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594" w:rsidRPr="003C1B29" w:rsidRDefault="00073594" w:rsidP="004A58E7">
      <w:pPr>
        <w:spacing w:after="0" w:line="240" w:lineRule="auto"/>
        <w:ind w:left="7371" w:right="-1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Приложение 11</w:t>
      </w:r>
    </w:p>
    <w:p w:rsidR="00073594" w:rsidRDefault="00073594" w:rsidP="004A58E7">
      <w:pPr>
        <w:spacing w:after="0" w:line="240" w:lineRule="auto"/>
        <w:ind w:left="7371" w:right="-108"/>
        <w:rPr>
          <w:rFonts w:ascii="Times New Roman" w:hAnsi="Times New Roman" w:cs="Times New Roman"/>
          <w:sz w:val="28"/>
          <w:szCs w:val="28"/>
        </w:rPr>
      </w:pPr>
      <w:r w:rsidRPr="003C1B29">
        <w:rPr>
          <w:rFonts w:ascii="Times New Roman" w:hAnsi="Times New Roman" w:cs="Times New Roman"/>
          <w:sz w:val="28"/>
          <w:szCs w:val="28"/>
        </w:rPr>
        <w:t xml:space="preserve">к </w:t>
      </w:r>
      <w:r w:rsidR="004A58E7">
        <w:rPr>
          <w:rFonts w:ascii="Times New Roman" w:hAnsi="Times New Roman" w:cs="Times New Roman"/>
          <w:sz w:val="28"/>
          <w:szCs w:val="28"/>
        </w:rPr>
        <w:t>решению городской Думы</w:t>
      </w:r>
    </w:p>
    <w:p w:rsidR="004A58E7" w:rsidRPr="003C1B29" w:rsidRDefault="004A58E7" w:rsidP="004A58E7">
      <w:pPr>
        <w:spacing w:after="0" w:line="240" w:lineRule="auto"/>
        <w:ind w:left="7371" w:right="-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________________№____</w:t>
      </w:r>
    </w:p>
    <w:p w:rsidR="00832258" w:rsidRDefault="00832258" w:rsidP="00832258">
      <w:pPr>
        <w:tabs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1A106B" w:rsidRDefault="001A106B" w:rsidP="00832258">
      <w:pPr>
        <w:tabs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F57A75" w:rsidRDefault="00F57A75" w:rsidP="00832258">
      <w:pPr>
        <w:tabs>
          <w:tab w:val="left" w:pos="7655"/>
        </w:tabs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РАСПРЕДЕЛЕНИЕ</w:t>
      </w:r>
    </w:p>
    <w:p w:rsidR="00832258" w:rsidRP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бюджетных ассигнований по ведомственной структуре расходов бюджета города</w:t>
      </w:r>
    </w:p>
    <w:p w:rsidR="00832258" w:rsidRDefault="00832258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на плановый период 2022 и 2023 годов</w:t>
      </w:r>
    </w:p>
    <w:p w:rsidR="001A106B" w:rsidRPr="001A106B" w:rsidRDefault="001A106B" w:rsidP="00832258">
      <w:pPr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832258" w:rsidRDefault="00832258" w:rsidP="00832258">
      <w:pPr>
        <w:spacing w:after="0" w:line="240" w:lineRule="auto"/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832258">
        <w:rPr>
          <w:rFonts w:ascii="Times New Roman" w:hAnsi="Times New Roman" w:cs="Times New Roman"/>
          <w:sz w:val="28"/>
          <w:szCs w:val="28"/>
        </w:rPr>
        <w:t>тыс.руб.</w:t>
      </w: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14"/>
        <w:gridCol w:w="572"/>
        <w:gridCol w:w="704"/>
        <w:gridCol w:w="2693"/>
        <w:gridCol w:w="709"/>
        <w:gridCol w:w="1417"/>
        <w:gridCol w:w="1418"/>
      </w:tblGrid>
      <w:tr w:rsidR="00476A2B" w:rsidRPr="00D57DC4" w:rsidTr="002A44BA">
        <w:trPr>
          <w:trHeight w:val="255"/>
        </w:trPr>
        <w:tc>
          <w:tcPr>
            <w:tcW w:w="26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Наименование показателя</w:t>
            </w:r>
          </w:p>
        </w:tc>
        <w:tc>
          <w:tcPr>
            <w:tcW w:w="539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Код бюджетной классификации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План </w:t>
            </w:r>
            <w:r w:rsidR="001A106B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на</w:t>
            </w:r>
          </w:p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476A2B" w:rsidRDefault="001A106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План на</w:t>
            </w:r>
          </w:p>
          <w:p w:rsidR="00476A2B" w:rsidRPr="00D57DC4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3</w:t>
            </w:r>
            <w:r w:rsidRPr="00D57DC4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 xml:space="preserve"> год</w:t>
            </w:r>
          </w:p>
        </w:tc>
      </w:tr>
      <w:tr w:rsidR="00476A2B" w:rsidRPr="0033176B" w:rsidTr="002A44BA">
        <w:trPr>
          <w:trHeight w:val="1403"/>
        </w:trPr>
        <w:tc>
          <w:tcPr>
            <w:tcW w:w="2688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ind w:left="-109" w:right="-108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ГРБС*</w:t>
            </w:r>
          </w:p>
        </w:tc>
        <w:tc>
          <w:tcPr>
            <w:tcW w:w="572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</w:t>
            </w:r>
            <w:r w:rsidRPr="002A44BA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-</w:t>
            </w: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дел</w:t>
            </w:r>
          </w:p>
        </w:tc>
        <w:tc>
          <w:tcPr>
            <w:tcW w:w="704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Под</w:t>
            </w:r>
            <w:r w:rsidRPr="002A44BA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-</w:t>
            </w:r>
          </w:p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раз</w:t>
            </w:r>
            <w:r w:rsidRPr="002A44BA">
              <w:rPr>
                <w:rFonts w:ascii="Times New Roman" w:eastAsia="Times New Roman" w:hAnsi="Times New Roman" w:cs="Times New Roman"/>
                <w:bCs/>
                <w:sz w:val="10"/>
                <w:szCs w:val="10"/>
                <w:lang w:eastAsia="ru-RU"/>
              </w:rPr>
              <w:t>-</w:t>
            </w:r>
          </w:p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дел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476A2B" w:rsidRPr="0038212C" w:rsidRDefault="00476A2B" w:rsidP="00A03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</w:pPr>
            <w:r w:rsidRPr="0038212C">
              <w:rPr>
                <w:rFonts w:ascii="Times New Roman" w:eastAsia="Times New Roman" w:hAnsi="Times New Roman" w:cs="Times New Roman"/>
                <w:bCs/>
                <w:sz w:val="23"/>
                <w:szCs w:val="23"/>
                <w:lang w:eastAsia="ru-RU"/>
              </w:rPr>
              <w:t>Вид рас-хо- дов</w:t>
            </w:r>
          </w:p>
        </w:tc>
        <w:tc>
          <w:tcPr>
            <w:tcW w:w="1417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476A2B" w:rsidRPr="0033176B" w:rsidRDefault="00476A2B" w:rsidP="00A03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51D0D" w:rsidRPr="00851D0D" w:rsidRDefault="00851D0D" w:rsidP="00851D0D">
      <w:pPr>
        <w:spacing w:after="0" w:line="240" w:lineRule="auto"/>
        <w:rPr>
          <w:sz w:val="2"/>
          <w:szCs w:val="2"/>
        </w:rPr>
      </w:pPr>
    </w:p>
    <w:tbl>
      <w:tblPr>
        <w:tblW w:w="109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709"/>
        <w:gridCol w:w="572"/>
        <w:gridCol w:w="709"/>
        <w:gridCol w:w="567"/>
        <w:gridCol w:w="283"/>
        <w:gridCol w:w="567"/>
        <w:gridCol w:w="1276"/>
        <w:gridCol w:w="709"/>
        <w:gridCol w:w="1417"/>
        <w:gridCol w:w="1418"/>
      </w:tblGrid>
      <w:tr w:rsidR="00DF694B" w:rsidRPr="0033176B" w:rsidTr="002A44BA">
        <w:trPr>
          <w:trHeight w:val="193"/>
          <w:tblHeader/>
        </w:trPr>
        <w:tc>
          <w:tcPr>
            <w:tcW w:w="2688" w:type="dxa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F694B" w:rsidRPr="0033176B" w:rsidRDefault="00DF694B" w:rsidP="00DF6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vAlign w:val="center"/>
          </w:tcPr>
          <w:p w:rsidR="00DF694B" w:rsidRPr="0033176B" w:rsidRDefault="00DF694B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vAlign w:val="center"/>
          </w:tcPr>
          <w:p w:rsidR="00DF694B" w:rsidRPr="0033176B" w:rsidRDefault="00DF694B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1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694B" w:rsidRPr="00EB6AC6" w:rsidTr="002A4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976 423,9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1 180 753,2</w:t>
            </w:r>
          </w:p>
        </w:tc>
      </w:tr>
      <w:tr w:rsidR="00DF694B" w:rsidRPr="00EB6AC6" w:rsidTr="002A4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601 285,2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603 709,6</w:t>
            </w:r>
          </w:p>
        </w:tc>
      </w:tr>
      <w:tr w:rsidR="00DF694B" w:rsidRPr="00EB6AC6" w:rsidTr="002A4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DF694B" w:rsidRPr="00EB6AC6" w:rsidTr="002A4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DF694B" w:rsidRPr="00EB6AC6" w:rsidTr="002A4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DF694B" w:rsidRPr="00EB6AC6" w:rsidTr="002A44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5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</w:tbl>
    <w:p w:rsidR="002A4FCF" w:rsidRDefault="002A4FCF" w:rsidP="002A4F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C1C">
        <w:rPr>
          <w:rFonts w:ascii="Times New Roman" w:eastAsia="Times New Roman" w:hAnsi="Times New Roman" w:cs="Times New Roman"/>
          <w:sz w:val="24"/>
          <w:szCs w:val="24"/>
          <w:lang w:eastAsia="ru-RU"/>
        </w:rPr>
        <w:t>* - Главный распорядитель средств бюджета города</w:t>
      </w:r>
    </w:p>
    <w:tbl>
      <w:tblPr>
        <w:tblW w:w="109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688"/>
        <w:gridCol w:w="709"/>
        <w:gridCol w:w="714"/>
        <w:gridCol w:w="706"/>
        <w:gridCol w:w="570"/>
        <w:gridCol w:w="282"/>
        <w:gridCol w:w="567"/>
        <w:gridCol w:w="993"/>
        <w:gridCol w:w="709"/>
        <w:gridCol w:w="1418"/>
        <w:gridCol w:w="1559"/>
      </w:tblGrid>
      <w:tr w:rsidR="002A4FCF" w:rsidRPr="00EB6AC6" w:rsidTr="002A44BA">
        <w:trPr>
          <w:trHeight w:val="273"/>
          <w:tblHeader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A4FCF" w:rsidRPr="00EB6AC6" w:rsidRDefault="002A4FCF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4FCF" w:rsidRPr="00EB6AC6" w:rsidRDefault="002A4FCF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4FCF" w:rsidRPr="00EB6AC6" w:rsidRDefault="002A4FCF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4FCF" w:rsidRPr="00EB6AC6" w:rsidRDefault="002A4FCF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4FCF" w:rsidRPr="00EB6AC6" w:rsidRDefault="002A4FCF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4FCF" w:rsidRPr="00EB6AC6" w:rsidRDefault="002A4FCF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A4FCF" w:rsidRPr="00EB6AC6" w:rsidRDefault="002A4FCF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4FCF" w:rsidRPr="00EB6AC6" w:rsidRDefault="002A4FCF" w:rsidP="002A4F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1 407,6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46 339,2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46 253,0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45 651,2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45 737,4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45 651,2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44 866,0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1D0409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чрезвычайных ситуаций, последствий стихийных бедствий и финансирование непредвиденных расходов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1D0409" w:rsidP="001D0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1D0409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1D0409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502 897,9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506 049,0</w:t>
            </w:r>
          </w:p>
        </w:tc>
      </w:tr>
      <w:tr w:rsidR="00DF694B" w:rsidRPr="001D0409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DF694B" w:rsidRPr="001D0409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DF694B" w:rsidRPr="001D0409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254,1</w:t>
            </w:r>
          </w:p>
        </w:tc>
      </w:tr>
      <w:tr w:rsidR="00DF694B" w:rsidRPr="001D0409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DF694B" w:rsidRPr="001D0409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61,1</w:t>
            </w:r>
          </w:p>
        </w:tc>
      </w:tr>
      <w:tr w:rsidR="00DF694B" w:rsidRPr="001D0409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DF694B" w:rsidRPr="001D0409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193,0</w:t>
            </w:r>
          </w:p>
        </w:tc>
      </w:tr>
      <w:tr w:rsidR="00DF694B" w:rsidRPr="001D0409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12 175,5</w:t>
            </w:r>
          </w:p>
        </w:tc>
      </w:tr>
      <w:tr w:rsidR="00DF694B" w:rsidRPr="001D0409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12 175,5</w:t>
            </w:r>
          </w:p>
        </w:tc>
      </w:tr>
      <w:tr w:rsidR="00DF694B" w:rsidRPr="001D0409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12 175,5</w:t>
            </w:r>
          </w:p>
        </w:tc>
      </w:tr>
      <w:tr w:rsidR="00DF694B" w:rsidRPr="001D0409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9 024,4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12 175,5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493 619,4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493 619,4</w:t>
            </w:r>
          </w:p>
        </w:tc>
      </w:tr>
      <w:tr w:rsidR="00DF694B" w:rsidRPr="001D0409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474 119,4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474 119,4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474 119,4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474 119,4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100 045,4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374 074,0</w:t>
            </w:r>
          </w:p>
        </w:tc>
      </w:tr>
      <w:tr w:rsidR="00DF694B" w:rsidRPr="001D0409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S0260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19 500,0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503 023,0</w:t>
            </w:r>
          </w:p>
        </w:tc>
      </w:tr>
      <w:tr w:rsidR="00DF694B" w:rsidRPr="001D0409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503 023,0</w:t>
            </w:r>
          </w:p>
        </w:tc>
      </w:tr>
      <w:tr w:rsidR="00DF694B" w:rsidRPr="001D0409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Адресная инвестиционная программа города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503 023,0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1D0409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503 023,0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503 023,0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503 023,0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8118BB" w:rsidP="008118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34 138,7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74 020,6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1 861 770,1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1 742 752,6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23 752,9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23 752,9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11 148,3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10 473,3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9 970,6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DF694B" w:rsidRPr="00EB6AC6" w:rsidTr="008118BB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1 519,9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11 084,7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7 434,7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1 593 774,3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1 469 036,2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Отлов и содержание животных без владельцев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4 165,0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21 588,5</w:t>
            </w:r>
          </w:p>
        </w:tc>
      </w:tr>
      <w:tr w:rsidR="00DF694B" w:rsidRPr="00EB6AC6" w:rsidTr="004B1FF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25 688,0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21 588,5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Водохозяйственные мероприятия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18 955,7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16 604,7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16 573,2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18 924,2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16 573,2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6 732,3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4 983,8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337 629,0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337 629,0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337 386,3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337 386,3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143 798,5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Обустройство остановочных пунктов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регулярных перевозок по регулируемым тарифам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170 735,8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22 602,0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21 939,6</w:t>
            </w:r>
          </w:p>
        </w:tc>
      </w:tr>
      <w:tr w:rsidR="00DF694B" w:rsidRPr="00EB6AC6" w:rsidTr="008118BB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1 226 292,3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1 105 653,7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1 226 292,3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1 105 653,7</w:t>
            </w:r>
          </w:p>
        </w:tc>
      </w:tr>
      <w:tr w:rsidR="00DF694B" w:rsidRPr="00EB6AC6" w:rsidTr="00F50A33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0B165C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425 501,4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0B165C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400 468,1</w:t>
            </w:r>
          </w:p>
        </w:tc>
      </w:tr>
      <w:tr w:rsidR="000B165C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165C" w:rsidRPr="00EB6AC6" w:rsidRDefault="000B165C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4B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425 501,4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4B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400 468,1</w:t>
            </w:r>
          </w:p>
        </w:tc>
      </w:tr>
      <w:tr w:rsidR="000B165C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165C" w:rsidRPr="00EB6AC6" w:rsidRDefault="000B165C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4B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425 501,4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4B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400 468,1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0B165C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145 490,0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0B165C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155 223,3</w:t>
            </w:r>
          </w:p>
        </w:tc>
      </w:tr>
      <w:tr w:rsidR="000B165C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165C" w:rsidRPr="00EB6AC6" w:rsidRDefault="000B165C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4B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145 490,0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4B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155 223,3</w:t>
            </w:r>
          </w:p>
        </w:tc>
      </w:tr>
      <w:tr w:rsidR="000B165C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B165C" w:rsidRPr="00EB6AC6" w:rsidRDefault="000B165C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4B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145 490,0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165C" w:rsidRPr="00EB6AC6" w:rsidRDefault="000B165C" w:rsidP="004B1F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155 223,3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58 700,0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36 604,3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45 096,8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45 096,8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45 096,8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45 096,8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45 096,8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45 096,8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33 231,9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33 231,9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33 231,9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150 050,5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74 949,5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041F62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Софинансирование расходов на </w:t>
            </w:r>
            <w:r w:rsidR="00041F62"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</w:t>
            </w:r>
            <w:r w:rsidR="008A67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ие, строительство, реконструкцию</w:t>
            </w:r>
            <w:r w:rsidR="00041F62"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041F62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041F62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041F62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041F62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041F62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041F62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041F62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041F62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041F62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1F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166 029,8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166 029,8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S1030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165 999,3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166 029,8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национального проекта «Безопасные и качественные автомобильные дороги»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53932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240 273,3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234 552,7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240 273,3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130 759,2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130 759,2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22 486,3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22 486,3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22 486,3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озеленение и 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108 272,9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108 272,9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108 272,9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108 272,9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95 729,6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95 729,6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84 099,6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84 099,6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84 099,6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капитальный ремонт линий наружного освещения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Капитальные вложения в объекты государственной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13 784,5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4 795,0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8 989,5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8 989,5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8 989,5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3 268,9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8 989,5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C744C8" w:rsidP="00C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9 690,2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DF694B" w:rsidRPr="00EB6AC6" w:rsidTr="004B1FFA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9 490,2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Избирательная комиссия муниципального </w:t>
            </w: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60 233,3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4 267,4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60 233,3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4 267,4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60 023,2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4 023,5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проведение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60 008,5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4 008,8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1 301,7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1 169,5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избирательной комиссии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2 342,1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муниципального заказа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17 364,0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17 364,0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150,6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7 070,2</w:t>
            </w:r>
          </w:p>
        </w:tc>
      </w:tr>
      <w:tr w:rsidR="00DF694B" w:rsidRPr="00EB6AC6" w:rsidTr="008118BB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6 970,4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9 894,8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9 273,6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621,2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Комитет по управлению муниципальной </w:t>
            </w: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собственностью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86 105,3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88 527,7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56 735,6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56 735,6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56 735,6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56 735,6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1 167,0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DF694B" w:rsidRPr="00EB6AC6" w:rsidTr="008118BB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53 568,6</w:t>
            </w:r>
          </w:p>
        </w:tc>
      </w:tr>
      <w:tr w:rsidR="0031305D" w:rsidRPr="00EB6AC6" w:rsidTr="0031305D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53 568,6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53 568,6</w:t>
            </w:r>
          </w:p>
        </w:tc>
      </w:tr>
      <w:tr w:rsidR="0031305D" w:rsidRPr="00EB6AC6" w:rsidTr="0031305D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17 403,6</w:t>
            </w:r>
          </w:p>
        </w:tc>
      </w:tr>
      <w:tr w:rsidR="0031305D" w:rsidRPr="00EB6AC6" w:rsidTr="0031305D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17 403,6</w:t>
            </w:r>
          </w:p>
        </w:tc>
      </w:tr>
      <w:tr w:rsidR="0031305D" w:rsidRPr="00EB6AC6" w:rsidTr="0031305D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17 403,6</w:t>
            </w:r>
          </w:p>
        </w:tc>
      </w:tr>
      <w:tr w:rsidR="0031305D" w:rsidRPr="00EB6AC6" w:rsidTr="0031305D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31305D" w:rsidRPr="00EB6AC6" w:rsidTr="0031305D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31305D" w:rsidRPr="00EB6AC6" w:rsidTr="008118BB">
        <w:trPr>
          <w:trHeight w:val="276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31305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31305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31305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1 071,7</w:t>
            </w:r>
          </w:p>
        </w:tc>
      </w:tr>
      <w:tr w:rsidR="0031305D" w:rsidRPr="00EB6AC6" w:rsidTr="0031305D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31305D" w:rsidRPr="00EB6AC6" w:rsidTr="0031305D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31305D" w:rsidRPr="00EB6AC6" w:rsidTr="0031305D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305D" w:rsidRPr="00EB6AC6" w:rsidRDefault="0031305D" w:rsidP="003130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7 470,0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31305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24 973,3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24 973,3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31305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31305D" w:rsidP="003130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24 293,0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31305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31305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31 792,1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31 792,1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31 792,1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29 369,7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31 792,1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и благоустройство кладбищ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29 358,1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29 358,1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26 935,7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29 358,1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314 535,3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14 535,3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5 081,5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</w:t>
            </w:r>
          </w:p>
        </w:tc>
      </w:tr>
      <w:tr w:rsidR="00DF694B" w:rsidRPr="00EB6AC6" w:rsidTr="002A44BA">
        <w:trPr>
          <w:trHeight w:val="5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«Совершенствование кадрового обеспечения муниципального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71,5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4 791,0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4 291,0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9 453,8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9 364,8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="004B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35 515,3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35 515,3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35 515,3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1 464,6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1 159,2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</w:tr>
      <w:tr w:rsidR="00DF694B" w:rsidRPr="00EB6AC6" w:rsidTr="002A44BA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муниципальных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305,4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288,4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34 050,7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DF694B" w:rsidRPr="00EB6AC6" w:rsidTr="009508F7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4 025,0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29 825,7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28 144,6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1 681,1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489 673,9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494 441,3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430 580,0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434 074,6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2 609,2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14 736,9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деятельности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14 657,9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9 775,3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8 151,6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1 623,7</w:t>
            </w:r>
          </w:p>
        </w:tc>
      </w:tr>
      <w:tr w:rsidR="00DF694B" w:rsidRPr="00EB6AC6" w:rsidTr="002A44BA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Депутаты представительного органа муниципального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4 882,6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106 935,4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106 935,4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1 058,5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105 876,9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102 056,7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102 055,0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102 056,7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102 055,0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3 821,9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306 298,5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309 793,1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«Капитальный и текущий ремонт зданий органов местного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49 897,0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50 042,0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</w:t>
            </w:r>
          </w:p>
        </w:tc>
      </w:tr>
      <w:tr w:rsidR="00DF694B" w:rsidRPr="00EB6AC6" w:rsidTr="002A44BA">
        <w:trPr>
          <w:trHeight w:val="17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Модернизация и функционирование электронны</w:t>
            </w:r>
            <w:r w:rsidR="005B01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ресурсов администрации города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34,0</w:t>
            </w:r>
          </w:p>
        </w:tc>
      </w:tr>
      <w:tr w:rsidR="00DF694B" w:rsidRPr="00EB6AC6" w:rsidTr="002A44BA">
        <w:trPr>
          <w:trHeight w:val="20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30 874,0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2 108,9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</w:t>
            </w:r>
          </w:p>
        </w:tc>
      </w:tr>
      <w:tr w:rsidR="00DF694B" w:rsidRPr="00EB6AC6" w:rsidTr="002A44BA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 и услуг для обеспечения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1 444,8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15 675,1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муниципальные учреждения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196 483,8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196 483,8</w:t>
            </w:r>
          </w:p>
        </w:tc>
      </w:tr>
      <w:tr w:rsidR="00DF694B" w:rsidRPr="00EB6AC6" w:rsidTr="009508F7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196 483,8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196 483,8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82 954,8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82 954,8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82 954,8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82 954,8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99 315,0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99 315,0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99 315,0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14 214,0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410,5</w:t>
            </w:r>
          </w:p>
        </w:tc>
      </w:tr>
      <w:tr w:rsidR="00DF694B" w:rsidRPr="00EB6AC6" w:rsidTr="009508F7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399,3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45 182,2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45 182,2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45 231,8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13 748,6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3 483,2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3 283,2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8 285,0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6 873,2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8 146,0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Поддержка субъектов малого и среднего предпринимательства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инвестиционной привлекательности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туризма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2 538,0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2 271,9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5 135,0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2 381,0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DF694B" w:rsidRPr="00EB6AC6" w:rsidTr="009508F7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4B1F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культуры и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2 874,7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C744C8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44 072,0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5 730,4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5 630,4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молодых семей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L4970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38 341,6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энергоресурсам и газификации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383 029,2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298 730,4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7 207,9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6 500,0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FFA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375 821,3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291 522,5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349 883,3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266 287,5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349 883,3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266 287,5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49 079,5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91 970,0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16 224,0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16 873,0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177 054,5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64 919,2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177 054,5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64 919,2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177 054,5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64 919,2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индивидуальной программы социально-экономического развития Алтайского края в части строительства 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L3230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107 525,3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92 525,3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25 235,0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25 800,5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25 097,5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13 472,1</w:t>
            </w:r>
          </w:p>
        </w:tc>
      </w:tr>
      <w:tr w:rsidR="00DF694B" w:rsidRPr="00EB6AC6" w:rsidTr="009508F7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13 306,8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реализацию мероприятий адресной инвестиционной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12 328,4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11 625,4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жилищно-коммунального хозяйства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402 409,3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493 217,3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17 197,7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16 824,6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17 197,7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1 631,4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2 036,2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786,6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14 374,9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4 550,0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9 824,9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381 036,7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473 503,9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284 345,2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376 812,4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178 092,9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177 304,1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40 956,5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40 656,1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Переселение граждан, проживающих в аварийном жилищном фонде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33 934,5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Снос аварийных домов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1 680,0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жилыми помещениями малоимущих граждан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5 342,0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137 136,4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136 648,0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112 506,5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муниципального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10 142,3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9 766,8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9 278,4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</w:tr>
      <w:tr w:rsidR="00DF694B" w:rsidRPr="00EB6AC6" w:rsidTr="009508F7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4 720,8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199 508,3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199 508,3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199 508,3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09602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106 252,3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199 508,3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60 107,5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60 107,5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DF694B" w:rsidRPr="00EB6AC6" w:rsidTr="002A44BA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30 932,6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29 174,9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29 174,9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муниципальной программы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22 069,6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формированию современной городской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7 105,3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55550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7 105,3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36 584,0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36 196,4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34 738,6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1 457,8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387,6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C744C8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2 515,7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2 510,3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1 320,1</w:t>
            </w:r>
          </w:p>
        </w:tc>
      </w:tr>
      <w:tr w:rsidR="00DF694B" w:rsidRPr="00EB6AC6" w:rsidTr="008118BB">
        <w:trPr>
          <w:trHeight w:val="5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1 190,2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DF694B" w:rsidRPr="00EB6AC6" w:rsidTr="002A44BA">
        <w:trPr>
          <w:trHeight w:val="20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Счетная палата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8 458,6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8 458,6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8 468,8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8 437,4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8 359,6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7 419,1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7 419,1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F694B" w:rsidRPr="00EB6AC6" w:rsidTr="009508F7">
        <w:trPr>
          <w:trHeight w:val="1626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63 377,3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52 565,3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13 108,2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23 933,2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13 108,2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23 644,0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12 819,0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3 388,6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3 599,8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3 288,6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3 499,8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недвижимости, признание прав и регулирование отношений по муниципальной собственности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20 255,4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9 219,2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39 444,1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39 457,1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39 444,1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39 457,1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39 189,0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39 202,0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22 393,8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21 396,8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муниципальных казенных учреждений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16 795,2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16 808,2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15 541,6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1 265,0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физической культуре и спорту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322 230,4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322 373,6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333,4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10,7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некоммерческим сектором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F50A33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321 797,0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321 940,2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315 703,1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315 846,3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315 703,1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315 846,3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12 339,4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5 201,1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6 938,3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5 044,3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1 644,0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спортивного резерва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303 363,7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303 506,9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303 363,7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303 506,9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246 459,1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246 602,3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56 904,6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6 093,9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6 062,2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3 307,0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2A44B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2 755,2</w:t>
            </w:r>
          </w:p>
        </w:tc>
      </w:tr>
      <w:tr w:rsidR="00DF694B" w:rsidRPr="00EB6AC6" w:rsidTr="002A44BA">
        <w:trPr>
          <w:trHeight w:val="843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2 599,8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DF694B" w:rsidRPr="00EB6AC6" w:rsidTr="009508F7">
        <w:trPr>
          <w:trHeight w:val="1479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социальной поддержке населения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101 021,2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102 057,6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695,3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645,2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</w:tr>
      <w:tr w:rsidR="00DF694B" w:rsidRPr="00EB6AC6" w:rsidTr="002A44BA">
        <w:trPr>
          <w:trHeight w:val="172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10 071,4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C744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C7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90 254,5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91 290,9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29 192,1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30 228,5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29 192,1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30 228,5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Доплаты к пенсиям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29 192,1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30 228,5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30 152,1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29 118,3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30 152,1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52 321,4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52 321,4</w:t>
            </w:r>
          </w:p>
        </w:tc>
      </w:tr>
      <w:tr w:rsidR="00DF694B" w:rsidRPr="00EB6AC6" w:rsidTr="008118BB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27 682,1</w:t>
            </w:r>
          </w:p>
        </w:tc>
      </w:tr>
      <w:tr w:rsidR="00DF694B" w:rsidRPr="00EB6AC6" w:rsidTr="00C744C8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27 600,3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1 361,8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DF694B" w:rsidRPr="00EB6AC6" w:rsidTr="008118BB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1 358,4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F694B" w:rsidRPr="00EB6AC6" w:rsidTr="009508F7">
        <w:trPr>
          <w:trHeight w:val="5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1 408,4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1 404,0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1 503,8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компенсационных выплат отдельным категориям граждан по уплате земельного налога и арендной платы за землю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3 195,0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3 184,0</w:t>
            </w:r>
          </w:p>
        </w:tc>
      </w:tr>
      <w:tr w:rsidR="00DF694B" w:rsidRPr="00EB6AC6" w:rsidTr="009508F7">
        <w:trPr>
          <w:trHeight w:val="5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1 380,3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0П400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1 374,4</w:t>
            </w:r>
          </w:p>
        </w:tc>
      </w:tr>
      <w:tr w:rsidR="00DF694B" w:rsidRPr="00EB6AC6" w:rsidTr="00C744C8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F694B" w:rsidRPr="00EB6AC6" w:rsidTr="009508F7">
        <w:trPr>
          <w:trHeight w:val="5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0П600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11 850,8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11 821,2</w:t>
            </w:r>
          </w:p>
        </w:tc>
      </w:tr>
      <w:tr w:rsidR="00DF694B" w:rsidRPr="00EB6AC6" w:rsidTr="008118BB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0П800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1 587,0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DF694B" w:rsidRPr="00EB6AC6" w:rsidTr="008118BB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8 698,7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4 430,7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4 306,7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DF694B" w:rsidRPr="00EB6AC6" w:rsidTr="008118BB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2A44B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4 242,8</w:t>
            </w:r>
          </w:p>
        </w:tc>
      </w:tr>
      <w:tr w:rsidR="00DF694B" w:rsidRPr="00EB6AC6" w:rsidTr="00C744C8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3 819,4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423,4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культуре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619 793,2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620 462,4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C744C8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6 754,0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6 444,8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Реставрация, восстановление, содержание объектов культурного наследия и памятников монументального искусства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6 721,5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DF694B" w:rsidRPr="00EB6AC6" w:rsidTr="002A44BA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247 444,5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247 372,5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="004B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247 444,5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247 372,5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247 444,5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247 372,5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247 444,5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247 372,5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247 444,5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247 372,5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247 444,5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247 372,5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247 444,5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247 372,5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331 832,9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332 883,3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312 222,8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313 273,2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312 147,8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313 198,2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312 147,8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313 198,2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13 542,2</w:t>
            </w:r>
          </w:p>
        </w:tc>
      </w:tr>
      <w:tr w:rsidR="00DF694B" w:rsidRPr="00EB6AC6" w:rsidTr="008118BB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13 542,2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18 502,7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13 542,2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95 816,7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95 816,7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89 331,5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95 816,7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204 313,6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203 839,3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7 809,4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196 354,2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195 879,9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196 354,2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195 879,9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19 610,1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19 524,1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6 778,6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6 412,3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2A44B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10 109,7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9 229,7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857,6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2 635,8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DF694B" w:rsidRPr="00EB6AC6" w:rsidTr="00F50A33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C744C8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33 761,8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26 300,0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размещение, ведение информационных материалов в сетевых изданиях и иных Интернет-ресурсах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</w:tr>
      <w:tr w:rsidR="00DF694B" w:rsidRPr="00EB6AC6" w:rsidTr="00F50A33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7 461,8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Комитет по образованию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8 411 579,7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8 424 933,4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8 105 653,7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8 119 007,4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3 744 504,5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3 746 476,4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3 744 504,5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3 746 476,4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дошкольного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3 654 174,4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3 654 746,2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дошкольного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1 314 514,4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1 315 086,2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1 314 514,4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1 315 086,2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1 034 249,3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1 033 833,9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280 265,1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281 252,3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2 339 660,0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2 339 660,0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912,2</w:t>
            </w:r>
          </w:p>
        </w:tc>
      </w:tr>
      <w:tr w:rsidR="00DF694B" w:rsidRPr="00EB6AC6" w:rsidTr="00F50A33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2 335 515,9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2 335 515,9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1 822 064,4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1 822 064,4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508 413,5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508 413,5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5 038,0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3 229,1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2 865,7</w:t>
            </w:r>
          </w:p>
        </w:tc>
      </w:tr>
      <w:tr w:rsidR="00DF694B" w:rsidRPr="00851D0D" w:rsidTr="002A44BA">
        <w:trPr>
          <w:trHeight w:val="876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2 865,7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2 581,0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284,7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88 864,5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88 864,5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87 464,4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88 864,5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79 211,9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80 302,0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8 252,5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8 562,5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</w:t>
            </w:r>
            <w:r w:rsidR="004B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3 683 567,3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3 696 294,1</w:t>
            </w:r>
          </w:p>
        </w:tc>
      </w:tr>
      <w:tr w:rsidR="00DF694B" w:rsidRPr="00EB6AC6" w:rsidTr="002A44BA">
        <w:trPr>
          <w:trHeight w:val="276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3 683 567,3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3 696 294,1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15 447,3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14 561,7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04270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885,6</w:t>
            </w:r>
          </w:p>
        </w:tc>
      </w:tr>
      <w:tr w:rsidR="00DF694B" w:rsidRPr="00EB6AC6" w:rsidTr="00F50A33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обслуживания питания обучающихся, получающих начальное общее </w:t>
            </w:r>
            <w:r w:rsidR="004B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муниципальных 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6 773,8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04300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1 226,2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питания отдельных категорий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15 878,6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15 069,5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«Развитие общего образования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3 551 210,3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3 556 682,1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464 820,3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470 292,1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464 820,3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470 292,1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380 459,8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383 238,0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84 360,5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87 054,1</w:t>
            </w:r>
          </w:p>
        </w:tc>
      </w:tr>
      <w:tr w:rsidR="00DF694B" w:rsidRPr="00EB6AC6" w:rsidTr="002A44BA">
        <w:trPr>
          <w:trHeight w:val="201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3 086 390,0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3 086 390,0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395,8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3 085 993,0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3 085 993,0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2 789 035,0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2 789 035,0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289 556,0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289 556,0</w:t>
            </w:r>
          </w:p>
        </w:tc>
      </w:tr>
      <w:tr w:rsidR="00DF694B" w:rsidRPr="00EB6AC6" w:rsidTr="00F50A33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7 402,0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8 156,0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7 229,5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926,5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5 681,1</w:t>
            </w:r>
          </w:p>
        </w:tc>
      </w:tr>
      <w:tr w:rsidR="00DF694B" w:rsidRPr="00851D0D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5 681,1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5 381,7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299,4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86 449,0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86 449,0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79 194,0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86 449,0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77 774,0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85 119,0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1 330,0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Дополнительное </w:t>
            </w:r>
            <w:r w:rsidR="004B1F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410 320,6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411 665,6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410 320,6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«Развитие дополнительного образования и молодежной политики в городе Барнауле»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401 679,6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401 679,6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401 679,6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401 679,6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DF694B" w:rsidRPr="00851D0D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8 010,6</w:t>
            </w:r>
          </w:p>
        </w:tc>
      </w:tr>
      <w:tr w:rsidR="00DF694B" w:rsidRPr="00EB6AC6" w:rsidTr="008118BB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9 355,6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8 010,6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115 498,7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115 498,7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115 498,7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115 498,7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отдыха и занятости детей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112 552,7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 отдыха и оздоровления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36 991,4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34 991,4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13 967,8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21 023,6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</w:tr>
      <w:tr w:rsidR="00DF694B" w:rsidRPr="00851D0D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8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75 561,3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75 561,3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37 780,7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S3212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37 780,7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системы сопровождения и поддержки педагогических работников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F694B" w:rsidRPr="00EB6AC6" w:rsidTr="008118BB">
        <w:trPr>
          <w:trHeight w:val="141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профессиональной компетентности, обеспечение социальной поддержки работников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«Комплексная безопасность в образовательных организациях, МАУ «ЦОО «Каникулы»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обучающихся и работников образовательных организаций во время их учебной и трудовой деятельности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150 417,6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150 417,6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149 612,4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149 612,4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граждан, заключивших договор о целевом обучении по программам высшего образования с комитетом по образованию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1 572,0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26 151,7</w:t>
            </w:r>
          </w:p>
        </w:tc>
      </w:tr>
      <w:tr w:rsidR="00DF694B" w:rsidRPr="00EB6AC6" w:rsidTr="002A44BA">
        <w:trPr>
          <w:trHeight w:val="702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25 655,2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25 648,6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2A44B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централизованной бухгалтерии и технико-эксплуатационного отдела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121 888,7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121 888,7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103 705,2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103 701,9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17 670,8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17 671,0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512,5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отраслях социальной сферы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DF694B" w:rsidRPr="00EB6AC6" w:rsidTr="009508F7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вопросы в сфере профилактики зависимых состояний и противодействия незаконному обороту наркотиков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04280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744C8" w:rsidRPr="00EB6AC6" w:rsidRDefault="00C744C8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образования и молодежной политики города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305 866,0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76 589,0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76 589,0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76 494,8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76 494,8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58 882,6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17 579,6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приемной семье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31 758,2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F694B" w:rsidRPr="00EB6AC6" w:rsidTr="00F50A33">
        <w:trPr>
          <w:trHeight w:val="56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31 663,2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Вознаграждение приемному родителю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14 418,4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Выплаты семьям опекунов на содержание подопечных детей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183 100,4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F694B" w:rsidRPr="00EB6AC6" w:rsidTr="009508F7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182 550,4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67 866,6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67 892,3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67 866,6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67 892,3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66 772,6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66 798,3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65 230,0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65 378,5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3 956,0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4 061,0</w:t>
            </w:r>
          </w:p>
        </w:tc>
      </w:tr>
      <w:tr w:rsidR="00DF694B" w:rsidRPr="00EB6AC6" w:rsidTr="00F50A33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61 274,0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61 317,5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52 470,1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52 470,1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8 267,1</w:t>
            </w:r>
          </w:p>
        </w:tc>
      </w:tr>
      <w:tr w:rsidR="00DF694B" w:rsidRPr="00EB6AC6" w:rsidTr="009508F7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8 223,6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8 267,1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10850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580,3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1 419,8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Железнодорожного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44 552,7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44 900,8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30 711,2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31 059,3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27 870,5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27 870,5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27 680,4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24 556,5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3 111,9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3 188,8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915,7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782,1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485,3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B1FFA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869,1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8 859,1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6 891,1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1 968,0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3 133,3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3 133,3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2 737,3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711,0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F50A33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Индустриального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62 063,3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62 766,9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43 129,9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43 833,5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39 508,6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39 690,3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435,8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39 072,8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39 254,5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39 072,8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39 254,5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33 854,2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5 022,9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4 837,2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5 022,9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377,4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4 143,2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1 596,5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1 213,0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1 533,1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2 438,5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2 293,5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775,9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1 322,7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10 767,4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7 522,4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DF694B" w:rsidRPr="00EB6AC6" w:rsidTr="00F50A33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4 362,6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4 362,6</w:t>
            </w:r>
          </w:p>
        </w:tc>
      </w:tr>
      <w:tr w:rsidR="00DF694B" w:rsidRPr="00EB6AC6" w:rsidTr="009508F7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4 362,6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3 790,4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572,2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1 504,8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F50A33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Ленинского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51 392,2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51 374,7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38 810,1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35 966,6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35 960,4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35 584,4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35 590,6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35 584,4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31 228,3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4 011,1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2 849,7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1 395,9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1 283,9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1 005,5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163,5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233,2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5 903,4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5 892,1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5 400,3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5 389,0</w:t>
            </w:r>
          </w:p>
        </w:tc>
      </w:tr>
      <w:tr w:rsidR="00DF694B" w:rsidRPr="00EB6AC6" w:rsidTr="00F50A33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503,1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4 359,6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4 359,6</w:t>
            </w:r>
          </w:p>
        </w:tc>
      </w:tr>
      <w:tr w:rsidR="00DF694B" w:rsidRPr="00EB6AC6" w:rsidTr="002A44BA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4 359,6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F50A33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Октябрьского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40 828,4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40 792,7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28 308,2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28 272,5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25 785,2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25 779,8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25 485,8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25 491,2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25 485,8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22 805,9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2 300,4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2 295,0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384,9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2 523,0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2 492,7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1 039,8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874,3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165,5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9508F7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</w:tr>
      <w:tr w:rsidR="00DF694B" w:rsidRPr="00EB6AC6" w:rsidTr="009508F7">
        <w:trPr>
          <w:trHeight w:val="418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609,7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7 290,9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DF694B" w:rsidRPr="00EB6AC6" w:rsidTr="009508F7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6 805,3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485,6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3 775,9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3 775,9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3 775,9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3 316,3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3 316,3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F50A33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F50A33">
        <w:trPr>
          <w:trHeight w:val="9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Центрального района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67 260,4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67 921,8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C744C8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1D04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47 559,7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48 221,1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44 935,7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45 094,3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44 686,7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44 528,1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44 686,7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39 282,6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5 268,7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5 110,1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5 268,7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2 624,0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3 126,8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и текущий ремонт зданий органов местного самоуправления, казенных учреждений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278,1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810,9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1 826,4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«Цифровой муниципалитет»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цифровых технологий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1 706,4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07200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F694B" w:rsidRPr="00EB6AC6" w:rsidTr="002A44BA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07380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F50A33">
        <w:trPr>
          <w:trHeight w:val="277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административных комиссий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368,3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70060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04710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76,2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1 577,8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гражданской обороны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1 508,8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06700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1 286,0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10 940,3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города Барнаула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6 653,3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защиты населения и территории  от чрезвычайных ситуаций природного и техногенного характера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01920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4 287,0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4 418,6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4 418,6</w:t>
            </w:r>
          </w:p>
        </w:tc>
      </w:tr>
      <w:tr w:rsidR="00DF694B" w:rsidRPr="00EB6AC6" w:rsidTr="002A44BA">
        <w:trPr>
          <w:trHeight w:val="115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4 418,6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4 418,6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4 418,6</w:t>
            </w:r>
          </w:p>
        </w:tc>
      </w:tr>
      <w:tr w:rsidR="00DF694B" w:rsidRPr="00EB6AC6" w:rsidTr="002A44BA">
        <w:trPr>
          <w:trHeight w:val="144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3 783,8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70090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634,8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4B1FFA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Культура, </w:t>
            </w:r>
            <w:r w:rsidR="008118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DF694B" w:rsidRPr="00EB6AC6" w:rsidTr="009508F7">
        <w:trPr>
          <w:trHeight w:val="13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04430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1 278,0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F50A33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585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DF694B" w:rsidRPr="00EB6AC6" w:rsidTr="002A44BA">
        <w:trPr>
          <w:trHeight w:val="87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EB6AC6" w:rsidRDefault="00DF694B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851D0D" w:rsidRPr="00EB6AC6" w:rsidTr="00F50A33">
        <w:trPr>
          <w:trHeight w:val="269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51D0D" w:rsidRPr="00EB6AC6" w:rsidRDefault="00851D0D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утверждаемые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1D0D" w:rsidRPr="00EB6AC6" w:rsidRDefault="00851D0D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1D0D" w:rsidRPr="00EB6AC6" w:rsidRDefault="00851D0D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1D0D" w:rsidRPr="00EB6AC6" w:rsidRDefault="00851D0D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1D0D" w:rsidRPr="00EB6AC6" w:rsidRDefault="00851D0D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1D0D" w:rsidRPr="00EB6AC6" w:rsidRDefault="00851D0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1D0D" w:rsidRPr="00EB6AC6" w:rsidRDefault="00851D0D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1D0D" w:rsidRPr="00EB6AC6" w:rsidRDefault="00851D0D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1D0D" w:rsidRPr="00EB6AC6" w:rsidRDefault="00851D0D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51D0D" w:rsidRPr="00EB6AC6" w:rsidRDefault="00851D0D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320 000,0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1D0D" w:rsidRPr="00EB6AC6" w:rsidRDefault="00851D0D" w:rsidP="002A4F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</w:t>
            </w:r>
          </w:p>
        </w:tc>
      </w:tr>
      <w:tr w:rsidR="00DF694B" w:rsidRPr="002A44BA" w:rsidTr="002A44BA">
        <w:trPr>
          <w:trHeight w:val="300"/>
        </w:trPr>
        <w:tc>
          <w:tcPr>
            <w:tcW w:w="2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F694B" w:rsidRPr="002A44BA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2A44BA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2A44BA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2A44BA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2A44BA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2A44BA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F694B" w:rsidRPr="002A44BA" w:rsidRDefault="00DF694B" w:rsidP="00EB6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2A44BA" w:rsidRDefault="00DF694B" w:rsidP="00EB6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2A44BA" w:rsidRDefault="00DF694B" w:rsidP="00EB6A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2A44BA" w:rsidRDefault="00851D0D" w:rsidP="002A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DF694B"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2A44BA"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75</w:t>
            </w:r>
            <w:r w:rsidR="00DF694B"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694B" w:rsidRPr="002A44BA" w:rsidRDefault="00851D0D" w:rsidP="002A44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149</w:t>
            </w:r>
            <w:r w:rsidR="002A44BA"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36</w:t>
            </w:r>
            <w:r w:rsidR="00DF694B" w:rsidRPr="002A44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604,6</w:t>
            </w:r>
          </w:p>
        </w:tc>
      </w:tr>
    </w:tbl>
    <w:p w:rsidR="00832258" w:rsidRDefault="00832258" w:rsidP="008322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9508F7" w:rsidRDefault="009508F7" w:rsidP="00832258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1A106B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A53497" w:rsidRDefault="00A53497" w:rsidP="00206D3A">
      <w:pPr>
        <w:spacing w:after="0" w:line="240" w:lineRule="auto"/>
        <w:ind w:left="142" w:right="-285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 w:rsidR="001A106B">
        <w:rPr>
          <w:rFonts w:ascii="Times New Roman" w:hAnsi="Times New Roman" w:cs="Times New Roman"/>
          <w:sz w:val="28"/>
          <w:szCs w:val="28"/>
        </w:rPr>
        <w:t xml:space="preserve">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</w:t>
      </w:r>
      <w:r w:rsidR="00206D3A">
        <w:rPr>
          <w:rFonts w:ascii="Times New Roman" w:hAnsi="Times New Roman" w:cs="Times New Roman"/>
          <w:sz w:val="28"/>
          <w:szCs w:val="28"/>
        </w:rPr>
        <w:t xml:space="preserve"> 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А.А.Солодилов</w:t>
      </w:r>
    </w:p>
    <w:p w:rsidR="00A53497" w:rsidRDefault="00A53497" w:rsidP="001A106B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</w:p>
    <w:p w:rsidR="00A53497" w:rsidRDefault="00A53497" w:rsidP="001A106B">
      <w:pPr>
        <w:spacing w:after="0" w:line="240" w:lineRule="auto"/>
        <w:ind w:left="142" w:right="-1"/>
        <w:rPr>
          <w:rFonts w:ascii="Times New Roman" w:hAnsi="Times New Roman" w:cs="Times New Roman"/>
          <w:sz w:val="28"/>
          <w:szCs w:val="28"/>
        </w:rPr>
      </w:pPr>
      <w:r w:rsidRPr="00963643">
        <w:rPr>
          <w:rFonts w:ascii="Times New Roman" w:hAnsi="Times New Roman" w:cs="Times New Roman"/>
          <w:sz w:val="28"/>
          <w:szCs w:val="28"/>
        </w:rPr>
        <w:t xml:space="preserve">Председатель комитета </w:t>
      </w:r>
      <w:r>
        <w:rPr>
          <w:rFonts w:ascii="Times New Roman" w:hAnsi="Times New Roman" w:cs="Times New Roman"/>
          <w:sz w:val="28"/>
          <w:szCs w:val="28"/>
        </w:rPr>
        <w:t>по финансам, налоговой</w:t>
      </w:r>
      <w:r w:rsidR="00206D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497" w:rsidRPr="00963643" w:rsidRDefault="00A53497" w:rsidP="00206D3A">
      <w:pPr>
        <w:spacing w:after="0" w:line="240" w:lineRule="auto"/>
        <w:ind w:left="142" w:right="-28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кредитной политике город</w:t>
      </w:r>
      <w:r w:rsidR="00D57DC4">
        <w:rPr>
          <w:rFonts w:ascii="Times New Roman" w:hAnsi="Times New Roman" w:cs="Times New Roman"/>
          <w:sz w:val="28"/>
          <w:szCs w:val="28"/>
        </w:rPr>
        <w:t>а Барнаула</w:t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</w:r>
      <w:r w:rsidR="00D57DC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C6453">
        <w:rPr>
          <w:rFonts w:ascii="Times New Roman" w:hAnsi="Times New Roman" w:cs="Times New Roman"/>
          <w:sz w:val="28"/>
          <w:szCs w:val="28"/>
        </w:rPr>
        <w:t xml:space="preserve">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</w:t>
      </w:r>
      <w:r w:rsidR="00206D3A">
        <w:rPr>
          <w:rFonts w:ascii="Times New Roman" w:hAnsi="Times New Roman" w:cs="Times New Roman"/>
          <w:sz w:val="28"/>
          <w:szCs w:val="28"/>
        </w:rPr>
        <w:t xml:space="preserve">   </w:t>
      </w:r>
      <w:r w:rsidR="00D57DC4">
        <w:rPr>
          <w:rFonts w:ascii="Times New Roman" w:hAnsi="Times New Roman" w:cs="Times New Roman"/>
          <w:sz w:val="28"/>
          <w:szCs w:val="28"/>
        </w:rPr>
        <w:t xml:space="preserve">      </w:t>
      </w:r>
      <w:r w:rsidR="001A106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Н.А.Тиньгаева</w:t>
      </w:r>
    </w:p>
    <w:sectPr w:rsidR="00A53497" w:rsidRPr="00963643" w:rsidSect="00476A2B">
      <w:headerReference w:type="default" r:id="rId7"/>
      <w:pgSz w:w="11906" w:h="16838"/>
      <w:pgMar w:top="1134" w:right="567" w:bottom="113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2A1" w:rsidRDefault="00DA62A1" w:rsidP="003E275D">
      <w:pPr>
        <w:spacing w:after="0" w:line="240" w:lineRule="auto"/>
      </w:pPr>
      <w:r>
        <w:separator/>
      </w:r>
    </w:p>
  </w:endnote>
  <w:endnote w:type="continuationSeparator" w:id="0">
    <w:p w:rsidR="00DA62A1" w:rsidRDefault="00DA62A1" w:rsidP="003E2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2A1" w:rsidRDefault="00DA62A1" w:rsidP="003E275D">
      <w:pPr>
        <w:spacing w:after="0" w:line="240" w:lineRule="auto"/>
      </w:pPr>
      <w:r>
        <w:separator/>
      </w:r>
    </w:p>
  </w:footnote>
  <w:footnote w:type="continuationSeparator" w:id="0">
    <w:p w:rsidR="00DA62A1" w:rsidRDefault="00DA62A1" w:rsidP="003E27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239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50A33" w:rsidRPr="003E275D" w:rsidRDefault="00F50A33">
        <w:pPr>
          <w:pStyle w:val="a5"/>
          <w:jc w:val="right"/>
          <w:rPr>
            <w:rFonts w:ascii="Times New Roman" w:hAnsi="Times New Roman" w:cs="Times New Roman"/>
          </w:rPr>
        </w:pPr>
        <w:r w:rsidRPr="003E275D">
          <w:rPr>
            <w:rFonts w:ascii="Times New Roman" w:hAnsi="Times New Roman" w:cs="Times New Roman"/>
          </w:rPr>
          <w:fldChar w:fldCharType="begin"/>
        </w:r>
        <w:r w:rsidRPr="003E275D">
          <w:rPr>
            <w:rFonts w:ascii="Times New Roman" w:hAnsi="Times New Roman" w:cs="Times New Roman"/>
          </w:rPr>
          <w:instrText>PAGE   \* MERGEFORMAT</w:instrText>
        </w:r>
        <w:r w:rsidRPr="003E275D">
          <w:rPr>
            <w:rFonts w:ascii="Times New Roman" w:hAnsi="Times New Roman" w:cs="Times New Roman"/>
          </w:rPr>
          <w:fldChar w:fldCharType="separate"/>
        </w:r>
        <w:r w:rsidR="00C65D0A">
          <w:rPr>
            <w:rFonts w:ascii="Times New Roman" w:hAnsi="Times New Roman" w:cs="Times New Roman"/>
            <w:noProof/>
          </w:rPr>
          <w:t>3</w:t>
        </w:r>
        <w:r w:rsidRPr="003E275D">
          <w:rPr>
            <w:rFonts w:ascii="Times New Roman" w:hAnsi="Times New Roman" w:cs="Times New Roman"/>
          </w:rPr>
          <w:fldChar w:fldCharType="end"/>
        </w:r>
      </w:p>
    </w:sdtContent>
  </w:sdt>
  <w:p w:rsidR="00F50A33" w:rsidRPr="00F40D81" w:rsidRDefault="00F50A33">
    <w:pPr>
      <w:pStyle w:val="a5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478"/>
    <w:rsid w:val="00037865"/>
    <w:rsid w:val="00041F62"/>
    <w:rsid w:val="00073594"/>
    <w:rsid w:val="000905A7"/>
    <w:rsid w:val="000B165C"/>
    <w:rsid w:val="000D4DD5"/>
    <w:rsid w:val="001073BD"/>
    <w:rsid w:val="001672C1"/>
    <w:rsid w:val="00170D89"/>
    <w:rsid w:val="001A106B"/>
    <w:rsid w:val="001A571E"/>
    <w:rsid w:val="001C21E8"/>
    <w:rsid w:val="001D0409"/>
    <w:rsid w:val="00206D3A"/>
    <w:rsid w:val="002A44BA"/>
    <w:rsid w:val="002A4FCF"/>
    <w:rsid w:val="0031305D"/>
    <w:rsid w:val="0033176B"/>
    <w:rsid w:val="00352AA1"/>
    <w:rsid w:val="0036354A"/>
    <w:rsid w:val="0038212C"/>
    <w:rsid w:val="003A1154"/>
    <w:rsid w:val="003A648C"/>
    <w:rsid w:val="003B192E"/>
    <w:rsid w:val="003E275D"/>
    <w:rsid w:val="00476A2B"/>
    <w:rsid w:val="00494414"/>
    <w:rsid w:val="004A58E7"/>
    <w:rsid w:val="004B1FFA"/>
    <w:rsid w:val="00556C34"/>
    <w:rsid w:val="00565BEF"/>
    <w:rsid w:val="00565C5E"/>
    <w:rsid w:val="00590565"/>
    <w:rsid w:val="005B0186"/>
    <w:rsid w:val="006015EA"/>
    <w:rsid w:val="006920AB"/>
    <w:rsid w:val="00697478"/>
    <w:rsid w:val="006C6453"/>
    <w:rsid w:val="006D24E7"/>
    <w:rsid w:val="006D625C"/>
    <w:rsid w:val="006D65AA"/>
    <w:rsid w:val="00700E2A"/>
    <w:rsid w:val="007155B5"/>
    <w:rsid w:val="00771358"/>
    <w:rsid w:val="007F0ED1"/>
    <w:rsid w:val="008118BB"/>
    <w:rsid w:val="00832258"/>
    <w:rsid w:val="00851D0D"/>
    <w:rsid w:val="008A67E2"/>
    <w:rsid w:val="008F5180"/>
    <w:rsid w:val="00900049"/>
    <w:rsid w:val="009508F7"/>
    <w:rsid w:val="009800EB"/>
    <w:rsid w:val="00986144"/>
    <w:rsid w:val="0099222E"/>
    <w:rsid w:val="00A0375E"/>
    <w:rsid w:val="00A45A24"/>
    <w:rsid w:val="00A52F70"/>
    <w:rsid w:val="00A53497"/>
    <w:rsid w:val="00AB115B"/>
    <w:rsid w:val="00AD36CB"/>
    <w:rsid w:val="00B20763"/>
    <w:rsid w:val="00B36D01"/>
    <w:rsid w:val="00BF343A"/>
    <w:rsid w:val="00C2301D"/>
    <w:rsid w:val="00C3754B"/>
    <w:rsid w:val="00C65D0A"/>
    <w:rsid w:val="00C744C8"/>
    <w:rsid w:val="00CF19CA"/>
    <w:rsid w:val="00D549F4"/>
    <w:rsid w:val="00D57DC4"/>
    <w:rsid w:val="00D60094"/>
    <w:rsid w:val="00DA62A1"/>
    <w:rsid w:val="00DC0D7B"/>
    <w:rsid w:val="00DE567B"/>
    <w:rsid w:val="00DF694B"/>
    <w:rsid w:val="00E30989"/>
    <w:rsid w:val="00E73D89"/>
    <w:rsid w:val="00EA7192"/>
    <w:rsid w:val="00EB6AC6"/>
    <w:rsid w:val="00EE7084"/>
    <w:rsid w:val="00F33298"/>
    <w:rsid w:val="00F40D81"/>
    <w:rsid w:val="00F50A33"/>
    <w:rsid w:val="00F519E0"/>
    <w:rsid w:val="00F57A75"/>
    <w:rsid w:val="00FA188C"/>
    <w:rsid w:val="00FC5EEA"/>
    <w:rsid w:val="00FC658C"/>
    <w:rsid w:val="00FD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A3325-8872-4663-9710-9EA5CCCA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349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75D"/>
  </w:style>
  <w:style w:type="paragraph" w:styleId="a7">
    <w:name w:val="footer"/>
    <w:basedOn w:val="a"/>
    <w:link w:val="a8"/>
    <w:uiPriority w:val="99"/>
    <w:unhideWhenUsed/>
    <w:rsid w:val="003E2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0518-62EA-415A-AC8A-3CDA48B56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58</Pages>
  <Words>30028</Words>
  <Characters>171162</Characters>
  <Application>Microsoft Office Word</Application>
  <DocSecurity>0</DocSecurity>
  <Lines>1426</Lines>
  <Paragraphs>401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Владимировна Серова</dc:creator>
  <cp:lastModifiedBy>Наталья С. Терехова</cp:lastModifiedBy>
  <cp:revision>2</cp:revision>
  <cp:lastPrinted>2020-11-16T10:47:00Z</cp:lastPrinted>
  <dcterms:created xsi:type="dcterms:W3CDTF">2020-11-20T03:58:00Z</dcterms:created>
  <dcterms:modified xsi:type="dcterms:W3CDTF">2020-11-20T03:58:00Z</dcterms:modified>
</cp:coreProperties>
</file>