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FA4E8F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FA4E8F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FA4E8F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FA4E8F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FA4E8F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FA4E8F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FA4E8F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FA4E8F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FA4E8F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FA4E8F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FA4E8F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FA4E8F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FA4E8F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FA4E8F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6AB14269" w14:textId="77777777" w:rsidR="00E96B37" w:rsidRPr="00FA4E8F" w:rsidRDefault="00E96B37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0" w:name="Par112"/>
      <w:bookmarkEnd w:id="0"/>
    </w:p>
    <w:p w14:paraId="70B14153" w14:textId="77777777" w:rsidR="0041271B" w:rsidRPr="00FA4E8F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A4E8F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FA4E8F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FA4E8F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FA4E8F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63CEC3F" w14:textId="65C139A6" w:rsidR="00CC68FB" w:rsidRPr="00FA4E8F" w:rsidRDefault="00EE5D0C" w:rsidP="00EE5D0C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EE5D0C">
        <w:rPr>
          <w:rFonts w:ascii="PT Astra Serif" w:hAnsi="PT Astra Serif" w:cs="Times New Roman"/>
          <w:sz w:val="28"/>
          <w:u w:val="single"/>
        </w:rPr>
        <w:t>территори</w:t>
      </w:r>
      <w:r>
        <w:rPr>
          <w:rFonts w:ascii="PT Astra Serif" w:hAnsi="PT Astra Serif" w:cs="Times New Roman"/>
          <w:sz w:val="28"/>
          <w:u w:val="single"/>
        </w:rPr>
        <w:t>я</w:t>
      </w:r>
      <w:r w:rsidRPr="00EE5D0C">
        <w:rPr>
          <w:rFonts w:ascii="PT Astra Serif" w:hAnsi="PT Astra Serif" w:cs="Times New Roman"/>
          <w:sz w:val="28"/>
          <w:u w:val="single"/>
        </w:rPr>
        <w:t xml:space="preserve"> части кадастрового квартала 22:61:021025, </w:t>
      </w:r>
      <w:r>
        <w:rPr>
          <w:rFonts w:ascii="PT Astra Serif" w:hAnsi="PT Astra Serif" w:cs="Times New Roman"/>
          <w:sz w:val="28"/>
          <w:u w:val="single"/>
        </w:rPr>
        <w:t xml:space="preserve">в отношении земельного участка </w:t>
      </w:r>
      <w:r w:rsidRPr="00EE5D0C">
        <w:rPr>
          <w:rFonts w:ascii="PT Astra Serif" w:hAnsi="PT Astra Serif" w:cs="Times New Roman"/>
          <w:sz w:val="28"/>
          <w:u w:val="single"/>
        </w:rPr>
        <w:t xml:space="preserve">по адресу: город Барнаул, село </w:t>
      </w:r>
      <w:proofErr w:type="spellStart"/>
      <w:r w:rsidRPr="00EE5D0C">
        <w:rPr>
          <w:rFonts w:ascii="PT Astra Serif" w:hAnsi="PT Astra Serif" w:cs="Times New Roman"/>
          <w:sz w:val="28"/>
          <w:u w:val="single"/>
        </w:rPr>
        <w:t>Власиха</w:t>
      </w:r>
      <w:proofErr w:type="spellEnd"/>
      <w:r w:rsidRPr="00EE5D0C">
        <w:rPr>
          <w:rFonts w:ascii="PT Astra Serif" w:hAnsi="PT Astra Serif" w:cs="Times New Roman"/>
          <w:sz w:val="28"/>
          <w:u w:val="single"/>
        </w:rPr>
        <w:t>, улица Зеленая, 22-2</w:t>
      </w:r>
    </w:p>
    <w:p w14:paraId="4B8B2FC7" w14:textId="6A3FF1AB" w:rsidR="00347090" w:rsidRPr="00FA4E8F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FA4E8F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FA4E8F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FA4E8F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6"/>
        <w:gridCol w:w="4125"/>
        <w:gridCol w:w="3889"/>
      </w:tblGrid>
      <w:tr w:rsidR="00907D77" w:rsidRPr="00FA4E8F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FA4E8F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FA4E8F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FA4E8F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4"/>
        <w:gridCol w:w="4125"/>
        <w:gridCol w:w="3891"/>
      </w:tblGrid>
      <w:tr w:rsidR="009B545B" w:rsidRPr="00FA4E8F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FA4E8F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FA4E8F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FA4E8F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FA4E8F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FA4E8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FA4E8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FA4E8F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FA4E8F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FA4E8F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FA4E8F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E57C7F2" w:rsidR="00CC68FB" w:rsidRPr="00FA4E8F" w:rsidRDefault="00EE5D0C" w:rsidP="003801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 xml:space="preserve">Борисенко </w:t>
            </w:r>
            <w:r w:rsidRPr="00EE5D0C">
              <w:rPr>
                <w:rFonts w:ascii="PT Astra Serif" w:hAnsi="PT Astra Serif" w:cs="Times New Roman"/>
                <w:sz w:val="24"/>
                <w:szCs w:val="28"/>
              </w:rPr>
              <w:t>Василий Николаевич</w:t>
            </w:r>
          </w:p>
        </w:tc>
      </w:tr>
      <w:tr w:rsidR="00CC68FB" w:rsidRPr="00FA4E8F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FA4E8F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FA4E8F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49DB69BD" w:rsidR="00CC68FB" w:rsidRPr="00FA4E8F" w:rsidRDefault="00FA4E8F" w:rsidP="00EE5D0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EE5D0C" w:rsidRPr="00EE5D0C">
              <w:rPr>
                <w:rFonts w:ascii="PT Astra Serif" w:hAnsi="PT Astra Serif" w:cs="Times New Roman"/>
                <w:sz w:val="24"/>
                <w:szCs w:val="24"/>
              </w:rPr>
              <w:t>Борисенко Васили</w:t>
            </w:r>
            <w:r w:rsidR="00EE5D0C">
              <w:rPr>
                <w:rFonts w:ascii="PT Astra Serif" w:hAnsi="PT Astra Serif" w:cs="Times New Roman"/>
                <w:sz w:val="24"/>
                <w:szCs w:val="24"/>
              </w:rPr>
              <w:t xml:space="preserve">я </w:t>
            </w:r>
            <w:r w:rsidR="00EE5D0C" w:rsidRPr="00EE5D0C">
              <w:rPr>
                <w:rFonts w:ascii="PT Astra Serif" w:hAnsi="PT Astra Serif" w:cs="Times New Roman"/>
                <w:sz w:val="24"/>
                <w:szCs w:val="24"/>
              </w:rPr>
              <w:t>Николаевич</w:t>
            </w:r>
            <w:r w:rsidR="00EE5D0C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</w:tr>
      <w:tr w:rsidR="00347090" w:rsidRPr="00FA4E8F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FA4E8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FA4E8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FA4E8F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FA4E8F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FA4E8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FA4E8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FA4E8F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FA4E8F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FA4E8F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FA4E8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FA4E8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FA4E8F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FA4E8F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FA4E8F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FA4E8F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FA4E8F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FA4E8F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FA4E8F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FA4E8F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3BDEA306" w14:textId="6AEBA409" w:rsidR="003276A1" w:rsidRDefault="003276A1" w:rsidP="006C663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76A1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по адресу: город Барнаул, </w:t>
            </w:r>
            <w:r w:rsidR="00EE5D0C" w:rsidRPr="00EE5D0C">
              <w:rPr>
                <w:rFonts w:ascii="PT Astra Serif" w:hAnsi="PT Astra Serif" w:cs="Times New Roman"/>
                <w:sz w:val="24"/>
                <w:szCs w:val="24"/>
              </w:rPr>
              <w:t xml:space="preserve">село </w:t>
            </w:r>
            <w:proofErr w:type="spellStart"/>
            <w:r w:rsidR="00EE5D0C" w:rsidRPr="00EE5D0C">
              <w:rPr>
                <w:rFonts w:ascii="PT Astra Serif" w:hAnsi="PT Astra Serif" w:cs="Times New Roman"/>
                <w:sz w:val="24"/>
                <w:szCs w:val="24"/>
              </w:rPr>
              <w:t>Власиха</w:t>
            </w:r>
            <w:proofErr w:type="spellEnd"/>
            <w:r w:rsidR="00EE5D0C" w:rsidRPr="00EE5D0C">
              <w:rPr>
                <w:rFonts w:ascii="PT Astra Serif" w:hAnsi="PT Astra Serif" w:cs="Times New Roman"/>
                <w:sz w:val="24"/>
                <w:szCs w:val="24"/>
              </w:rPr>
              <w:t>, улица Зеленая, 22-2</w:t>
            </w:r>
            <w:r w:rsidR="00EE5D0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76A1">
              <w:rPr>
                <w:rFonts w:ascii="PT Astra Serif" w:hAnsi="PT Astra Serif" w:cs="Times New Roman"/>
                <w:sz w:val="24"/>
                <w:szCs w:val="24"/>
              </w:rPr>
              <w:t xml:space="preserve">с кадастровым номером </w:t>
            </w:r>
            <w:r w:rsidR="00EE5D0C" w:rsidRPr="00EE5D0C">
              <w:rPr>
                <w:rFonts w:ascii="PT Astra Serif" w:hAnsi="PT Astra Serif" w:cs="Times New Roman"/>
                <w:sz w:val="24"/>
                <w:szCs w:val="24"/>
              </w:rPr>
              <w:t>22:61:021026:280</w:t>
            </w:r>
            <w:r w:rsidRPr="003276A1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14:paraId="4F534C3D" w14:textId="1B1D7316" w:rsidR="00E64C14" w:rsidRPr="00FA4E8F" w:rsidRDefault="00E64C14" w:rsidP="00EE5D0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>Ориентировочная площадь</w:t>
            </w:r>
            <w:r w:rsidR="006C6637" w:rsidRPr="00FA4E8F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 xml:space="preserve"> </w:t>
            </w:r>
            <w:r w:rsidRPr="00FA4E8F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</w:t>
            </w:r>
            <w:r w:rsidR="003A4A2D" w:rsidRPr="00FA4E8F">
              <w:rPr>
                <w:rFonts w:ascii="PT Astra Serif" w:hAnsi="PT Astra Serif" w:cs="Times New Roman"/>
                <w:sz w:val="24"/>
                <w:szCs w:val="24"/>
              </w:rPr>
              <w:t xml:space="preserve">в отношении которой планируется подготовка документации по планировке </w:t>
            </w:r>
            <w:r w:rsidR="003A4A2D" w:rsidRPr="00FA4E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</w:t>
            </w:r>
            <w:r w:rsidR="00764683" w:rsidRPr="00FA4E8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A4E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A4A2D" w:rsidRPr="00FA4E8F">
              <w:rPr>
                <w:rFonts w:ascii="PT Astra Serif" w:hAnsi="PT Astra Serif" w:cs="Times New Roman"/>
                <w:sz w:val="24"/>
                <w:szCs w:val="24"/>
              </w:rPr>
              <w:t xml:space="preserve">составляет </w:t>
            </w:r>
            <w:r w:rsidR="00EE5D0C">
              <w:rPr>
                <w:rFonts w:ascii="PT Astra Serif" w:hAnsi="PT Astra Serif" w:cs="Times New Roman"/>
                <w:sz w:val="24"/>
                <w:szCs w:val="24"/>
              </w:rPr>
              <w:t>1900</w:t>
            </w:r>
            <w:r w:rsidR="000E42F0" w:rsidRPr="003276A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0E42F0" w:rsidRPr="003276A1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r w:rsidRPr="00FA4E8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FA4E8F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FA4E8F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FA4E8F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051C61C8" w:rsidR="00287925" w:rsidRPr="00FA4E8F" w:rsidRDefault="0041271B" w:rsidP="00EE5D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4E8F">
              <w:rPr>
                <w:rFonts w:ascii="PT Astra Serif" w:hAnsi="PT Astra Serif" w:cs="Times New Roman"/>
                <w:sz w:val="24"/>
                <w:szCs w:val="24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 w:rsidR="00EE5D0C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EE5D0C" w:rsidRPr="00EE5D0C">
              <w:rPr>
                <w:rFonts w:ascii="PT Astra Serif" w:hAnsi="PT Astra Serif" w:cs="Times New Roman"/>
                <w:sz w:val="24"/>
                <w:szCs w:val="24"/>
              </w:rPr>
              <w:t>определение местоположения границ образуемых и изменяемых земельных участков</w:t>
            </w:r>
          </w:p>
        </w:tc>
      </w:tr>
    </w:tbl>
    <w:p w14:paraId="2A7208DE" w14:textId="41CFC9AB" w:rsidR="00347090" w:rsidRPr="00FA4E8F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FA4E8F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FA4E8F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FA4E8F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FA4E8F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5C6DE7" w:rsidRPr="00FA4E8F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D11B5" w14:textId="77777777" w:rsidR="00797F64" w:rsidRDefault="00797F64" w:rsidP="00D31F79">
      <w:pPr>
        <w:spacing w:after="0" w:line="240" w:lineRule="auto"/>
      </w:pPr>
      <w:r>
        <w:separator/>
      </w:r>
    </w:p>
  </w:endnote>
  <w:endnote w:type="continuationSeparator" w:id="0">
    <w:p w14:paraId="2DF53432" w14:textId="77777777" w:rsidR="00797F64" w:rsidRDefault="00797F6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47E04" w14:textId="77777777" w:rsidR="00797F64" w:rsidRDefault="00797F64" w:rsidP="00D31F79">
      <w:pPr>
        <w:spacing w:after="0" w:line="240" w:lineRule="auto"/>
      </w:pPr>
      <w:r>
        <w:separator/>
      </w:r>
    </w:p>
  </w:footnote>
  <w:footnote w:type="continuationSeparator" w:id="0">
    <w:p w14:paraId="76ECF8FB" w14:textId="77777777" w:rsidR="00797F64" w:rsidRDefault="00797F6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14:paraId="280AE2EF" w14:textId="5821E2F4" w:rsidR="00FA4E8F" w:rsidRPr="00FA4E8F" w:rsidRDefault="00FA4E8F" w:rsidP="00425FDC">
        <w:pPr>
          <w:pStyle w:val="a6"/>
          <w:jc w:val="right"/>
          <w:rPr>
            <w:rFonts w:ascii="PT Astra Serif" w:hAnsi="PT Astra Serif" w:cs="Times New Roman"/>
            <w:sz w:val="28"/>
            <w:szCs w:val="28"/>
          </w:rPr>
        </w:pPr>
        <w:r w:rsidRPr="00FA4E8F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FA4E8F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FA4E8F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AC7C5E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FA4E8F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FA4E8F" w:rsidRPr="00FA4E8F" w:rsidRDefault="00FA4E8F" w:rsidP="00425FDC">
    <w:pPr>
      <w:pStyle w:val="a6"/>
      <w:jc w:val="right"/>
      <w:rPr>
        <w:rFonts w:ascii="PT Astra Serif" w:hAnsi="PT Astra Serif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A368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276A1"/>
    <w:rsid w:val="00330906"/>
    <w:rsid w:val="00333505"/>
    <w:rsid w:val="00347090"/>
    <w:rsid w:val="003801F2"/>
    <w:rsid w:val="00390E22"/>
    <w:rsid w:val="003A4A2D"/>
    <w:rsid w:val="003B636A"/>
    <w:rsid w:val="003E1A7C"/>
    <w:rsid w:val="0040452D"/>
    <w:rsid w:val="0041271B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31C7"/>
    <w:rsid w:val="006A4D3C"/>
    <w:rsid w:val="006C6637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97F64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C7C5E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6D5"/>
    <w:rsid w:val="00D31F79"/>
    <w:rsid w:val="00D37479"/>
    <w:rsid w:val="00D478B3"/>
    <w:rsid w:val="00D578FD"/>
    <w:rsid w:val="00DA346B"/>
    <w:rsid w:val="00DA7645"/>
    <w:rsid w:val="00DD1144"/>
    <w:rsid w:val="00DE0B4E"/>
    <w:rsid w:val="00E16F73"/>
    <w:rsid w:val="00E64C14"/>
    <w:rsid w:val="00E96B37"/>
    <w:rsid w:val="00EB5482"/>
    <w:rsid w:val="00ED6671"/>
    <w:rsid w:val="00EE5D0C"/>
    <w:rsid w:val="00EF0F3E"/>
    <w:rsid w:val="00EF1302"/>
    <w:rsid w:val="00F01F20"/>
    <w:rsid w:val="00F3713C"/>
    <w:rsid w:val="00F543F3"/>
    <w:rsid w:val="00F84AF0"/>
    <w:rsid w:val="00F97F6D"/>
    <w:rsid w:val="00F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0BCB8334-7C33-46E1-BA3E-1226BE3E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DAAD-CB01-4056-A898-7FEA5AEE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2025-05-16T02:17:00Z</cp:lastPrinted>
  <dcterms:created xsi:type="dcterms:W3CDTF">2025-06-27T02:40:00Z</dcterms:created>
  <dcterms:modified xsi:type="dcterms:W3CDTF">2025-06-27T02:40:00Z</dcterms:modified>
</cp:coreProperties>
</file>