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0"/>
        <w:gridCol w:w="5004"/>
      </w:tblGrid>
      <w:tr w:rsidR="00A229DD" w:rsidTr="00A229DD">
        <w:tc>
          <w:tcPr>
            <w:tcW w:w="5097" w:type="dxa"/>
          </w:tcPr>
          <w:p w:rsidR="00A229DD" w:rsidRDefault="00A229DD" w:rsidP="00A229DD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5098" w:type="dxa"/>
          </w:tcPr>
          <w:p w:rsidR="00A229DD" w:rsidRPr="006C00D4" w:rsidRDefault="00A229DD" w:rsidP="00A229DD">
            <w:pPr>
              <w:ind w:left="11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0D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</w:t>
            </w:r>
            <w:r w:rsidRPr="006C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риложение </w:t>
            </w:r>
          </w:p>
          <w:p w:rsidR="00A229DD" w:rsidRPr="006C00D4" w:rsidRDefault="00A229DD" w:rsidP="00A229DD">
            <w:pPr>
              <w:ind w:left="11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постановлению </w:t>
            </w:r>
          </w:p>
          <w:p w:rsidR="00A229DD" w:rsidRPr="006C00D4" w:rsidRDefault="00A229DD" w:rsidP="00A229DD">
            <w:pPr>
              <w:ind w:left="11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города</w:t>
            </w:r>
          </w:p>
          <w:p w:rsidR="00A229DD" w:rsidRPr="006C00D4" w:rsidRDefault="00A229DD" w:rsidP="00A229DD">
            <w:pPr>
              <w:ind w:left="11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252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04.10.2018</w:t>
            </w:r>
            <w:bookmarkStart w:id="0" w:name="_GoBack"/>
            <w:bookmarkEnd w:id="0"/>
            <w:r w:rsidRPr="006C00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2529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1681</w:t>
            </w:r>
          </w:p>
          <w:p w:rsidR="00A229DD" w:rsidRDefault="00A229DD" w:rsidP="00A229DD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</w:p>
        </w:tc>
      </w:tr>
    </w:tbl>
    <w:p w:rsidR="00A229DD" w:rsidRDefault="00A229DD" w:rsidP="00A229DD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A229DD" w:rsidRPr="00754FAD" w:rsidRDefault="00A229DD">
      <w:pPr>
        <w:pStyle w:val="ConsPlusNormal"/>
        <w:jc w:val="center"/>
        <w:outlineLvl w:val="1"/>
      </w:pPr>
      <w:bookmarkStart w:id="1" w:name="P33"/>
      <w:bookmarkEnd w:id="1"/>
      <w:r w:rsidRPr="00754FAD">
        <w:t>ПОЛОЖЕНИЕ</w:t>
      </w:r>
    </w:p>
    <w:p w:rsidR="00754FAD" w:rsidRDefault="00A229DD">
      <w:pPr>
        <w:pStyle w:val="ConsPlusNormal"/>
        <w:jc w:val="center"/>
        <w:outlineLvl w:val="1"/>
      </w:pPr>
      <w:r w:rsidRPr="00754FAD">
        <w:t xml:space="preserve">о расчете размера платы за пользование жилым помещением (платы за наем) </w:t>
      </w:r>
    </w:p>
    <w:p w:rsidR="00A229DD" w:rsidRPr="00754FAD" w:rsidRDefault="00A229DD">
      <w:pPr>
        <w:pStyle w:val="ConsPlusNormal"/>
        <w:jc w:val="center"/>
        <w:outlineLvl w:val="1"/>
      </w:pPr>
      <w:r w:rsidRPr="00754FAD">
        <w:t xml:space="preserve">для нанимателей жилых помещений по договорам социального найма </w:t>
      </w:r>
      <w:r w:rsidR="005C6247">
        <w:br/>
      </w:r>
      <w:r w:rsidRPr="00754FAD">
        <w:t>и договорам найма жилых помещений государственного или муниципального жилищного фонда</w:t>
      </w:r>
      <w:r w:rsidR="005C6247" w:rsidRPr="005C6247">
        <w:t xml:space="preserve"> на территории города Барнаула</w:t>
      </w:r>
    </w:p>
    <w:p w:rsidR="00A229DD" w:rsidRDefault="00A229DD">
      <w:pPr>
        <w:pStyle w:val="ConsPlusNormal"/>
        <w:jc w:val="center"/>
        <w:outlineLvl w:val="1"/>
        <w:rPr>
          <w:b/>
        </w:rPr>
      </w:pPr>
    </w:p>
    <w:p w:rsidR="00F8607B" w:rsidRDefault="00F8607B">
      <w:pPr>
        <w:pStyle w:val="ConsPlusNormal"/>
        <w:jc w:val="center"/>
        <w:outlineLvl w:val="1"/>
      </w:pPr>
      <w:r>
        <w:t>1. Общие положения</w:t>
      </w:r>
    </w:p>
    <w:p w:rsidR="00F8607B" w:rsidRDefault="00F8607B">
      <w:pPr>
        <w:pStyle w:val="ConsPlusNormal"/>
        <w:jc w:val="both"/>
      </w:pPr>
    </w:p>
    <w:p w:rsidR="0093380E" w:rsidRDefault="0093380E" w:rsidP="0093380E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</w:pPr>
      <w:r w:rsidRPr="0093380E">
        <w:t xml:space="preserve">Положение о расчете размера платы за пользование </w:t>
      </w:r>
      <w:r w:rsidR="007C256C">
        <w:t xml:space="preserve">                                                      </w:t>
      </w:r>
      <w:r w:rsidRPr="0093380E">
        <w:t xml:space="preserve">жилым помещением (платы за наем) для нанимателей жилых помещений </w:t>
      </w:r>
      <w:r w:rsidR="007C256C">
        <w:t xml:space="preserve">                                     </w:t>
      </w:r>
      <w:r w:rsidRPr="0093380E">
        <w:t xml:space="preserve">по договорам социального найма и договорам найма жилых помещений государственного или муниципального жилищного фонда </w:t>
      </w:r>
      <w:r w:rsidR="005C6247" w:rsidRPr="005C6247">
        <w:t xml:space="preserve">на территории города Барнаула </w:t>
      </w:r>
      <w:r>
        <w:t>(далее – Положение)</w:t>
      </w:r>
      <w:r w:rsidR="00F8607B">
        <w:t xml:space="preserve"> устанавливает правила определения размера платы за пользование</w:t>
      </w:r>
      <w:r w:rsidR="005C6247">
        <w:t xml:space="preserve"> </w:t>
      </w:r>
      <w:r w:rsidR="00F8607B">
        <w:t>жилым помещением (плат</w:t>
      </w:r>
      <w:r w:rsidR="006D73B2">
        <w:t>ы</w:t>
      </w:r>
      <w:r w:rsidR="00F8607B">
        <w:t xml:space="preserve"> за наем) </w:t>
      </w:r>
      <w:r w:rsidR="006D73B2">
        <w:br/>
      </w:r>
      <w:r w:rsidR="00F8607B">
        <w:t xml:space="preserve">для нанимателей </w:t>
      </w:r>
      <w:r w:rsidR="005B78C1" w:rsidRPr="0093380E">
        <w:t xml:space="preserve">жилых помещений по договорам социального найма </w:t>
      </w:r>
      <w:r w:rsidR="005B78C1">
        <w:br/>
      </w:r>
      <w:r w:rsidR="005B78C1" w:rsidRPr="0093380E">
        <w:t xml:space="preserve">и договорам найма жилых помещений государственного или муниципального жилищного фонда </w:t>
      </w:r>
      <w:r w:rsidR="005B78C1" w:rsidRPr="005C6247">
        <w:t>на территории города Барнаула</w:t>
      </w:r>
      <w:r w:rsidR="005B78C1">
        <w:t xml:space="preserve"> (далее – </w:t>
      </w:r>
      <w:r w:rsidR="006D73B2">
        <w:t>плата за наем</w:t>
      </w:r>
      <w:r w:rsidR="005B78C1">
        <w:t>)</w:t>
      </w:r>
      <w:r>
        <w:t>.</w:t>
      </w:r>
    </w:p>
    <w:p w:rsidR="00322550" w:rsidRDefault="00F8607B" w:rsidP="0093380E">
      <w:pPr>
        <w:pStyle w:val="ConsPlusNormal"/>
        <w:numPr>
          <w:ilvl w:val="1"/>
          <w:numId w:val="1"/>
        </w:numPr>
        <w:tabs>
          <w:tab w:val="left" w:pos="1134"/>
        </w:tabs>
        <w:ind w:left="0" w:firstLine="540"/>
        <w:jc w:val="both"/>
      </w:pPr>
      <w:r>
        <w:t>Ра</w:t>
      </w:r>
      <w:r w:rsidR="00D739A6">
        <w:t>счет</w:t>
      </w:r>
      <w:r>
        <w:t xml:space="preserve"> </w:t>
      </w:r>
      <w:r w:rsidR="005B78C1">
        <w:t xml:space="preserve">размера </w:t>
      </w:r>
      <w:r>
        <w:t xml:space="preserve">платы за наем </w:t>
      </w:r>
      <w:r w:rsidR="00D739A6">
        <w:t>осуществляется комитетом</w:t>
      </w:r>
      <w:r w:rsidR="00D739A6" w:rsidRPr="00D739A6">
        <w:t xml:space="preserve"> </w:t>
      </w:r>
      <w:r w:rsidR="00D739A6">
        <w:t xml:space="preserve">жилищно-коммунального хозяйства города Барнаула (далее – комитет) </w:t>
      </w:r>
      <w:r w:rsidR="00D674FF">
        <w:t xml:space="preserve">в соответствии </w:t>
      </w:r>
      <w:r w:rsidR="00D739A6">
        <w:t>Положением</w:t>
      </w:r>
      <w:r w:rsidR="00322550">
        <w:t>.</w:t>
      </w:r>
    </w:p>
    <w:p w:rsidR="00322550" w:rsidRDefault="00CF0C22" w:rsidP="00322550">
      <w:pPr>
        <w:pStyle w:val="ConsPlusNormal"/>
        <w:numPr>
          <w:ilvl w:val="1"/>
          <w:numId w:val="1"/>
        </w:numPr>
        <w:tabs>
          <w:tab w:val="left" w:pos="1134"/>
        </w:tabs>
        <w:ind w:left="0" w:firstLine="540"/>
        <w:jc w:val="both"/>
      </w:pPr>
      <w:r>
        <w:t xml:space="preserve">Размер платы за наем </w:t>
      </w:r>
      <w:r w:rsidRPr="00CF0C22">
        <w:rPr>
          <w:szCs w:val="28"/>
        </w:rPr>
        <w:t>определяется исходя из занимаемой общей площади (в отдельных комнатах в общежитиях исходя из площади этих комнат) жилого помещения и</w:t>
      </w:r>
      <w:r w:rsidRPr="00CF0C22">
        <w:t xml:space="preserve"> устанавливается в зависимости от качества и благоустройства жилого помещения, месторасположения дома.</w:t>
      </w:r>
      <w:r w:rsidR="00322550" w:rsidRPr="00322550">
        <w:t xml:space="preserve"> </w:t>
      </w:r>
    </w:p>
    <w:p w:rsidR="00322550" w:rsidRDefault="00C951AD" w:rsidP="00B72C72">
      <w:pPr>
        <w:pStyle w:val="ConsPlusNormal"/>
        <w:numPr>
          <w:ilvl w:val="1"/>
          <w:numId w:val="1"/>
        </w:numPr>
        <w:tabs>
          <w:tab w:val="left" w:pos="1134"/>
        </w:tabs>
        <w:ind w:left="0" w:firstLine="540"/>
        <w:jc w:val="both"/>
      </w:pPr>
      <w:r>
        <w:t>Р</w:t>
      </w:r>
      <w:r w:rsidR="00322550">
        <w:t>азмер платы за наем утверждается постановлением администрации города</w:t>
      </w:r>
      <w:r w:rsidR="00322550" w:rsidRPr="006D73B2">
        <w:rPr>
          <w:szCs w:val="28"/>
        </w:rPr>
        <w:t xml:space="preserve"> </w:t>
      </w:r>
      <w:r w:rsidR="006D73B2" w:rsidRPr="006D73B2">
        <w:rPr>
          <w:szCs w:val="28"/>
        </w:rPr>
        <w:t xml:space="preserve">в соответствии Положением о порядке регулирования цен (тарифов) </w:t>
      </w:r>
      <w:r w:rsidR="006D73B2" w:rsidRPr="006D73B2">
        <w:rPr>
          <w:szCs w:val="28"/>
        </w:rPr>
        <w:br/>
        <w:t>на товары (работы, услуги), утвержденны</w:t>
      </w:r>
      <w:r w:rsidR="00067AEE">
        <w:rPr>
          <w:szCs w:val="28"/>
        </w:rPr>
        <w:t>м</w:t>
      </w:r>
      <w:r w:rsidR="006D73B2" w:rsidRPr="006D73B2">
        <w:rPr>
          <w:szCs w:val="28"/>
        </w:rPr>
        <w:t xml:space="preserve"> решением Барнаульской </w:t>
      </w:r>
      <w:r w:rsidR="006D73B2">
        <w:rPr>
          <w:szCs w:val="28"/>
        </w:rPr>
        <w:br/>
      </w:r>
      <w:r w:rsidR="006D73B2" w:rsidRPr="006D73B2">
        <w:rPr>
          <w:szCs w:val="28"/>
        </w:rPr>
        <w:t xml:space="preserve">городской Думы от 01.06.2018 №138, </w:t>
      </w:r>
      <w:r w:rsidR="00322550" w:rsidRPr="006D73B2">
        <w:rPr>
          <w:szCs w:val="28"/>
        </w:rPr>
        <w:t xml:space="preserve">и подлежит ежегодному пересмотру </w:t>
      </w:r>
      <w:r w:rsidR="006D73B2">
        <w:rPr>
          <w:szCs w:val="28"/>
        </w:rPr>
        <w:br/>
      </w:r>
      <w:r w:rsidR="00322550" w:rsidRPr="006D73B2">
        <w:rPr>
          <w:szCs w:val="28"/>
        </w:rPr>
        <w:t xml:space="preserve">(не позднее </w:t>
      </w:r>
      <w:r w:rsidR="00B41717">
        <w:rPr>
          <w:szCs w:val="28"/>
        </w:rPr>
        <w:t>0</w:t>
      </w:r>
      <w:r w:rsidR="00322550" w:rsidRPr="006D73B2">
        <w:rPr>
          <w:szCs w:val="28"/>
        </w:rPr>
        <w:t>1 января каждого года)</w:t>
      </w:r>
      <w:r w:rsidR="00322550">
        <w:t xml:space="preserve">. </w:t>
      </w:r>
    </w:p>
    <w:p w:rsidR="00CB043D" w:rsidRDefault="00F8607B" w:rsidP="006D73B2">
      <w:pPr>
        <w:pStyle w:val="ConsPlusNormal"/>
        <w:numPr>
          <w:ilvl w:val="1"/>
          <w:numId w:val="1"/>
        </w:numPr>
        <w:tabs>
          <w:tab w:val="left" w:pos="1134"/>
        </w:tabs>
        <w:ind w:left="0" w:firstLine="540"/>
        <w:jc w:val="both"/>
      </w:pPr>
      <w:r>
        <w:t xml:space="preserve">От </w:t>
      </w:r>
      <w:r w:rsidR="00CF0C22">
        <w:t xml:space="preserve">внесения </w:t>
      </w:r>
      <w:r>
        <w:t>платы за наем освобождены</w:t>
      </w:r>
      <w:r w:rsidR="00CB043D">
        <w:t xml:space="preserve"> следующие категории </w:t>
      </w:r>
      <w:r w:rsidR="00CF0C22">
        <w:t>нанимателей</w:t>
      </w:r>
      <w:r w:rsidR="00CB043D">
        <w:t>:</w:t>
      </w:r>
    </w:p>
    <w:p w:rsidR="00323192" w:rsidRDefault="00CB043D" w:rsidP="006D73B2">
      <w:pPr>
        <w:pStyle w:val="ConsPlusNormal"/>
        <w:tabs>
          <w:tab w:val="left" w:pos="1134"/>
        </w:tabs>
        <w:ind w:firstLine="567"/>
        <w:jc w:val="both"/>
      </w:pPr>
      <w:r w:rsidRPr="00CB043D">
        <w:t xml:space="preserve">признанные </w:t>
      </w:r>
      <w:r w:rsidR="00A13C97" w:rsidRPr="00CF0C22">
        <w:t>малоимущими</w:t>
      </w:r>
      <w:r w:rsidR="00A13C97">
        <w:t xml:space="preserve"> в порядке, </w:t>
      </w:r>
      <w:r w:rsidR="00CF0C22" w:rsidRPr="00CF0C22">
        <w:t xml:space="preserve">установленном </w:t>
      </w:r>
      <w:r w:rsidR="00A13C97">
        <w:t xml:space="preserve">Жилищным </w:t>
      </w:r>
      <w:r w:rsidR="00A0144F">
        <w:t>к</w:t>
      </w:r>
      <w:r w:rsidR="00CF0C22" w:rsidRPr="00CF0C22">
        <w:t xml:space="preserve">одексом </w:t>
      </w:r>
      <w:r w:rsidR="00A13C97">
        <w:t>Российской Федерации;</w:t>
      </w:r>
    </w:p>
    <w:p w:rsidR="00A13C97" w:rsidRDefault="00A13C97" w:rsidP="006D7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проживающи</w:t>
      </w:r>
      <w:r w:rsidR="00311F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жилых помещениях, расположенных в многоквартирных домах, признанных в установленном законодательством порядке аварийными </w:t>
      </w:r>
      <w:r w:rsidR="00A0144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подлежащими сносу или реконструкции, в жилых помещениях, признанных </w:t>
      </w:r>
      <w:r w:rsidR="00A0144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 непригодными для проживания.</w:t>
      </w:r>
    </w:p>
    <w:p w:rsidR="0020648B" w:rsidRDefault="00A13C97" w:rsidP="006D73B2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Cs w:val="28"/>
        </w:rPr>
      </w:pPr>
      <w:r>
        <w:rPr>
          <w:szCs w:val="28"/>
        </w:rPr>
        <w:t>Порядок освобождения нанимателей</w:t>
      </w:r>
      <w:r w:rsidR="00C951AD">
        <w:rPr>
          <w:szCs w:val="28"/>
        </w:rPr>
        <w:t>, отнесенных к категориям, указанным в пункте 1.5 Положения,</w:t>
      </w:r>
      <w:r>
        <w:rPr>
          <w:szCs w:val="28"/>
        </w:rPr>
        <w:t xml:space="preserve"> от внесения платы за наем утверждается приказом комитета.</w:t>
      </w:r>
    </w:p>
    <w:p w:rsidR="00322550" w:rsidRDefault="00F8607B" w:rsidP="0032255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51AD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t xml:space="preserve"> </w:t>
      </w:r>
      <w:r w:rsidR="00322550">
        <w:rPr>
          <w:rFonts w:ascii="Times New Roman" w:hAnsi="Times New Roman" w:cs="Times New Roman"/>
          <w:sz w:val="28"/>
          <w:szCs w:val="28"/>
        </w:rPr>
        <w:t>Методика расчета платы за наем</w:t>
      </w:r>
    </w:p>
    <w:p w:rsidR="00F8607B" w:rsidRPr="006D73B2" w:rsidRDefault="00F8607B">
      <w:pPr>
        <w:pStyle w:val="ConsPlusNormal"/>
        <w:jc w:val="both"/>
        <w:rPr>
          <w:szCs w:val="28"/>
        </w:rPr>
      </w:pPr>
    </w:p>
    <w:p w:rsidR="00C47A86" w:rsidRDefault="00F8607B" w:rsidP="00C47A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043D">
        <w:rPr>
          <w:rFonts w:ascii="Times New Roman" w:hAnsi="Times New Roman" w:cs="Times New Roman"/>
          <w:sz w:val="28"/>
          <w:szCs w:val="28"/>
        </w:rPr>
        <w:t>2.1. Размер платы за наем определяется по формуле</w:t>
      </w:r>
      <w:r w:rsidR="00C47A86">
        <w:rPr>
          <w:rFonts w:ascii="Times New Roman" w:hAnsi="Times New Roman" w:cs="Times New Roman"/>
          <w:sz w:val="28"/>
          <w:szCs w:val="28"/>
        </w:rPr>
        <w:t xml:space="preserve"> 1</w:t>
      </w:r>
      <w:r w:rsidR="00CB043D" w:rsidRPr="00CB043D">
        <w:rPr>
          <w:rFonts w:ascii="Times New Roman" w:hAnsi="Times New Roman" w:cs="Times New Roman"/>
          <w:sz w:val="28"/>
          <w:szCs w:val="28"/>
        </w:rPr>
        <w:t xml:space="preserve">, предусмотренной </w:t>
      </w:r>
      <w:r w:rsidR="00CB043D">
        <w:rPr>
          <w:rFonts w:ascii="Times New Roman" w:hAnsi="Times New Roman" w:cs="Times New Roman"/>
          <w:sz w:val="28"/>
          <w:szCs w:val="28"/>
        </w:rPr>
        <w:t>М</w:t>
      </w:r>
      <w:r w:rsidR="00CB043D" w:rsidRPr="00CB043D">
        <w:rPr>
          <w:rFonts w:ascii="Times New Roman" w:hAnsi="Times New Roman" w:cs="Times New Roman"/>
          <w:sz w:val="28"/>
          <w:szCs w:val="28"/>
        </w:rPr>
        <w:t>етодическ</w:t>
      </w:r>
      <w:r w:rsidR="00CB043D">
        <w:rPr>
          <w:rFonts w:ascii="Times New Roman" w:hAnsi="Times New Roman" w:cs="Times New Roman"/>
          <w:sz w:val="28"/>
          <w:szCs w:val="28"/>
        </w:rPr>
        <w:t>ими</w:t>
      </w:r>
      <w:r w:rsidR="00CB043D" w:rsidRPr="00CB043D">
        <w:rPr>
          <w:rFonts w:ascii="Times New Roman" w:hAnsi="Times New Roman" w:cs="Times New Roman"/>
          <w:sz w:val="28"/>
          <w:szCs w:val="28"/>
        </w:rPr>
        <w:t xml:space="preserve"> указани</w:t>
      </w:r>
      <w:r w:rsidR="00CB043D">
        <w:rPr>
          <w:rFonts w:ascii="Times New Roman" w:hAnsi="Times New Roman" w:cs="Times New Roman"/>
          <w:sz w:val="28"/>
          <w:szCs w:val="28"/>
        </w:rPr>
        <w:t>ями</w:t>
      </w:r>
      <w:r w:rsidR="00CB043D" w:rsidRPr="00CB043D">
        <w:rPr>
          <w:rFonts w:ascii="Times New Roman" w:hAnsi="Times New Roman" w:cs="Times New Roman"/>
          <w:sz w:val="28"/>
          <w:szCs w:val="28"/>
        </w:rPr>
        <w:t xml:space="preserve"> установления размера платы</w:t>
      </w:r>
      <w:r w:rsidR="00DF4D5A">
        <w:rPr>
          <w:rFonts w:ascii="Times New Roman" w:hAnsi="Times New Roman" w:cs="Times New Roman"/>
          <w:sz w:val="28"/>
          <w:szCs w:val="28"/>
        </w:rPr>
        <w:t xml:space="preserve"> </w:t>
      </w:r>
      <w:r w:rsidR="00CB043D" w:rsidRPr="00CB043D">
        <w:rPr>
          <w:rFonts w:ascii="Times New Roman" w:hAnsi="Times New Roman" w:cs="Times New Roman"/>
          <w:sz w:val="28"/>
          <w:szCs w:val="28"/>
        </w:rPr>
        <w:t>за пользование жилым помещением для нанимателей жилых помещений</w:t>
      </w:r>
      <w:r w:rsidR="00DF4D5A">
        <w:rPr>
          <w:rFonts w:ascii="Times New Roman" w:hAnsi="Times New Roman" w:cs="Times New Roman"/>
          <w:sz w:val="28"/>
          <w:szCs w:val="28"/>
        </w:rPr>
        <w:t xml:space="preserve"> </w:t>
      </w:r>
      <w:r w:rsidR="00CB043D" w:rsidRPr="00CB043D">
        <w:rPr>
          <w:rFonts w:ascii="Times New Roman" w:hAnsi="Times New Roman" w:cs="Times New Roman"/>
          <w:sz w:val="28"/>
          <w:szCs w:val="28"/>
        </w:rPr>
        <w:t>по договорам социального найма и договорам найма жилых помещений государственного или муниципального жилищного фонда</w:t>
      </w:r>
      <w:r w:rsidR="00CB043D">
        <w:rPr>
          <w:rFonts w:ascii="Times New Roman" w:hAnsi="Times New Roman" w:cs="Times New Roman"/>
          <w:sz w:val="28"/>
          <w:szCs w:val="28"/>
        </w:rPr>
        <w:t>, утвержденными п</w:t>
      </w:r>
      <w:r w:rsidR="00CB043D" w:rsidRPr="00CB043D">
        <w:rPr>
          <w:rFonts w:ascii="Times New Roman" w:hAnsi="Times New Roman" w:cs="Times New Roman"/>
          <w:sz w:val="28"/>
          <w:szCs w:val="28"/>
        </w:rPr>
        <w:t>риказ</w:t>
      </w:r>
      <w:r w:rsidR="00CB043D">
        <w:rPr>
          <w:rFonts w:ascii="Times New Roman" w:hAnsi="Times New Roman" w:cs="Times New Roman"/>
          <w:sz w:val="28"/>
          <w:szCs w:val="28"/>
        </w:rPr>
        <w:t>ом</w:t>
      </w:r>
      <w:r w:rsidR="00CB043D" w:rsidRPr="00CB043D">
        <w:rPr>
          <w:rFonts w:ascii="Times New Roman" w:hAnsi="Times New Roman" w:cs="Times New Roman"/>
          <w:sz w:val="28"/>
          <w:szCs w:val="28"/>
        </w:rPr>
        <w:t xml:space="preserve"> </w:t>
      </w:r>
      <w:r w:rsidR="00C47A86" w:rsidRPr="00C47A86">
        <w:rPr>
          <w:rFonts w:ascii="Times New Roman" w:hAnsi="Times New Roman" w:cs="Times New Roman"/>
          <w:sz w:val="28"/>
          <w:szCs w:val="28"/>
        </w:rPr>
        <w:t>Министерства строительства и жилищно-коммунального хозяйства Российской Федерации от 27.09.2016 №668/пр</w:t>
      </w:r>
      <w:r w:rsidR="005B4F86">
        <w:rPr>
          <w:rFonts w:ascii="Times New Roman" w:hAnsi="Times New Roman" w:cs="Times New Roman"/>
          <w:sz w:val="28"/>
          <w:szCs w:val="28"/>
        </w:rPr>
        <w:t xml:space="preserve"> (далее – Методические указания)</w:t>
      </w:r>
      <w:r w:rsidR="00C47A86">
        <w:rPr>
          <w:rFonts w:ascii="Times New Roman" w:hAnsi="Times New Roman" w:cs="Times New Roman"/>
          <w:sz w:val="28"/>
          <w:szCs w:val="28"/>
        </w:rPr>
        <w:t>:</w:t>
      </w:r>
    </w:p>
    <w:p w:rsidR="00C47A86" w:rsidRPr="005B4F86" w:rsidRDefault="00C47A86" w:rsidP="00C47A86">
      <w:pPr>
        <w:pStyle w:val="ConsPlusNormal"/>
        <w:ind w:firstLine="567"/>
        <w:jc w:val="both"/>
        <w:rPr>
          <w:sz w:val="16"/>
          <w:szCs w:val="16"/>
        </w:rPr>
      </w:pPr>
    </w:p>
    <w:p w:rsidR="00C47A86" w:rsidRPr="00C47A86" w:rsidRDefault="00C47A86" w:rsidP="00C47A86">
      <w:pPr>
        <w:pStyle w:val="ConsPlusNormal"/>
        <w:ind w:firstLine="567"/>
        <w:jc w:val="both"/>
        <w:rPr>
          <w:szCs w:val="28"/>
        </w:rPr>
      </w:pPr>
      <w:r w:rsidRPr="00C47A86">
        <w:rPr>
          <w:szCs w:val="28"/>
        </w:rPr>
        <w:t>П</w:t>
      </w:r>
      <w:r w:rsidRPr="001E1CC1">
        <w:rPr>
          <w:szCs w:val="28"/>
          <w:vertAlign w:val="subscript"/>
        </w:rPr>
        <w:t>нj</w:t>
      </w:r>
      <w:r w:rsidRPr="00C47A86">
        <w:rPr>
          <w:szCs w:val="28"/>
        </w:rPr>
        <w:t xml:space="preserve"> = </w:t>
      </w:r>
      <w:r w:rsidR="00311F48">
        <w:rPr>
          <w:szCs w:val="28"/>
        </w:rPr>
        <w:t>Н</w:t>
      </w:r>
      <w:r w:rsidR="00311F48">
        <w:rPr>
          <w:szCs w:val="28"/>
          <w:vertAlign w:val="subscript"/>
        </w:rPr>
        <w:t>Б</w:t>
      </w:r>
      <w:r w:rsidRPr="00C47A86">
        <w:rPr>
          <w:szCs w:val="28"/>
        </w:rPr>
        <w:t xml:space="preserve"> * К</w:t>
      </w:r>
      <w:r w:rsidRPr="001E1CC1">
        <w:rPr>
          <w:szCs w:val="28"/>
          <w:vertAlign w:val="subscript"/>
        </w:rPr>
        <w:t>j</w:t>
      </w:r>
      <w:r w:rsidRPr="00C47A86">
        <w:rPr>
          <w:szCs w:val="28"/>
        </w:rPr>
        <w:t xml:space="preserve"> * К</w:t>
      </w:r>
      <w:r w:rsidRPr="001E1CC1">
        <w:rPr>
          <w:szCs w:val="28"/>
          <w:vertAlign w:val="subscript"/>
        </w:rPr>
        <w:t>с</w:t>
      </w:r>
      <w:r w:rsidRPr="00C47A86">
        <w:rPr>
          <w:szCs w:val="28"/>
        </w:rPr>
        <w:t xml:space="preserve"> * П</w:t>
      </w:r>
      <w:r w:rsidRPr="001E1CC1">
        <w:rPr>
          <w:szCs w:val="28"/>
          <w:vertAlign w:val="subscript"/>
        </w:rPr>
        <w:t>j</w:t>
      </w:r>
      <w:r w:rsidRPr="00C47A86">
        <w:rPr>
          <w:szCs w:val="28"/>
        </w:rPr>
        <w:t>, где</w:t>
      </w:r>
    </w:p>
    <w:p w:rsidR="00C47A86" w:rsidRPr="005B4F86" w:rsidRDefault="00C47A86" w:rsidP="00C47A86">
      <w:pPr>
        <w:pStyle w:val="ConsPlusNormal"/>
        <w:ind w:firstLine="567"/>
        <w:jc w:val="both"/>
        <w:rPr>
          <w:sz w:val="16"/>
          <w:szCs w:val="16"/>
        </w:rPr>
      </w:pPr>
    </w:p>
    <w:p w:rsidR="00C47A86" w:rsidRPr="00C47A86" w:rsidRDefault="00C47A86" w:rsidP="00C47A86">
      <w:pPr>
        <w:pStyle w:val="ConsPlusNormal"/>
        <w:ind w:firstLine="567"/>
        <w:jc w:val="both"/>
        <w:rPr>
          <w:szCs w:val="28"/>
        </w:rPr>
      </w:pPr>
      <w:r w:rsidRPr="00C47A86">
        <w:rPr>
          <w:szCs w:val="28"/>
        </w:rPr>
        <w:t>П</w:t>
      </w:r>
      <w:r w:rsidRPr="001E1CC1">
        <w:rPr>
          <w:szCs w:val="28"/>
          <w:vertAlign w:val="subscript"/>
        </w:rPr>
        <w:t>нj</w:t>
      </w:r>
      <w:r w:rsidRPr="00C47A86">
        <w:rPr>
          <w:szCs w:val="28"/>
        </w:rPr>
        <w:t xml:space="preserve"> - размер платы </w:t>
      </w:r>
      <w:r w:rsidR="0020648B">
        <w:rPr>
          <w:szCs w:val="28"/>
        </w:rPr>
        <w:t xml:space="preserve">за наем j-го жилого помещения </w:t>
      </w:r>
      <w:r w:rsidR="008E69B3">
        <w:rPr>
          <w:szCs w:val="28"/>
        </w:rPr>
        <w:t>(рублей за 1 кв.метр)</w:t>
      </w:r>
      <w:r w:rsidRPr="00C47A86">
        <w:rPr>
          <w:szCs w:val="28"/>
        </w:rPr>
        <w:t>;</w:t>
      </w:r>
    </w:p>
    <w:p w:rsidR="00C47A86" w:rsidRPr="00C47A86" w:rsidRDefault="00311F48" w:rsidP="00C47A86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Н</w:t>
      </w:r>
      <w:r>
        <w:rPr>
          <w:szCs w:val="28"/>
          <w:vertAlign w:val="subscript"/>
        </w:rPr>
        <w:t>Б</w:t>
      </w:r>
      <w:r w:rsidR="00C47A86" w:rsidRPr="00C47A86">
        <w:rPr>
          <w:szCs w:val="28"/>
        </w:rPr>
        <w:t xml:space="preserve"> - базовый размер платы за наем </w:t>
      </w:r>
      <w:r w:rsidR="008E69B3" w:rsidRPr="008E69B3">
        <w:rPr>
          <w:szCs w:val="28"/>
        </w:rPr>
        <w:t>(рублей за 1 кв.метр)</w:t>
      </w:r>
      <w:r w:rsidR="00C47A86" w:rsidRPr="00C47A86">
        <w:rPr>
          <w:szCs w:val="28"/>
        </w:rPr>
        <w:t>;</w:t>
      </w:r>
    </w:p>
    <w:p w:rsidR="00C47A86" w:rsidRPr="00C47A86" w:rsidRDefault="00C47A86" w:rsidP="00C47A86">
      <w:pPr>
        <w:pStyle w:val="ConsPlusNormal"/>
        <w:ind w:firstLine="567"/>
        <w:jc w:val="both"/>
        <w:rPr>
          <w:szCs w:val="28"/>
        </w:rPr>
      </w:pPr>
      <w:r w:rsidRPr="00C47A86">
        <w:rPr>
          <w:szCs w:val="28"/>
        </w:rPr>
        <w:t>К</w:t>
      </w:r>
      <w:r w:rsidRPr="001E1CC1">
        <w:rPr>
          <w:szCs w:val="28"/>
          <w:vertAlign w:val="subscript"/>
        </w:rPr>
        <w:t>j</w:t>
      </w:r>
      <w:r w:rsidRPr="00C47A86">
        <w:rPr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C47A86" w:rsidRPr="00C47A86" w:rsidRDefault="00C47A86" w:rsidP="00C47A86">
      <w:pPr>
        <w:pStyle w:val="ConsPlusNormal"/>
        <w:ind w:firstLine="567"/>
        <w:jc w:val="both"/>
        <w:rPr>
          <w:szCs w:val="28"/>
        </w:rPr>
      </w:pPr>
      <w:r w:rsidRPr="00C47A86">
        <w:rPr>
          <w:szCs w:val="28"/>
        </w:rPr>
        <w:t>К</w:t>
      </w:r>
      <w:r w:rsidRPr="001E1CC1">
        <w:rPr>
          <w:szCs w:val="28"/>
          <w:vertAlign w:val="subscript"/>
        </w:rPr>
        <w:t>с</w:t>
      </w:r>
      <w:r w:rsidRPr="00C47A86">
        <w:rPr>
          <w:szCs w:val="28"/>
        </w:rPr>
        <w:t xml:space="preserve"> - коэффициент соответствия платы;</w:t>
      </w:r>
    </w:p>
    <w:p w:rsidR="00F8607B" w:rsidRDefault="00C47A86" w:rsidP="00C47A86">
      <w:pPr>
        <w:pStyle w:val="ConsPlusNormal"/>
        <w:ind w:firstLine="567"/>
        <w:jc w:val="both"/>
        <w:rPr>
          <w:szCs w:val="28"/>
        </w:rPr>
      </w:pPr>
      <w:r w:rsidRPr="00C47A86">
        <w:rPr>
          <w:szCs w:val="28"/>
        </w:rPr>
        <w:t>П</w:t>
      </w:r>
      <w:r w:rsidRPr="001E1CC1">
        <w:rPr>
          <w:szCs w:val="28"/>
          <w:vertAlign w:val="subscript"/>
        </w:rPr>
        <w:t>j</w:t>
      </w:r>
      <w:r w:rsidRPr="00C47A86">
        <w:rPr>
          <w:szCs w:val="28"/>
        </w:rPr>
        <w:t xml:space="preserve"> - общая </w:t>
      </w:r>
      <w:r w:rsidR="00B41717">
        <w:rPr>
          <w:szCs w:val="28"/>
        </w:rPr>
        <w:t>площадь j-</w:t>
      </w:r>
      <w:r w:rsidR="0020648B">
        <w:rPr>
          <w:szCs w:val="28"/>
        </w:rPr>
        <w:t xml:space="preserve">го жилого помещения </w:t>
      </w:r>
      <w:r w:rsidR="00B15206">
        <w:rPr>
          <w:szCs w:val="28"/>
        </w:rPr>
        <w:t>(кв.</w:t>
      </w:r>
      <w:r w:rsidRPr="00C47A86">
        <w:rPr>
          <w:szCs w:val="28"/>
        </w:rPr>
        <w:t>м</w:t>
      </w:r>
      <w:r w:rsidR="00F7196F">
        <w:rPr>
          <w:szCs w:val="28"/>
        </w:rPr>
        <w:t>етр</w:t>
      </w:r>
      <w:r w:rsidRPr="00C47A86">
        <w:rPr>
          <w:szCs w:val="28"/>
        </w:rPr>
        <w:t>).</w:t>
      </w:r>
    </w:p>
    <w:p w:rsidR="00A66FF1" w:rsidRDefault="00F8607B" w:rsidP="00A66FF1">
      <w:pPr>
        <w:pStyle w:val="ConsPlusNormal"/>
        <w:ind w:firstLine="540"/>
        <w:jc w:val="both"/>
      </w:pPr>
      <w:r>
        <w:t xml:space="preserve">2.2. </w:t>
      </w:r>
      <w:r w:rsidR="00C43B82">
        <w:t>В</w:t>
      </w:r>
      <w:r>
        <w:t>еличин</w:t>
      </w:r>
      <w:r w:rsidR="00C43B82">
        <w:t>а</w:t>
      </w:r>
      <w:r>
        <w:t xml:space="preserve"> коэффициента соответствия платы </w:t>
      </w:r>
      <w:r w:rsidR="007F7741">
        <w:t>(</w:t>
      </w:r>
      <w:r>
        <w:t>К</w:t>
      </w:r>
      <w:r w:rsidRPr="001E1CC1">
        <w:rPr>
          <w:vertAlign w:val="subscript"/>
        </w:rPr>
        <w:t>с</w:t>
      </w:r>
      <w:r w:rsidR="007F7741">
        <w:t>)</w:t>
      </w:r>
      <w:r>
        <w:t xml:space="preserve"> </w:t>
      </w:r>
      <w:r w:rsidR="00C43B82">
        <w:t xml:space="preserve">является </w:t>
      </w:r>
      <w:r w:rsidR="005B4F86">
        <w:t>единой</w:t>
      </w:r>
      <w:r w:rsidR="00DF4F45">
        <w:br/>
      </w:r>
      <w:r w:rsidR="005B4F86">
        <w:t>для всех категорий граждан, проживающих в город</w:t>
      </w:r>
      <w:r w:rsidR="00C43B82">
        <w:t>е</w:t>
      </w:r>
      <w:r w:rsidR="005B4F86" w:rsidRPr="005B4F86">
        <w:t xml:space="preserve"> Барнаул</w:t>
      </w:r>
      <w:r w:rsidR="00C43B82">
        <w:t xml:space="preserve">е, </w:t>
      </w:r>
      <w:r w:rsidR="006D73B2">
        <w:t xml:space="preserve">                                   </w:t>
      </w:r>
      <w:r w:rsidR="00C43B82">
        <w:t>и устанавливается</w:t>
      </w:r>
      <w:r w:rsidR="005B4F86">
        <w:t xml:space="preserve"> </w:t>
      </w:r>
      <w:r>
        <w:t xml:space="preserve">исходя из социально-экономических условий </w:t>
      </w:r>
      <w:r w:rsidR="005B4F86">
        <w:t xml:space="preserve">города Барнаула в размере </w:t>
      </w:r>
      <w:r w:rsidR="009810E5">
        <w:t>0,22</w:t>
      </w:r>
      <w:r w:rsidR="005B4F86">
        <w:t>.</w:t>
      </w:r>
    </w:p>
    <w:p w:rsidR="00F8607B" w:rsidRDefault="00F8607B" w:rsidP="00A66FF1">
      <w:pPr>
        <w:pStyle w:val="ConsPlusNormal"/>
        <w:ind w:firstLine="540"/>
        <w:jc w:val="both"/>
      </w:pPr>
      <w:r>
        <w:t>2.3. Базовый размер платы за наем определяется по формуле 2</w:t>
      </w:r>
      <w:r w:rsidR="005B4F86">
        <w:t>, предусмотренной Методическими указаниями</w:t>
      </w:r>
      <w:r>
        <w:t>:</w:t>
      </w:r>
    </w:p>
    <w:p w:rsidR="00F8607B" w:rsidRPr="005B4F86" w:rsidRDefault="00F8607B">
      <w:pPr>
        <w:pStyle w:val="ConsPlusNormal"/>
        <w:jc w:val="both"/>
        <w:rPr>
          <w:sz w:val="16"/>
          <w:szCs w:val="16"/>
        </w:rPr>
      </w:pPr>
    </w:p>
    <w:p w:rsidR="005B4F86" w:rsidRDefault="005B4F86" w:rsidP="005B4F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СР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* 0,001, где</w:t>
      </w:r>
    </w:p>
    <w:p w:rsidR="005B4F86" w:rsidRPr="005B4F86" w:rsidRDefault="005B4F86" w:rsidP="005B4F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5B4F86" w:rsidRDefault="005B4F86" w:rsidP="008E69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- базовый размер платы за наем </w:t>
      </w:r>
      <w:r w:rsidR="008E69B3" w:rsidRPr="008E69B3">
        <w:rPr>
          <w:rFonts w:ascii="Times New Roman" w:hAnsi="Times New Roman" w:cs="Times New Roman"/>
          <w:sz w:val="28"/>
          <w:szCs w:val="28"/>
        </w:rPr>
        <w:t>(рублей за 1 кв.метр)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7132F" w:rsidRDefault="005B4F86" w:rsidP="00A713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FF1">
        <w:rPr>
          <w:rFonts w:ascii="Times New Roman" w:hAnsi="Times New Roman" w:cs="Times New Roman"/>
          <w:sz w:val="28"/>
          <w:szCs w:val="28"/>
        </w:rPr>
        <w:t>СР</w:t>
      </w:r>
      <w:r w:rsidRPr="00A66FF1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="008E69B3">
        <w:rPr>
          <w:rFonts w:ascii="Times New Roman" w:hAnsi="Times New Roman" w:cs="Times New Roman"/>
          <w:sz w:val="28"/>
          <w:szCs w:val="28"/>
        </w:rPr>
        <w:t xml:space="preserve"> - </w:t>
      </w:r>
      <w:r w:rsidR="00857AA0">
        <w:rPr>
          <w:rFonts w:ascii="Times New Roman" w:hAnsi="Times New Roman" w:cs="Times New Roman"/>
          <w:sz w:val="28"/>
          <w:szCs w:val="28"/>
        </w:rPr>
        <w:t>средняя цена 1 кв.</w:t>
      </w:r>
      <w:r w:rsidR="003B1FF4" w:rsidRPr="003B1FF4">
        <w:rPr>
          <w:rFonts w:ascii="Times New Roman" w:hAnsi="Times New Roman" w:cs="Times New Roman"/>
          <w:sz w:val="28"/>
          <w:szCs w:val="28"/>
        </w:rPr>
        <w:t>м</w:t>
      </w:r>
      <w:r w:rsidR="007F7741">
        <w:rPr>
          <w:rFonts w:ascii="Times New Roman" w:hAnsi="Times New Roman" w:cs="Times New Roman"/>
          <w:sz w:val="28"/>
          <w:szCs w:val="28"/>
        </w:rPr>
        <w:t>етра</w:t>
      </w:r>
      <w:r w:rsidR="003B1FF4" w:rsidRPr="003B1FF4">
        <w:rPr>
          <w:rFonts w:ascii="Times New Roman" w:hAnsi="Times New Roman" w:cs="Times New Roman"/>
          <w:sz w:val="28"/>
          <w:szCs w:val="28"/>
        </w:rPr>
        <w:t xml:space="preserve"> общей площади </w:t>
      </w:r>
      <w:r w:rsidR="00A0144F">
        <w:rPr>
          <w:rFonts w:ascii="Times New Roman" w:hAnsi="Times New Roman" w:cs="Times New Roman"/>
          <w:sz w:val="28"/>
          <w:szCs w:val="28"/>
        </w:rPr>
        <w:t>жилого помещения, сложившаяся для всех типов квартир</w:t>
      </w:r>
      <w:r w:rsidR="003B1FF4" w:rsidRPr="003B1FF4">
        <w:rPr>
          <w:rFonts w:ascii="Times New Roman" w:hAnsi="Times New Roman" w:cs="Times New Roman"/>
          <w:sz w:val="28"/>
          <w:szCs w:val="28"/>
        </w:rPr>
        <w:t xml:space="preserve"> на вторичном рынке жилья в </w:t>
      </w:r>
      <w:r w:rsidR="0020648B">
        <w:rPr>
          <w:rFonts w:ascii="Times New Roman" w:hAnsi="Times New Roman" w:cs="Times New Roman"/>
          <w:sz w:val="28"/>
          <w:szCs w:val="28"/>
        </w:rPr>
        <w:t xml:space="preserve">Алтайском </w:t>
      </w:r>
      <w:r w:rsidR="00322550">
        <w:rPr>
          <w:rFonts w:ascii="Times New Roman" w:hAnsi="Times New Roman" w:cs="Times New Roman"/>
          <w:sz w:val="28"/>
          <w:szCs w:val="28"/>
        </w:rPr>
        <w:t>к</w:t>
      </w:r>
      <w:r w:rsidR="0020648B">
        <w:rPr>
          <w:rFonts w:ascii="Times New Roman" w:hAnsi="Times New Roman" w:cs="Times New Roman"/>
          <w:sz w:val="28"/>
          <w:szCs w:val="28"/>
        </w:rPr>
        <w:t>рае</w:t>
      </w:r>
      <w:r w:rsidR="003B1FF4" w:rsidRPr="003B1FF4">
        <w:rPr>
          <w:rFonts w:ascii="Times New Roman" w:hAnsi="Times New Roman" w:cs="Times New Roman"/>
          <w:sz w:val="28"/>
          <w:szCs w:val="28"/>
        </w:rPr>
        <w:t>.</w:t>
      </w:r>
    </w:p>
    <w:p w:rsidR="00694835" w:rsidRPr="00694835" w:rsidRDefault="005B4F86" w:rsidP="0069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835">
        <w:rPr>
          <w:rFonts w:ascii="Times New Roman" w:hAnsi="Times New Roman" w:cs="Times New Roman"/>
          <w:sz w:val="28"/>
          <w:szCs w:val="28"/>
        </w:rPr>
        <w:t xml:space="preserve">2.4. </w:t>
      </w:r>
      <w:r w:rsidR="00A7132F" w:rsidRPr="00694835">
        <w:rPr>
          <w:rFonts w:ascii="Times New Roman" w:hAnsi="Times New Roman" w:cs="Times New Roman"/>
          <w:sz w:val="28"/>
          <w:szCs w:val="28"/>
        </w:rPr>
        <w:t xml:space="preserve">Средняя цена 1 кв.метра общей площади </w:t>
      </w:r>
      <w:r w:rsidR="00A0144F" w:rsidRPr="00A0144F">
        <w:rPr>
          <w:rFonts w:ascii="Times New Roman" w:hAnsi="Times New Roman" w:cs="Times New Roman"/>
          <w:sz w:val="28"/>
          <w:szCs w:val="28"/>
        </w:rPr>
        <w:t xml:space="preserve">жилого помещения, сложившаяся для всех типов квартир </w:t>
      </w:r>
      <w:r w:rsidR="00A7132F" w:rsidRPr="00694835">
        <w:rPr>
          <w:rFonts w:ascii="Times New Roman" w:hAnsi="Times New Roman" w:cs="Times New Roman"/>
          <w:sz w:val="28"/>
          <w:szCs w:val="28"/>
        </w:rPr>
        <w:t>на вторичном рынке жилья в Алтайско</w:t>
      </w:r>
      <w:r w:rsidR="003E1586" w:rsidRPr="00694835">
        <w:rPr>
          <w:rFonts w:ascii="Times New Roman" w:hAnsi="Times New Roman" w:cs="Times New Roman"/>
          <w:sz w:val="28"/>
          <w:szCs w:val="28"/>
        </w:rPr>
        <w:t>м</w:t>
      </w:r>
      <w:r w:rsidR="00A7132F" w:rsidRPr="00694835">
        <w:rPr>
          <w:rFonts w:ascii="Times New Roman" w:hAnsi="Times New Roman" w:cs="Times New Roman"/>
          <w:sz w:val="28"/>
          <w:szCs w:val="28"/>
        </w:rPr>
        <w:t xml:space="preserve"> кра</w:t>
      </w:r>
      <w:r w:rsidR="003E1586" w:rsidRPr="00694835">
        <w:rPr>
          <w:rFonts w:ascii="Times New Roman" w:hAnsi="Times New Roman" w:cs="Times New Roman"/>
          <w:sz w:val="28"/>
          <w:szCs w:val="28"/>
        </w:rPr>
        <w:t>е</w:t>
      </w:r>
      <w:r w:rsidR="00857AA0">
        <w:rPr>
          <w:rFonts w:ascii="Times New Roman" w:hAnsi="Times New Roman" w:cs="Times New Roman"/>
          <w:sz w:val="28"/>
          <w:szCs w:val="28"/>
        </w:rPr>
        <w:t>,</w:t>
      </w:r>
      <w:r w:rsidR="00A7132F" w:rsidRPr="00694835"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r w:rsidR="003E1586" w:rsidRPr="00694835">
        <w:rPr>
          <w:rFonts w:ascii="Times New Roman" w:hAnsi="Times New Roman" w:cs="Times New Roman"/>
          <w:sz w:val="28"/>
          <w:szCs w:val="28"/>
        </w:rPr>
        <w:t xml:space="preserve"> </w:t>
      </w:r>
      <w:r w:rsidR="00A7132F" w:rsidRPr="00694835">
        <w:rPr>
          <w:rFonts w:ascii="Times New Roman" w:hAnsi="Times New Roman" w:cs="Times New Roman"/>
          <w:sz w:val="28"/>
          <w:szCs w:val="28"/>
        </w:rPr>
        <w:t xml:space="preserve">по актуальным данным </w:t>
      </w:r>
      <w:r w:rsidR="008B2441" w:rsidRPr="00694835">
        <w:rPr>
          <w:rFonts w:ascii="Times New Roman" w:hAnsi="Times New Roman" w:cs="Times New Roman"/>
          <w:sz w:val="28"/>
          <w:szCs w:val="28"/>
        </w:rPr>
        <w:t>Федеральной службы государственной статистики</w:t>
      </w:r>
      <w:r w:rsidR="00A7132F" w:rsidRPr="00694835">
        <w:rPr>
          <w:rFonts w:ascii="Times New Roman" w:hAnsi="Times New Roman" w:cs="Times New Roman"/>
          <w:sz w:val="28"/>
          <w:szCs w:val="28"/>
        </w:rPr>
        <w:t xml:space="preserve">, которые размещаются в свободном доступе </w:t>
      </w:r>
      <w:r w:rsidR="00857AA0">
        <w:rPr>
          <w:rFonts w:ascii="Times New Roman" w:hAnsi="Times New Roman" w:cs="Times New Roman"/>
          <w:sz w:val="28"/>
          <w:szCs w:val="28"/>
        </w:rPr>
        <w:br/>
      </w:r>
      <w:r w:rsidR="00A7132F" w:rsidRPr="00694835">
        <w:rPr>
          <w:rFonts w:ascii="Times New Roman" w:hAnsi="Times New Roman" w:cs="Times New Roman"/>
          <w:sz w:val="28"/>
          <w:szCs w:val="28"/>
        </w:rPr>
        <w:t>в Единой межведомственной информационно-статистической системе (ЕМИСС)</w:t>
      </w:r>
      <w:r w:rsidR="00322550" w:rsidRPr="00694835">
        <w:rPr>
          <w:rFonts w:ascii="Times New Roman" w:hAnsi="Times New Roman" w:cs="Times New Roman"/>
          <w:sz w:val="28"/>
          <w:szCs w:val="28"/>
        </w:rPr>
        <w:t xml:space="preserve">, </w:t>
      </w:r>
      <w:r w:rsidR="00694835" w:rsidRPr="00694835">
        <w:rPr>
          <w:rFonts w:ascii="Times New Roman" w:hAnsi="Times New Roman" w:cs="Times New Roman"/>
          <w:sz w:val="28"/>
          <w:szCs w:val="28"/>
        </w:rPr>
        <w:t>по состоянию на последнюю отчетную дату, предшествующую установлению базового размера платы за наем.</w:t>
      </w:r>
    </w:p>
    <w:p w:rsidR="00694835" w:rsidRPr="00694835" w:rsidRDefault="00694835" w:rsidP="00694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4835">
        <w:rPr>
          <w:rFonts w:ascii="Times New Roman" w:hAnsi="Times New Roman" w:cs="Times New Roman"/>
          <w:sz w:val="28"/>
          <w:szCs w:val="28"/>
        </w:rPr>
        <w:t xml:space="preserve">В случае отсутствия указанной информации по </w:t>
      </w:r>
      <w:r>
        <w:rPr>
          <w:rFonts w:ascii="Times New Roman" w:hAnsi="Times New Roman" w:cs="Times New Roman"/>
          <w:sz w:val="28"/>
          <w:szCs w:val="28"/>
        </w:rPr>
        <w:t>Алтайскому краю</w:t>
      </w:r>
      <w:r w:rsidRPr="00694835">
        <w:rPr>
          <w:rFonts w:ascii="Times New Roman" w:hAnsi="Times New Roman" w:cs="Times New Roman"/>
          <w:sz w:val="28"/>
          <w:szCs w:val="28"/>
        </w:rPr>
        <w:t xml:space="preserve"> используется средняя цена 1 кв.м</w:t>
      </w:r>
      <w:r w:rsidR="00C43B82">
        <w:rPr>
          <w:rFonts w:ascii="Times New Roman" w:hAnsi="Times New Roman" w:cs="Times New Roman"/>
          <w:sz w:val="28"/>
          <w:szCs w:val="28"/>
        </w:rPr>
        <w:t>етра</w:t>
      </w:r>
      <w:r w:rsidRPr="00694835">
        <w:rPr>
          <w:rFonts w:ascii="Times New Roman" w:hAnsi="Times New Roman" w:cs="Times New Roman"/>
          <w:sz w:val="28"/>
          <w:szCs w:val="28"/>
        </w:rPr>
        <w:t xml:space="preserve"> общей площади </w:t>
      </w:r>
      <w:r w:rsidR="00A0144F" w:rsidRPr="00A0144F">
        <w:rPr>
          <w:rFonts w:ascii="Times New Roman" w:hAnsi="Times New Roman" w:cs="Times New Roman"/>
          <w:sz w:val="28"/>
          <w:szCs w:val="28"/>
        </w:rPr>
        <w:t>жилого помещения, сло</w:t>
      </w:r>
      <w:r w:rsidR="00857AA0">
        <w:rPr>
          <w:rFonts w:ascii="Times New Roman" w:hAnsi="Times New Roman" w:cs="Times New Roman"/>
          <w:sz w:val="28"/>
          <w:szCs w:val="28"/>
        </w:rPr>
        <w:t>жившаяся для всех типов квартир</w:t>
      </w:r>
      <w:r w:rsidR="00A0144F" w:rsidRPr="00A0144F">
        <w:rPr>
          <w:rFonts w:ascii="Times New Roman" w:hAnsi="Times New Roman" w:cs="Times New Roman"/>
          <w:sz w:val="28"/>
          <w:szCs w:val="28"/>
        </w:rPr>
        <w:t xml:space="preserve"> </w:t>
      </w:r>
      <w:r w:rsidRPr="00694835">
        <w:rPr>
          <w:rFonts w:ascii="Times New Roman" w:hAnsi="Times New Roman" w:cs="Times New Roman"/>
          <w:sz w:val="28"/>
          <w:szCs w:val="28"/>
        </w:rPr>
        <w:t xml:space="preserve">на вторичном рынке жилья </w:t>
      </w:r>
      <w:r w:rsidR="00A0144F">
        <w:rPr>
          <w:rFonts w:ascii="Times New Roman" w:hAnsi="Times New Roman" w:cs="Times New Roman"/>
          <w:sz w:val="28"/>
          <w:szCs w:val="28"/>
        </w:rPr>
        <w:br/>
      </w:r>
      <w:r w:rsidRPr="00694835">
        <w:rPr>
          <w:rFonts w:ascii="Times New Roman" w:hAnsi="Times New Roman" w:cs="Times New Roman"/>
          <w:sz w:val="28"/>
          <w:szCs w:val="28"/>
        </w:rPr>
        <w:t>по Сибирскому федеральному округу.</w:t>
      </w:r>
    </w:p>
    <w:p w:rsidR="00A66FF1" w:rsidRDefault="00F8607B" w:rsidP="00A66FF1">
      <w:pPr>
        <w:pStyle w:val="ConsPlusNormal"/>
        <w:ind w:firstLine="540"/>
        <w:jc w:val="both"/>
        <w:rPr>
          <w:szCs w:val="28"/>
        </w:rPr>
      </w:pPr>
      <w:bookmarkStart w:id="2" w:name="P73"/>
      <w:bookmarkEnd w:id="2"/>
      <w:r w:rsidRPr="00694835">
        <w:rPr>
          <w:szCs w:val="28"/>
        </w:rPr>
        <w:t xml:space="preserve">2.5. </w:t>
      </w:r>
      <w:r w:rsidR="00A66FF1" w:rsidRPr="00694835">
        <w:rPr>
          <w:szCs w:val="28"/>
        </w:rPr>
        <w:t xml:space="preserve">Интегральное значение Кj для жилого помещения рассчитывается                               как средневзвешенное значение показателей по отдельным параметрам </w:t>
      </w:r>
      <w:r w:rsidR="009C34A3" w:rsidRPr="00694835">
        <w:rPr>
          <w:szCs w:val="28"/>
        </w:rPr>
        <w:t xml:space="preserve">             </w:t>
      </w:r>
      <w:r w:rsidR="00A66FF1" w:rsidRPr="00694835">
        <w:rPr>
          <w:szCs w:val="28"/>
        </w:rPr>
        <w:t>по формуле 3, предусмотренн</w:t>
      </w:r>
      <w:r w:rsidR="0020648B" w:rsidRPr="00694835">
        <w:rPr>
          <w:szCs w:val="28"/>
        </w:rPr>
        <w:t>ой</w:t>
      </w:r>
      <w:r w:rsidR="00A66FF1" w:rsidRPr="00694835">
        <w:rPr>
          <w:szCs w:val="28"/>
        </w:rPr>
        <w:t xml:space="preserve"> Методическими указаниями:</w:t>
      </w:r>
    </w:p>
    <w:p w:rsidR="006D73B2" w:rsidRPr="006D73B2" w:rsidRDefault="006D73B2" w:rsidP="00A66FF1">
      <w:pPr>
        <w:pStyle w:val="ConsPlusNormal"/>
        <w:ind w:firstLine="540"/>
        <w:jc w:val="both"/>
        <w:rPr>
          <w:sz w:val="16"/>
          <w:szCs w:val="16"/>
        </w:rPr>
      </w:pP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701"/>
        <w:gridCol w:w="1701"/>
      </w:tblGrid>
      <w:tr w:rsidR="006D73B2" w:rsidTr="006D73B2">
        <w:tc>
          <w:tcPr>
            <w:tcW w:w="675" w:type="dxa"/>
            <w:vMerge w:val="restart"/>
            <w:vAlign w:val="center"/>
          </w:tcPr>
          <w:p w:rsidR="006D73B2" w:rsidRDefault="006D73B2" w:rsidP="006D73B2">
            <w:pPr>
              <w:pStyle w:val="ConsPlusNormal"/>
              <w:jc w:val="right"/>
              <w:rPr>
                <w:szCs w:val="28"/>
              </w:rPr>
            </w:pPr>
            <w:r w:rsidRPr="006D73B2">
              <w:rPr>
                <w:szCs w:val="28"/>
              </w:rPr>
              <w:t>К</w:t>
            </w:r>
            <w:r w:rsidRPr="006D73B2">
              <w:rPr>
                <w:szCs w:val="28"/>
                <w:vertAlign w:val="subscript"/>
              </w:rPr>
              <w:t xml:space="preserve">j </w:t>
            </w:r>
            <w:r w:rsidRPr="006D73B2">
              <w:rPr>
                <w:szCs w:val="28"/>
              </w:rPr>
              <w:t>=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D73B2" w:rsidRDefault="006D73B2" w:rsidP="006D73B2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6D73B2">
              <w:rPr>
                <w:szCs w:val="28"/>
                <w:vertAlign w:val="subscript"/>
              </w:rPr>
              <w:t>1</w:t>
            </w:r>
            <w:r>
              <w:rPr>
                <w:szCs w:val="28"/>
              </w:rPr>
              <w:t xml:space="preserve"> + К</w:t>
            </w:r>
            <w:r w:rsidRPr="006D73B2">
              <w:rPr>
                <w:szCs w:val="28"/>
                <w:vertAlign w:val="subscript"/>
              </w:rPr>
              <w:t>2</w:t>
            </w:r>
            <w:r>
              <w:rPr>
                <w:szCs w:val="28"/>
              </w:rPr>
              <w:t xml:space="preserve"> + К</w:t>
            </w:r>
            <w:r w:rsidRPr="006D73B2">
              <w:rPr>
                <w:szCs w:val="28"/>
                <w:vertAlign w:val="subscript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:rsidR="006D73B2" w:rsidRDefault="006D73B2" w:rsidP="006D73B2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, где</w:t>
            </w:r>
          </w:p>
        </w:tc>
      </w:tr>
      <w:tr w:rsidR="006D73B2" w:rsidTr="006D73B2">
        <w:tc>
          <w:tcPr>
            <w:tcW w:w="675" w:type="dxa"/>
            <w:vMerge/>
          </w:tcPr>
          <w:p w:rsidR="006D73B2" w:rsidRDefault="006D73B2" w:rsidP="00A66FF1">
            <w:pPr>
              <w:pStyle w:val="ConsPlusNormal"/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D73B2" w:rsidRDefault="006D73B2" w:rsidP="006D73B2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01" w:type="dxa"/>
            <w:vMerge/>
          </w:tcPr>
          <w:p w:rsidR="006D73B2" w:rsidRDefault="006D73B2" w:rsidP="006D73B2">
            <w:pPr>
              <w:pStyle w:val="ConsPlusNormal"/>
              <w:jc w:val="center"/>
              <w:rPr>
                <w:szCs w:val="28"/>
              </w:rPr>
            </w:pPr>
          </w:p>
        </w:tc>
      </w:tr>
    </w:tbl>
    <w:p w:rsidR="00A66FF1" w:rsidRPr="00694835" w:rsidRDefault="00A66FF1" w:rsidP="00A66FF1">
      <w:pPr>
        <w:pStyle w:val="ConsPlusNormal"/>
        <w:ind w:firstLine="540"/>
        <w:jc w:val="both"/>
        <w:rPr>
          <w:szCs w:val="28"/>
        </w:rPr>
      </w:pPr>
      <w:r w:rsidRPr="00694835">
        <w:rPr>
          <w:szCs w:val="28"/>
        </w:rPr>
        <w:lastRenderedPageBreak/>
        <w:t>К</w:t>
      </w:r>
      <w:r w:rsidRPr="006D73B2">
        <w:rPr>
          <w:szCs w:val="28"/>
          <w:vertAlign w:val="subscript"/>
        </w:rPr>
        <w:t>j</w:t>
      </w:r>
      <w:r w:rsidRPr="00694835">
        <w:rPr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A66FF1" w:rsidRDefault="00A66FF1" w:rsidP="00A66FF1">
      <w:pPr>
        <w:pStyle w:val="ConsPlusNormal"/>
        <w:ind w:firstLine="540"/>
        <w:jc w:val="both"/>
      </w:pPr>
      <w:r>
        <w:t>К</w:t>
      </w:r>
      <w:r w:rsidRPr="006D73B2">
        <w:rPr>
          <w:vertAlign w:val="subscript"/>
        </w:rPr>
        <w:t>1</w:t>
      </w:r>
      <w:r>
        <w:t xml:space="preserve"> - коэффициент, характеризующий качество жилого помещения;</w:t>
      </w:r>
    </w:p>
    <w:p w:rsidR="00A66FF1" w:rsidRDefault="00A66FF1" w:rsidP="00A66FF1">
      <w:pPr>
        <w:pStyle w:val="ConsPlusNormal"/>
        <w:ind w:firstLine="540"/>
        <w:jc w:val="both"/>
      </w:pPr>
      <w:r>
        <w:t>К</w:t>
      </w:r>
      <w:r w:rsidRPr="006D73B2">
        <w:rPr>
          <w:vertAlign w:val="subscript"/>
        </w:rPr>
        <w:t>2</w:t>
      </w:r>
      <w:r>
        <w:t xml:space="preserve"> - коэффициент, характеризующий благоустройство жилого </w:t>
      </w:r>
      <w:r w:rsidR="007C256C">
        <w:t xml:space="preserve">                               </w:t>
      </w:r>
      <w:r>
        <w:t>помещения;</w:t>
      </w:r>
    </w:p>
    <w:p w:rsidR="00F8607B" w:rsidRDefault="00A66FF1" w:rsidP="00A66FF1">
      <w:pPr>
        <w:pStyle w:val="ConsPlusNormal"/>
        <w:ind w:firstLine="540"/>
        <w:jc w:val="both"/>
      </w:pPr>
      <w:r>
        <w:t>К</w:t>
      </w:r>
      <w:r w:rsidRPr="006D73B2">
        <w:rPr>
          <w:vertAlign w:val="subscript"/>
        </w:rPr>
        <w:t>3</w:t>
      </w:r>
      <w:r>
        <w:t xml:space="preserve"> - коэффициент, </w:t>
      </w:r>
      <w:r w:rsidR="00872C0A" w:rsidRPr="00872C0A">
        <w:t xml:space="preserve">характеризующий </w:t>
      </w:r>
      <w:r>
        <w:t>месторасположение дома.</w:t>
      </w:r>
    </w:p>
    <w:p w:rsidR="00F8607B" w:rsidRDefault="00F8607B" w:rsidP="00A66FF1">
      <w:pPr>
        <w:pStyle w:val="ConsPlusNormal"/>
        <w:ind w:firstLine="540"/>
        <w:jc w:val="both"/>
      </w:pPr>
      <w:r>
        <w:t>2.</w:t>
      </w:r>
      <w:r w:rsidR="00C43B82">
        <w:t>5</w:t>
      </w:r>
      <w:r>
        <w:t>.</w:t>
      </w:r>
      <w:r w:rsidR="00C43B82">
        <w:t>1.</w:t>
      </w:r>
      <w:r>
        <w:t xml:space="preserve"> Установить </w:t>
      </w:r>
      <w:r w:rsidR="00A66FF1">
        <w:t>величину</w:t>
      </w:r>
      <w:r>
        <w:t xml:space="preserve"> коэффициент</w:t>
      </w:r>
      <w:r w:rsidR="00A66FF1">
        <w:t xml:space="preserve">а </w:t>
      </w:r>
      <w:r>
        <w:t>K</w:t>
      </w:r>
      <w:r>
        <w:rPr>
          <w:vertAlign w:val="subscript"/>
        </w:rPr>
        <w:t>1</w:t>
      </w:r>
      <w:r>
        <w:t>:</w:t>
      </w:r>
    </w:p>
    <w:p w:rsidR="001E1CC1" w:rsidRPr="001E1CC1" w:rsidRDefault="001E1CC1" w:rsidP="00A66FF1">
      <w:pPr>
        <w:pStyle w:val="ConsPlusNormal"/>
        <w:ind w:firstLine="540"/>
        <w:jc w:val="both"/>
        <w:rPr>
          <w:sz w:val="10"/>
          <w:szCs w:val="10"/>
        </w:rPr>
      </w:pPr>
    </w:p>
    <w:tbl>
      <w:tblPr>
        <w:tblW w:w="9676" w:type="dxa"/>
        <w:tblInd w:w="71" w:type="dxa"/>
        <w:tblLook w:val="04A0" w:firstRow="1" w:lastRow="0" w:firstColumn="1" w:lastColumn="0" w:noHBand="0" w:noVBand="1"/>
      </w:tblPr>
      <w:tblGrid>
        <w:gridCol w:w="604"/>
        <w:gridCol w:w="8222"/>
        <w:gridCol w:w="850"/>
      </w:tblGrid>
      <w:tr w:rsidR="00B102D2" w:rsidRPr="00B102D2" w:rsidTr="00C43B82">
        <w:trPr>
          <w:trHeight w:val="57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2" w:rsidRPr="00B102D2" w:rsidRDefault="00B102D2" w:rsidP="00B10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B102D2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2D2" w:rsidRPr="00B102D2" w:rsidRDefault="00B102D2" w:rsidP="00B10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02D2">
              <w:rPr>
                <w:rFonts w:ascii="Times New Roman" w:hAnsi="Times New Roman" w:cs="Times New Roman"/>
                <w:sz w:val="28"/>
              </w:rPr>
              <w:t>Материал стен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2D2" w:rsidRPr="00B102D2" w:rsidRDefault="00B102D2" w:rsidP="00C4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02D2">
              <w:rPr>
                <w:rFonts w:ascii="Times New Roman" w:hAnsi="Times New Roman" w:cs="Times New Roman"/>
                <w:sz w:val="28"/>
              </w:rPr>
              <w:t>K</w:t>
            </w:r>
            <w:r w:rsidRPr="00B102D2">
              <w:rPr>
                <w:rFonts w:ascii="Times New Roman" w:hAnsi="Times New Roman" w:cs="Times New Roman"/>
                <w:sz w:val="28"/>
                <w:vertAlign w:val="subscript"/>
              </w:rPr>
              <w:t>1</w:t>
            </w:r>
          </w:p>
        </w:tc>
      </w:tr>
      <w:tr w:rsidR="00B102D2" w:rsidRPr="00B102D2" w:rsidTr="00C43B82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2" w:rsidRPr="00B102D2" w:rsidRDefault="00B102D2" w:rsidP="00B1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2D2" w:rsidRPr="00B102D2" w:rsidRDefault="009B3D1F" w:rsidP="004D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Кирпичны</w:t>
            </w:r>
            <w:r w:rsidR="004D6D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2D2" w:rsidRPr="00B102D2" w:rsidRDefault="00B102D2" w:rsidP="00C4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02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1,3</w:t>
            </w:r>
          </w:p>
        </w:tc>
      </w:tr>
      <w:tr w:rsidR="00B102D2" w:rsidRPr="00B102D2" w:rsidTr="00C43B82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2" w:rsidRPr="00B102D2" w:rsidRDefault="00B102D2" w:rsidP="00B1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2D2" w:rsidRPr="00B102D2" w:rsidRDefault="009B3D1F" w:rsidP="004D6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</w:t>
            </w:r>
            <w:r w:rsidRPr="00B102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аменны</w:t>
            </w:r>
            <w:r w:rsidR="004D6D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2D2" w:rsidRPr="00B102D2" w:rsidRDefault="00B102D2" w:rsidP="00C4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02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1,2</w:t>
            </w:r>
          </w:p>
        </w:tc>
      </w:tr>
      <w:tr w:rsidR="00B102D2" w:rsidRPr="00B102D2" w:rsidTr="00C43B82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2" w:rsidRPr="00B102D2" w:rsidRDefault="00B102D2" w:rsidP="00B1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2D2" w:rsidRPr="00B102D2" w:rsidRDefault="004D6DEA" w:rsidP="00B1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Монолитный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2D2" w:rsidRPr="00B102D2" w:rsidRDefault="00B102D2" w:rsidP="00C4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02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1,1</w:t>
            </w:r>
          </w:p>
        </w:tc>
      </w:tr>
      <w:tr w:rsidR="00B102D2" w:rsidRPr="00B102D2" w:rsidTr="00C43B82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2" w:rsidRPr="00B102D2" w:rsidRDefault="00B102D2" w:rsidP="00B1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2D2" w:rsidRPr="00B102D2" w:rsidRDefault="004D6DEA" w:rsidP="00B1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Панельный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2D2" w:rsidRPr="00B102D2" w:rsidRDefault="00B102D2" w:rsidP="00C4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02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="0085168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,0</w:t>
            </w:r>
          </w:p>
        </w:tc>
      </w:tr>
      <w:tr w:rsidR="00B102D2" w:rsidRPr="00B102D2" w:rsidTr="00C43B82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2" w:rsidRPr="00B102D2" w:rsidRDefault="00B102D2" w:rsidP="00B1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2D2" w:rsidRPr="00B102D2" w:rsidRDefault="004D6DEA" w:rsidP="00B1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Блочный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2D2" w:rsidRPr="00B102D2" w:rsidRDefault="00B102D2" w:rsidP="00C4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02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0,9</w:t>
            </w:r>
          </w:p>
        </w:tc>
      </w:tr>
      <w:tr w:rsidR="00B102D2" w:rsidRPr="00B102D2" w:rsidTr="00C43B82">
        <w:trPr>
          <w:trHeight w:val="30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2D2" w:rsidRPr="00B102D2" w:rsidRDefault="00B102D2" w:rsidP="00B1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6.</w:t>
            </w: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2D2" w:rsidRPr="00B102D2" w:rsidRDefault="004D6DEA" w:rsidP="00B102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Деревянный, смешанный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2D2" w:rsidRPr="00B102D2" w:rsidRDefault="00B102D2" w:rsidP="00C43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B102D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0,8</w:t>
            </w:r>
          </w:p>
        </w:tc>
      </w:tr>
    </w:tbl>
    <w:p w:rsidR="00F8607B" w:rsidRPr="001E1CC1" w:rsidRDefault="00F8607B" w:rsidP="001E1CC1">
      <w:pPr>
        <w:pStyle w:val="ConsPlusNormal"/>
        <w:jc w:val="both"/>
        <w:rPr>
          <w:sz w:val="10"/>
          <w:szCs w:val="10"/>
        </w:rPr>
      </w:pPr>
    </w:p>
    <w:p w:rsidR="00F8607B" w:rsidRDefault="00C43B82" w:rsidP="001E1CC1">
      <w:pPr>
        <w:pStyle w:val="ConsPlusNormal"/>
        <w:ind w:firstLine="540"/>
        <w:jc w:val="both"/>
      </w:pPr>
      <w:r>
        <w:t>2.5</w:t>
      </w:r>
      <w:r w:rsidR="00FB779F" w:rsidRPr="00FB779F">
        <w:t>.</w:t>
      </w:r>
      <w:r>
        <w:t>2.</w:t>
      </w:r>
      <w:r w:rsidR="00FB779F" w:rsidRPr="00FB779F">
        <w:t xml:space="preserve"> Установить величину коэффициента K</w:t>
      </w:r>
      <w:r w:rsidR="00F8607B">
        <w:rPr>
          <w:vertAlign w:val="subscript"/>
        </w:rPr>
        <w:t>2</w:t>
      </w:r>
      <w:r w:rsidR="00F8607B">
        <w:t>:</w:t>
      </w:r>
    </w:p>
    <w:p w:rsidR="001E1CC1" w:rsidRPr="001E1CC1" w:rsidRDefault="001E1CC1" w:rsidP="001E1CC1">
      <w:pPr>
        <w:pStyle w:val="ConsPlusNormal"/>
        <w:ind w:firstLine="540"/>
        <w:jc w:val="both"/>
        <w:rPr>
          <w:sz w:val="10"/>
          <w:szCs w:val="10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94"/>
        <w:gridCol w:w="8210"/>
        <w:gridCol w:w="850"/>
      </w:tblGrid>
      <w:tr w:rsidR="001943CC" w:rsidRPr="001943CC" w:rsidTr="00C43B82">
        <w:trPr>
          <w:trHeight w:val="3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3CC" w:rsidRDefault="001943CC" w:rsidP="00194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1943CC" w:rsidRPr="001943CC" w:rsidRDefault="001943CC" w:rsidP="00194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C" w:rsidRPr="001943CC" w:rsidRDefault="001943CC" w:rsidP="0019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 благоустройства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C" w:rsidRPr="001943CC" w:rsidRDefault="001943CC" w:rsidP="00194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1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2</w:t>
            </w:r>
          </w:p>
        </w:tc>
      </w:tr>
      <w:tr w:rsidR="001943CC" w:rsidRPr="001943CC" w:rsidTr="00417EDD">
        <w:trPr>
          <w:trHeight w:val="30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3CC" w:rsidRPr="001943CC" w:rsidRDefault="001943CC" w:rsidP="00417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3CC" w:rsidRPr="001943CC" w:rsidRDefault="001943CC" w:rsidP="001E1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Благоустроенный жилищный фонд </w:t>
            </w:r>
            <w:r w:rsidR="001E1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 всеми видами благоустройства*</w:t>
            </w:r>
            <w:r w:rsidR="0046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</w:t>
            </w:r>
            <w:r w:rsidRPr="001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лиф</w:t>
            </w:r>
            <w:r w:rsidR="0046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 и мусоропроводом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3CC" w:rsidRPr="001943CC" w:rsidRDefault="001943CC" w:rsidP="0049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</w:t>
            </w:r>
          </w:p>
        </w:tc>
      </w:tr>
      <w:tr w:rsidR="001943CC" w:rsidRPr="001943CC" w:rsidTr="00417EDD">
        <w:trPr>
          <w:trHeight w:val="5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3CC" w:rsidRPr="001943CC" w:rsidRDefault="001943CC" w:rsidP="00417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C" w:rsidRPr="001943CC" w:rsidRDefault="001943CC" w:rsidP="001E1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Благоустроенный жилищный фонд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E1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 всеми видами благоустройства</w:t>
            </w:r>
            <w:r w:rsidR="001E1CC1" w:rsidRPr="001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без лифта </w:t>
            </w:r>
            <w:r w:rsidR="0046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</w:t>
            </w:r>
            <w:r w:rsidRPr="001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 мусоропровода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C" w:rsidRPr="001943CC" w:rsidRDefault="001943CC" w:rsidP="0049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</w:t>
            </w:r>
          </w:p>
        </w:tc>
      </w:tr>
      <w:tr w:rsidR="001943CC" w:rsidRPr="001943CC" w:rsidTr="00417EDD">
        <w:trPr>
          <w:trHeight w:val="32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3CC" w:rsidRPr="001943CC" w:rsidRDefault="001943CC" w:rsidP="00417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C" w:rsidRPr="001943CC" w:rsidRDefault="001943CC" w:rsidP="00E27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Благоустроенный жилищный фонд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E1C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 всеми видами благоустройства</w:t>
            </w:r>
            <w:r w:rsidR="001E1CC1" w:rsidRPr="001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лифта и мусоропровода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C" w:rsidRPr="001943CC" w:rsidRDefault="001943CC" w:rsidP="0049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1,1</w:t>
            </w:r>
          </w:p>
        </w:tc>
      </w:tr>
      <w:tr w:rsidR="001943CC" w:rsidRPr="001943CC" w:rsidTr="00417EDD">
        <w:trPr>
          <w:trHeight w:val="8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3CC" w:rsidRPr="001943CC" w:rsidRDefault="001943CC" w:rsidP="00417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C" w:rsidRPr="00466BE2" w:rsidRDefault="00466BE2" w:rsidP="00466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Жилищный фонд </w:t>
            </w:r>
            <w:r w:rsidRPr="00466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централизованным холодным водоснабжением, водоотведением, тепло</w:t>
            </w:r>
            <w:r w:rsidR="001E1C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или газо</w:t>
            </w:r>
            <w:r w:rsidRPr="00466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снабжением</w:t>
            </w:r>
            <w:r w:rsidRPr="0046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943CC" w:rsidRPr="0046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без лифта и мусоропровода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C" w:rsidRPr="001943CC" w:rsidRDefault="001943CC" w:rsidP="0049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1943CC" w:rsidRPr="001943CC" w:rsidTr="00417EDD">
        <w:trPr>
          <w:trHeight w:val="29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3CC" w:rsidRPr="001943CC" w:rsidRDefault="001943CC" w:rsidP="00417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C" w:rsidRPr="001943CC" w:rsidRDefault="001943CC" w:rsidP="00E27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Частично</w:t>
            </w:r>
            <w:r w:rsidR="00E27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благоустроенный жилищный фонд</w:t>
            </w:r>
            <w:r w:rsidR="00E27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  <w:r w:rsidR="0046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C" w:rsidRPr="001943CC" w:rsidRDefault="001943CC" w:rsidP="0049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</w:t>
            </w:r>
          </w:p>
        </w:tc>
      </w:tr>
      <w:tr w:rsidR="001943CC" w:rsidRPr="001943CC" w:rsidTr="00417EDD">
        <w:trPr>
          <w:trHeight w:val="24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43CC" w:rsidRPr="001943CC" w:rsidRDefault="001943CC" w:rsidP="00417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3CC" w:rsidRPr="001943CC" w:rsidRDefault="001943CC" w:rsidP="00E27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Неблагоустроенный жилищный фонд</w:t>
            </w:r>
            <w:r w:rsidR="00E27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**</w:t>
            </w:r>
            <w:r w:rsidR="00466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3CC" w:rsidRPr="001943CC" w:rsidRDefault="001943CC" w:rsidP="0049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</w:tr>
    </w:tbl>
    <w:p w:rsidR="00466BE2" w:rsidRDefault="00E27EDC">
      <w:pPr>
        <w:pStyle w:val="ConsPlusNormal"/>
        <w:ind w:firstLine="540"/>
        <w:jc w:val="both"/>
      </w:pPr>
      <w:r>
        <w:t xml:space="preserve">* </w:t>
      </w:r>
      <w:r w:rsidR="00466BE2">
        <w:rPr>
          <w:color w:val="000000"/>
          <w:szCs w:val="28"/>
        </w:rPr>
        <w:t>с централизованным горячим и холодным водоснабжением, водоотведением, тепло</w:t>
      </w:r>
      <w:r w:rsidR="001E1CC1">
        <w:rPr>
          <w:color w:val="000000"/>
          <w:szCs w:val="28"/>
        </w:rPr>
        <w:t>- или газо</w:t>
      </w:r>
      <w:r w:rsidR="00466BE2">
        <w:rPr>
          <w:color w:val="000000"/>
          <w:szCs w:val="28"/>
        </w:rPr>
        <w:t>снабжением</w:t>
      </w:r>
      <w:r w:rsidR="008D384B">
        <w:rPr>
          <w:color w:val="000000"/>
          <w:szCs w:val="28"/>
        </w:rPr>
        <w:t>;</w:t>
      </w:r>
    </w:p>
    <w:p w:rsidR="00B102D2" w:rsidRDefault="00466BE2">
      <w:pPr>
        <w:pStyle w:val="ConsPlusNormal"/>
        <w:ind w:firstLine="540"/>
        <w:jc w:val="both"/>
        <w:rPr>
          <w:color w:val="000000"/>
          <w:szCs w:val="28"/>
        </w:rPr>
      </w:pPr>
      <w:r>
        <w:t xml:space="preserve">** </w:t>
      </w:r>
      <w:r w:rsidR="001E1CC1">
        <w:t xml:space="preserve"> </w:t>
      </w:r>
      <w:r>
        <w:t xml:space="preserve"> </w:t>
      </w:r>
      <w:r w:rsidR="00E27EDC" w:rsidRPr="001943CC">
        <w:rPr>
          <w:color w:val="000000"/>
          <w:szCs w:val="28"/>
        </w:rPr>
        <w:t>при отсутствии трех видов благоустройств</w:t>
      </w:r>
      <w:r w:rsidR="00E27EDC">
        <w:rPr>
          <w:color w:val="000000"/>
          <w:szCs w:val="28"/>
        </w:rPr>
        <w:t>;</w:t>
      </w:r>
    </w:p>
    <w:p w:rsidR="00E27EDC" w:rsidRDefault="00E27EDC">
      <w:pPr>
        <w:pStyle w:val="ConsPlusNormal"/>
        <w:ind w:firstLine="540"/>
        <w:jc w:val="both"/>
      </w:pPr>
      <w:r>
        <w:rPr>
          <w:color w:val="000000"/>
          <w:szCs w:val="28"/>
        </w:rPr>
        <w:t>**</w:t>
      </w:r>
      <w:r w:rsidR="00466BE2">
        <w:rPr>
          <w:color w:val="000000"/>
          <w:szCs w:val="28"/>
        </w:rPr>
        <w:t>*</w:t>
      </w:r>
      <w:r>
        <w:rPr>
          <w:color w:val="000000"/>
          <w:szCs w:val="28"/>
        </w:rPr>
        <w:t xml:space="preserve"> </w:t>
      </w:r>
      <w:r w:rsidRPr="001943CC">
        <w:rPr>
          <w:color w:val="000000"/>
          <w:szCs w:val="28"/>
        </w:rPr>
        <w:t>при отсутствии более трех видов благоустройств</w:t>
      </w:r>
      <w:r>
        <w:rPr>
          <w:color w:val="000000"/>
          <w:szCs w:val="28"/>
        </w:rPr>
        <w:t>.</w:t>
      </w:r>
    </w:p>
    <w:p w:rsidR="00F8607B" w:rsidRDefault="00A751FD">
      <w:pPr>
        <w:pStyle w:val="ConsPlusNormal"/>
        <w:ind w:firstLine="540"/>
        <w:jc w:val="both"/>
      </w:pPr>
      <w:r w:rsidRPr="00A751FD">
        <w:t>2.</w:t>
      </w:r>
      <w:r w:rsidR="00C43B82">
        <w:t>5</w:t>
      </w:r>
      <w:r w:rsidRPr="00A751FD">
        <w:t>.</w:t>
      </w:r>
      <w:r w:rsidR="00C43B82">
        <w:t>3</w:t>
      </w:r>
      <w:r w:rsidR="004D6DEA">
        <w:t>.</w:t>
      </w:r>
      <w:r w:rsidRPr="00A751FD">
        <w:t xml:space="preserve"> Установить величину коэффициента </w:t>
      </w:r>
      <w:r w:rsidR="00F8607B">
        <w:t>K</w:t>
      </w:r>
      <w:r w:rsidR="00F8607B">
        <w:rPr>
          <w:vertAlign w:val="subscript"/>
        </w:rPr>
        <w:t>3</w:t>
      </w:r>
      <w:r w:rsidR="00F8607B"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8195"/>
        <w:gridCol w:w="850"/>
      </w:tblGrid>
      <w:tr w:rsidR="00C90553" w:rsidTr="00C43B82">
        <w:tc>
          <w:tcPr>
            <w:tcW w:w="594" w:type="dxa"/>
          </w:tcPr>
          <w:p w:rsidR="00C90553" w:rsidRDefault="00DE50E7" w:rsidP="00DE50E7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8195" w:type="dxa"/>
            <w:vAlign w:val="center"/>
          </w:tcPr>
          <w:p w:rsidR="00C90553" w:rsidRDefault="00DE50E7" w:rsidP="00DF4F45">
            <w:pPr>
              <w:pStyle w:val="ConsPlusNormal"/>
              <w:jc w:val="center"/>
            </w:pPr>
            <w:r>
              <w:t>Месторасположение дома</w:t>
            </w:r>
          </w:p>
        </w:tc>
        <w:tc>
          <w:tcPr>
            <w:tcW w:w="850" w:type="dxa"/>
            <w:vAlign w:val="center"/>
          </w:tcPr>
          <w:p w:rsidR="00C90553" w:rsidRDefault="00DE50E7" w:rsidP="00C43B82">
            <w:pPr>
              <w:pStyle w:val="ConsPlusNormal"/>
              <w:jc w:val="center"/>
            </w:pPr>
            <w:r>
              <w:t>K</w:t>
            </w:r>
            <w:r>
              <w:rPr>
                <w:vertAlign w:val="subscript"/>
              </w:rPr>
              <w:t>3</w:t>
            </w:r>
          </w:p>
        </w:tc>
      </w:tr>
      <w:tr w:rsidR="00C90553" w:rsidTr="00C43B82">
        <w:tc>
          <w:tcPr>
            <w:tcW w:w="594" w:type="dxa"/>
          </w:tcPr>
          <w:p w:rsidR="00C90553" w:rsidRDefault="00DE50E7" w:rsidP="00DE50E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195" w:type="dxa"/>
          </w:tcPr>
          <w:p w:rsidR="00C90553" w:rsidRDefault="001D2462" w:rsidP="0085168A">
            <w:pPr>
              <w:pStyle w:val="ConsPlusNormal"/>
              <w:jc w:val="both"/>
            </w:pPr>
            <w:r>
              <w:t>Индустриальный район</w:t>
            </w:r>
          </w:p>
        </w:tc>
        <w:tc>
          <w:tcPr>
            <w:tcW w:w="850" w:type="dxa"/>
          </w:tcPr>
          <w:p w:rsidR="00C90553" w:rsidRDefault="001D2462" w:rsidP="00C43B82">
            <w:pPr>
              <w:pStyle w:val="ConsPlusNormal"/>
              <w:jc w:val="center"/>
            </w:pPr>
            <w:r>
              <w:t>1,1</w:t>
            </w:r>
          </w:p>
        </w:tc>
      </w:tr>
      <w:tr w:rsidR="00C90553" w:rsidTr="00C43B82">
        <w:tc>
          <w:tcPr>
            <w:tcW w:w="594" w:type="dxa"/>
          </w:tcPr>
          <w:p w:rsidR="00C90553" w:rsidRDefault="00DE50E7" w:rsidP="00DE50E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195" w:type="dxa"/>
          </w:tcPr>
          <w:p w:rsidR="00C90553" w:rsidRDefault="001D2462" w:rsidP="00DE50E7">
            <w:pPr>
              <w:pStyle w:val="ConsPlusNormal"/>
              <w:jc w:val="both"/>
            </w:pPr>
            <w:r>
              <w:t>Железнодорожный район</w:t>
            </w:r>
          </w:p>
        </w:tc>
        <w:tc>
          <w:tcPr>
            <w:tcW w:w="850" w:type="dxa"/>
          </w:tcPr>
          <w:p w:rsidR="00C90553" w:rsidRDefault="001D2462" w:rsidP="00C43B82">
            <w:pPr>
              <w:pStyle w:val="ConsPlusNormal"/>
              <w:jc w:val="center"/>
            </w:pPr>
            <w:r>
              <w:t>1,0</w:t>
            </w:r>
          </w:p>
        </w:tc>
      </w:tr>
      <w:tr w:rsidR="00C90553" w:rsidTr="00C43B82">
        <w:trPr>
          <w:trHeight w:val="307"/>
        </w:trPr>
        <w:tc>
          <w:tcPr>
            <w:tcW w:w="594" w:type="dxa"/>
          </w:tcPr>
          <w:p w:rsidR="00C90553" w:rsidRDefault="00DE50E7" w:rsidP="00DE50E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195" w:type="dxa"/>
          </w:tcPr>
          <w:p w:rsidR="00C90553" w:rsidRDefault="001D2462" w:rsidP="001D2462">
            <w:pPr>
              <w:pStyle w:val="ConsPlusNormal"/>
              <w:jc w:val="both"/>
            </w:pPr>
            <w:r>
              <w:rPr>
                <w:szCs w:val="28"/>
              </w:rPr>
              <w:t>Октябрьский район</w:t>
            </w:r>
          </w:p>
        </w:tc>
        <w:tc>
          <w:tcPr>
            <w:tcW w:w="850" w:type="dxa"/>
          </w:tcPr>
          <w:p w:rsidR="00C90553" w:rsidRDefault="001D2462" w:rsidP="00C43B82">
            <w:pPr>
              <w:pStyle w:val="ConsPlusNormal"/>
              <w:jc w:val="center"/>
            </w:pPr>
            <w:r>
              <w:t>1,0</w:t>
            </w:r>
          </w:p>
        </w:tc>
      </w:tr>
      <w:tr w:rsidR="001D2462" w:rsidTr="00C43B82">
        <w:trPr>
          <w:trHeight w:val="307"/>
        </w:trPr>
        <w:tc>
          <w:tcPr>
            <w:tcW w:w="594" w:type="dxa"/>
          </w:tcPr>
          <w:p w:rsidR="001D2462" w:rsidRDefault="001D2462" w:rsidP="00DE50E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195" w:type="dxa"/>
          </w:tcPr>
          <w:p w:rsidR="001D2462" w:rsidRDefault="001D2462" w:rsidP="001D246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Центральный район</w:t>
            </w:r>
          </w:p>
        </w:tc>
        <w:tc>
          <w:tcPr>
            <w:tcW w:w="850" w:type="dxa"/>
          </w:tcPr>
          <w:p w:rsidR="001D2462" w:rsidRDefault="001D2462" w:rsidP="00C43B82">
            <w:pPr>
              <w:pStyle w:val="ConsPlusNormal"/>
              <w:jc w:val="center"/>
            </w:pPr>
            <w:r>
              <w:t>1,0</w:t>
            </w:r>
          </w:p>
        </w:tc>
      </w:tr>
      <w:tr w:rsidR="001D2462" w:rsidTr="00C43B82">
        <w:trPr>
          <w:trHeight w:val="307"/>
        </w:trPr>
        <w:tc>
          <w:tcPr>
            <w:tcW w:w="594" w:type="dxa"/>
          </w:tcPr>
          <w:p w:rsidR="001D2462" w:rsidRDefault="001D2462" w:rsidP="00DE50E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8195" w:type="dxa"/>
          </w:tcPr>
          <w:p w:rsidR="001D2462" w:rsidRDefault="001D2462" w:rsidP="001D2462">
            <w:pPr>
              <w:pStyle w:val="ConsPlusNormal"/>
              <w:jc w:val="both"/>
              <w:rPr>
                <w:szCs w:val="28"/>
              </w:rPr>
            </w:pPr>
            <w:r>
              <w:rPr>
                <w:szCs w:val="28"/>
              </w:rPr>
              <w:t>Ленинский район</w:t>
            </w:r>
          </w:p>
        </w:tc>
        <w:tc>
          <w:tcPr>
            <w:tcW w:w="850" w:type="dxa"/>
          </w:tcPr>
          <w:p w:rsidR="001D2462" w:rsidRDefault="001D2462" w:rsidP="00C43B82">
            <w:pPr>
              <w:pStyle w:val="ConsPlusNormal"/>
              <w:jc w:val="center"/>
            </w:pPr>
            <w:r>
              <w:t>0,9</w:t>
            </w:r>
          </w:p>
        </w:tc>
      </w:tr>
    </w:tbl>
    <w:p w:rsidR="00F8607B" w:rsidRDefault="00C43B82" w:rsidP="00473643">
      <w:pPr>
        <w:pStyle w:val="ConsPlusNormal"/>
        <w:ind w:firstLine="567"/>
        <w:jc w:val="both"/>
      </w:pPr>
      <w:r>
        <w:t>2.6</w:t>
      </w:r>
      <w:r w:rsidR="007C256C">
        <w:t>. Величин</w:t>
      </w:r>
      <w:r>
        <w:t>а</w:t>
      </w:r>
      <w:r w:rsidR="007C256C">
        <w:t xml:space="preserve"> коэффициента</w:t>
      </w:r>
      <w:r w:rsidR="007C256C" w:rsidRPr="007C256C">
        <w:t xml:space="preserve"> Кj</w:t>
      </w:r>
      <w:r w:rsidR="007C256C">
        <w:t>, полученн</w:t>
      </w:r>
      <w:r>
        <w:t>ая</w:t>
      </w:r>
      <w:r w:rsidR="007C256C">
        <w:t xml:space="preserve"> при расчете, </w:t>
      </w:r>
      <w:r>
        <w:t xml:space="preserve">округляется                </w:t>
      </w:r>
      <w:r w:rsidR="007C256C">
        <w:t xml:space="preserve"> до </w:t>
      </w:r>
      <w:r w:rsidR="00542026">
        <w:t>десятых</w:t>
      </w:r>
      <w:r w:rsidR="007C256C">
        <w:t>.</w:t>
      </w:r>
    </w:p>
    <w:sectPr w:rsidR="00F8607B" w:rsidSect="001E1CC1">
      <w:headerReference w:type="default" r:id="rId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E77" w:rsidRDefault="00A61E77" w:rsidP="000819F9">
      <w:pPr>
        <w:spacing w:after="0" w:line="240" w:lineRule="auto"/>
      </w:pPr>
      <w:r>
        <w:separator/>
      </w:r>
    </w:p>
  </w:endnote>
  <w:endnote w:type="continuationSeparator" w:id="0">
    <w:p w:rsidR="00A61E77" w:rsidRDefault="00A61E77" w:rsidP="00081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E77" w:rsidRDefault="00A61E77" w:rsidP="000819F9">
      <w:pPr>
        <w:spacing w:after="0" w:line="240" w:lineRule="auto"/>
      </w:pPr>
      <w:r>
        <w:separator/>
      </w:r>
    </w:p>
  </w:footnote>
  <w:footnote w:type="continuationSeparator" w:id="0">
    <w:p w:rsidR="00A61E77" w:rsidRDefault="00A61E77" w:rsidP="00081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6846318"/>
      <w:docPartObj>
        <w:docPartGallery w:val="Page Numbers (Top of Page)"/>
        <w:docPartUnique/>
      </w:docPartObj>
    </w:sdtPr>
    <w:sdtEndPr/>
    <w:sdtContent>
      <w:p w:rsidR="000819F9" w:rsidRDefault="000819F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903">
          <w:rPr>
            <w:noProof/>
          </w:rPr>
          <w:t>3</w:t>
        </w:r>
        <w:r>
          <w:fldChar w:fldCharType="end"/>
        </w:r>
      </w:p>
    </w:sdtContent>
  </w:sdt>
  <w:p w:rsidR="000819F9" w:rsidRDefault="000819F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D2363"/>
    <w:multiLevelType w:val="hybridMultilevel"/>
    <w:tmpl w:val="8106508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A0BB8"/>
    <w:multiLevelType w:val="hybridMultilevel"/>
    <w:tmpl w:val="E554448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34659"/>
    <w:multiLevelType w:val="multilevel"/>
    <w:tmpl w:val="1004B16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7B"/>
    <w:rsid w:val="00005FF0"/>
    <w:rsid w:val="00013FE9"/>
    <w:rsid w:val="0002591C"/>
    <w:rsid w:val="00031D7E"/>
    <w:rsid w:val="000352E4"/>
    <w:rsid w:val="000546EF"/>
    <w:rsid w:val="00061A59"/>
    <w:rsid w:val="00067AEE"/>
    <w:rsid w:val="000819F9"/>
    <w:rsid w:val="000830F9"/>
    <w:rsid w:val="0009476F"/>
    <w:rsid w:val="00095E80"/>
    <w:rsid w:val="000E4D86"/>
    <w:rsid w:val="00114E14"/>
    <w:rsid w:val="00135553"/>
    <w:rsid w:val="00193A00"/>
    <w:rsid w:val="001943CC"/>
    <w:rsid w:val="001C6A2D"/>
    <w:rsid w:val="001D2462"/>
    <w:rsid w:val="001E1CC1"/>
    <w:rsid w:val="001E2C3F"/>
    <w:rsid w:val="001F3512"/>
    <w:rsid w:val="00203801"/>
    <w:rsid w:val="00203CBA"/>
    <w:rsid w:val="0020648B"/>
    <w:rsid w:val="00213597"/>
    <w:rsid w:val="00230B7B"/>
    <w:rsid w:val="00252903"/>
    <w:rsid w:val="002E5C0C"/>
    <w:rsid w:val="003044B8"/>
    <w:rsid w:val="00311F48"/>
    <w:rsid w:val="00314CB9"/>
    <w:rsid w:val="00315C44"/>
    <w:rsid w:val="00322550"/>
    <w:rsid w:val="00323192"/>
    <w:rsid w:val="003318E6"/>
    <w:rsid w:val="003B1FF4"/>
    <w:rsid w:val="003E1586"/>
    <w:rsid w:val="00417EDD"/>
    <w:rsid w:val="004536D6"/>
    <w:rsid w:val="00466BE2"/>
    <w:rsid w:val="00473643"/>
    <w:rsid w:val="00496E15"/>
    <w:rsid w:val="004D6DEA"/>
    <w:rsid w:val="005010BC"/>
    <w:rsid w:val="00542026"/>
    <w:rsid w:val="00547CBB"/>
    <w:rsid w:val="00550B16"/>
    <w:rsid w:val="00562D28"/>
    <w:rsid w:val="00585BA8"/>
    <w:rsid w:val="005B4F86"/>
    <w:rsid w:val="005B78C1"/>
    <w:rsid w:val="005C6247"/>
    <w:rsid w:val="005D05B2"/>
    <w:rsid w:val="005F255D"/>
    <w:rsid w:val="00660ADD"/>
    <w:rsid w:val="00660E35"/>
    <w:rsid w:val="00694835"/>
    <w:rsid w:val="006B38B4"/>
    <w:rsid w:val="006D73B2"/>
    <w:rsid w:val="006D7B8D"/>
    <w:rsid w:val="00746C28"/>
    <w:rsid w:val="00751D3A"/>
    <w:rsid w:val="00754FAD"/>
    <w:rsid w:val="007C256C"/>
    <w:rsid w:val="007D5C90"/>
    <w:rsid w:val="007F7741"/>
    <w:rsid w:val="0085168A"/>
    <w:rsid w:val="00857AA0"/>
    <w:rsid w:val="00872C0A"/>
    <w:rsid w:val="008B2441"/>
    <w:rsid w:val="008C285C"/>
    <w:rsid w:val="008C51F3"/>
    <w:rsid w:val="008D384B"/>
    <w:rsid w:val="008E69B3"/>
    <w:rsid w:val="00911817"/>
    <w:rsid w:val="009302B9"/>
    <w:rsid w:val="0093380E"/>
    <w:rsid w:val="0096072C"/>
    <w:rsid w:val="009810E5"/>
    <w:rsid w:val="00993CCB"/>
    <w:rsid w:val="009A6D4A"/>
    <w:rsid w:val="009B3D1F"/>
    <w:rsid w:val="009C34A3"/>
    <w:rsid w:val="009E2CE8"/>
    <w:rsid w:val="00A0144F"/>
    <w:rsid w:val="00A07DC7"/>
    <w:rsid w:val="00A13C97"/>
    <w:rsid w:val="00A229DD"/>
    <w:rsid w:val="00A61E77"/>
    <w:rsid w:val="00A66FF1"/>
    <w:rsid w:val="00A7132F"/>
    <w:rsid w:val="00A751FD"/>
    <w:rsid w:val="00A91D36"/>
    <w:rsid w:val="00AB6A92"/>
    <w:rsid w:val="00AC0CCD"/>
    <w:rsid w:val="00AD7F94"/>
    <w:rsid w:val="00AF3CC1"/>
    <w:rsid w:val="00B102D2"/>
    <w:rsid w:val="00B15206"/>
    <w:rsid w:val="00B41717"/>
    <w:rsid w:val="00B76D9D"/>
    <w:rsid w:val="00B86731"/>
    <w:rsid w:val="00BD0CD7"/>
    <w:rsid w:val="00C43B82"/>
    <w:rsid w:val="00C47A86"/>
    <w:rsid w:val="00C546C2"/>
    <w:rsid w:val="00C90553"/>
    <w:rsid w:val="00C951AD"/>
    <w:rsid w:val="00CB043D"/>
    <w:rsid w:val="00CF0C22"/>
    <w:rsid w:val="00D121CE"/>
    <w:rsid w:val="00D674FF"/>
    <w:rsid w:val="00D739A6"/>
    <w:rsid w:val="00DE50E7"/>
    <w:rsid w:val="00DF4D5A"/>
    <w:rsid w:val="00DF4F45"/>
    <w:rsid w:val="00E0655A"/>
    <w:rsid w:val="00E27EDC"/>
    <w:rsid w:val="00E31202"/>
    <w:rsid w:val="00E879DD"/>
    <w:rsid w:val="00E96492"/>
    <w:rsid w:val="00EB61DF"/>
    <w:rsid w:val="00EC1211"/>
    <w:rsid w:val="00EE4A84"/>
    <w:rsid w:val="00F7196F"/>
    <w:rsid w:val="00F77B23"/>
    <w:rsid w:val="00F8607B"/>
    <w:rsid w:val="00F958B1"/>
    <w:rsid w:val="00FB779F"/>
    <w:rsid w:val="00FF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82770-BCB0-4F1D-8646-75E31D0E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1FD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07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F8607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F860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607B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607B"/>
    <w:rPr>
      <w:rFonts w:ascii="Calibri" w:hAnsi="Calibri"/>
      <w:sz w:val="18"/>
      <w:szCs w:val="18"/>
    </w:rPr>
  </w:style>
  <w:style w:type="table" w:styleId="a5">
    <w:name w:val="Table Grid"/>
    <w:basedOn w:val="a1"/>
    <w:uiPriority w:val="39"/>
    <w:rsid w:val="00A22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81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19F9"/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unhideWhenUsed/>
    <w:rsid w:val="000819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19F9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9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A0FA5-8099-418B-9901-6ADCA123F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И. Селищева</dc:creator>
  <cp:lastModifiedBy>Евгения Константиновна  Борисова</cp:lastModifiedBy>
  <cp:revision>5</cp:revision>
  <cp:lastPrinted>2018-08-22T01:42:00Z</cp:lastPrinted>
  <dcterms:created xsi:type="dcterms:W3CDTF">2018-08-22T02:05:00Z</dcterms:created>
  <dcterms:modified xsi:type="dcterms:W3CDTF">2018-10-05T03:08:00Z</dcterms:modified>
</cp:coreProperties>
</file>