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E" w:rsidRPr="005C1B3E" w:rsidRDefault="00244EEE" w:rsidP="00244EEE">
      <w:pPr>
        <w:ind w:left="4395"/>
        <w:rPr>
          <w:sz w:val="28"/>
          <w:szCs w:val="28"/>
        </w:rPr>
      </w:pPr>
      <w:r w:rsidRPr="005C1B3E">
        <w:rPr>
          <w:sz w:val="28"/>
          <w:szCs w:val="28"/>
        </w:rPr>
        <w:t xml:space="preserve">Приложение </w:t>
      </w:r>
      <w:r w:rsidR="008E727A">
        <w:rPr>
          <w:sz w:val="28"/>
          <w:szCs w:val="28"/>
        </w:rPr>
        <w:t>№</w:t>
      </w:r>
      <w:r w:rsidR="004A17E6">
        <w:rPr>
          <w:sz w:val="28"/>
          <w:szCs w:val="28"/>
        </w:rPr>
        <w:t>5</w:t>
      </w:r>
    </w:p>
    <w:p w:rsidR="00244EEE" w:rsidRPr="005C1B3E" w:rsidRDefault="00244EEE" w:rsidP="00244EEE">
      <w:pPr>
        <w:ind w:left="4395"/>
        <w:rPr>
          <w:sz w:val="28"/>
          <w:szCs w:val="28"/>
        </w:rPr>
      </w:pPr>
      <w:r w:rsidRPr="005C1B3E">
        <w:rPr>
          <w:sz w:val="28"/>
          <w:szCs w:val="28"/>
        </w:rPr>
        <w:t xml:space="preserve">к </w:t>
      </w:r>
      <w:r w:rsidR="001802BD" w:rsidRPr="005C1B3E">
        <w:rPr>
          <w:sz w:val="28"/>
          <w:szCs w:val="28"/>
        </w:rPr>
        <w:t>Порядку</w:t>
      </w:r>
      <w:r w:rsidRPr="005C1B3E">
        <w:rPr>
          <w:sz w:val="28"/>
          <w:szCs w:val="28"/>
        </w:rPr>
        <w:t xml:space="preserve"> </w:t>
      </w:r>
      <w:r w:rsidR="008E727A">
        <w:rPr>
          <w:sz w:val="28"/>
          <w:szCs w:val="28"/>
        </w:rPr>
        <w:t>учета ТОУФК бюджетных и </w:t>
      </w:r>
      <w:r w:rsidR="001802BD" w:rsidRPr="005C1B3E">
        <w:rPr>
          <w:sz w:val="28"/>
          <w:szCs w:val="28"/>
        </w:rPr>
        <w:t xml:space="preserve">денежных обязательств </w:t>
      </w:r>
      <w:proofErr w:type="gramStart"/>
      <w:r w:rsidR="001802BD" w:rsidRPr="005C1B3E">
        <w:rPr>
          <w:sz w:val="28"/>
          <w:szCs w:val="28"/>
        </w:rPr>
        <w:t>получателей средств бюджета города Барнаула</w:t>
      </w:r>
      <w:proofErr w:type="gramEnd"/>
    </w:p>
    <w:p w:rsidR="00244EEE" w:rsidRPr="005C1B3E" w:rsidRDefault="00244EEE" w:rsidP="00244EEE"/>
    <w:p w:rsidR="00244EEE" w:rsidRPr="005C1B3E" w:rsidRDefault="00244EEE" w:rsidP="00244EEE"/>
    <w:p w:rsidR="005C1B3E" w:rsidRDefault="005C1B3E" w:rsidP="00244EEE"/>
    <w:p w:rsidR="004A17E6" w:rsidRPr="005C1B3E" w:rsidRDefault="004A17E6" w:rsidP="00244EEE"/>
    <w:p w:rsidR="00293CFA" w:rsidRPr="005C1B3E" w:rsidRDefault="00293CFA" w:rsidP="00244EEE"/>
    <w:p w:rsidR="004A17E6" w:rsidRDefault="004A17E6" w:rsidP="004A17E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Реквизиты</w:t>
      </w:r>
    </w:p>
    <w:p w:rsidR="004A17E6" w:rsidRDefault="004A17E6" w:rsidP="004A17E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извещения о постановке на учет (изменении) бюджетного</w:t>
      </w:r>
    </w:p>
    <w:p w:rsidR="004A17E6" w:rsidRDefault="004A17E6" w:rsidP="004A17E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обязательства в </w:t>
      </w:r>
      <w:r w:rsidR="008E727A">
        <w:rPr>
          <w:sz w:val="28"/>
          <w:szCs w:val="28"/>
          <w:lang w:eastAsia="en-US"/>
        </w:rPr>
        <w:t>ТОУФК</w:t>
      </w:r>
    </w:p>
    <w:p w:rsidR="004A17E6" w:rsidRDefault="004A17E6" w:rsidP="004A17E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4A17E6">
        <w:tc>
          <w:tcPr>
            <w:tcW w:w="9067" w:type="dxa"/>
            <w:gridSpan w:val="2"/>
            <w:tcBorders>
              <w:bottom w:val="single" w:sz="4" w:space="0" w:color="auto"/>
            </w:tcBorders>
            <w:vAlign w:val="bottom"/>
          </w:tcPr>
          <w:p w:rsidR="004A17E6" w:rsidRDefault="004A1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измерения: руб. (с точностью до второго десятичного знака)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реквизита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формирования, заполнения реквизита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1. Дата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дата Извещения о постановке на учет (изменении) бюджетного обязательства в </w:t>
            </w:r>
            <w:r w:rsidR="008E727A">
              <w:rPr>
                <w:sz w:val="28"/>
                <w:szCs w:val="28"/>
                <w:lang w:eastAsia="en-US"/>
              </w:rPr>
              <w:t>ТОУФК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Наименование органа Федерального казначейства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8E727A">
              <w:rPr>
                <w:sz w:val="28"/>
                <w:szCs w:val="28"/>
                <w:lang w:eastAsia="en-US"/>
              </w:rPr>
              <w:t>ТОУФК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 Код органа Федерального казначейства (КОФК)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8E727A">
              <w:rPr>
                <w:sz w:val="28"/>
                <w:szCs w:val="28"/>
                <w:lang w:eastAsia="en-US"/>
              </w:rPr>
              <w:t>ТОУФК</w:t>
            </w:r>
            <w:r>
              <w:rPr>
                <w:sz w:val="28"/>
                <w:szCs w:val="28"/>
                <w:lang w:eastAsia="en-US"/>
              </w:rPr>
              <w:t>, присвоенный Федеральным казначейством.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Получатель бюджетных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 w:rsidP="008E727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наименование участника бюджетного процесса (получателя средств бюджета</w:t>
            </w:r>
            <w:r w:rsidR="008E727A">
              <w:rPr>
                <w:sz w:val="28"/>
                <w:szCs w:val="28"/>
                <w:lang w:eastAsia="en-US"/>
              </w:rPr>
              <w:t xml:space="preserve"> города</w:t>
            </w:r>
            <w:r>
              <w:rPr>
                <w:sz w:val="28"/>
                <w:szCs w:val="28"/>
                <w:lang w:eastAsia="en-US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 Код по Сводному реестру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код по Сводному реестру получателя средств </w:t>
            </w:r>
            <w:r w:rsidR="008E727A">
              <w:rPr>
                <w:sz w:val="28"/>
                <w:szCs w:val="28"/>
                <w:lang w:eastAsia="en-US"/>
              </w:rPr>
              <w:t>бюджета города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Наименование бюджета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8E727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наименование бюджета – «бюджет города</w:t>
            </w:r>
            <w:r w:rsidR="00534808">
              <w:rPr>
                <w:sz w:val="28"/>
                <w:szCs w:val="28"/>
                <w:lang w:eastAsia="en-US"/>
              </w:rPr>
              <w:t xml:space="preserve"> Барнаула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4A17E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Pr="008E727A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E727A">
              <w:rPr>
                <w:sz w:val="28"/>
                <w:szCs w:val="28"/>
                <w:lang w:eastAsia="en-US"/>
              </w:rPr>
              <w:t xml:space="preserve">5. Код </w:t>
            </w:r>
            <w:hyperlink r:id="rId7" w:history="1">
              <w:r w:rsidRPr="008E727A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Pr="008E727A" w:rsidRDefault="004A17E6" w:rsidP="0053480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8E727A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8" w:history="1">
              <w:r w:rsidRPr="008E727A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Pr="008E727A">
              <w:rPr>
                <w:sz w:val="28"/>
                <w:szCs w:val="28"/>
                <w:lang w:eastAsia="en-US"/>
              </w:rPr>
              <w:t xml:space="preserve"> территорий </w:t>
            </w:r>
            <w:r w:rsidRPr="008E727A">
              <w:rPr>
                <w:sz w:val="28"/>
                <w:szCs w:val="28"/>
                <w:lang w:eastAsia="en-US"/>
              </w:rPr>
              <w:lastRenderedPageBreak/>
              <w:t xml:space="preserve">муниципальных образований </w:t>
            </w:r>
            <w:r w:rsidR="008E727A">
              <w:rPr>
                <w:sz w:val="28"/>
                <w:szCs w:val="28"/>
                <w:lang w:eastAsia="en-US"/>
              </w:rPr>
              <w:t>ТОУФК</w:t>
            </w:r>
            <w:r w:rsidRPr="008E727A">
              <w:rPr>
                <w:sz w:val="28"/>
                <w:szCs w:val="28"/>
                <w:lang w:eastAsia="en-US"/>
              </w:rPr>
              <w:t xml:space="preserve">, финансового органа </w:t>
            </w:r>
            <w:r w:rsidR="00534808">
              <w:rPr>
                <w:sz w:val="28"/>
                <w:szCs w:val="28"/>
                <w:lang w:eastAsia="en-US"/>
              </w:rPr>
              <w:t>муниципального образования.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 Финансовый орган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8E727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финансовый орган – «комитет по финансам, налоговой и кредитной политике города Барнаула».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 Код по ОКПО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номер документа-основания.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Дата заключения (принятия) документа-основания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дата заключения (принятия) документа-основания.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Сумма по документу-основанию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сумма бюджетного обязательства по документу-основанию.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Дата Сведений о бюджетном обязательстве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дата Сведений о бюджетном обязательстве.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дата постановки на учет (изменения) бюджетного обязательства.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Учетный номер бюджетного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Указываются учетный номер бюджетного обязательства.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 w:rsidP="008E727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 Номер реестровой записи в реестре контрактов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 w:rsidP="00534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</w:t>
            </w:r>
            <w:r>
              <w:rPr>
                <w:sz w:val="28"/>
                <w:szCs w:val="28"/>
                <w:lang w:eastAsia="en-US"/>
              </w:rPr>
              <w:lastRenderedPageBreak/>
              <w:t>контрактов, заключенных заказчиками</w:t>
            </w:r>
            <w:r w:rsidR="00763E73">
              <w:rPr>
                <w:sz w:val="28"/>
                <w:szCs w:val="28"/>
                <w:lang w:eastAsia="en-US"/>
              </w:rPr>
              <w:t xml:space="preserve"> о предоставлении субсидий</w:t>
            </w:r>
            <w:r w:rsidR="00534808">
              <w:rPr>
                <w:sz w:val="28"/>
                <w:szCs w:val="28"/>
                <w:lang w:eastAsia="en-US"/>
              </w:rPr>
              <w:t>,</w:t>
            </w:r>
            <w:r w:rsidR="00763E73">
              <w:rPr>
                <w:sz w:val="28"/>
                <w:szCs w:val="28"/>
                <w:lang w:eastAsia="en-US"/>
              </w:rPr>
              <w:t xml:space="preserve"> бюджетных инвестиций</w:t>
            </w:r>
            <w:r w:rsidR="00534808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15. Ответственный исполнитель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A17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Дата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E6" w:rsidRDefault="004A17E6" w:rsidP="008E727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8E727A">
              <w:rPr>
                <w:sz w:val="28"/>
                <w:szCs w:val="28"/>
                <w:lang w:eastAsia="en-US"/>
              </w:rPr>
              <w:t>ТОУФК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293CFA" w:rsidRPr="005C1B3E" w:rsidRDefault="00293CFA" w:rsidP="00244EEE"/>
    <w:sectPr w:rsidR="00293CFA" w:rsidRPr="005C1B3E" w:rsidSect="00AE53EE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EA" w:rsidRDefault="007642EA" w:rsidP="00AE53EE">
      <w:r>
        <w:separator/>
      </w:r>
    </w:p>
  </w:endnote>
  <w:endnote w:type="continuationSeparator" w:id="0">
    <w:p w:rsidR="007642EA" w:rsidRDefault="007642EA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EA" w:rsidRDefault="007642EA" w:rsidP="00AE53EE">
      <w:r>
        <w:separator/>
      </w:r>
    </w:p>
  </w:footnote>
  <w:footnote w:type="continuationSeparator" w:id="0">
    <w:p w:rsidR="007642EA" w:rsidRDefault="007642EA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:rsidR="00AE53EE" w:rsidRDefault="00AE53E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08">
          <w:rPr>
            <w:noProof/>
          </w:rPr>
          <w:t>2</w:t>
        </w:r>
        <w:r>
          <w:fldChar w:fldCharType="end"/>
        </w:r>
      </w:p>
    </w:sdtContent>
  </w:sdt>
  <w:p w:rsidR="00AE53EE" w:rsidRDefault="00AE5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E2049"/>
    <w:rsid w:val="001025BE"/>
    <w:rsid w:val="00143B1D"/>
    <w:rsid w:val="001802BD"/>
    <w:rsid w:val="00244EEE"/>
    <w:rsid w:val="00293CFA"/>
    <w:rsid w:val="002D2417"/>
    <w:rsid w:val="003C3080"/>
    <w:rsid w:val="00485AEF"/>
    <w:rsid w:val="004A17E6"/>
    <w:rsid w:val="004B3282"/>
    <w:rsid w:val="004F4B8D"/>
    <w:rsid w:val="00526131"/>
    <w:rsid w:val="00534808"/>
    <w:rsid w:val="00547DB4"/>
    <w:rsid w:val="00577DE3"/>
    <w:rsid w:val="005C1B3E"/>
    <w:rsid w:val="00616D40"/>
    <w:rsid w:val="0063630B"/>
    <w:rsid w:val="006C65AE"/>
    <w:rsid w:val="00763E73"/>
    <w:rsid w:val="007642EA"/>
    <w:rsid w:val="00821639"/>
    <w:rsid w:val="0083642D"/>
    <w:rsid w:val="008E727A"/>
    <w:rsid w:val="009A2AF3"/>
    <w:rsid w:val="00AE53EE"/>
    <w:rsid w:val="00B57039"/>
    <w:rsid w:val="00B61CB8"/>
    <w:rsid w:val="00B9068B"/>
    <w:rsid w:val="00BF4A10"/>
    <w:rsid w:val="00D82C4B"/>
    <w:rsid w:val="00D84A78"/>
    <w:rsid w:val="00DC33A8"/>
    <w:rsid w:val="00EF5D85"/>
    <w:rsid w:val="00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9EE3DBA14F150493A86261F1BAA275D5D92001BDBC8381331255BEC7EA34C96F8163975AC108C8B07C90B0FB5h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9EE3DBA14F150493A86261F1BAA275D5D92001BDBC8381331255BEC7EA34C96F8163975AC108C8B07C90B0FB5h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Татьяна Николаевна Петрова</cp:lastModifiedBy>
  <cp:revision>14</cp:revision>
  <cp:lastPrinted>2016-09-08T08:40:00Z</cp:lastPrinted>
  <dcterms:created xsi:type="dcterms:W3CDTF">2016-09-08T04:36:00Z</dcterms:created>
  <dcterms:modified xsi:type="dcterms:W3CDTF">2021-03-03T09:53:00Z</dcterms:modified>
</cp:coreProperties>
</file>