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6597462C" w:rsidR="00425FDC" w:rsidRPr="00C56308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Приложение</w:t>
      </w:r>
      <w:r w:rsidR="006467A9">
        <w:rPr>
          <w:rFonts w:ascii="PT Astra Serif" w:hAnsi="PT Astra Serif" w:cs="Times New Roman"/>
          <w:bCs/>
          <w:sz w:val="28"/>
          <w:szCs w:val="28"/>
        </w:rPr>
        <w:t xml:space="preserve"> </w:t>
      </w:r>
    </w:p>
    <w:p w14:paraId="512F996B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C56308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C56308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C56308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C56308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C56308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C56308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6AB14269" w14:textId="77777777" w:rsidR="00E96B37" w:rsidRDefault="00E96B37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bookmarkStart w:id="0" w:name="Par112"/>
      <w:bookmarkEnd w:id="0"/>
    </w:p>
    <w:p w14:paraId="70B14153" w14:textId="77777777" w:rsidR="0041271B" w:rsidRPr="00C56308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C56308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33EAAD65" w:rsidR="0051150E" w:rsidRPr="00C56308" w:rsidRDefault="009B22EF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C56308">
        <w:rPr>
          <w:rFonts w:ascii="PT Astra Serif" w:hAnsi="PT Astra Serif" w:cs="Times New Roman"/>
          <w:sz w:val="28"/>
          <w:szCs w:val="28"/>
        </w:rPr>
        <w:t>на разработку проекта</w:t>
      </w:r>
    </w:p>
    <w:p w14:paraId="4993BC48" w14:textId="77777777" w:rsidR="00347090" w:rsidRPr="00C5630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63CEC3F" w14:textId="031ACEB2" w:rsidR="00CC68FB" w:rsidRPr="00C56308" w:rsidRDefault="00283385" w:rsidP="00283385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C56308">
        <w:rPr>
          <w:rFonts w:ascii="PT Astra Serif" w:hAnsi="PT Astra Serif" w:cs="Times New Roman"/>
          <w:sz w:val="28"/>
          <w:u w:val="single"/>
        </w:rPr>
        <w:t>территори</w:t>
      </w:r>
      <w:r w:rsidR="006D007D">
        <w:rPr>
          <w:rFonts w:ascii="PT Astra Serif" w:hAnsi="PT Astra Serif" w:cs="Times New Roman"/>
          <w:sz w:val="28"/>
          <w:u w:val="single"/>
        </w:rPr>
        <w:t>я</w:t>
      </w:r>
      <w:r w:rsidRPr="00C56308">
        <w:rPr>
          <w:rFonts w:ascii="PT Astra Serif" w:hAnsi="PT Astra Serif" w:cs="Times New Roman"/>
          <w:sz w:val="28"/>
          <w:u w:val="single"/>
        </w:rPr>
        <w:t xml:space="preserve"> части кадастрового </w:t>
      </w:r>
      <w:r w:rsidR="006D007D" w:rsidRPr="006D007D">
        <w:rPr>
          <w:rFonts w:ascii="PT Astra Serif" w:hAnsi="PT Astra Serif" w:cs="Times New Roman"/>
          <w:sz w:val="28"/>
          <w:u w:val="single"/>
        </w:rPr>
        <w:t>квартала 22:61:010506</w:t>
      </w:r>
    </w:p>
    <w:p w14:paraId="4B8B2FC7" w14:textId="6A3FF1AB" w:rsidR="00347090" w:rsidRPr="00C56308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C56308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C56308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C56308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C56308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C56308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ayout w:type="fixed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C56308" w14:paraId="3E560FA3" w14:textId="77777777" w:rsidTr="00C56308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C56308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C56308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C56308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C56308" w14:paraId="0B3FE0B6" w14:textId="77777777" w:rsidTr="00C56308">
        <w:trPr>
          <w:trHeight w:val="548"/>
        </w:trPr>
        <w:tc>
          <w:tcPr>
            <w:tcW w:w="1048" w:type="dxa"/>
          </w:tcPr>
          <w:p w14:paraId="50830FF5" w14:textId="6CF93229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52E8B602" w:rsidR="00347090" w:rsidRPr="00C56308" w:rsidRDefault="0030434C" w:rsidP="006D007D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0434C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                в виде отдельного документа</w:t>
            </w:r>
          </w:p>
        </w:tc>
      </w:tr>
      <w:tr w:rsidR="00CC68FB" w:rsidRPr="00C56308" w14:paraId="1E8CC860" w14:textId="77777777" w:rsidTr="00C56308">
        <w:trPr>
          <w:trHeight w:val="557"/>
        </w:trPr>
        <w:tc>
          <w:tcPr>
            <w:tcW w:w="1048" w:type="dxa"/>
          </w:tcPr>
          <w:p w14:paraId="2C9C5A32" w14:textId="1EF5D0C4" w:rsidR="00CC68FB" w:rsidRPr="00C56308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C56308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4E01EB18" w:rsidR="003E3F85" w:rsidRPr="00847FFD" w:rsidRDefault="00847FFD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847FFD">
              <w:rPr>
                <w:rFonts w:ascii="PT Astra Serif" w:hAnsi="PT Astra Serif" w:cs="Times New Roman"/>
                <w:sz w:val="24"/>
                <w:szCs w:val="28"/>
              </w:rPr>
              <w:t>Комитет по строительству, архитектуре и развитию города Барнаула</w:t>
            </w:r>
          </w:p>
        </w:tc>
      </w:tr>
      <w:tr w:rsidR="00CC68FB" w:rsidRPr="00C56308" w14:paraId="32737606" w14:textId="77777777" w:rsidTr="00C56308">
        <w:trPr>
          <w:trHeight w:val="548"/>
        </w:trPr>
        <w:tc>
          <w:tcPr>
            <w:tcW w:w="1048" w:type="dxa"/>
          </w:tcPr>
          <w:p w14:paraId="19EFC835" w14:textId="7AECDF59" w:rsidR="00CC68FB" w:rsidRPr="00C56308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C56308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69535BDA" w:rsidR="00CC68FB" w:rsidRPr="00C56308" w:rsidRDefault="006D007D" w:rsidP="006467A9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6D007D">
              <w:rPr>
                <w:rFonts w:ascii="PT Astra Serif" w:hAnsi="PT Astra Serif" w:cs="Times New Roman"/>
                <w:sz w:val="24"/>
                <w:szCs w:val="24"/>
              </w:rPr>
              <w:t>Бюджет бюджетной системы Российской Федерации</w:t>
            </w:r>
          </w:p>
        </w:tc>
      </w:tr>
      <w:tr w:rsidR="00347090" w:rsidRPr="00C56308" w14:paraId="5BE5E436" w14:textId="77777777" w:rsidTr="00C56308">
        <w:trPr>
          <w:trHeight w:val="1373"/>
        </w:trPr>
        <w:tc>
          <w:tcPr>
            <w:tcW w:w="1048" w:type="dxa"/>
          </w:tcPr>
          <w:p w14:paraId="12838D33" w14:textId="312A64B4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996612C" w:rsidR="003E3F85" w:rsidRPr="00C56308" w:rsidRDefault="00283385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C56308" w14:paraId="3C10F544" w14:textId="77777777" w:rsidTr="00C56308">
        <w:trPr>
          <w:trHeight w:val="1647"/>
        </w:trPr>
        <w:tc>
          <w:tcPr>
            <w:tcW w:w="1048" w:type="dxa"/>
          </w:tcPr>
          <w:p w14:paraId="1D70E561" w14:textId="205437EF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C56308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C56308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C56308" w14:paraId="70B53C3E" w14:textId="77777777" w:rsidTr="00C56308">
        <w:trPr>
          <w:trHeight w:val="548"/>
        </w:trPr>
        <w:tc>
          <w:tcPr>
            <w:tcW w:w="1048" w:type="dxa"/>
          </w:tcPr>
          <w:p w14:paraId="719DF968" w14:textId="447C221B" w:rsidR="00347090" w:rsidRPr="00C56308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C56308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C56308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2AE914C" w:rsidR="006331C7" w:rsidRPr="00C56308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C56308">
              <w:rPr>
                <w:rFonts w:ascii="PT Astra Serif" w:hAnsi="PT Astra Serif" w:cs="Times New Roman"/>
                <w:sz w:val="24"/>
                <w:szCs w:val="24"/>
              </w:rPr>
              <w:t>ть проекта;</w:t>
            </w:r>
          </w:p>
          <w:p w14:paraId="4E962278" w14:textId="1E08D53F" w:rsidR="00B33E86" w:rsidRPr="00C56308" w:rsidRDefault="00B33E86" w:rsidP="003E3F8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ию проекта </w:t>
            </w:r>
          </w:p>
        </w:tc>
      </w:tr>
      <w:tr w:rsidR="007D0EF6" w:rsidRPr="00C56308" w14:paraId="49A0AF94" w14:textId="77777777" w:rsidTr="00AF1A56">
        <w:trPr>
          <w:trHeight w:val="262"/>
        </w:trPr>
        <w:tc>
          <w:tcPr>
            <w:tcW w:w="1048" w:type="dxa"/>
          </w:tcPr>
          <w:p w14:paraId="3409FA90" w14:textId="02F49650" w:rsidR="007D0EF6" w:rsidRPr="00C56308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C56308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73E023E6" w14:textId="767BA32F" w:rsidR="00C56308" w:rsidRPr="00AF1A56" w:rsidRDefault="00C56308" w:rsidP="00FB43D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</w:pPr>
            <w:r w:rsidRPr="00AF1A56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В границах территории, в отношении которой планируется подготовка документации по планировке территории</w:t>
            </w:r>
            <w:r w:rsidR="006467A9" w:rsidRPr="00AF1A56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,</w:t>
            </w:r>
            <w:r w:rsidRPr="00AF1A56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 есть учтенные в ЕГРН земельные участки:</w:t>
            </w:r>
            <w:r w:rsidR="00AF1A56" w:rsidRPr="00AF1A56">
              <w:t xml:space="preserve"> </w:t>
            </w:r>
            <w:r w:rsidR="00AF1A56" w:rsidRPr="00AF1A56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22:61:010506:50, 22:61:010506:442</w:t>
            </w:r>
            <w:r w:rsidR="00AF1A56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.</w:t>
            </w:r>
          </w:p>
          <w:p w14:paraId="4F534C3D" w14:textId="5CFCBDBE" w:rsidR="00E64C14" w:rsidRPr="00C56308" w:rsidRDefault="00E64C14" w:rsidP="00AF1A5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F1A56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>Ориентировочная площадь</w:t>
            </w:r>
            <w:r w:rsidR="006C6637" w:rsidRPr="00AF1A56">
              <w:rPr>
                <w:rFonts w:ascii="PT Astra Serif" w:hAnsi="PT Astra Serif" w:cs="Times New Roman"/>
                <w:sz w:val="24"/>
                <w:szCs w:val="24"/>
                <w14:numSpacing w14:val="proportional"/>
              </w:rPr>
              <w:t xml:space="preserve"> </w:t>
            </w:r>
            <w:r w:rsidRPr="00AF1A56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</w:t>
            </w:r>
            <w:r w:rsidR="003A4A2D" w:rsidRPr="00AF1A56">
              <w:rPr>
                <w:rFonts w:ascii="PT Astra Serif" w:hAnsi="PT Astra Serif" w:cs="Times New Roman"/>
                <w:sz w:val="24"/>
                <w:szCs w:val="24"/>
              </w:rPr>
              <w:t xml:space="preserve">в отношении которой планируется подготовка </w:t>
            </w:r>
            <w:r w:rsidR="003A4A2D" w:rsidRPr="00AF1A5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документации по планировке территории</w:t>
            </w:r>
            <w:r w:rsidR="00764683" w:rsidRPr="00AF1A56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Pr="00AF1A56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3A4A2D" w:rsidRPr="00AF1A56">
              <w:rPr>
                <w:rFonts w:ascii="PT Astra Serif" w:hAnsi="PT Astra Serif" w:cs="Times New Roman"/>
                <w:sz w:val="24"/>
                <w:szCs w:val="24"/>
              </w:rPr>
              <w:t xml:space="preserve">составляет </w:t>
            </w:r>
            <w:r w:rsidR="00AF1A56" w:rsidRPr="00AF1A56">
              <w:rPr>
                <w:rFonts w:ascii="PT Astra Serif" w:hAnsi="PT Astra Serif" w:cs="Times New Roman"/>
                <w:sz w:val="24"/>
                <w:szCs w:val="24"/>
              </w:rPr>
              <w:t>9000</w:t>
            </w:r>
            <w:r w:rsidR="000E42F0" w:rsidRPr="00AF1A56">
              <w:rPr>
                <w:rFonts w:ascii="PT Astra Serif" w:hAnsi="PT Astra Serif" w:cs="Times New Roman"/>
                <w:sz w:val="24"/>
                <w:szCs w:val="24"/>
              </w:rPr>
              <w:t xml:space="preserve"> кв.м</w:t>
            </w: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</w:tr>
      <w:tr w:rsidR="007D0EF6" w:rsidRPr="00C56308" w14:paraId="40F1D539" w14:textId="77777777" w:rsidTr="00C56308">
        <w:trPr>
          <w:trHeight w:val="535"/>
        </w:trPr>
        <w:tc>
          <w:tcPr>
            <w:tcW w:w="1048" w:type="dxa"/>
          </w:tcPr>
          <w:p w14:paraId="4CF37EF4" w14:textId="1A31E2F5" w:rsidR="007D0EF6" w:rsidRPr="00C56308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C56308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0CB5D1A1" w:rsidR="00287925" w:rsidRPr="00C56308" w:rsidRDefault="006D007D" w:rsidP="00630D9F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D007D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определение местоположения границ образуемых и изменяемых земельных участков</w:t>
            </w:r>
          </w:p>
        </w:tc>
      </w:tr>
    </w:tbl>
    <w:p w14:paraId="2A7208DE" w14:textId="41CFC9AB" w:rsidR="00347090" w:rsidRPr="00C56308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C56308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C56308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C56308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ECE1F2A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8E8BC3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949B46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158168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712365D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0BC87D8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B43F30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E8E67B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DEF8EA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000924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26B85A4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F2BD13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4C22DF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E29BDA" w14:textId="77777777" w:rsid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92224C8" w14:textId="77777777" w:rsidR="00C56308" w:rsidRPr="00C56308" w:rsidRDefault="00C56308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D7BBA5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4668EE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43450F3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1246A2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2C6BDA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5C06188" w14:textId="77777777" w:rsidR="0030434C" w:rsidRPr="00C56308" w:rsidRDefault="0030434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151EBB0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96D19E" w14:textId="77777777" w:rsidR="005C6DE7" w:rsidRPr="00C56308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CA8C34" w14:textId="77777777" w:rsidR="00425FDC" w:rsidRPr="00C56308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4A643C" w14:textId="77777777" w:rsidR="00425FDC" w:rsidRPr="00C56308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09AD44F" w14:textId="77777777" w:rsidR="005C6DE7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AC8490" w14:textId="77777777" w:rsidR="00686CD7" w:rsidRPr="00C56308" w:rsidRDefault="00686CD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2DCA55C" w14:textId="77777777" w:rsidR="0030434C" w:rsidRPr="00C56308" w:rsidRDefault="0030434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7A245C9" w14:textId="77777777" w:rsidR="00425FDC" w:rsidRPr="00C56308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23866F6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DF7FFB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3D6BA5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9220E98" w14:textId="77777777" w:rsidR="00FB43D1" w:rsidRPr="00C56308" w:rsidRDefault="00FB43D1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4F8AA4" w14:textId="77777777" w:rsidR="0041271B" w:rsidRPr="00C56308" w:rsidRDefault="0041271B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4694DA4" w14:textId="77777777" w:rsidR="00977BF7" w:rsidRPr="00C56308" w:rsidRDefault="00977BF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46D85EB" w14:textId="77777777" w:rsidR="00390E22" w:rsidRPr="00C56308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63D49E5" w14:textId="77777777" w:rsidR="00F01F20" w:rsidRDefault="00F01F20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593D92A" w14:textId="77777777" w:rsidR="00AF1A56" w:rsidRDefault="00AF1A5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3FEFBD3" w14:textId="77777777" w:rsidR="00AF1A56" w:rsidRDefault="00AF1A5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80F8E2B" w14:textId="77777777" w:rsidR="00AF1A56" w:rsidRDefault="00AF1A5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7CDCA28" w14:textId="77777777" w:rsidR="00AF1A56" w:rsidRDefault="00AF1A5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D145C3" w14:textId="77777777" w:rsidR="00AF1A56" w:rsidRDefault="00AF1A5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6E0C86" w14:textId="77777777" w:rsidR="00AF1A56" w:rsidRDefault="00AF1A5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FE363D8" w14:textId="77777777" w:rsidR="00AF1A56" w:rsidRDefault="00AF1A5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17A3647" w14:textId="77777777" w:rsidR="00AF1A56" w:rsidRDefault="00AF1A5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810F59" w14:textId="77777777" w:rsidR="00AF1A56" w:rsidRDefault="00AF1A5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367CBC" w14:textId="77777777" w:rsidR="00AF1A56" w:rsidRDefault="00AF1A5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AF1A56" w:rsidSect="00425F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BD06C0" w14:textId="77777777" w:rsidR="00806C12" w:rsidRDefault="00806C12" w:rsidP="00D31F79">
      <w:pPr>
        <w:spacing w:after="0" w:line="240" w:lineRule="auto"/>
      </w:pPr>
      <w:r>
        <w:separator/>
      </w:r>
    </w:p>
  </w:endnote>
  <w:endnote w:type="continuationSeparator" w:id="0">
    <w:p w14:paraId="16ED3D6F" w14:textId="77777777" w:rsidR="00806C12" w:rsidRDefault="00806C12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4A9042" w14:textId="77777777" w:rsidR="00847FFD" w:rsidRDefault="00847FF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78595" w14:textId="77777777" w:rsidR="00847FFD" w:rsidRDefault="00847FF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51902" w14:textId="77777777" w:rsidR="00847FFD" w:rsidRDefault="00847F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1CF9B" w14:textId="77777777" w:rsidR="00806C12" w:rsidRDefault="00806C12" w:rsidP="00D31F79">
      <w:pPr>
        <w:spacing w:after="0" w:line="240" w:lineRule="auto"/>
      </w:pPr>
      <w:r>
        <w:separator/>
      </w:r>
    </w:p>
  </w:footnote>
  <w:footnote w:type="continuationSeparator" w:id="0">
    <w:p w14:paraId="775A0E37" w14:textId="77777777" w:rsidR="00806C12" w:rsidRDefault="00806C12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847FFD" w:rsidRPr="00425FDC" w:rsidRDefault="00847FFD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A13E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847FFD" w:rsidRPr="00425FDC" w:rsidRDefault="00847FFD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C8CC7" w14:textId="77777777" w:rsidR="00847FFD" w:rsidRDefault="00847FF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3385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0434C"/>
    <w:rsid w:val="00330906"/>
    <w:rsid w:val="00333505"/>
    <w:rsid w:val="00347090"/>
    <w:rsid w:val="00390E22"/>
    <w:rsid w:val="003A4A2D"/>
    <w:rsid w:val="003B636A"/>
    <w:rsid w:val="003E1A7C"/>
    <w:rsid w:val="003E3F85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0D9F"/>
    <w:rsid w:val="006331C7"/>
    <w:rsid w:val="006467A9"/>
    <w:rsid w:val="00686CD7"/>
    <w:rsid w:val="006A4D3C"/>
    <w:rsid w:val="006C6637"/>
    <w:rsid w:val="006C6A2E"/>
    <w:rsid w:val="006D007D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06C12"/>
    <w:rsid w:val="008133E8"/>
    <w:rsid w:val="00831914"/>
    <w:rsid w:val="008418E9"/>
    <w:rsid w:val="00847FFD"/>
    <w:rsid w:val="00851BF6"/>
    <w:rsid w:val="0085278C"/>
    <w:rsid w:val="008616FA"/>
    <w:rsid w:val="00862853"/>
    <w:rsid w:val="00866BC9"/>
    <w:rsid w:val="008958F1"/>
    <w:rsid w:val="008A75F3"/>
    <w:rsid w:val="008D47FC"/>
    <w:rsid w:val="00907D77"/>
    <w:rsid w:val="00911E1B"/>
    <w:rsid w:val="009703BA"/>
    <w:rsid w:val="00971167"/>
    <w:rsid w:val="00977BF7"/>
    <w:rsid w:val="00996059"/>
    <w:rsid w:val="009B0AA7"/>
    <w:rsid w:val="009B22EF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1A56"/>
    <w:rsid w:val="00AF7982"/>
    <w:rsid w:val="00B33E86"/>
    <w:rsid w:val="00B44FEF"/>
    <w:rsid w:val="00BC1695"/>
    <w:rsid w:val="00BC3195"/>
    <w:rsid w:val="00BC38F5"/>
    <w:rsid w:val="00BD353E"/>
    <w:rsid w:val="00C05C1B"/>
    <w:rsid w:val="00C22906"/>
    <w:rsid w:val="00C45270"/>
    <w:rsid w:val="00C523DD"/>
    <w:rsid w:val="00C56308"/>
    <w:rsid w:val="00C6017E"/>
    <w:rsid w:val="00CC68FB"/>
    <w:rsid w:val="00CD2F14"/>
    <w:rsid w:val="00CD5902"/>
    <w:rsid w:val="00CE11A6"/>
    <w:rsid w:val="00D24651"/>
    <w:rsid w:val="00D316D5"/>
    <w:rsid w:val="00D31F79"/>
    <w:rsid w:val="00D37479"/>
    <w:rsid w:val="00D478B3"/>
    <w:rsid w:val="00D578FD"/>
    <w:rsid w:val="00DA13E8"/>
    <w:rsid w:val="00DA346B"/>
    <w:rsid w:val="00DA7645"/>
    <w:rsid w:val="00DD1144"/>
    <w:rsid w:val="00DE0B4E"/>
    <w:rsid w:val="00E16F73"/>
    <w:rsid w:val="00E64C14"/>
    <w:rsid w:val="00E96B37"/>
    <w:rsid w:val="00EB5482"/>
    <w:rsid w:val="00ED6671"/>
    <w:rsid w:val="00EF0F3E"/>
    <w:rsid w:val="00EF1302"/>
    <w:rsid w:val="00F01F20"/>
    <w:rsid w:val="00F3713C"/>
    <w:rsid w:val="00F543F3"/>
    <w:rsid w:val="00F84AF0"/>
    <w:rsid w:val="00F97F6D"/>
    <w:rsid w:val="00FB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51A2623-F004-4830-BF00-1C1312F5B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a">
    <w:name w:val="Другое_"/>
    <w:basedOn w:val="a0"/>
    <w:link w:val="ab"/>
    <w:rsid w:val="00C56308"/>
    <w:rPr>
      <w:rFonts w:ascii="Calibri" w:eastAsia="Calibri" w:hAnsi="Calibri" w:cs="Calibri"/>
      <w:sz w:val="20"/>
      <w:szCs w:val="20"/>
    </w:rPr>
  </w:style>
  <w:style w:type="paragraph" w:customStyle="1" w:styleId="ab">
    <w:name w:val="Другое"/>
    <w:basedOn w:val="a"/>
    <w:link w:val="aa"/>
    <w:rsid w:val="00C56308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3B9B8-7F62-40E1-A8A4-6B9347D5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42</cp:revision>
  <cp:lastPrinted>2025-10-23T07:57:00Z</cp:lastPrinted>
  <dcterms:created xsi:type="dcterms:W3CDTF">2024-10-01T09:26:00Z</dcterms:created>
  <dcterms:modified xsi:type="dcterms:W3CDTF">2025-11-06T05:31:00Z</dcterms:modified>
</cp:coreProperties>
</file>