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E3734B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30.10.2015</w:t>
      </w:r>
      <w:bookmarkStart w:id="0" w:name="_GoBack"/>
      <w:bookmarkEnd w:id="0"/>
      <w:r>
        <w:rPr>
          <w:snapToGrid w:val="0"/>
          <w:sz w:val="28"/>
          <w:szCs w:val="28"/>
        </w:rPr>
        <w:t xml:space="preserve"> № 521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 xml:space="preserve">КАРТА 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>зон с особыми условиями использования территории городского округа – города Барнаула Алтайского края</w:t>
      </w:r>
    </w:p>
    <w:p w:rsidR="00A665C6" w:rsidRPr="004D0685" w:rsidRDefault="007A747E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801016" cy="11201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Особог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524" cy="112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5C6" w:rsidRPr="004D0685" w:rsidSect="00E10F10">
      <w:headerReference w:type="default" r:id="rId8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74E" w:rsidRDefault="0046074E">
      <w:r>
        <w:separator/>
      </w:r>
    </w:p>
  </w:endnote>
  <w:endnote w:type="continuationSeparator" w:id="0">
    <w:p w:rsidR="0046074E" w:rsidRDefault="0046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74E" w:rsidRDefault="0046074E">
      <w:r>
        <w:separator/>
      </w:r>
    </w:p>
  </w:footnote>
  <w:footnote w:type="continuationSeparator" w:id="0">
    <w:p w:rsidR="0046074E" w:rsidRDefault="00460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46074E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71284"/>
    <w:rsid w:val="000B37D3"/>
    <w:rsid w:val="003A3138"/>
    <w:rsid w:val="0046074E"/>
    <w:rsid w:val="004A04C8"/>
    <w:rsid w:val="004A143F"/>
    <w:rsid w:val="004D0685"/>
    <w:rsid w:val="004F2017"/>
    <w:rsid w:val="007A747E"/>
    <w:rsid w:val="009A5919"/>
    <w:rsid w:val="009F18D3"/>
    <w:rsid w:val="00A665C6"/>
    <w:rsid w:val="00B20FA4"/>
    <w:rsid w:val="00BD5E38"/>
    <w:rsid w:val="00C533A8"/>
    <w:rsid w:val="00D742AC"/>
    <w:rsid w:val="00E10F10"/>
    <w:rsid w:val="00E3734B"/>
    <w:rsid w:val="00F3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9B23D1-A93F-4010-90D4-E0E965BD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14</cp:revision>
  <cp:lastPrinted>2015-11-03T06:50:00Z</cp:lastPrinted>
  <dcterms:created xsi:type="dcterms:W3CDTF">2014-03-14T05:57:00Z</dcterms:created>
  <dcterms:modified xsi:type="dcterms:W3CDTF">2015-11-06T02:36:00Z</dcterms:modified>
</cp:coreProperties>
</file>