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311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E618EF" w:rsidTr="00E618EF">
        <w:tc>
          <w:tcPr>
            <w:tcW w:w="3119" w:type="dxa"/>
          </w:tcPr>
          <w:p w:rsidR="00E618EF" w:rsidRDefault="00E618EF" w:rsidP="001551B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2</w:t>
            </w:r>
          </w:p>
          <w:p w:rsidR="00E618EF" w:rsidRDefault="00E618EF" w:rsidP="001551B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</w:p>
          <w:p w:rsidR="00E618EF" w:rsidRDefault="00E618EF" w:rsidP="001551B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E618EF" w:rsidRDefault="00E618EF" w:rsidP="001551B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F5273">
              <w:rPr>
                <w:rFonts w:ascii="Times New Roman" w:hAnsi="Times New Roman" w:cs="Times New Roman"/>
                <w:b w:val="0"/>
                <w:sz w:val="28"/>
                <w:szCs w:val="28"/>
              </w:rPr>
              <w:t>19.04.2018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DF5273">
              <w:rPr>
                <w:rFonts w:ascii="Times New Roman" w:hAnsi="Times New Roman" w:cs="Times New Roman"/>
                <w:b w:val="0"/>
                <w:sz w:val="28"/>
                <w:szCs w:val="28"/>
              </w:rPr>
              <w:t>718</w:t>
            </w:r>
          </w:p>
          <w:p w:rsidR="00E618EF" w:rsidRDefault="00E618EF" w:rsidP="001551B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618EF" w:rsidRDefault="00E618EF" w:rsidP="001551B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3</w:t>
            </w:r>
          </w:p>
          <w:p w:rsidR="00E618EF" w:rsidRPr="00D1699E" w:rsidRDefault="00E618EF" w:rsidP="001551B2">
            <w:pPr>
              <w:pStyle w:val="ConsPlusTitle"/>
              <w:rPr>
                <w:b w:val="0"/>
                <w:sz w:val="28"/>
                <w:szCs w:val="28"/>
              </w:rPr>
            </w:pPr>
            <w:r w:rsidRPr="00D1699E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Положению</w:t>
            </w:r>
          </w:p>
        </w:tc>
      </w:tr>
    </w:tbl>
    <w:p w:rsidR="008339B8" w:rsidRDefault="008339B8" w:rsidP="008339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339B8" w:rsidRDefault="008339B8" w:rsidP="005554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2075" w:rsidRDefault="00D00ECD" w:rsidP="001820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00ECD" w:rsidRDefault="00D00ECD" w:rsidP="001820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отнесения учреждений к группам по оплате труда руководителей</w:t>
      </w:r>
    </w:p>
    <w:p w:rsidR="00682D3F" w:rsidRPr="00DF1F3F" w:rsidRDefault="00682D3F" w:rsidP="00682D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2D3F" w:rsidRPr="00DF1F3F" w:rsidRDefault="00D00ECD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отнесения учреждений к группам по оплате труда руководителей разработан в</w:t>
      </w:r>
      <w:r w:rsidR="00682D3F" w:rsidRPr="00DF1F3F">
        <w:rPr>
          <w:sz w:val="28"/>
          <w:szCs w:val="28"/>
        </w:rPr>
        <w:t xml:space="preserve"> соответствии со </w:t>
      </w:r>
      <w:hyperlink r:id="rId8" w:history="1">
        <w:r w:rsidR="00682D3F" w:rsidRPr="00DF1F3F">
          <w:rPr>
            <w:sz w:val="28"/>
            <w:szCs w:val="28"/>
          </w:rPr>
          <w:t>статьями 135</w:t>
        </w:r>
      </w:hyperlink>
      <w:r w:rsidR="00682D3F" w:rsidRPr="00DF1F3F">
        <w:rPr>
          <w:sz w:val="28"/>
          <w:szCs w:val="28"/>
        </w:rPr>
        <w:t xml:space="preserve">, </w:t>
      </w:r>
      <w:hyperlink r:id="rId9" w:history="1">
        <w:r w:rsidR="00682D3F" w:rsidRPr="00DF1F3F">
          <w:rPr>
            <w:sz w:val="28"/>
            <w:szCs w:val="28"/>
          </w:rPr>
          <w:t>144</w:t>
        </w:r>
      </w:hyperlink>
      <w:r w:rsidR="00682D3F" w:rsidRPr="00DF1F3F">
        <w:rPr>
          <w:sz w:val="28"/>
          <w:szCs w:val="28"/>
        </w:rPr>
        <w:t xml:space="preserve"> и </w:t>
      </w:r>
      <w:hyperlink r:id="rId10" w:history="1">
        <w:r w:rsidR="00682D3F" w:rsidRPr="00DF1F3F">
          <w:rPr>
            <w:sz w:val="28"/>
            <w:szCs w:val="28"/>
          </w:rPr>
          <w:t>145</w:t>
        </w:r>
      </w:hyperlink>
      <w:r w:rsidR="00682D3F" w:rsidRPr="00DF1F3F">
        <w:rPr>
          <w:sz w:val="28"/>
          <w:szCs w:val="28"/>
        </w:rPr>
        <w:t xml:space="preserve"> Трудового кодекса Российской Федерации</w:t>
      </w:r>
      <w:r w:rsidR="00EC5BB9">
        <w:rPr>
          <w:sz w:val="28"/>
          <w:szCs w:val="28"/>
        </w:rPr>
        <w:t>, где</w:t>
      </w:r>
      <w:r w:rsidR="00682D3F" w:rsidRPr="00DF1F3F">
        <w:rPr>
          <w:sz w:val="28"/>
          <w:szCs w:val="28"/>
        </w:rPr>
        <w:t xml:space="preserve"> </w:t>
      </w:r>
      <w:r w:rsidR="00182075">
        <w:rPr>
          <w:sz w:val="28"/>
          <w:szCs w:val="28"/>
        </w:rPr>
        <w:t>определяю</w:t>
      </w:r>
      <w:r w:rsidR="00682D3F" w:rsidRPr="00DF1F3F">
        <w:rPr>
          <w:sz w:val="28"/>
          <w:szCs w:val="28"/>
        </w:rPr>
        <w:t>т</w:t>
      </w:r>
      <w:r w:rsidR="00182075">
        <w:rPr>
          <w:sz w:val="28"/>
          <w:szCs w:val="28"/>
        </w:rPr>
        <w:t>ся</w:t>
      </w:r>
      <w:r w:rsidR="00682D3F" w:rsidRPr="00DF1F3F">
        <w:rPr>
          <w:sz w:val="28"/>
          <w:szCs w:val="28"/>
        </w:rPr>
        <w:t xml:space="preserve"> условия отнесения учреждений к группам по оплате труда руководителей в зависимости от объемных показателей деятельности учреждения.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F2F">
        <w:rPr>
          <w:sz w:val="28"/>
          <w:szCs w:val="28"/>
        </w:rPr>
        <w:t xml:space="preserve">К объемным показателям деятельности учреждений относят показатели, характеризующие масштаб руководства: количество воспитанников, особенность структуры учреждений и показатели, влияющие на </w:t>
      </w:r>
      <w:r w:rsidR="002A494C">
        <w:rPr>
          <w:sz w:val="28"/>
          <w:szCs w:val="28"/>
        </w:rPr>
        <w:t>сложность руководства учреждения</w:t>
      </w:r>
      <w:r w:rsidRPr="00770F2F">
        <w:rPr>
          <w:sz w:val="28"/>
          <w:szCs w:val="28"/>
        </w:rPr>
        <w:t>м</w:t>
      </w:r>
      <w:r w:rsidR="002A494C">
        <w:rPr>
          <w:sz w:val="28"/>
          <w:szCs w:val="28"/>
        </w:rPr>
        <w:t>и</w:t>
      </w:r>
      <w:r w:rsidRPr="00770F2F">
        <w:rPr>
          <w:sz w:val="28"/>
          <w:szCs w:val="28"/>
        </w:rPr>
        <w:t>.</w:t>
      </w:r>
    </w:p>
    <w:p w:rsidR="00682D3F" w:rsidRDefault="00682D3F" w:rsidP="008714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>Объем деятельности каждого учреждения при определении группы по оплате труда руководителей оценивается в баллах по следующим показателям:</w:t>
      </w:r>
    </w:p>
    <w:p w:rsidR="008714A9" w:rsidRPr="00DF1F3F" w:rsidRDefault="008714A9" w:rsidP="008714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4"/>
        <w:gridCol w:w="3402"/>
        <w:gridCol w:w="1639"/>
      </w:tblGrid>
      <w:tr w:rsidR="00682D3F" w:rsidRPr="00DF1F3F" w:rsidTr="00461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Условия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Количество баллов</w:t>
            </w:r>
          </w:p>
        </w:tc>
      </w:tr>
      <w:tr w:rsidR="00B97FAA" w:rsidRPr="00DF1F3F" w:rsidTr="00461DAD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B97FAA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770F2F" w:rsidP="00871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олимпийского резерва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8714A9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 статус школы олимпийского резерва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0F2F" w:rsidRPr="00DF1F3F" w:rsidTr="00461DAD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Pr="00DF1F3F" w:rsidRDefault="00770F2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871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площадка для проведения официальных спортивных соревнований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</w:t>
            </w:r>
            <w:r w:rsidR="00F37403">
              <w:rPr>
                <w:sz w:val="28"/>
                <w:szCs w:val="28"/>
              </w:rPr>
              <w:t>тивных соревнований краевого и В</w:t>
            </w:r>
            <w:r>
              <w:rPr>
                <w:sz w:val="28"/>
                <w:szCs w:val="28"/>
              </w:rPr>
              <w:t>сероссийского уровня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0F2F" w:rsidRPr="00DF1F3F" w:rsidTr="00461DAD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Pr="00DF1F3F" w:rsidRDefault="00770F2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8714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соревнований городского уровня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F2F" w:rsidRDefault="00770F2F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82D3F" w:rsidRPr="00DF1F3F" w:rsidTr="00461D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770F2F" w:rsidP="000C0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D3F" w:rsidRPr="00DF1F3F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77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 xml:space="preserve">Количество </w:t>
            </w:r>
            <w:r w:rsidR="00770F2F">
              <w:rPr>
                <w:sz w:val="28"/>
                <w:szCs w:val="28"/>
              </w:rPr>
              <w:t xml:space="preserve">обучающихся по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0C0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человек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2D3F" w:rsidRPr="00DF1F3F" w:rsidTr="00461D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E075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770F2F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301 до 700 человек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7FAA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82D3F" w:rsidRPr="00DF1F3F" w:rsidTr="00461D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E075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682D3F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E075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701 и более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D3F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554B1" w:rsidRPr="00DF1F3F" w:rsidTr="00461DAD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770F2F" w:rsidP="00E075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54B1" w:rsidRPr="00DF1F3F">
              <w:rPr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5554B1" w:rsidP="00770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F3F">
              <w:rPr>
                <w:sz w:val="28"/>
                <w:szCs w:val="28"/>
              </w:rPr>
              <w:t xml:space="preserve">Наличие </w:t>
            </w:r>
            <w:r w:rsidR="00770F2F">
              <w:rPr>
                <w:sz w:val="28"/>
                <w:szCs w:val="28"/>
              </w:rPr>
              <w:t>объектов (здания, стадионы, бассейны</w:t>
            </w:r>
            <w:r w:rsidR="00B97FAA">
              <w:rPr>
                <w:sz w:val="28"/>
                <w:szCs w:val="28"/>
              </w:rPr>
              <w:t>, хоккейны</w:t>
            </w:r>
            <w:r w:rsidR="00770F2F">
              <w:rPr>
                <w:sz w:val="28"/>
                <w:szCs w:val="28"/>
              </w:rPr>
              <w:t>е короб</w:t>
            </w:r>
            <w:r w:rsidR="00B97FAA">
              <w:rPr>
                <w:sz w:val="28"/>
                <w:szCs w:val="28"/>
              </w:rPr>
              <w:t>к</w:t>
            </w:r>
            <w:r w:rsidR="00770F2F">
              <w:rPr>
                <w:sz w:val="28"/>
                <w:szCs w:val="28"/>
              </w:rPr>
              <w:t>и и прочие сооружения</w:t>
            </w:r>
            <w:r w:rsidR="00B97FAA">
              <w:rPr>
                <w:sz w:val="28"/>
                <w:szCs w:val="28"/>
              </w:rPr>
              <w:t>)</w:t>
            </w:r>
            <w:r w:rsidRPr="00DF1F3F">
              <w:rPr>
                <w:sz w:val="28"/>
                <w:szCs w:val="28"/>
              </w:rPr>
              <w:t>, н</w:t>
            </w:r>
            <w:r w:rsidR="00B24DED">
              <w:rPr>
                <w:sz w:val="28"/>
                <w:szCs w:val="28"/>
              </w:rPr>
              <w:t>аходящихся на балансе учреждения</w:t>
            </w:r>
            <w:r w:rsidRPr="00DF1F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B97FAA" w:rsidP="00B97F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</w:t>
            </w:r>
            <w:r w:rsidR="005554B1" w:rsidRPr="00DF1F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4B1" w:rsidRPr="00DF1F3F" w:rsidRDefault="00B97FAA" w:rsidP="002A49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lastRenderedPageBreak/>
        <w:t>По сумме баллов, определенных на основе показателей деятельност</w:t>
      </w:r>
      <w:r w:rsidR="00B97FAA">
        <w:rPr>
          <w:sz w:val="28"/>
          <w:szCs w:val="28"/>
        </w:rPr>
        <w:t>и, учреждения относятся к 1, 2  или 3</w:t>
      </w:r>
      <w:r w:rsidRPr="00DF1F3F">
        <w:rPr>
          <w:sz w:val="28"/>
          <w:szCs w:val="28"/>
        </w:rPr>
        <w:t xml:space="preserve"> группа</w:t>
      </w:r>
      <w:r w:rsidR="002A494C">
        <w:rPr>
          <w:sz w:val="28"/>
          <w:szCs w:val="28"/>
        </w:rPr>
        <w:t>м по оплате труда руководителей:</w:t>
      </w:r>
    </w:p>
    <w:p w:rsidR="00682D3F" w:rsidRPr="00DF1F3F" w:rsidRDefault="00F37403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- </w:t>
      </w:r>
      <w:r w:rsidR="00B97FAA">
        <w:rPr>
          <w:sz w:val="28"/>
          <w:szCs w:val="28"/>
        </w:rPr>
        <w:t>70</w:t>
      </w:r>
      <w:r w:rsidR="00682D3F" w:rsidRPr="00DF1F3F">
        <w:rPr>
          <w:sz w:val="28"/>
          <w:szCs w:val="28"/>
        </w:rPr>
        <w:t xml:space="preserve"> и более баллов;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 xml:space="preserve">2 группа </w:t>
      </w:r>
      <w:r w:rsidR="00F37403">
        <w:rPr>
          <w:sz w:val="28"/>
          <w:szCs w:val="28"/>
        </w:rPr>
        <w:t>-</w:t>
      </w:r>
      <w:r w:rsidRPr="00DF1F3F">
        <w:rPr>
          <w:sz w:val="28"/>
          <w:szCs w:val="28"/>
        </w:rPr>
        <w:t xml:space="preserve"> </w:t>
      </w:r>
      <w:r w:rsidR="002A494C">
        <w:rPr>
          <w:sz w:val="28"/>
          <w:szCs w:val="28"/>
        </w:rPr>
        <w:t xml:space="preserve">от </w:t>
      </w:r>
      <w:r w:rsidR="00B97FAA">
        <w:rPr>
          <w:sz w:val="28"/>
          <w:szCs w:val="28"/>
        </w:rPr>
        <w:t>45</w:t>
      </w:r>
      <w:r w:rsidR="002A494C">
        <w:rPr>
          <w:sz w:val="28"/>
          <w:szCs w:val="28"/>
        </w:rPr>
        <w:t xml:space="preserve"> до</w:t>
      </w:r>
      <w:r w:rsidRPr="00DF1F3F">
        <w:rPr>
          <w:sz w:val="28"/>
          <w:szCs w:val="28"/>
        </w:rPr>
        <w:t xml:space="preserve"> </w:t>
      </w:r>
      <w:r w:rsidR="00B97FAA">
        <w:rPr>
          <w:sz w:val="28"/>
          <w:szCs w:val="28"/>
        </w:rPr>
        <w:t>69</w:t>
      </w:r>
      <w:r w:rsidRPr="00DF1F3F">
        <w:rPr>
          <w:sz w:val="28"/>
          <w:szCs w:val="28"/>
        </w:rPr>
        <w:t xml:space="preserve"> баллов;</w:t>
      </w:r>
    </w:p>
    <w:p w:rsidR="00682D3F" w:rsidRPr="00DF1F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 xml:space="preserve">3 группа </w:t>
      </w:r>
      <w:r w:rsidR="00F37403">
        <w:rPr>
          <w:sz w:val="28"/>
          <w:szCs w:val="28"/>
        </w:rPr>
        <w:t>-</w:t>
      </w:r>
      <w:r w:rsidRPr="00DF1F3F">
        <w:rPr>
          <w:sz w:val="28"/>
          <w:szCs w:val="28"/>
        </w:rPr>
        <w:t xml:space="preserve"> </w:t>
      </w:r>
      <w:r w:rsidR="00B97FAA">
        <w:rPr>
          <w:sz w:val="28"/>
          <w:szCs w:val="28"/>
        </w:rPr>
        <w:t>до 44 баллов.</w:t>
      </w:r>
    </w:p>
    <w:p w:rsidR="00682D3F" w:rsidRDefault="00682D3F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F3F">
        <w:rPr>
          <w:sz w:val="28"/>
          <w:szCs w:val="28"/>
        </w:rPr>
        <w:t>Комитет по физической культуре и спорту города Барнаула</w:t>
      </w:r>
      <w:r w:rsidR="00A87815">
        <w:rPr>
          <w:sz w:val="28"/>
          <w:szCs w:val="28"/>
        </w:rPr>
        <w:t xml:space="preserve"> ежегодно, не позднее 25 декабря текущего года,</w:t>
      </w:r>
      <w:r w:rsidRPr="00DF1F3F">
        <w:rPr>
          <w:sz w:val="28"/>
          <w:szCs w:val="28"/>
        </w:rPr>
        <w:t xml:space="preserve"> устанавливает группы по оплате труда руководителей </w:t>
      </w:r>
      <w:r w:rsidR="001B1609">
        <w:rPr>
          <w:sz w:val="28"/>
          <w:szCs w:val="28"/>
        </w:rPr>
        <w:t>на следующий финансовый год,</w:t>
      </w:r>
      <w:r w:rsidR="00A87815">
        <w:rPr>
          <w:sz w:val="28"/>
          <w:szCs w:val="28"/>
        </w:rPr>
        <w:t xml:space="preserve"> приказом</w:t>
      </w:r>
      <w:r w:rsidR="001B1609">
        <w:rPr>
          <w:sz w:val="28"/>
          <w:szCs w:val="28"/>
        </w:rPr>
        <w:t xml:space="preserve"> </w:t>
      </w:r>
      <w:r w:rsidRPr="00DF1F3F">
        <w:rPr>
          <w:sz w:val="28"/>
          <w:szCs w:val="28"/>
        </w:rPr>
        <w:t xml:space="preserve">на основании </w:t>
      </w:r>
      <w:r w:rsidR="00A87815">
        <w:rPr>
          <w:sz w:val="28"/>
          <w:szCs w:val="28"/>
        </w:rPr>
        <w:t>оценки</w:t>
      </w:r>
      <w:r w:rsidR="00E94B8A">
        <w:rPr>
          <w:sz w:val="28"/>
          <w:szCs w:val="28"/>
        </w:rPr>
        <w:t xml:space="preserve"> показателей и </w:t>
      </w:r>
      <w:r w:rsidR="007F710C">
        <w:rPr>
          <w:sz w:val="28"/>
          <w:szCs w:val="28"/>
        </w:rPr>
        <w:t>копий</w:t>
      </w:r>
      <w:r w:rsidRPr="00DF1F3F">
        <w:rPr>
          <w:sz w:val="28"/>
          <w:szCs w:val="28"/>
        </w:rPr>
        <w:t xml:space="preserve"> документов, подтверждающих </w:t>
      </w:r>
      <w:r w:rsidR="00A87815">
        <w:rPr>
          <w:sz w:val="28"/>
          <w:szCs w:val="28"/>
        </w:rPr>
        <w:t>выполнение объема</w:t>
      </w:r>
      <w:r w:rsidRPr="00DF1F3F">
        <w:rPr>
          <w:sz w:val="28"/>
          <w:szCs w:val="28"/>
        </w:rPr>
        <w:t xml:space="preserve"> </w:t>
      </w:r>
      <w:r w:rsidR="00A87815">
        <w:rPr>
          <w:sz w:val="28"/>
          <w:szCs w:val="28"/>
        </w:rPr>
        <w:t>деятельности</w:t>
      </w:r>
      <w:r w:rsidRPr="00DF1F3F">
        <w:rPr>
          <w:sz w:val="28"/>
          <w:szCs w:val="28"/>
        </w:rPr>
        <w:t xml:space="preserve"> учреждения</w:t>
      </w:r>
      <w:r w:rsidR="00A87815">
        <w:rPr>
          <w:sz w:val="28"/>
          <w:szCs w:val="28"/>
        </w:rPr>
        <w:t xml:space="preserve"> по показателям</w:t>
      </w:r>
      <w:r w:rsidRPr="00DF1F3F">
        <w:rPr>
          <w:sz w:val="28"/>
          <w:szCs w:val="28"/>
        </w:rPr>
        <w:t>.</w:t>
      </w:r>
    </w:p>
    <w:p w:rsidR="00682D3F" w:rsidRDefault="007F710C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руководителем учреждения на</w:t>
      </w:r>
      <w:r w:rsidR="00682D3F" w:rsidRPr="00DF1F3F">
        <w:rPr>
          <w:sz w:val="28"/>
          <w:szCs w:val="28"/>
        </w:rPr>
        <w:t xml:space="preserve"> время капитального ремонта здания школы сохраняется группа по оплате труда руководителя, определенная до начала ремонта, но не более чем на один год.</w:t>
      </w:r>
    </w:p>
    <w:p w:rsidR="008714A9" w:rsidRDefault="008714A9" w:rsidP="0068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2881" w:rsidRDefault="00C82881" w:rsidP="008714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должностного оклада руководителя </w:t>
      </w:r>
      <w:r w:rsidR="00182075">
        <w:rPr>
          <w:rFonts w:ascii="Times New Roman" w:hAnsi="Times New Roman" w:cs="Times New Roman"/>
          <w:b w:val="0"/>
          <w:sz w:val="28"/>
          <w:szCs w:val="28"/>
        </w:rPr>
        <w:t>учреждения</w:t>
      </w:r>
    </w:p>
    <w:p w:rsidR="008714A9" w:rsidRDefault="008714A9" w:rsidP="008714A9">
      <w:pPr>
        <w:pStyle w:val="ConsPlusTitle"/>
        <w:jc w:val="center"/>
      </w:pPr>
    </w:p>
    <w:tbl>
      <w:tblPr>
        <w:tblStyle w:val="ac"/>
        <w:tblW w:w="9438" w:type="dxa"/>
        <w:tblLook w:val="04A0" w:firstRow="1" w:lastRow="0" w:firstColumn="1" w:lastColumn="0" w:noHBand="0" w:noVBand="1"/>
      </w:tblPr>
      <w:tblGrid>
        <w:gridCol w:w="3510"/>
        <w:gridCol w:w="1610"/>
        <w:gridCol w:w="1367"/>
        <w:gridCol w:w="1534"/>
        <w:gridCol w:w="1417"/>
      </w:tblGrid>
      <w:tr w:rsidR="00B97FAA" w:rsidTr="00461DAD">
        <w:trPr>
          <w:trHeight w:val="312"/>
        </w:trPr>
        <w:tc>
          <w:tcPr>
            <w:tcW w:w="3510" w:type="dxa"/>
            <w:vMerge w:val="restart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dxa"/>
            <w:vMerge w:val="restart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318" w:type="dxa"/>
            <w:gridSpan w:val="3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труда</w:t>
            </w:r>
          </w:p>
        </w:tc>
      </w:tr>
      <w:tr w:rsidR="00B97FAA" w:rsidTr="00461DAD">
        <w:trPr>
          <w:trHeight w:val="336"/>
        </w:trPr>
        <w:tc>
          <w:tcPr>
            <w:tcW w:w="3510" w:type="dxa"/>
            <w:vMerge/>
          </w:tcPr>
          <w:p w:rsidR="00B97FAA" w:rsidRDefault="00B97FAA" w:rsidP="003D3479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B97FAA" w:rsidRDefault="00B97FAA" w:rsidP="003D347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97FAA" w:rsidRPr="008339B8" w:rsidRDefault="00B97FAA" w:rsidP="003D34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34" w:type="dxa"/>
          </w:tcPr>
          <w:p w:rsidR="00B97FAA" w:rsidRPr="008339B8" w:rsidRDefault="00B97FAA" w:rsidP="003D34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B97FAA" w:rsidRPr="008339B8" w:rsidRDefault="00B97FAA" w:rsidP="003D34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B97FAA" w:rsidTr="00461DAD">
        <w:tc>
          <w:tcPr>
            <w:tcW w:w="3510" w:type="dxa"/>
          </w:tcPr>
          <w:p w:rsidR="00B97FAA" w:rsidRDefault="00B97FAA" w:rsidP="00F37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F37403">
              <w:rPr>
                <w:sz w:val="28"/>
                <w:szCs w:val="28"/>
              </w:rPr>
              <w:t>учреждения</w:t>
            </w:r>
          </w:p>
        </w:tc>
        <w:tc>
          <w:tcPr>
            <w:tcW w:w="1610" w:type="dxa"/>
          </w:tcPr>
          <w:p w:rsidR="00B97FAA" w:rsidRDefault="00B97FAA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</w:tc>
        <w:tc>
          <w:tcPr>
            <w:tcW w:w="1367" w:type="dxa"/>
          </w:tcPr>
          <w:p w:rsidR="00B97FAA" w:rsidRDefault="00654326" w:rsidP="003D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13271</w:t>
            </w:r>
            <w:r w:rsidR="00B97FAA">
              <w:rPr>
                <w:sz w:val="28"/>
                <w:szCs w:val="28"/>
              </w:rPr>
              <w:t>,00</w:t>
            </w:r>
          </w:p>
        </w:tc>
        <w:tc>
          <w:tcPr>
            <w:tcW w:w="1534" w:type="dxa"/>
          </w:tcPr>
          <w:p w:rsidR="00B97FAA" w:rsidRDefault="00654326" w:rsidP="00871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12408</w:t>
            </w:r>
            <w:r w:rsidR="00B97FAA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</w:tcPr>
          <w:p w:rsidR="00B97FAA" w:rsidRDefault="00307BF8" w:rsidP="00654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4326">
              <w:rPr>
                <w:sz w:val="28"/>
                <w:szCs w:val="28"/>
              </w:rPr>
              <w:t>542</w:t>
            </w:r>
            <w:r w:rsidR="00B97FAA">
              <w:rPr>
                <w:sz w:val="28"/>
                <w:szCs w:val="28"/>
              </w:rPr>
              <w:t>,00</w:t>
            </w:r>
          </w:p>
        </w:tc>
      </w:tr>
    </w:tbl>
    <w:p w:rsidR="00C82881" w:rsidRDefault="00C82881" w:rsidP="00AD0B95">
      <w:pPr>
        <w:autoSpaceDE w:val="0"/>
        <w:autoSpaceDN w:val="0"/>
        <w:adjustRightInd w:val="0"/>
        <w:rPr>
          <w:sz w:val="28"/>
          <w:szCs w:val="28"/>
        </w:rPr>
      </w:pPr>
    </w:p>
    <w:p w:rsidR="00AD0B95" w:rsidRDefault="00AD0B95" w:rsidP="00AD0B95">
      <w:pPr>
        <w:autoSpaceDE w:val="0"/>
        <w:autoSpaceDN w:val="0"/>
        <w:adjustRightInd w:val="0"/>
        <w:rPr>
          <w:sz w:val="28"/>
          <w:szCs w:val="28"/>
        </w:rPr>
      </w:pPr>
    </w:p>
    <w:p w:rsidR="00E618EF" w:rsidRDefault="00E618EF" w:rsidP="00E618EF">
      <w:pPr>
        <w:jc w:val="both"/>
        <w:rPr>
          <w:sz w:val="28"/>
          <w:szCs w:val="28"/>
        </w:rPr>
      </w:pPr>
      <w:r w:rsidRPr="003F5909">
        <w:rPr>
          <w:sz w:val="28"/>
          <w:szCs w:val="28"/>
        </w:rPr>
        <w:t>Первый заместитель главы администрации</w:t>
      </w:r>
    </w:p>
    <w:p w:rsidR="00E618EF" w:rsidRPr="003F5909" w:rsidRDefault="00E618EF" w:rsidP="00E618EF">
      <w:pPr>
        <w:jc w:val="both"/>
        <w:rPr>
          <w:sz w:val="28"/>
          <w:szCs w:val="28"/>
        </w:rPr>
      </w:pPr>
      <w:r w:rsidRPr="003F5909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3F5909">
        <w:rPr>
          <w:sz w:val="28"/>
          <w:szCs w:val="28"/>
        </w:rPr>
        <w:t>В.Г.Франк</w:t>
      </w:r>
      <w:proofErr w:type="spellEnd"/>
    </w:p>
    <w:p w:rsidR="00C82881" w:rsidRPr="00DF1F3F" w:rsidRDefault="00C82881" w:rsidP="008339B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D63CF" w:rsidRDefault="008D63CF" w:rsidP="008D63CF">
      <w:pPr>
        <w:jc w:val="both"/>
        <w:rPr>
          <w:sz w:val="28"/>
          <w:szCs w:val="28"/>
        </w:rPr>
      </w:pPr>
    </w:p>
    <w:p w:rsidR="008339B8" w:rsidRPr="008339B8" w:rsidRDefault="008339B8" w:rsidP="00DC5562">
      <w:pPr>
        <w:rPr>
          <w:sz w:val="28"/>
          <w:szCs w:val="28"/>
        </w:rPr>
      </w:pPr>
    </w:p>
    <w:sectPr w:rsidR="008339B8" w:rsidRPr="008339B8" w:rsidSect="00204CF8">
      <w:headerReference w:type="default" r:id="rId11"/>
      <w:pgSz w:w="11906" w:h="16838" w:code="9"/>
      <w:pgMar w:top="1276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91" w:rsidRDefault="00A20791" w:rsidP="00D250CD">
      <w:r>
        <w:separator/>
      </w:r>
    </w:p>
  </w:endnote>
  <w:endnote w:type="continuationSeparator" w:id="0">
    <w:p w:rsidR="00A20791" w:rsidRDefault="00A20791" w:rsidP="00D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91" w:rsidRDefault="00A20791" w:rsidP="00D250CD">
      <w:r>
        <w:separator/>
      </w:r>
    </w:p>
  </w:footnote>
  <w:footnote w:type="continuationSeparator" w:id="0">
    <w:p w:rsidR="00A20791" w:rsidRDefault="00A20791" w:rsidP="00D2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92" w:rsidRDefault="00204CF8">
    <w:pPr>
      <w:pStyle w:val="a8"/>
      <w:jc w:val="right"/>
    </w:pPr>
    <w:r>
      <w:t>2</w:t>
    </w:r>
  </w:p>
  <w:p w:rsidR="00D250CD" w:rsidRDefault="00D250CD" w:rsidP="00D250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43C"/>
    <w:multiLevelType w:val="multilevel"/>
    <w:tmpl w:val="C37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446CE"/>
    <w:multiLevelType w:val="multilevel"/>
    <w:tmpl w:val="104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01E49"/>
    <w:multiLevelType w:val="multilevel"/>
    <w:tmpl w:val="04B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81DDF"/>
    <w:multiLevelType w:val="multilevel"/>
    <w:tmpl w:val="55F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20CED"/>
    <w:multiLevelType w:val="multilevel"/>
    <w:tmpl w:val="0CA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B4BDD"/>
    <w:multiLevelType w:val="multilevel"/>
    <w:tmpl w:val="567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72B19"/>
    <w:multiLevelType w:val="multilevel"/>
    <w:tmpl w:val="41E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8"/>
    <w:rsid w:val="00020897"/>
    <w:rsid w:val="00035B18"/>
    <w:rsid w:val="00060FA8"/>
    <w:rsid w:val="000A195E"/>
    <w:rsid w:val="000C0C22"/>
    <w:rsid w:val="000D1E28"/>
    <w:rsid w:val="000D79BC"/>
    <w:rsid w:val="0016030D"/>
    <w:rsid w:val="00182075"/>
    <w:rsid w:val="00182C92"/>
    <w:rsid w:val="001A7973"/>
    <w:rsid w:val="001B1609"/>
    <w:rsid w:val="00204CF8"/>
    <w:rsid w:val="0021622D"/>
    <w:rsid w:val="002635DC"/>
    <w:rsid w:val="002A494C"/>
    <w:rsid w:val="002C3680"/>
    <w:rsid w:val="002E15EA"/>
    <w:rsid w:val="002E6885"/>
    <w:rsid w:val="00307BF8"/>
    <w:rsid w:val="003B62FF"/>
    <w:rsid w:val="003C48B8"/>
    <w:rsid w:val="004110C4"/>
    <w:rsid w:val="00415BB7"/>
    <w:rsid w:val="004318FE"/>
    <w:rsid w:val="00461DAD"/>
    <w:rsid w:val="004936E4"/>
    <w:rsid w:val="004A0A0E"/>
    <w:rsid w:val="005554B1"/>
    <w:rsid w:val="0055565C"/>
    <w:rsid w:val="0058180A"/>
    <w:rsid w:val="0058204F"/>
    <w:rsid w:val="005901A2"/>
    <w:rsid w:val="005B50BB"/>
    <w:rsid w:val="005C1687"/>
    <w:rsid w:val="005D1668"/>
    <w:rsid w:val="005E161F"/>
    <w:rsid w:val="005F5D9C"/>
    <w:rsid w:val="0063123D"/>
    <w:rsid w:val="00654326"/>
    <w:rsid w:val="00676060"/>
    <w:rsid w:val="00682D3F"/>
    <w:rsid w:val="006F55A9"/>
    <w:rsid w:val="007003D1"/>
    <w:rsid w:val="00724F7F"/>
    <w:rsid w:val="007411DB"/>
    <w:rsid w:val="00743EA4"/>
    <w:rsid w:val="007610AB"/>
    <w:rsid w:val="00770F2F"/>
    <w:rsid w:val="007D7BA3"/>
    <w:rsid w:val="007F710C"/>
    <w:rsid w:val="0081438D"/>
    <w:rsid w:val="008339B8"/>
    <w:rsid w:val="008714A9"/>
    <w:rsid w:val="008A64C5"/>
    <w:rsid w:val="008B0ECF"/>
    <w:rsid w:val="008D63CF"/>
    <w:rsid w:val="008E15CA"/>
    <w:rsid w:val="009470DD"/>
    <w:rsid w:val="00981F8B"/>
    <w:rsid w:val="009D6DA9"/>
    <w:rsid w:val="00A0573C"/>
    <w:rsid w:val="00A20791"/>
    <w:rsid w:val="00A24E14"/>
    <w:rsid w:val="00A3022A"/>
    <w:rsid w:val="00A412D8"/>
    <w:rsid w:val="00A6533A"/>
    <w:rsid w:val="00A87815"/>
    <w:rsid w:val="00AA7667"/>
    <w:rsid w:val="00AD0B95"/>
    <w:rsid w:val="00AE3CA5"/>
    <w:rsid w:val="00B24DED"/>
    <w:rsid w:val="00B97FAA"/>
    <w:rsid w:val="00BD7392"/>
    <w:rsid w:val="00BF1455"/>
    <w:rsid w:val="00C82881"/>
    <w:rsid w:val="00CC4D66"/>
    <w:rsid w:val="00CC4E99"/>
    <w:rsid w:val="00D00ECD"/>
    <w:rsid w:val="00D103B2"/>
    <w:rsid w:val="00D250CD"/>
    <w:rsid w:val="00D627A6"/>
    <w:rsid w:val="00DC4D93"/>
    <w:rsid w:val="00DC5562"/>
    <w:rsid w:val="00DD7287"/>
    <w:rsid w:val="00DE19E3"/>
    <w:rsid w:val="00DF2799"/>
    <w:rsid w:val="00DF5273"/>
    <w:rsid w:val="00E075A3"/>
    <w:rsid w:val="00E40281"/>
    <w:rsid w:val="00E520BC"/>
    <w:rsid w:val="00E5547C"/>
    <w:rsid w:val="00E618EF"/>
    <w:rsid w:val="00E76C31"/>
    <w:rsid w:val="00E94B8A"/>
    <w:rsid w:val="00EC232D"/>
    <w:rsid w:val="00EC5BB9"/>
    <w:rsid w:val="00EE5268"/>
    <w:rsid w:val="00F37403"/>
    <w:rsid w:val="00F37E2A"/>
    <w:rsid w:val="00F41712"/>
    <w:rsid w:val="00F42E08"/>
    <w:rsid w:val="00F55402"/>
    <w:rsid w:val="00F759A9"/>
    <w:rsid w:val="00F76C22"/>
    <w:rsid w:val="00F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8F60-639A-4DAC-A7E9-57094150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11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1DB"/>
    <w:rPr>
      <w:color w:val="514714"/>
      <w:u w:val="single"/>
    </w:rPr>
  </w:style>
  <w:style w:type="character" w:styleId="a4">
    <w:name w:val="Strong"/>
    <w:basedOn w:val="a0"/>
    <w:uiPriority w:val="22"/>
    <w:qFormat/>
    <w:rsid w:val="007411DB"/>
    <w:rPr>
      <w:b/>
      <w:bCs/>
    </w:rPr>
  </w:style>
  <w:style w:type="paragraph" w:styleId="a5">
    <w:name w:val="Normal (Web)"/>
    <w:basedOn w:val="a"/>
    <w:uiPriority w:val="99"/>
    <w:semiHidden/>
    <w:unhideWhenUsed/>
    <w:rsid w:val="007411DB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741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7411DB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7411DB"/>
    <w:pPr>
      <w:spacing w:before="100" w:beforeAutospacing="1" w:after="100" w:afterAutospacing="1"/>
    </w:pPr>
  </w:style>
  <w:style w:type="paragraph" w:customStyle="1" w:styleId="ussrdoctitle">
    <w:name w:val="ussrdoctitle"/>
    <w:uiPriority w:val="99"/>
    <w:rsid w:val="007411DB"/>
    <w:pPr>
      <w:widowControl w:val="0"/>
      <w:autoSpaceDE w:val="0"/>
      <w:autoSpaceDN w:val="0"/>
      <w:adjustRightInd w:val="0"/>
    </w:pPr>
    <w:rPr>
      <w:rFonts w:ascii="Calibri" w:eastAsiaTheme="minorEastAsia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1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11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5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9B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83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3D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7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0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88AAE5DA2083FEE764C612A3EABFB673F4614154FE6CFFEDAEA2644F5CA141009DDF4C8NFf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588AAE5DA2083FEE764C612A3EABFB673F4614154FE6CFFEDAEA2644F5CA141009DDF3CDF7F74EN2f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588AAE5DA2083FEE764C612A3EABFB673F4614154FE6CFFEDAEA2644F5CA141009DDF4C5NFf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8954-229B-4099-AE2E-8A1F585F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59</cp:revision>
  <cp:lastPrinted>2018-03-06T09:57:00Z</cp:lastPrinted>
  <dcterms:created xsi:type="dcterms:W3CDTF">2016-03-30T11:21:00Z</dcterms:created>
  <dcterms:modified xsi:type="dcterms:W3CDTF">2018-04-23T02:20:00Z</dcterms:modified>
</cp:coreProperties>
</file>