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0EFF" w14:textId="77777777" w:rsidR="000B1964" w:rsidRPr="007476E0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65485858"/>
      <w:bookmarkEnd w:id="0"/>
      <w:r w:rsidRPr="007476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8ECC1" wp14:editId="6FFC74B4">
                <wp:simplePos x="0" y="0"/>
                <wp:positionH relativeFrom="column">
                  <wp:posOffset>4063365</wp:posOffset>
                </wp:positionH>
                <wp:positionV relativeFrom="paragraph">
                  <wp:posOffset>-15240</wp:posOffset>
                </wp:positionV>
                <wp:extent cx="2223135" cy="1196340"/>
                <wp:effectExtent l="0" t="0" r="5715" b="381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73F63" w14:textId="77777777" w:rsidR="00C971A5" w:rsidRPr="00F11210" w:rsidRDefault="00C971A5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121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14:paraId="70277D4C" w14:textId="0420B722" w:rsidR="00C971A5" w:rsidRPr="00F11210" w:rsidRDefault="00C971A5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121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приказу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комитета по культуре города Барнаула</w:t>
                            </w:r>
                          </w:p>
                          <w:p w14:paraId="35FEBFA0" w14:textId="74783B36" w:rsidR="00C971A5" w:rsidRPr="00F11210" w:rsidRDefault="00C971A5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</w:t>
                            </w:r>
                            <w:r w:rsidR="000A021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18.11.2021 </w:t>
                            </w:r>
                            <w:bookmarkStart w:id="1" w:name="_GoBack"/>
                            <w:bookmarkEnd w:id="1"/>
                            <w:r w:rsidRPr="00F1121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  <w:r w:rsidR="000A021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ECC1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19.95pt;margin-top:-1.2pt;width:175.0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" stroked="f">
                <v:textbox>
                  <w:txbxContent>
                    <w:p w14:paraId="2A573F63" w14:textId="77777777" w:rsidR="00C971A5" w:rsidRPr="00F11210" w:rsidRDefault="00C971A5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121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Приложение </w:t>
                      </w:r>
                    </w:p>
                    <w:p w14:paraId="70277D4C" w14:textId="0420B722" w:rsidR="00C971A5" w:rsidRPr="00F11210" w:rsidRDefault="00C971A5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121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приказу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комитета по культуре города Барнаула</w:t>
                      </w:r>
                    </w:p>
                    <w:p w14:paraId="35FEBFA0" w14:textId="74783B36" w:rsidR="00C971A5" w:rsidRPr="00F11210" w:rsidRDefault="00C971A5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</w:t>
                      </w:r>
                      <w:r w:rsidR="000A021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18.11.2021 </w:t>
                      </w:r>
                      <w:bookmarkStart w:id="2" w:name="_GoBack"/>
                      <w:bookmarkEnd w:id="2"/>
                      <w:r w:rsidRPr="00F1121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</w:t>
                      </w:r>
                      <w:r w:rsidR="000A021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</w:p>
    <w:p w14:paraId="70F933CF" w14:textId="77777777" w:rsidR="000B1964" w:rsidRPr="007476E0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45910D" w14:textId="77777777" w:rsidR="000B1964" w:rsidRPr="007476E0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DA5526" w14:textId="77777777" w:rsidR="000B1964" w:rsidRPr="007476E0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0159D6" w14:textId="77777777" w:rsidR="000B1964" w:rsidRPr="007476E0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722D6C" w14:textId="77777777" w:rsidR="00FC6C9C" w:rsidRPr="003D5E02" w:rsidRDefault="00FC6C9C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E04813" w14:textId="458D152D" w:rsidR="00501705" w:rsidRPr="003D5E02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E02">
        <w:rPr>
          <w:rFonts w:ascii="Times New Roman" w:eastAsia="Calibri" w:hAnsi="Times New Roman" w:cs="Times New Roman"/>
          <w:sz w:val="28"/>
          <w:szCs w:val="28"/>
        </w:rPr>
        <w:t xml:space="preserve">Нормативные затраты </w:t>
      </w:r>
    </w:p>
    <w:p w14:paraId="3A7AD498" w14:textId="77B6AD91" w:rsidR="003D5E02" w:rsidRDefault="000B1964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E02">
        <w:rPr>
          <w:rFonts w:ascii="Times New Roman" w:eastAsia="Calibri" w:hAnsi="Times New Roman" w:cs="Times New Roman"/>
          <w:sz w:val="28"/>
          <w:szCs w:val="28"/>
        </w:rPr>
        <w:t>на обеспечение функций</w:t>
      </w:r>
      <w:r w:rsidR="00501705" w:rsidRPr="003D5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E02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 w:rsidR="00F8560A" w:rsidRPr="003D5E02">
        <w:rPr>
          <w:rFonts w:ascii="Times New Roman" w:eastAsia="Calibri" w:hAnsi="Times New Roman" w:cs="Times New Roman"/>
          <w:sz w:val="28"/>
          <w:szCs w:val="28"/>
        </w:rPr>
        <w:t>по культуре</w:t>
      </w:r>
      <w:r w:rsidRPr="003D5E02">
        <w:rPr>
          <w:rFonts w:ascii="Times New Roman" w:eastAsia="Calibri" w:hAnsi="Times New Roman" w:cs="Times New Roman"/>
          <w:sz w:val="28"/>
          <w:szCs w:val="28"/>
        </w:rPr>
        <w:t xml:space="preserve"> города Барнаула</w:t>
      </w:r>
      <w:bookmarkStart w:id="3" w:name="sub_110101"/>
    </w:p>
    <w:p w14:paraId="362D7D41" w14:textId="77777777" w:rsidR="003D5E02" w:rsidRPr="00D85BF1" w:rsidRDefault="003D5E02" w:rsidP="00C971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6061D6" w14:textId="45271B80" w:rsidR="00912712" w:rsidRPr="003D5E02" w:rsidRDefault="00912712" w:rsidP="00C971A5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E02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в </w:t>
      </w:r>
      <w:bookmarkStart w:id="4" w:name="_Hlk64375901"/>
      <w:r w:rsidRPr="003D5E02">
        <w:rPr>
          <w:rFonts w:ascii="Times New Roman" w:hAnsi="Times New Roman" w:cs="Times New Roman"/>
          <w:sz w:val="28"/>
          <w:szCs w:val="28"/>
        </w:rPr>
        <w:t>сфере информационно-коммуникационных технологий</w:t>
      </w:r>
      <w:bookmarkEnd w:id="4"/>
    </w:p>
    <w:p w14:paraId="3A68F2A2" w14:textId="16C2C6B5" w:rsidR="00C971A5" w:rsidRDefault="00C971A5" w:rsidP="00C971A5">
      <w:pPr>
        <w:pStyle w:val="1"/>
        <w:ind w:left="720" w:firstLine="0"/>
        <w:contextualSpacing/>
        <w:jc w:val="left"/>
      </w:pPr>
      <w:r>
        <w:t xml:space="preserve">1.1 </w:t>
      </w:r>
      <w:r w:rsidR="00F8560A" w:rsidRPr="003D5E02">
        <w:t>Нормативные затраты на услуги связи</w:t>
      </w:r>
      <w:bookmarkStart w:id="5" w:name="sub_11001"/>
      <w:bookmarkEnd w:id="3"/>
    </w:p>
    <w:p w14:paraId="0B910632" w14:textId="0565E242" w:rsidR="00D107B9" w:rsidRPr="003D5E02" w:rsidRDefault="00C971A5" w:rsidP="00C971A5">
      <w:pPr>
        <w:pStyle w:val="1"/>
        <w:ind w:left="720" w:firstLine="0"/>
        <w:contextualSpacing/>
        <w:jc w:val="left"/>
      </w:pPr>
      <w:r>
        <w:t xml:space="preserve">1.1.1 </w:t>
      </w:r>
      <w:r w:rsidR="00D107B9" w:rsidRPr="003D5E02">
        <w:t>Нормативные затраты на абонентскую плату</w:t>
      </w:r>
    </w:p>
    <w:p w14:paraId="4202C672" w14:textId="587CE516" w:rsidR="00F8560A" w:rsidRPr="000F5497" w:rsidRDefault="00F8560A" w:rsidP="00C97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0F549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CBF3AC" wp14:editId="2E4FF39D">
            <wp:extent cx="241300" cy="248920"/>
            <wp:effectExtent l="0" t="0" r="635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49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14:paraId="7F83D84E" w14:textId="17140EC9" w:rsidR="00F8560A" w:rsidRPr="007476E0" w:rsidRDefault="00C26F58" w:rsidP="00C97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1979D" wp14:editId="0B624A1D">
            <wp:extent cx="1927860" cy="472440"/>
            <wp:effectExtent l="0" t="0" r="0" b="381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60A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00E20D3" w14:textId="77777777" w:rsidR="00F8560A" w:rsidRPr="007476E0" w:rsidRDefault="00F8560A" w:rsidP="00C97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C1F979" wp14:editId="308C86FA">
            <wp:extent cx="321945" cy="248920"/>
            <wp:effectExtent l="0" t="0" r="190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№1;</w:t>
      </w:r>
    </w:p>
    <w:p w14:paraId="4B1C7292" w14:textId="77777777" w:rsidR="000F5497" w:rsidRDefault="000A0218" w:rsidP="00C97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64F7E5B9">
          <v:shape id="Рисунок 102" o:spid="_x0000_i1034" type="#_x0000_t75" style="width:24pt;height:18pt;visibility:visible;mso-wrap-style:square" o:bullet="t">
            <v:imagedata r:id="rId11" o:title=""/>
          </v:shape>
        </w:pict>
      </w:r>
      <w:r w:rsidR="00F8560A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F8560A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F8560A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№1;</w:t>
      </w:r>
    </w:p>
    <w:p w14:paraId="267FFCEB" w14:textId="0CCDB81A" w:rsidR="000F5497" w:rsidRDefault="000A0218" w:rsidP="00C97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3B80EEB2">
          <v:shape id="Рисунок 103" o:spid="_x0000_i1035" type="#_x0000_t75" style="width:24pt;height:18pt;visibility:visible;mso-wrap-style:square">
            <v:imagedata r:id="rId12" o:title=""/>
          </v:shape>
        </w:pict>
      </w:r>
      <w:r w:rsidR="00F8560A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F8560A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F8560A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 </w:t>
      </w:r>
      <w:r w:rsidR="000F54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560A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№1</w:t>
      </w:r>
      <w:r w:rsidR="000F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99F0B" w14:textId="07CB8A29" w:rsidR="00F8560A" w:rsidRPr="007476E0" w:rsidRDefault="00F8560A" w:rsidP="00C971A5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Style w:val="a3"/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2276"/>
        <w:gridCol w:w="2409"/>
        <w:gridCol w:w="2710"/>
        <w:gridCol w:w="2259"/>
      </w:tblGrid>
      <w:tr w:rsidR="00F8560A" w:rsidRPr="007476E0" w14:paraId="7EA9B289" w14:textId="77777777" w:rsidTr="0036333D">
        <w:trPr>
          <w:trHeight w:val="851"/>
          <w:jc w:val="center"/>
        </w:trPr>
        <w:tc>
          <w:tcPr>
            <w:tcW w:w="549" w:type="dxa"/>
          </w:tcPr>
          <w:p w14:paraId="7BC76ED1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6" w:type="dxa"/>
          </w:tcPr>
          <w:p w14:paraId="2CF331A7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</w:tcPr>
          <w:p w14:paraId="08C49289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710" w:type="dxa"/>
          </w:tcPr>
          <w:p w14:paraId="78365474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  <w:p w14:paraId="5752D94E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59" w:type="dxa"/>
          </w:tcPr>
          <w:p w14:paraId="20676638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</w:t>
            </w:r>
          </w:p>
          <w:p w14:paraId="39C946DD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месяц)</w:t>
            </w:r>
          </w:p>
          <w:p w14:paraId="79B061ED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560A" w:rsidRPr="007476E0" w14:paraId="7D78CB4C" w14:textId="77777777" w:rsidTr="0036333D">
        <w:trPr>
          <w:trHeight w:val="283"/>
          <w:jc w:val="center"/>
        </w:trPr>
        <w:tc>
          <w:tcPr>
            <w:tcW w:w="549" w:type="dxa"/>
          </w:tcPr>
          <w:p w14:paraId="4F333245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</w:tcPr>
          <w:p w14:paraId="7A1C6EAF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14:paraId="2FCF25D0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</w:tcPr>
          <w:p w14:paraId="38EA6851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</w:tcPr>
          <w:p w14:paraId="13B0B768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560A" w:rsidRPr="007476E0" w14:paraId="2C2A23AB" w14:textId="77777777" w:rsidTr="0036333D">
        <w:trPr>
          <w:trHeight w:val="541"/>
          <w:jc w:val="center"/>
        </w:trPr>
        <w:tc>
          <w:tcPr>
            <w:tcW w:w="549" w:type="dxa"/>
          </w:tcPr>
          <w:p w14:paraId="1E1C1D7F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6" w:type="dxa"/>
          </w:tcPr>
          <w:p w14:paraId="37A4406B" w14:textId="44785DAD" w:rsidR="00F8560A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560A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связи (абонентская плата)</w:t>
            </w:r>
          </w:p>
        </w:tc>
        <w:tc>
          <w:tcPr>
            <w:tcW w:w="2409" w:type="dxa"/>
          </w:tcPr>
          <w:p w14:paraId="334813F3" w14:textId="77777777" w:rsidR="00F8560A" w:rsidRPr="007476E0" w:rsidRDefault="00F8560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0" w:type="dxa"/>
          </w:tcPr>
          <w:p w14:paraId="6F322B43" w14:textId="0F991745" w:rsidR="00F8560A" w:rsidRPr="007476E0" w:rsidRDefault="009C210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E23"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9" w:type="dxa"/>
          </w:tcPr>
          <w:p w14:paraId="4BFC6136" w14:textId="11836804" w:rsidR="00BA1D94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1219,73</w:t>
            </w:r>
          </w:p>
        </w:tc>
      </w:tr>
    </w:tbl>
    <w:p w14:paraId="385F9A1A" w14:textId="4517006A" w:rsidR="00C971A5" w:rsidRDefault="001F5812" w:rsidP="00AD1C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6E0">
        <w:rPr>
          <w:rFonts w:ascii="Times New Roman" w:eastAsia="Calibri" w:hAnsi="Times New Roman" w:cs="Times New Roman"/>
          <w:sz w:val="28"/>
          <w:szCs w:val="28"/>
        </w:rPr>
        <w:t xml:space="preserve">Объем услуг и их стоимость для нужд </w:t>
      </w:r>
      <w:r w:rsidR="00482132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 w:rsidRPr="007476E0">
        <w:rPr>
          <w:rFonts w:ascii="Times New Roman" w:eastAsia="Calibri" w:hAnsi="Times New Roman" w:cs="Times New Roman"/>
          <w:sz w:val="28"/>
          <w:szCs w:val="28"/>
        </w:rPr>
        <w:t>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</w:p>
    <w:p w14:paraId="12CD6EB1" w14:textId="1E97EE91" w:rsidR="00F1462F" w:rsidRPr="00C971A5" w:rsidRDefault="00C971A5" w:rsidP="00C971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1.1.2 </w:t>
      </w:r>
      <w:r w:rsidR="00F1462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повременную оплату местных</w:t>
      </w:r>
      <w:r w:rsidR="001F5812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F88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3F88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еждугородних</w:t>
      </w:r>
      <w:r w:rsidR="00F1462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телефонных соединений</w:t>
      </w:r>
    </w:p>
    <w:p w14:paraId="64CD8B94" w14:textId="6A08E766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Затраты на повременную оплату местных</w:t>
      </w:r>
      <w:r w:rsidR="00780F48" w:rsidRPr="007476E0">
        <w:rPr>
          <w:b w:val="0"/>
          <w:szCs w:val="28"/>
        </w:rPr>
        <w:t xml:space="preserve"> и </w:t>
      </w:r>
      <w:r w:rsidRPr="007476E0">
        <w:rPr>
          <w:b w:val="0"/>
          <w:szCs w:val="28"/>
        </w:rPr>
        <w:t>междугородних телефонных соединений (З</w:t>
      </w:r>
      <w:r w:rsidRPr="007476E0">
        <w:rPr>
          <w:b w:val="0"/>
          <w:szCs w:val="28"/>
          <w:vertAlign w:val="subscript"/>
        </w:rPr>
        <w:t>пов</w:t>
      </w:r>
      <w:r w:rsidRPr="007476E0">
        <w:rPr>
          <w:b w:val="0"/>
          <w:szCs w:val="28"/>
        </w:rPr>
        <w:t>) определяются по формуле:</w:t>
      </w:r>
    </w:p>
    <w:p w14:paraId="090917C1" w14:textId="062F1626" w:rsidR="0038515E" w:rsidRPr="007476E0" w:rsidRDefault="0038515E" w:rsidP="00C971A5">
      <w:pPr>
        <w:pStyle w:val="ConsPlusNormal"/>
        <w:ind w:firstLine="709"/>
        <w:contextualSpacing/>
        <w:jc w:val="center"/>
        <w:rPr>
          <w:b w:val="0"/>
          <w:szCs w:val="28"/>
        </w:rPr>
      </w:pPr>
      <w:r w:rsidRPr="007476E0">
        <w:rPr>
          <w:b w:val="0"/>
          <w:noProof/>
          <w:position w:val="-66"/>
          <w:szCs w:val="28"/>
        </w:rPr>
        <w:drawing>
          <wp:inline distT="0" distB="0" distL="0" distR="0" wp14:anchorId="1F1B8E2C" wp14:editId="1E62D1FA">
            <wp:extent cx="5090160" cy="548640"/>
            <wp:effectExtent l="0" t="0" r="0" b="3810"/>
            <wp:docPr id="1" name="Рисунок 1" descr="base_23568_60780_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568_60780_389"/>
                    <pic:cNvPicPr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4" b="42857"/>
                    <a:stretch/>
                  </pic:blipFill>
                  <pic:spPr bwMode="auto">
                    <a:xfrm>
                      <a:off x="0" y="0"/>
                      <a:ext cx="50901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>,</w:t>
      </w:r>
      <w:r w:rsidR="00266FEB" w:rsidRPr="007476E0">
        <w:rPr>
          <w:b w:val="0"/>
          <w:szCs w:val="28"/>
        </w:rPr>
        <w:t xml:space="preserve"> </w:t>
      </w:r>
      <w:r w:rsidRPr="007476E0">
        <w:rPr>
          <w:b w:val="0"/>
          <w:szCs w:val="28"/>
        </w:rPr>
        <w:t>где:</w:t>
      </w:r>
    </w:p>
    <w:p w14:paraId="3CE105AE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Q</w:t>
      </w:r>
      <w:r w:rsidRPr="007476E0">
        <w:rPr>
          <w:b w:val="0"/>
          <w:szCs w:val="28"/>
          <w:vertAlign w:val="subscript"/>
        </w:rPr>
        <w:t>gм</w:t>
      </w:r>
      <w:r w:rsidRPr="007476E0">
        <w:rPr>
          <w:b w:val="0"/>
          <w:szCs w:val="28"/>
        </w:rPr>
        <w:t xml:space="preserve"> - количество абонентских номеров для передачи голосовой информации, </w:t>
      </w:r>
      <w:r w:rsidRPr="007476E0">
        <w:rPr>
          <w:b w:val="0"/>
          <w:szCs w:val="28"/>
        </w:rPr>
        <w:lastRenderedPageBreak/>
        <w:t>используемых для местных телефонных соединений, с g-м тарифом</w:t>
      </w:r>
      <w:r w:rsidR="00F1462F" w:rsidRPr="007476E0">
        <w:rPr>
          <w:b w:val="0"/>
          <w:szCs w:val="28"/>
        </w:rPr>
        <w:t>, указанное в таблице №2</w:t>
      </w:r>
      <w:r w:rsidRPr="007476E0">
        <w:rPr>
          <w:b w:val="0"/>
          <w:szCs w:val="28"/>
        </w:rPr>
        <w:t>;</w:t>
      </w:r>
    </w:p>
    <w:p w14:paraId="1FA3B164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S</w:t>
      </w:r>
      <w:r w:rsidRPr="007476E0">
        <w:rPr>
          <w:b w:val="0"/>
          <w:szCs w:val="28"/>
          <w:vertAlign w:val="subscript"/>
        </w:rPr>
        <w:t>gм</w:t>
      </w:r>
      <w:r w:rsidRPr="007476E0">
        <w:rPr>
          <w:b w:val="0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</w:t>
      </w:r>
      <w:r w:rsidR="00F1462F" w:rsidRPr="007476E0">
        <w:rPr>
          <w:b w:val="0"/>
          <w:szCs w:val="28"/>
        </w:rPr>
        <w:t>, указанная в таблице №2</w:t>
      </w:r>
      <w:r w:rsidRPr="007476E0">
        <w:rPr>
          <w:b w:val="0"/>
          <w:szCs w:val="28"/>
        </w:rPr>
        <w:t>;</w:t>
      </w:r>
    </w:p>
    <w:p w14:paraId="65D90040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P</w:t>
      </w:r>
      <w:r w:rsidRPr="007476E0">
        <w:rPr>
          <w:b w:val="0"/>
          <w:szCs w:val="28"/>
          <w:vertAlign w:val="subscript"/>
        </w:rPr>
        <w:t>gм</w:t>
      </w:r>
      <w:r w:rsidRPr="007476E0">
        <w:rPr>
          <w:b w:val="0"/>
          <w:szCs w:val="28"/>
        </w:rPr>
        <w:t xml:space="preserve"> - цена минуты разговора при местных телефонных соединениях по g-му тарифу</w:t>
      </w:r>
      <w:r w:rsidR="00F1462F" w:rsidRPr="007476E0">
        <w:rPr>
          <w:b w:val="0"/>
          <w:szCs w:val="28"/>
        </w:rPr>
        <w:t>, указанная в таблице №2</w:t>
      </w:r>
      <w:r w:rsidRPr="007476E0">
        <w:rPr>
          <w:b w:val="0"/>
          <w:szCs w:val="28"/>
        </w:rPr>
        <w:t>;</w:t>
      </w:r>
    </w:p>
    <w:p w14:paraId="50EB768F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N</w:t>
      </w:r>
      <w:r w:rsidRPr="007476E0">
        <w:rPr>
          <w:b w:val="0"/>
          <w:szCs w:val="28"/>
          <w:vertAlign w:val="subscript"/>
        </w:rPr>
        <w:t>gм</w:t>
      </w:r>
      <w:r w:rsidRPr="007476E0">
        <w:rPr>
          <w:b w:val="0"/>
          <w:szCs w:val="28"/>
        </w:rPr>
        <w:t xml:space="preserve"> - количество месяцев предоставления услуги местной телефонной связи по g-му тарифу</w:t>
      </w:r>
      <w:r w:rsidR="00F1462F" w:rsidRPr="007476E0">
        <w:rPr>
          <w:b w:val="0"/>
          <w:szCs w:val="28"/>
        </w:rPr>
        <w:t>, указанное в таблице №2</w:t>
      </w:r>
      <w:r w:rsidRPr="007476E0">
        <w:rPr>
          <w:b w:val="0"/>
          <w:szCs w:val="28"/>
        </w:rPr>
        <w:t>;</w:t>
      </w:r>
    </w:p>
    <w:p w14:paraId="74302795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Q</w:t>
      </w:r>
      <w:r w:rsidRPr="007476E0">
        <w:rPr>
          <w:b w:val="0"/>
          <w:szCs w:val="28"/>
          <w:vertAlign w:val="subscript"/>
        </w:rPr>
        <w:t>iмг</w:t>
      </w:r>
      <w:r w:rsidRPr="007476E0">
        <w:rPr>
          <w:b w:val="0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</w:t>
      </w:r>
      <w:r w:rsidR="00F1462F" w:rsidRPr="007476E0">
        <w:rPr>
          <w:b w:val="0"/>
          <w:szCs w:val="28"/>
        </w:rPr>
        <w:t>, указанное в таблице №2</w:t>
      </w:r>
      <w:r w:rsidRPr="007476E0">
        <w:rPr>
          <w:b w:val="0"/>
          <w:szCs w:val="28"/>
        </w:rPr>
        <w:t>;</w:t>
      </w:r>
    </w:p>
    <w:p w14:paraId="766B84F3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S</w:t>
      </w:r>
      <w:r w:rsidRPr="007476E0">
        <w:rPr>
          <w:b w:val="0"/>
          <w:szCs w:val="28"/>
          <w:vertAlign w:val="subscript"/>
        </w:rPr>
        <w:t>iмг</w:t>
      </w:r>
      <w:r w:rsidRPr="007476E0">
        <w:rPr>
          <w:b w:val="0"/>
          <w:szCs w:val="28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</w:t>
      </w:r>
      <w:r w:rsidR="00F1462F" w:rsidRPr="007476E0">
        <w:rPr>
          <w:b w:val="0"/>
          <w:szCs w:val="28"/>
        </w:rPr>
        <w:t>, указанная в таблице №2</w:t>
      </w:r>
      <w:r w:rsidRPr="007476E0">
        <w:rPr>
          <w:b w:val="0"/>
          <w:szCs w:val="28"/>
        </w:rPr>
        <w:t>;</w:t>
      </w:r>
    </w:p>
    <w:p w14:paraId="15D84801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P</w:t>
      </w:r>
      <w:r w:rsidRPr="007476E0">
        <w:rPr>
          <w:b w:val="0"/>
          <w:szCs w:val="28"/>
          <w:vertAlign w:val="subscript"/>
        </w:rPr>
        <w:t>iмг</w:t>
      </w:r>
      <w:r w:rsidRPr="007476E0">
        <w:rPr>
          <w:b w:val="0"/>
          <w:szCs w:val="28"/>
        </w:rPr>
        <w:t xml:space="preserve"> - цена минуты разговора при междугородних телефонных соединениях по i-му тарифу</w:t>
      </w:r>
      <w:r w:rsidR="00F1462F" w:rsidRPr="007476E0">
        <w:rPr>
          <w:b w:val="0"/>
          <w:szCs w:val="28"/>
        </w:rPr>
        <w:t>, указанная в таблице №2</w:t>
      </w:r>
      <w:r w:rsidRPr="007476E0">
        <w:rPr>
          <w:b w:val="0"/>
          <w:szCs w:val="28"/>
        </w:rPr>
        <w:t>;</w:t>
      </w:r>
    </w:p>
    <w:p w14:paraId="254F0D3B" w14:textId="77777777" w:rsidR="0038515E" w:rsidRPr="007476E0" w:rsidRDefault="0038515E" w:rsidP="00C971A5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>N</w:t>
      </w:r>
      <w:r w:rsidRPr="007476E0">
        <w:rPr>
          <w:b w:val="0"/>
          <w:szCs w:val="28"/>
          <w:vertAlign w:val="subscript"/>
        </w:rPr>
        <w:t>iмг</w:t>
      </w:r>
      <w:r w:rsidRPr="007476E0">
        <w:rPr>
          <w:b w:val="0"/>
          <w:szCs w:val="28"/>
        </w:rPr>
        <w:t xml:space="preserve"> - количество месяцев предоставления услуги междугородней телефонной связи по i-му тарифу</w:t>
      </w:r>
      <w:r w:rsidR="00F1462F" w:rsidRPr="007476E0">
        <w:rPr>
          <w:b w:val="0"/>
          <w:szCs w:val="28"/>
        </w:rPr>
        <w:t>, указанное в таблице №2</w:t>
      </w:r>
      <w:r w:rsidRPr="007476E0">
        <w:rPr>
          <w:b w:val="0"/>
          <w:szCs w:val="28"/>
        </w:rPr>
        <w:t>;</w:t>
      </w:r>
    </w:p>
    <w:p w14:paraId="40B4524A" w14:textId="7368ACB8" w:rsidR="0038515E" w:rsidRPr="007476E0" w:rsidRDefault="003034B5" w:rsidP="00C971A5">
      <w:pPr>
        <w:pStyle w:val="ConsPlusNormal"/>
        <w:ind w:firstLine="540"/>
        <w:contextualSpacing/>
        <w:jc w:val="right"/>
        <w:rPr>
          <w:b w:val="0"/>
          <w:szCs w:val="28"/>
        </w:rPr>
      </w:pPr>
      <w:r w:rsidRPr="007476E0">
        <w:rPr>
          <w:b w:val="0"/>
          <w:szCs w:val="28"/>
        </w:rPr>
        <w:tab/>
        <w:t>Таблица №2</w:t>
      </w:r>
    </w:p>
    <w:p w14:paraId="7A773788" w14:textId="77777777" w:rsidR="00C27374" w:rsidRPr="007476E0" w:rsidRDefault="00C27374" w:rsidP="00C971A5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315"/>
        <w:gridCol w:w="1942"/>
        <w:gridCol w:w="1580"/>
        <w:gridCol w:w="1838"/>
        <w:gridCol w:w="2022"/>
      </w:tblGrid>
      <w:tr w:rsidR="0074002C" w:rsidRPr="007476E0" w14:paraId="2CE24967" w14:textId="77777777" w:rsidTr="0036333D">
        <w:trPr>
          <w:trHeight w:val="306"/>
          <w:tblHeader/>
          <w:jc w:val="center"/>
        </w:trPr>
        <w:tc>
          <w:tcPr>
            <w:tcW w:w="558" w:type="dxa"/>
          </w:tcPr>
          <w:p w14:paraId="2099998C" w14:textId="7E0D9DF9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5" w:type="dxa"/>
          </w:tcPr>
          <w:p w14:paraId="3FA465F4" w14:textId="7F074A0C" w:rsidR="0074002C" w:rsidRPr="0074002C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2" w:type="dxa"/>
          </w:tcPr>
          <w:p w14:paraId="20E8102B" w14:textId="16EC8181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1580" w:type="dxa"/>
          </w:tcPr>
          <w:p w14:paraId="7872CF92" w14:textId="77777777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  <w:p w14:paraId="01C102E3" w14:textId="6791FA77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8" w:type="dxa"/>
          </w:tcPr>
          <w:p w14:paraId="649879F5" w14:textId="366BCD40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Количество минут разговора в месяц</w:t>
            </w:r>
          </w:p>
        </w:tc>
        <w:tc>
          <w:tcPr>
            <w:tcW w:w="2022" w:type="dxa"/>
          </w:tcPr>
          <w:p w14:paraId="27D14B9C" w14:textId="77777777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1 минуты разговора, руб. </w:t>
            </w:r>
          </w:p>
          <w:p w14:paraId="488B8E63" w14:textId="234E7970" w:rsidR="0074002C" w:rsidRPr="007476E0" w:rsidRDefault="0074002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034B5" w:rsidRPr="007476E0" w14:paraId="14F1FE4B" w14:textId="77777777" w:rsidTr="0036333D">
        <w:trPr>
          <w:trHeight w:val="306"/>
          <w:tblHeader/>
          <w:jc w:val="center"/>
        </w:trPr>
        <w:tc>
          <w:tcPr>
            <w:tcW w:w="558" w:type="dxa"/>
          </w:tcPr>
          <w:p w14:paraId="4A9A50EB" w14:textId="77777777" w:rsidR="003034B5" w:rsidRPr="007476E0" w:rsidRDefault="003034B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</w:tcPr>
          <w:p w14:paraId="1D1F3299" w14:textId="77777777" w:rsidR="003034B5" w:rsidRPr="007476E0" w:rsidRDefault="003034B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</w:tcPr>
          <w:p w14:paraId="50E4C849" w14:textId="77777777" w:rsidR="003034B5" w:rsidRPr="007476E0" w:rsidRDefault="003034B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</w:tcPr>
          <w:p w14:paraId="73E474E7" w14:textId="77777777" w:rsidR="003034B5" w:rsidRPr="007476E0" w:rsidRDefault="003034B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</w:tcPr>
          <w:p w14:paraId="1E65C0B3" w14:textId="68EE77EC" w:rsidR="003034B5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2" w:type="dxa"/>
          </w:tcPr>
          <w:p w14:paraId="409E5364" w14:textId="60FDBF82" w:rsidR="003034B5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812" w:rsidRPr="007476E0" w14:paraId="6E3BBB6F" w14:textId="77777777" w:rsidTr="0036333D">
        <w:trPr>
          <w:trHeight w:val="918"/>
          <w:jc w:val="center"/>
        </w:trPr>
        <w:tc>
          <w:tcPr>
            <w:tcW w:w="558" w:type="dxa"/>
          </w:tcPr>
          <w:p w14:paraId="22B54A5B" w14:textId="77777777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5" w:type="dxa"/>
          </w:tcPr>
          <w:p w14:paraId="6B82EE26" w14:textId="07446D7C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</w:p>
          <w:p w14:paraId="1FF246FF" w14:textId="58CFF433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соединения</w:t>
            </w:r>
          </w:p>
        </w:tc>
        <w:tc>
          <w:tcPr>
            <w:tcW w:w="1942" w:type="dxa"/>
          </w:tcPr>
          <w:p w14:paraId="2C9A787C" w14:textId="1E167771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</w:tcPr>
          <w:p w14:paraId="3D0CEA57" w14:textId="77777777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</w:tcPr>
          <w:p w14:paraId="3386D569" w14:textId="3CC9E41F" w:rsidR="001F5812" w:rsidRPr="00256034" w:rsidRDefault="00695A03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5812"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22" w:type="dxa"/>
          </w:tcPr>
          <w:p w14:paraId="1D5558C8" w14:textId="78B60ABE" w:rsidR="001F5812" w:rsidRPr="00256034" w:rsidRDefault="00695A03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34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1F5812" w:rsidRPr="007476E0" w14:paraId="719F0455" w14:textId="77777777" w:rsidTr="0036333D">
        <w:trPr>
          <w:trHeight w:val="906"/>
          <w:jc w:val="center"/>
        </w:trPr>
        <w:tc>
          <w:tcPr>
            <w:tcW w:w="558" w:type="dxa"/>
          </w:tcPr>
          <w:p w14:paraId="049275CF" w14:textId="77777777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5" w:type="dxa"/>
          </w:tcPr>
          <w:p w14:paraId="01BE29A5" w14:textId="26B11FBB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Междугородние</w:t>
            </w:r>
          </w:p>
          <w:p w14:paraId="77504F31" w14:textId="77777777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соединения</w:t>
            </w:r>
          </w:p>
        </w:tc>
        <w:tc>
          <w:tcPr>
            <w:tcW w:w="1942" w:type="dxa"/>
          </w:tcPr>
          <w:p w14:paraId="5EFB0A1B" w14:textId="77777777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</w:tcPr>
          <w:p w14:paraId="5FBF8F97" w14:textId="77777777" w:rsidR="001F5812" w:rsidRPr="007476E0" w:rsidRDefault="001F58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8" w:type="dxa"/>
          </w:tcPr>
          <w:p w14:paraId="52F46F44" w14:textId="6C35C149" w:rsidR="001F5812" w:rsidRPr="00256034" w:rsidRDefault="0007376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5A03"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5812" w:rsidRPr="0025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dxa"/>
          </w:tcPr>
          <w:p w14:paraId="4A4FC756" w14:textId="43B47044" w:rsidR="001F5812" w:rsidRPr="00256034" w:rsidRDefault="00695A03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34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</w:tbl>
    <w:p w14:paraId="5E7831A5" w14:textId="7486DCB9" w:rsidR="00C971A5" w:rsidRDefault="001F5812" w:rsidP="00AD1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 xml:space="preserve">Объем услуг и их стоимость для нужд </w:t>
      </w:r>
      <w:r w:rsidR="0048213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7476E0">
        <w:rPr>
          <w:rFonts w:ascii="Times New Roman" w:hAnsi="Times New Roman" w:cs="Times New Roman"/>
          <w:sz w:val="28"/>
          <w:szCs w:val="28"/>
        </w:rPr>
        <w:t>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</w:p>
    <w:p w14:paraId="18DC0224" w14:textId="47CBD9D6" w:rsidR="0074002C" w:rsidRPr="00C971A5" w:rsidRDefault="00C971A5" w:rsidP="00C971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971A5">
        <w:rPr>
          <w:rFonts w:ascii="Times New Roman" w:hAnsi="Times New Roman" w:cs="Times New Roman"/>
          <w:sz w:val="28"/>
          <w:szCs w:val="28"/>
        </w:rPr>
        <w:t xml:space="preserve">.3 </w:t>
      </w:r>
      <w:r w:rsidR="00972612" w:rsidRPr="00C971A5">
        <w:rPr>
          <w:rFonts w:ascii="Times New Roman" w:hAnsi="Times New Roman" w:cs="Times New Roman"/>
          <w:sz w:val="28"/>
          <w:szCs w:val="28"/>
        </w:rPr>
        <w:t>Затраты на оплату услуг подвижной связи</w:t>
      </w:r>
    </w:p>
    <w:p w14:paraId="19B7460A" w14:textId="7C5F7E1A" w:rsidR="00972612" w:rsidRPr="0074002C" w:rsidRDefault="0074002C" w:rsidP="00C971A5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002C">
        <w:rPr>
          <w:b w:val="0"/>
          <w:szCs w:val="28"/>
        </w:rPr>
        <w:t xml:space="preserve">Затраты на оплату услуг подвижной связи </w:t>
      </w:r>
      <w:r w:rsidR="00972612" w:rsidRPr="0074002C">
        <w:rPr>
          <w:b w:val="0"/>
          <w:szCs w:val="28"/>
        </w:rPr>
        <w:t>(</w:t>
      </w:r>
      <w:r w:rsidR="00972612" w:rsidRPr="007476E0">
        <w:rPr>
          <w:b w:val="0"/>
          <w:noProof/>
          <w:position w:val="-8"/>
          <w:szCs w:val="28"/>
        </w:rPr>
        <w:drawing>
          <wp:inline distT="0" distB="0" distL="0" distR="0" wp14:anchorId="27E21C45" wp14:editId="3865572B">
            <wp:extent cx="304800" cy="228600"/>
            <wp:effectExtent l="0" t="0" r="0" b="0"/>
            <wp:docPr id="126" name="Рисунок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612" w:rsidRPr="0074002C">
        <w:rPr>
          <w:b w:val="0"/>
          <w:szCs w:val="28"/>
        </w:rPr>
        <w:t>) определяются по формуле:</w:t>
      </w:r>
    </w:p>
    <w:p w14:paraId="6A59C12F" w14:textId="0BD7C4D9" w:rsidR="00972612" w:rsidRPr="007476E0" w:rsidRDefault="00972612" w:rsidP="00C971A5">
      <w:pPr>
        <w:pStyle w:val="ConsPlusNormal"/>
        <w:ind w:firstLine="709"/>
        <w:contextualSpacing/>
        <w:jc w:val="center"/>
        <w:rPr>
          <w:b w:val="0"/>
          <w:szCs w:val="28"/>
        </w:rPr>
      </w:pPr>
      <w:r w:rsidRPr="007476E0">
        <w:rPr>
          <w:b w:val="0"/>
          <w:noProof/>
          <w:position w:val="-26"/>
          <w:szCs w:val="28"/>
        </w:rPr>
        <w:drawing>
          <wp:inline distT="0" distB="0" distL="0" distR="0" wp14:anchorId="2863465B" wp14:editId="03915881">
            <wp:extent cx="1844040" cy="472440"/>
            <wp:effectExtent l="0" t="0" r="0" b="3810"/>
            <wp:docPr id="125" name="Рисунок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>,</w:t>
      </w:r>
      <w:r w:rsidR="00266FEB" w:rsidRPr="007476E0">
        <w:rPr>
          <w:b w:val="0"/>
          <w:szCs w:val="28"/>
        </w:rPr>
        <w:t xml:space="preserve"> </w:t>
      </w:r>
      <w:r w:rsidRPr="007476E0">
        <w:rPr>
          <w:b w:val="0"/>
          <w:szCs w:val="28"/>
        </w:rPr>
        <w:t>где:</w:t>
      </w:r>
    </w:p>
    <w:p w14:paraId="28F4F725" w14:textId="73CBDA80" w:rsidR="00972612" w:rsidRPr="007476E0" w:rsidRDefault="00972612" w:rsidP="00C971A5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8"/>
          <w:szCs w:val="28"/>
        </w:rPr>
        <w:drawing>
          <wp:inline distT="0" distB="0" distL="0" distR="0" wp14:anchorId="038EC8E2" wp14:editId="6506103C">
            <wp:extent cx="342900" cy="251460"/>
            <wp:effectExtent l="0" t="0" r="0" b="0"/>
            <wp:docPr id="124" name="Рисунок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связи; </w:t>
      </w:r>
    </w:p>
    <w:p w14:paraId="76DFC28D" w14:textId="3752AD39" w:rsidR="00972612" w:rsidRPr="007476E0" w:rsidRDefault="00972612" w:rsidP="00C971A5">
      <w:pPr>
        <w:pStyle w:val="ConsPlusNormal"/>
        <w:spacing w:before="220"/>
        <w:ind w:firstLine="540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8"/>
          <w:szCs w:val="28"/>
        </w:rPr>
        <w:drawing>
          <wp:inline distT="0" distB="0" distL="0" distR="0" wp14:anchorId="17BD45F1" wp14:editId="22E46AF9">
            <wp:extent cx="327660" cy="251460"/>
            <wp:effectExtent l="0" t="0" r="0" b="0"/>
            <wp:docPr id="123" name="Рисунок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14:paraId="75DCF657" w14:textId="741E5007" w:rsidR="00B83F88" w:rsidRPr="007476E0" w:rsidRDefault="00972612" w:rsidP="00C971A5">
      <w:pPr>
        <w:pStyle w:val="ConsPlusNormal"/>
        <w:ind w:firstLine="540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8"/>
          <w:szCs w:val="28"/>
        </w:rPr>
        <w:lastRenderedPageBreak/>
        <w:drawing>
          <wp:inline distT="0" distB="0" distL="0" distR="0" wp14:anchorId="5330FF19" wp14:editId="2A215587">
            <wp:extent cx="381000" cy="251460"/>
            <wp:effectExtent l="0" t="0" r="0" b="0"/>
            <wp:docPr id="122" name="Рисунок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количество месяцев предоставления услуги подвижной связи по i-й должности</w:t>
      </w:r>
      <w:r w:rsidR="00B83F88" w:rsidRPr="007476E0">
        <w:rPr>
          <w:b w:val="0"/>
          <w:szCs w:val="28"/>
        </w:rPr>
        <w:t>, указанное в таблице №3.</w:t>
      </w:r>
    </w:p>
    <w:p w14:paraId="6EED2710" w14:textId="0C5F2351" w:rsidR="00972612" w:rsidRPr="007476E0" w:rsidRDefault="00B83F88" w:rsidP="00C971A5">
      <w:pPr>
        <w:pStyle w:val="ConsPlusNormal"/>
        <w:ind w:firstLine="540"/>
        <w:contextualSpacing/>
        <w:jc w:val="right"/>
        <w:rPr>
          <w:b w:val="0"/>
          <w:szCs w:val="28"/>
        </w:rPr>
      </w:pPr>
      <w:r w:rsidRPr="007476E0">
        <w:rPr>
          <w:b w:val="0"/>
          <w:szCs w:val="28"/>
        </w:rPr>
        <w:t>Таблица №3</w:t>
      </w:r>
    </w:p>
    <w:tbl>
      <w:tblPr>
        <w:tblStyle w:val="a3"/>
        <w:tblW w:w="10269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18"/>
        <w:gridCol w:w="1994"/>
        <w:gridCol w:w="1533"/>
        <w:gridCol w:w="1840"/>
        <w:gridCol w:w="2025"/>
      </w:tblGrid>
      <w:tr w:rsidR="00972612" w:rsidRPr="007476E0" w14:paraId="3C6E2A6F" w14:textId="77777777" w:rsidTr="0036333D">
        <w:trPr>
          <w:trHeight w:val="1439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14:paraId="4787B8DB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65243353"/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3CCB7383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41B4D24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66B5525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  <w:p w14:paraId="5EAE119B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56E644BE" w14:textId="77777777" w:rsidR="00972612" w:rsidRPr="007476E0" w:rsidRDefault="00972612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Количество минут разговора в месяц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5AE81A44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1 минуты разговора</w:t>
            </w:r>
          </w:p>
          <w:p w14:paraId="15449C77" w14:textId="77777777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месяц)</w:t>
            </w:r>
          </w:p>
          <w:p w14:paraId="04333B14" w14:textId="53E6B089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794424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972612" w:rsidRPr="007476E0" w14:paraId="6842A037" w14:textId="77777777" w:rsidTr="0036333D">
        <w:trPr>
          <w:trHeight w:val="287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14:paraId="1B7CEF13" w14:textId="60AF15AC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22EC6D77" w14:textId="37DF43B9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3304598" w14:textId="0B35DAB0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DEAD07A" w14:textId="2C135A8B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44CC69D" w14:textId="7D8560B5" w:rsidR="00972612" w:rsidRPr="007476E0" w:rsidRDefault="00972612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506C5D42" w14:textId="00DBF446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612" w:rsidRPr="007476E0" w14:paraId="3538D779" w14:textId="77777777" w:rsidTr="0036333D">
        <w:trPr>
          <w:trHeight w:val="563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14:paraId="74B2B4EA" w14:textId="6D8A44B1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095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06D361BC" w14:textId="0517759E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подвижной связи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76590BFC" w14:textId="7C6DBE2A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12DC692" w14:textId="440E279E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6427AAF9" w14:textId="5B9F403E" w:rsidR="00972612" w:rsidRPr="007476E0" w:rsidRDefault="00794424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0D70DCA" w14:textId="25435B08" w:rsidR="00972612" w:rsidRPr="007476E0" w:rsidRDefault="0097261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</w:tbl>
    <w:p w14:paraId="5813E52B" w14:textId="34ACD5EA" w:rsidR="00AD1CFF" w:rsidRDefault="00972612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7" w:name="_Hlk65243551"/>
      <w:bookmarkEnd w:id="6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Объем услуг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комитета 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</w:t>
      </w:r>
      <w:bookmarkEnd w:id="7"/>
      <w:r w:rsidR="00AD1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068247C6" w14:textId="5EC635E4" w:rsidR="0074002C" w:rsidRPr="00AD1CFF" w:rsidRDefault="00AD1CFF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1.1.4 </w:t>
      </w:r>
      <w:r w:rsidR="00794424" w:rsidRPr="00AD1CFF">
        <w:rPr>
          <w:rFonts w:ascii="Times New Roman" w:hAnsi="Times New Roman" w:cs="Times New Roman"/>
          <w:bCs/>
          <w:sz w:val="28"/>
          <w:szCs w:val="28"/>
        </w:rPr>
        <w:t xml:space="preserve">Затраты на сеть </w:t>
      </w:r>
      <w:r w:rsidR="0074002C" w:rsidRPr="00AD1CFF">
        <w:rPr>
          <w:rFonts w:ascii="Times New Roman" w:hAnsi="Times New Roman" w:cs="Times New Roman"/>
          <w:bCs/>
          <w:sz w:val="28"/>
          <w:szCs w:val="28"/>
        </w:rPr>
        <w:t>«</w:t>
      </w:r>
      <w:r w:rsidR="00794424" w:rsidRPr="00AD1CFF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4002C" w:rsidRPr="00AD1CFF">
        <w:rPr>
          <w:rFonts w:ascii="Times New Roman" w:hAnsi="Times New Roman" w:cs="Times New Roman"/>
          <w:bCs/>
          <w:sz w:val="28"/>
          <w:szCs w:val="28"/>
        </w:rPr>
        <w:t>»</w:t>
      </w:r>
      <w:r w:rsidR="00794424" w:rsidRPr="00AD1CFF">
        <w:rPr>
          <w:rFonts w:ascii="Times New Roman" w:hAnsi="Times New Roman" w:cs="Times New Roman"/>
          <w:bCs/>
          <w:sz w:val="28"/>
          <w:szCs w:val="28"/>
        </w:rPr>
        <w:t xml:space="preserve"> и услуги интернет-провайдеров </w:t>
      </w:r>
    </w:p>
    <w:p w14:paraId="06904FFF" w14:textId="750E540D" w:rsidR="00794424" w:rsidRPr="0074002C" w:rsidRDefault="0074002C" w:rsidP="00AD1CFF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002C">
        <w:rPr>
          <w:b w:val="0"/>
          <w:szCs w:val="28"/>
        </w:rPr>
        <w:t xml:space="preserve">Затраты на сеть </w:t>
      </w:r>
      <w:r w:rsidR="00A757C3">
        <w:rPr>
          <w:b w:val="0"/>
          <w:szCs w:val="28"/>
        </w:rPr>
        <w:t>«</w:t>
      </w:r>
      <w:r w:rsidRPr="0074002C">
        <w:rPr>
          <w:b w:val="0"/>
          <w:szCs w:val="28"/>
        </w:rPr>
        <w:t>Интернет</w:t>
      </w:r>
      <w:r w:rsidR="00A757C3">
        <w:rPr>
          <w:b w:val="0"/>
          <w:szCs w:val="28"/>
        </w:rPr>
        <w:t>»</w:t>
      </w:r>
      <w:r w:rsidRPr="0074002C">
        <w:rPr>
          <w:b w:val="0"/>
          <w:szCs w:val="28"/>
        </w:rPr>
        <w:t xml:space="preserve"> и услуги интернет-провайдеров </w:t>
      </w:r>
      <w:r w:rsidR="00794424" w:rsidRPr="0074002C">
        <w:rPr>
          <w:b w:val="0"/>
          <w:szCs w:val="28"/>
        </w:rPr>
        <w:t>(</w:t>
      </w:r>
      <w:r w:rsidR="00794424" w:rsidRPr="007476E0">
        <w:rPr>
          <w:b w:val="0"/>
          <w:noProof/>
          <w:position w:val="-8"/>
          <w:szCs w:val="28"/>
        </w:rPr>
        <w:drawing>
          <wp:inline distT="0" distB="0" distL="0" distR="0" wp14:anchorId="5512781B" wp14:editId="0A12B905">
            <wp:extent cx="198120" cy="251460"/>
            <wp:effectExtent l="0" t="0" r="0" b="0"/>
            <wp:docPr id="131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424" w:rsidRPr="0074002C">
        <w:rPr>
          <w:b w:val="0"/>
          <w:szCs w:val="28"/>
        </w:rPr>
        <w:t>) определяются по формуле:</w:t>
      </w:r>
    </w:p>
    <w:p w14:paraId="6CD2CFE4" w14:textId="1CF7F627" w:rsidR="00794424" w:rsidRPr="007476E0" w:rsidRDefault="00794424" w:rsidP="00AD1CFF">
      <w:pPr>
        <w:pStyle w:val="ConsPlusNormal"/>
        <w:ind w:firstLine="709"/>
        <w:contextualSpacing/>
        <w:jc w:val="center"/>
        <w:rPr>
          <w:b w:val="0"/>
          <w:szCs w:val="28"/>
        </w:rPr>
      </w:pPr>
      <w:r w:rsidRPr="007476E0">
        <w:rPr>
          <w:b w:val="0"/>
          <w:noProof/>
          <w:position w:val="-26"/>
          <w:szCs w:val="28"/>
        </w:rPr>
        <w:drawing>
          <wp:inline distT="0" distB="0" distL="0" distR="0" wp14:anchorId="40968212" wp14:editId="5B97E3F8">
            <wp:extent cx="1455420" cy="464820"/>
            <wp:effectExtent l="0" t="0" r="0" b="0"/>
            <wp:docPr id="130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>,</w:t>
      </w:r>
      <w:r w:rsidR="00266FEB" w:rsidRPr="007476E0">
        <w:rPr>
          <w:b w:val="0"/>
          <w:szCs w:val="28"/>
        </w:rPr>
        <w:t xml:space="preserve"> </w:t>
      </w:r>
      <w:r w:rsidRPr="007476E0">
        <w:rPr>
          <w:b w:val="0"/>
          <w:szCs w:val="28"/>
        </w:rPr>
        <w:t>где:</w:t>
      </w:r>
    </w:p>
    <w:p w14:paraId="6E7E5EC7" w14:textId="2E88757B" w:rsidR="00794424" w:rsidRPr="007476E0" w:rsidRDefault="00794424" w:rsidP="00AD1CFF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8"/>
          <w:szCs w:val="28"/>
        </w:rPr>
        <w:drawing>
          <wp:inline distT="0" distB="0" distL="0" distR="0" wp14:anchorId="6908B358" wp14:editId="056BA518">
            <wp:extent cx="251460" cy="251460"/>
            <wp:effectExtent l="0" t="0" r="0" b="0"/>
            <wp:docPr id="129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количество каналов передачи данных сети </w:t>
      </w:r>
      <w:r w:rsidR="000F5497">
        <w:rPr>
          <w:b w:val="0"/>
          <w:szCs w:val="28"/>
        </w:rPr>
        <w:t>«</w:t>
      </w:r>
      <w:r w:rsidRPr="007476E0">
        <w:rPr>
          <w:b w:val="0"/>
          <w:szCs w:val="28"/>
        </w:rPr>
        <w:t>Интернет</w:t>
      </w:r>
      <w:r w:rsidR="000F5497">
        <w:rPr>
          <w:b w:val="0"/>
          <w:szCs w:val="28"/>
        </w:rPr>
        <w:t>»</w:t>
      </w:r>
      <w:r w:rsidRPr="007476E0">
        <w:rPr>
          <w:b w:val="0"/>
          <w:szCs w:val="28"/>
        </w:rPr>
        <w:t xml:space="preserve"> с i-й пропускной способностью;</w:t>
      </w:r>
    </w:p>
    <w:p w14:paraId="0106E95D" w14:textId="3C858764" w:rsidR="00794424" w:rsidRPr="007476E0" w:rsidRDefault="00794424" w:rsidP="00AD1CFF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8"/>
          <w:szCs w:val="28"/>
        </w:rPr>
        <w:drawing>
          <wp:inline distT="0" distB="0" distL="0" distR="0" wp14:anchorId="0DD529C3" wp14:editId="631BCF3B">
            <wp:extent cx="220980" cy="251460"/>
            <wp:effectExtent l="0" t="0" r="7620" b="0"/>
            <wp:docPr id="128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месячная цена </w:t>
      </w:r>
      <w:r w:rsidR="00674262" w:rsidRPr="007476E0">
        <w:rPr>
          <w:b w:val="0"/>
          <w:szCs w:val="28"/>
        </w:rPr>
        <w:t>использования</w:t>
      </w:r>
      <w:r w:rsidRPr="007476E0">
        <w:rPr>
          <w:b w:val="0"/>
          <w:szCs w:val="28"/>
        </w:rPr>
        <w:t xml:space="preserve"> канала передачи данных сети </w:t>
      </w:r>
      <w:r w:rsidR="000F5497">
        <w:rPr>
          <w:b w:val="0"/>
          <w:szCs w:val="28"/>
        </w:rPr>
        <w:t>«</w:t>
      </w:r>
      <w:r w:rsidRPr="007476E0">
        <w:rPr>
          <w:b w:val="0"/>
          <w:szCs w:val="28"/>
        </w:rPr>
        <w:t>Интернет</w:t>
      </w:r>
      <w:r w:rsidR="000F5497">
        <w:rPr>
          <w:b w:val="0"/>
          <w:szCs w:val="28"/>
        </w:rPr>
        <w:t>»</w:t>
      </w:r>
      <w:r w:rsidRPr="007476E0">
        <w:rPr>
          <w:b w:val="0"/>
          <w:szCs w:val="28"/>
        </w:rPr>
        <w:t xml:space="preserve"> с i-й пропускной способностью;</w:t>
      </w:r>
    </w:p>
    <w:p w14:paraId="416C1883" w14:textId="7F6BB009" w:rsidR="00B83F88" w:rsidRDefault="00794424" w:rsidP="00CC2C48">
      <w:pPr>
        <w:pStyle w:val="ConsPlusNormal"/>
        <w:numPr>
          <w:ilvl w:val="0"/>
          <w:numId w:val="9"/>
        </w:numPr>
        <w:ind w:firstLine="709"/>
        <w:contextualSpacing/>
        <w:rPr>
          <w:b w:val="0"/>
          <w:szCs w:val="28"/>
        </w:rPr>
      </w:pPr>
      <w:r w:rsidRPr="007476E0">
        <w:rPr>
          <w:b w:val="0"/>
          <w:szCs w:val="28"/>
        </w:rPr>
        <w:t xml:space="preserve">- количество месяцев </w:t>
      </w:r>
      <w:r w:rsidR="00674262" w:rsidRPr="007476E0">
        <w:rPr>
          <w:b w:val="0"/>
          <w:szCs w:val="28"/>
        </w:rPr>
        <w:t>использования</w:t>
      </w:r>
      <w:r w:rsidRPr="007476E0">
        <w:rPr>
          <w:b w:val="0"/>
          <w:szCs w:val="28"/>
        </w:rPr>
        <w:t xml:space="preserve"> канала передачи данных сети </w:t>
      </w:r>
      <w:r w:rsidR="000F5497">
        <w:rPr>
          <w:b w:val="0"/>
          <w:szCs w:val="28"/>
        </w:rPr>
        <w:t>«</w:t>
      </w:r>
      <w:r w:rsidRPr="007476E0">
        <w:rPr>
          <w:b w:val="0"/>
          <w:szCs w:val="28"/>
        </w:rPr>
        <w:t>Интернет</w:t>
      </w:r>
      <w:r w:rsidR="000F5497">
        <w:rPr>
          <w:b w:val="0"/>
          <w:szCs w:val="28"/>
        </w:rPr>
        <w:t xml:space="preserve">»» </w:t>
      </w:r>
      <w:r w:rsidRPr="007476E0">
        <w:rPr>
          <w:b w:val="0"/>
          <w:szCs w:val="28"/>
        </w:rPr>
        <w:t>с i-й пропускной способностью</w:t>
      </w:r>
      <w:r w:rsidR="00B83F88" w:rsidRPr="007476E0">
        <w:rPr>
          <w:b w:val="0"/>
          <w:szCs w:val="28"/>
        </w:rPr>
        <w:t>, указанное в таблице №4.</w:t>
      </w:r>
    </w:p>
    <w:p w14:paraId="09A7DC33" w14:textId="74BB109C" w:rsidR="00794424" w:rsidRPr="007476E0" w:rsidRDefault="00B83F88" w:rsidP="00C971A5">
      <w:pPr>
        <w:pStyle w:val="ConsPlusNormal"/>
        <w:ind w:firstLine="540"/>
        <w:contextualSpacing/>
        <w:jc w:val="right"/>
        <w:rPr>
          <w:b w:val="0"/>
          <w:szCs w:val="28"/>
        </w:rPr>
      </w:pPr>
      <w:r w:rsidRPr="007476E0">
        <w:rPr>
          <w:b w:val="0"/>
          <w:szCs w:val="28"/>
        </w:rPr>
        <w:t>Таблица №4</w:t>
      </w:r>
    </w:p>
    <w:tbl>
      <w:tblPr>
        <w:tblStyle w:val="a3"/>
        <w:tblW w:w="10270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75"/>
        <w:gridCol w:w="1842"/>
        <w:gridCol w:w="2410"/>
        <w:gridCol w:w="2195"/>
      </w:tblGrid>
      <w:tr w:rsidR="00794424" w:rsidRPr="007476E0" w14:paraId="675353E5" w14:textId="77777777" w:rsidTr="0036333D">
        <w:trPr>
          <w:trHeight w:val="948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14:paraId="4DCFD926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39CA71CE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7CAE00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E4C541" w14:textId="32E9AFD4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каналов передачи данных сети </w:t>
            </w:r>
            <w:r w:rsid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55507355" w14:textId="08171716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</w:t>
            </w:r>
          </w:p>
          <w:p w14:paraId="0A656BBC" w14:textId="27A08F69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месяц)</w:t>
            </w:r>
          </w:p>
          <w:p w14:paraId="6FE2B554" w14:textId="36F41588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более, руб.</w:t>
            </w:r>
          </w:p>
        </w:tc>
      </w:tr>
      <w:tr w:rsidR="00794424" w:rsidRPr="007476E0" w14:paraId="603CE2AB" w14:textId="77777777" w:rsidTr="0036333D">
        <w:trPr>
          <w:trHeight w:val="313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14:paraId="02C6661E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0482BEC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C9B7DB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9F231A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6622CDC5" w14:textId="1629429D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4424" w:rsidRPr="007476E0" w14:paraId="0D199068" w14:textId="77777777" w:rsidTr="0036333D">
        <w:trPr>
          <w:trHeight w:val="60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14:paraId="1AD0ADBD" w14:textId="6C7A36D4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095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52A5E98D" w14:textId="3558DC50" w:rsidR="00794424" w:rsidRPr="007476E0" w:rsidRDefault="000475AE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7E">
              <w:rPr>
                <w:rFonts w:ascii="Times New Roman" w:hAnsi="Times New Roman"/>
                <w:bCs/>
                <w:sz w:val="24"/>
                <w:szCs w:val="24"/>
              </w:rPr>
              <w:t xml:space="preserve">Затраты на сеть </w:t>
            </w:r>
            <w:r w:rsidR="00740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4424" w:rsidRPr="007476E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40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4424"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и услуги интернет-провайдеров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FDA169" w14:textId="77777777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261528" w14:textId="03D8F8C4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2DBB7F90" w14:textId="788529C6" w:rsidR="00794424" w:rsidRPr="007476E0" w:rsidRDefault="0079442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4966,67</w:t>
            </w:r>
          </w:p>
        </w:tc>
      </w:tr>
    </w:tbl>
    <w:p w14:paraId="4A8CAB28" w14:textId="74350451" w:rsidR="00794424" w:rsidRPr="007476E0" w:rsidRDefault="00794424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8" w:name="_Hlk65244408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Объем услуг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комитета 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  <w:bookmarkEnd w:id="8"/>
    </w:p>
    <w:p w14:paraId="292A314E" w14:textId="52B250E1" w:rsidR="00AD1CFF" w:rsidRDefault="00D107B9" w:rsidP="00AD1C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 xml:space="preserve">1.2 Нормативные затраты на </w:t>
      </w:r>
      <w:bookmarkStart w:id="9" w:name="_Hlk65482776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регламентно-профилактический ремонт </w:t>
      </w:r>
      <w:bookmarkEnd w:id="9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27B32" w14:textId="73F2155B" w:rsidR="00B77AB0" w:rsidRPr="00AD1CFF" w:rsidRDefault="00B77AB0" w:rsidP="00CA2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CFF">
        <w:rPr>
          <w:rFonts w:ascii="Times New Roman" w:hAnsi="Times New Roman" w:cs="Times New Roman"/>
          <w:bCs/>
          <w:sz w:val="28"/>
          <w:szCs w:val="28"/>
        </w:rPr>
        <w:t>Затраты на техническое обслуживание и регламентно-профилактический ремонт вычислительной техники (</w:t>
      </w:r>
      <w:r w:rsidRPr="00AD1CFF">
        <w:rPr>
          <w:rFonts w:ascii="Times New Roman" w:hAnsi="Times New Roman" w:cs="Times New Roman"/>
          <w:bCs/>
          <w:noProof/>
          <w:position w:val="-9"/>
          <w:sz w:val="28"/>
          <w:szCs w:val="28"/>
          <w:lang w:eastAsia="ru-RU"/>
        </w:rPr>
        <w:drawing>
          <wp:inline distT="0" distB="0" distL="0" distR="0" wp14:anchorId="795D10E0" wp14:editId="2C0CC78E">
            <wp:extent cx="297180" cy="259080"/>
            <wp:effectExtent l="0" t="0" r="0" b="7620"/>
            <wp:docPr id="67" name="Рисунок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CFF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14:paraId="0A29C572" w14:textId="1062697F" w:rsidR="00B77AB0" w:rsidRPr="007476E0" w:rsidRDefault="00B77AB0" w:rsidP="00AD1CFF">
      <w:pPr>
        <w:pStyle w:val="ConsPlusNormal"/>
        <w:ind w:firstLine="709"/>
        <w:contextualSpacing/>
        <w:jc w:val="center"/>
        <w:rPr>
          <w:b w:val="0"/>
          <w:szCs w:val="28"/>
        </w:rPr>
      </w:pPr>
      <w:r w:rsidRPr="007476E0">
        <w:rPr>
          <w:b w:val="0"/>
          <w:noProof/>
          <w:position w:val="-26"/>
          <w:sz w:val="24"/>
          <w:szCs w:val="24"/>
        </w:rPr>
        <w:lastRenderedPageBreak/>
        <w:drawing>
          <wp:inline distT="0" distB="0" distL="0" distR="0" wp14:anchorId="025D549E" wp14:editId="0A97C7DA">
            <wp:extent cx="1341120" cy="472440"/>
            <wp:effectExtent l="0" t="0" r="0" b="3810"/>
            <wp:docPr id="66" name="Рисунок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 w:val="24"/>
          <w:szCs w:val="24"/>
        </w:rPr>
        <w:t xml:space="preserve">, </w:t>
      </w:r>
      <w:r w:rsidRPr="007476E0">
        <w:rPr>
          <w:b w:val="0"/>
          <w:szCs w:val="28"/>
        </w:rPr>
        <w:t>где:</w:t>
      </w:r>
    </w:p>
    <w:p w14:paraId="7F884D99" w14:textId="3569D23D" w:rsidR="00B77AB0" w:rsidRPr="007476E0" w:rsidRDefault="00B77AB0" w:rsidP="00AD1CFF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9"/>
          <w:szCs w:val="28"/>
        </w:rPr>
        <w:drawing>
          <wp:inline distT="0" distB="0" distL="0" distR="0" wp14:anchorId="5183F2F6" wp14:editId="77C4860C">
            <wp:extent cx="342900" cy="259080"/>
            <wp:effectExtent l="0" t="0" r="0" b="7620"/>
            <wp:docPr id="65" name="Рисунок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фактическое количество i-й </w:t>
      </w:r>
      <w:r w:rsidR="007C01EC" w:rsidRPr="007476E0">
        <w:rPr>
          <w:b w:val="0"/>
          <w:szCs w:val="28"/>
        </w:rPr>
        <w:t>орг</w:t>
      </w:r>
      <w:r w:rsidRPr="007476E0">
        <w:rPr>
          <w:b w:val="0"/>
          <w:szCs w:val="28"/>
        </w:rPr>
        <w:t xml:space="preserve">техники, но не более предельного количества i-й </w:t>
      </w:r>
      <w:r w:rsidR="007C01EC" w:rsidRPr="007476E0">
        <w:rPr>
          <w:b w:val="0"/>
          <w:szCs w:val="28"/>
        </w:rPr>
        <w:t>орг</w:t>
      </w:r>
      <w:r w:rsidRPr="007476E0">
        <w:rPr>
          <w:b w:val="0"/>
          <w:szCs w:val="28"/>
        </w:rPr>
        <w:t>техники;</w:t>
      </w:r>
    </w:p>
    <w:p w14:paraId="2B15E6B6" w14:textId="11E22878" w:rsidR="00B77AB0" w:rsidRPr="007476E0" w:rsidRDefault="00B77AB0" w:rsidP="00AD1CFF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9"/>
          <w:szCs w:val="28"/>
        </w:rPr>
        <w:drawing>
          <wp:inline distT="0" distB="0" distL="0" distR="0" wp14:anchorId="4E0C9EBC" wp14:editId="6E76F432">
            <wp:extent cx="342900" cy="259080"/>
            <wp:effectExtent l="0" t="0" r="0" b="762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цена технического обслуживания и регламентно-профилактического ремонта в расчете на одну i-ю </w:t>
      </w:r>
      <w:r w:rsidR="007C01EC" w:rsidRPr="007476E0">
        <w:rPr>
          <w:b w:val="0"/>
          <w:szCs w:val="28"/>
        </w:rPr>
        <w:t>орг</w:t>
      </w:r>
      <w:r w:rsidRPr="007476E0">
        <w:rPr>
          <w:b w:val="0"/>
          <w:szCs w:val="28"/>
        </w:rPr>
        <w:t>технику в год. указанная в таблице №5.</w:t>
      </w:r>
    </w:p>
    <w:p w14:paraId="2728A161" w14:textId="5326FC81" w:rsidR="00D107B9" w:rsidRPr="007476E0" w:rsidRDefault="00D107B9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83F88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10234" w:type="dxa"/>
        <w:jc w:val="center"/>
        <w:tblLook w:val="04A0" w:firstRow="1" w:lastRow="0" w:firstColumn="1" w:lastColumn="0" w:noHBand="0" w:noVBand="1"/>
      </w:tblPr>
      <w:tblGrid>
        <w:gridCol w:w="815"/>
        <w:gridCol w:w="3858"/>
        <w:gridCol w:w="5561"/>
      </w:tblGrid>
      <w:tr w:rsidR="00B77AB0" w:rsidRPr="007476E0" w14:paraId="739841F2" w14:textId="77777777" w:rsidTr="00F33F59">
        <w:trPr>
          <w:trHeight w:val="1186"/>
          <w:jc w:val="center"/>
        </w:trPr>
        <w:tc>
          <w:tcPr>
            <w:tcW w:w="815" w:type="dxa"/>
          </w:tcPr>
          <w:p w14:paraId="5CC3C627" w14:textId="1DD139FD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64464538"/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8" w:type="dxa"/>
          </w:tcPr>
          <w:p w14:paraId="5D959DAF" w14:textId="530C54C9" w:rsidR="00B77AB0" w:rsidRPr="007476E0" w:rsidRDefault="00B77AB0" w:rsidP="00C971A5">
            <w:pPr>
              <w:pStyle w:val="2"/>
              <w:contextualSpacing/>
              <w:outlineLvl w:val="1"/>
              <w:rPr>
                <w:sz w:val="24"/>
                <w:szCs w:val="24"/>
              </w:rPr>
            </w:pPr>
            <w:r w:rsidRPr="007476E0">
              <w:rPr>
                <w:sz w:val="24"/>
                <w:szCs w:val="24"/>
              </w:rPr>
              <w:t>Количество принтеров, сканеров, многофункциональных устройств (оргтехники), штук</w:t>
            </w:r>
          </w:p>
        </w:tc>
        <w:tc>
          <w:tcPr>
            <w:tcW w:w="5561" w:type="dxa"/>
          </w:tcPr>
          <w:p w14:paraId="6FB0FAF3" w14:textId="66385CC6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технического обслуживания и регламентно-профилактического ремонта, принтеров, сканеров, многофункциональных устройств (оргтехники) в год не более, руб.</w:t>
            </w:r>
          </w:p>
        </w:tc>
      </w:tr>
      <w:tr w:rsidR="00B77AB0" w:rsidRPr="007476E0" w14:paraId="12D456B0" w14:textId="77777777" w:rsidTr="00F33F59">
        <w:trPr>
          <w:trHeight w:val="340"/>
          <w:jc w:val="center"/>
        </w:trPr>
        <w:tc>
          <w:tcPr>
            <w:tcW w:w="815" w:type="dxa"/>
          </w:tcPr>
          <w:p w14:paraId="3326E2EA" w14:textId="77777777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8" w:type="dxa"/>
          </w:tcPr>
          <w:p w14:paraId="75DC0A8A" w14:textId="77777777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1" w:type="dxa"/>
          </w:tcPr>
          <w:p w14:paraId="2CCB6AFE" w14:textId="673F96A7" w:rsidR="00B77AB0" w:rsidRPr="007476E0" w:rsidRDefault="007C01E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7AB0" w:rsidRPr="007476E0" w14:paraId="51E114DE" w14:textId="77777777" w:rsidTr="00F33F59">
        <w:trPr>
          <w:trHeight w:val="326"/>
          <w:jc w:val="center"/>
        </w:trPr>
        <w:tc>
          <w:tcPr>
            <w:tcW w:w="815" w:type="dxa"/>
          </w:tcPr>
          <w:p w14:paraId="770E4B31" w14:textId="77777777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8" w:type="dxa"/>
          </w:tcPr>
          <w:p w14:paraId="7A678BE9" w14:textId="742CCB02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1" w:type="dxa"/>
          </w:tcPr>
          <w:p w14:paraId="3029E273" w14:textId="23F0BBD1" w:rsidR="00B77AB0" w:rsidRPr="007476E0" w:rsidRDefault="00B77AB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266103,33</w:t>
            </w:r>
          </w:p>
        </w:tc>
      </w:tr>
    </w:tbl>
    <w:bookmarkEnd w:id="10"/>
    <w:p w14:paraId="1023D9BE" w14:textId="0B54D584" w:rsidR="00C54F6B" w:rsidRPr="007476E0" w:rsidRDefault="007C01EC" w:rsidP="00AD1CF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Количество едини</w:t>
      </w:r>
      <w:r w:rsidR="00181274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 оргтехники</w:t>
      </w:r>
      <w:r w:rsidR="00C54F6B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</w:t>
      </w:r>
      <w:r w:rsidR="00B83F88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техническому обслуживанию и регламентно-профилактическому ремонту</w:t>
      </w:r>
      <w:r w:rsidR="00C54F6B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72612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972612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омитета по культуре города Барнаула </w:t>
      </w:r>
      <w:r w:rsidR="00C54F6B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услуги, работы и товары устанавливается с учетом инфляции на фактический момент покупки.</w:t>
      </w:r>
    </w:p>
    <w:p w14:paraId="1F73C940" w14:textId="58A409D8" w:rsidR="00B352EC" w:rsidRDefault="005B519B" w:rsidP="00AD1CF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оплату услуг по техническому обследованию компьютерной, организационной техники и прочей техники и её утилизации </w:t>
      </w:r>
    </w:p>
    <w:p w14:paraId="6620DD84" w14:textId="4F570693" w:rsidR="00B352EC" w:rsidRPr="0074002C" w:rsidRDefault="00B352EC" w:rsidP="00AD1CFF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техническому обследованию компьютерной, организационной техники и прочей техники, используемой в сфере информационно-коммуникационных технологий </w:t>
      </w:r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Зтэ</m:t>
        </m:r>
      </m:oMath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Start w:id="11" w:name="_Hlk65486186"/>
    <w:p w14:paraId="15DEFA3B" w14:textId="77777777" w:rsidR="00B352EC" w:rsidRPr="007476E0" w:rsidRDefault="000A0218" w:rsidP="00AD1C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тэ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w:bookmarkStart w:id="12" w:name="_Hlk65485892"/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тэ</m:t>
                </m:r>
              </m:sub>
            </m:sSub>
            <w:bookmarkEnd w:id="12"/>
            <m:r>
              <w:rPr>
                <w:rFonts w:ascii="Cambria Math" w:hAnsi="Cambria Math"/>
                <w:sz w:val="26"/>
                <w:szCs w:val="26"/>
              </w:rPr>
              <m:t>×</m:t>
            </m:r>
            <w:bookmarkStart w:id="13" w:name="_Hlk65485916"/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тэ</m:t>
                </m:r>
              </m:sub>
            </m:sSub>
            <w:bookmarkEnd w:id="13"/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bookmarkEnd w:id="11"/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63264C7" w14:textId="77777777" w:rsidR="00B352EC" w:rsidRPr="007476E0" w:rsidRDefault="000A0218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тэ</m:t>
            </m:r>
          </m:sub>
        </m:sSub>
      </m:oMath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 и иной техники;</w:t>
      </w:r>
    </w:p>
    <w:p w14:paraId="7650FABC" w14:textId="77777777" w:rsidR="00B352EC" w:rsidRPr="007476E0" w:rsidRDefault="000A0218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тэ</m:t>
            </m:r>
          </m:sub>
        </m:sSub>
      </m:oMath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обследования (утилизации) i-х принтеров, многофункциональных устройств и копировальных аппаратов (оргтехники) и иной техники в год, указанная в таблице №6.</w:t>
      </w:r>
    </w:p>
    <w:p w14:paraId="1BAFF356" w14:textId="77777777" w:rsidR="00B352EC" w:rsidRPr="007476E0" w:rsidRDefault="00B352EC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работ по утилизации списанной компьютерной, </w:t>
      </w:r>
      <w:bookmarkStart w:id="14" w:name="_Hlk65486420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техники и прочей техники</w:t>
      </w:r>
      <w:bookmarkEnd w:id="14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5" w:name="_Hlk65486156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 в сфере информационно-коммуникационных технологий</w:t>
      </w:r>
      <w:bookmarkEnd w:id="15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утил</m:t>
            </m:r>
          </m:sub>
        </m:sSub>
      </m:oMath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816F997" w14:textId="77777777" w:rsidR="00B352EC" w:rsidRPr="007476E0" w:rsidRDefault="000A0218" w:rsidP="00AD1C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утил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w:bookmarkStart w:id="16" w:name="_Hlk65486232"/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утил</m:t>
                </m:r>
              </m:sub>
            </m:sSub>
            <w:bookmarkEnd w:id="16"/>
            <m:r>
              <w:rPr>
                <w:rFonts w:ascii="Cambria Math" w:hAnsi="Cambria Math"/>
                <w:sz w:val="26"/>
                <w:szCs w:val="26"/>
              </w:rPr>
              <m:t>×</m:t>
            </m:r>
            <w:bookmarkStart w:id="17" w:name="_Hlk65486250"/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утил</m:t>
                </m:r>
              </m:sub>
            </m:sSub>
            <w:bookmarkEnd w:id="17"/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B352EC" w:rsidRPr="007476E0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14:paraId="3471FD68" w14:textId="77777777" w:rsidR="00B352EC" w:rsidRPr="007476E0" w:rsidRDefault="000A0218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утил</m:t>
            </m:r>
          </m:sub>
        </m:sSub>
      </m:oMath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i-го техники, подлежащей утилизации,</w:t>
      </w:r>
      <w:r w:rsidR="00B352EC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14:paraId="141359AC" w14:textId="6E89DA3A" w:rsidR="00B352EC" w:rsidRDefault="000A0218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утил</m:t>
            </m:r>
          </m:sub>
        </m:sSub>
      </m:oMath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услуги по утилизации одной единицы i-го техники,</w:t>
      </w:r>
      <w:r w:rsidR="00B352EC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B352E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14:paraId="230918FA" w14:textId="77777777" w:rsidR="00256034" w:rsidRDefault="00256034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2D24" w14:textId="77777777" w:rsidR="00256034" w:rsidRDefault="00256034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BC9E" w14:textId="77777777" w:rsidR="00256034" w:rsidRDefault="00256034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D44AA" w14:textId="77777777" w:rsidR="00256034" w:rsidRDefault="00256034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D8557" w14:textId="77777777" w:rsidR="00256034" w:rsidRDefault="00256034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3DB9F" w14:textId="3B200A72" w:rsidR="00B352EC" w:rsidRDefault="00B352EC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042"/>
        <w:gridCol w:w="3752"/>
        <w:gridCol w:w="1417"/>
        <w:gridCol w:w="1539"/>
      </w:tblGrid>
      <w:tr w:rsidR="00F33F59" w14:paraId="6C85A0D9" w14:textId="77777777" w:rsidTr="00256034">
        <w:tc>
          <w:tcPr>
            <w:tcW w:w="445" w:type="dxa"/>
            <w:shd w:val="clear" w:color="auto" w:fill="auto"/>
          </w:tcPr>
          <w:p w14:paraId="2BDA75D2" w14:textId="4888E5F3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shd w:val="clear" w:color="auto" w:fill="auto"/>
          </w:tcPr>
          <w:p w14:paraId="76E6B17B" w14:textId="46EA689A" w:rsidR="00F33F59" w:rsidRP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3F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52" w:type="dxa"/>
            <w:shd w:val="clear" w:color="auto" w:fill="auto"/>
          </w:tcPr>
          <w:p w14:paraId="29BBC72B" w14:textId="77777777" w:rsidR="00F33F59" w:rsidRPr="00F33F59" w:rsidRDefault="00F33F59" w:rsidP="00F33F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14:paraId="0B33C4BB" w14:textId="23D493B1" w:rsidR="00F33F59" w:rsidRP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3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D32A353" w14:textId="77777777" w:rsidR="00F33F59" w:rsidRPr="007476E0" w:rsidRDefault="00F33F59" w:rsidP="00F33F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14:paraId="5C0EF5F3" w14:textId="0AB07F92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1539" w:type="dxa"/>
            <w:shd w:val="clear" w:color="auto" w:fill="auto"/>
          </w:tcPr>
          <w:p w14:paraId="301AC467" w14:textId="76D1DFC1" w:rsidR="00F33F59" w:rsidRPr="007476E0" w:rsidRDefault="00F33F59" w:rsidP="00F33F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14:paraId="0DED7E62" w14:textId="6C81EC8A" w:rsidR="00F33F59" w:rsidRPr="007476E0" w:rsidRDefault="00F33F59" w:rsidP="00F33F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44FE5813" w14:textId="6B163CB5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33F59" w14:paraId="6F6C8314" w14:textId="77777777" w:rsidTr="00256034">
        <w:tc>
          <w:tcPr>
            <w:tcW w:w="445" w:type="dxa"/>
            <w:shd w:val="clear" w:color="auto" w:fill="auto"/>
          </w:tcPr>
          <w:p w14:paraId="5D789DC4" w14:textId="1DA28EC4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shd w:val="clear" w:color="auto" w:fill="auto"/>
          </w:tcPr>
          <w:p w14:paraId="774948A2" w14:textId="004BAC34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2" w:type="dxa"/>
            <w:shd w:val="clear" w:color="auto" w:fill="auto"/>
          </w:tcPr>
          <w:p w14:paraId="51746649" w14:textId="721A06CD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984ED09" w14:textId="6B83E45A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14:paraId="7B866F65" w14:textId="3DDC3EEA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3F59" w14:paraId="5678D111" w14:textId="77777777" w:rsidTr="00256034">
        <w:tc>
          <w:tcPr>
            <w:tcW w:w="445" w:type="dxa"/>
          </w:tcPr>
          <w:p w14:paraId="30ED8D2E" w14:textId="79FC7EC5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2" w:type="dxa"/>
          </w:tcPr>
          <w:p w14:paraId="244DDB61" w14:textId="669851FC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обследованию компьютерной техники, оргтехники и прочей техники с выдачей технических заключений</w:t>
            </w:r>
          </w:p>
        </w:tc>
        <w:tc>
          <w:tcPr>
            <w:tcW w:w="3752" w:type="dxa"/>
          </w:tcPr>
          <w:p w14:paraId="59E5DE85" w14:textId="7C8E2BA7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исходя из фактического наличия техники, числящейся на балансе, пришедшей в негодность, не более 15 единиц в год</w:t>
            </w:r>
          </w:p>
        </w:tc>
        <w:tc>
          <w:tcPr>
            <w:tcW w:w="1417" w:type="dxa"/>
          </w:tcPr>
          <w:p w14:paraId="62967CB1" w14:textId="752D9037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9" w:type="dxa"/>
          </w:tcPr>
          <w:p w14:paraId="423A6D1D" w14:textId="70027335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316,67</w:t>
            </w:r>
          </w:p>
        </w:tc>
      </w:tr>
      <w:tr w:rsidR="00F33F59" w14:paraId="79324EF2" w14:textId="77777777" w:rsidTr="00256034">
        <w:tc>
          <w:tcPr>
            <w:tcW w:w="445" w:type="dxa"/>
          </w:tcPr>
          <w:p w14:paraId="73F969B7" w14:textId="290AA161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2" w:type="dxa"/>
          </w:tcPr>
          <w:p w14:paraId="42598AF0" w14:textId="17DDDA16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утилизации компьютерной техники, оргтехники и прочей техники</w:t>
            </w:r>
          </w:p>
        </w:tc>
        <w:tc>
          <w:tcPr>
            <w:tcW w:w="3752" w:type="dxa"/>
          </w:tcPr>
          <w:p w14:paraId="003403F7" w14:textId="35043B49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исходя из фактического наличия техники, по которой получено техническое заключение о непригодности к дальнейшему использованию, не более 15 единиц в год</w:t>
            </w:r>
          </w:p>
        </w:tc>
        <w:tc>
          <w:tcPr>
            <w:tcW w:w="1417" w:type="dxa"/>
          </w:tcPr>
          <w:p w14:paraId="6688C7FC" w14:textId="7E632952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9" w:type="dxa"/>
          </w:tcPr>
          <w:p w14:paraId="286D03AA" w14:textId="3D352BC5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3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263,33</w:t>
            </w:r>
          </w:p>
        </w:tc>
      </w:tr>
    </w:tbl>
    <w:p w14:paraId="1A2950FE" w14:textId="3A4A56A9" w:rsidR="00B352EC" w:rsidRPr="007476E0" w:rsidRDefault="00B352EC" w:rsidP="00AD1CF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18" w:name="_Hlk65243127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услуг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</w:t>
      </w:r>
      <w:bookmarkEnd w:id="18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48450B17" w14:textId="022D9417" w:rsidR="00D107B9" w:rsidRPr="007476E0" w:rsidRDefault="00D107B9" w:rsidP="00AD1CFF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519B"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Нормативные затраты 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оплату услуг по сопровождению и приобретению иного программного обеспечения </w:t>
      </w:r>
    </w:p>
    <w:p w14:paraId="0238B4BE" w14:textId="77777777" w:rsidR="00266FEB" w:rsidRPr="007476E0" w:rsidRDefault="00D107B9" w:rsidP="00AD1CFF">
      <w:pPr>
        <w:pStyle w:val="af0"/>
        <w:contextualSpacing/>
      </w:pPr>
      <w:r w:rsidRPr="007476E0">
        <w:t>Затраты на оплату услуг по сопровождению и приобретению иного программного обеспечения (</w:t>
      </w:r>
      <w:r w:rsidRPr="007476E0">
        <w:rPr>
          <w:noProof/>
          <w:position w:val="-12"/>
        </w:rPr>
        <w:drawing>
          <wp:inline distT="0" distB="0" distL="0" distR="0" wp14:anchorId="7C7C9DC7" wp14:editId="53BDE29D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t>) определяются по формуле:</w:t>
      </w:r>
    </w:p>
    <w:p w14:paraId="3EDE7588" w14:textId="378037EE" w:rsidR="00D107B9" w:rsidRPr="007476E0" w:rsidRDefault="00D107B9" w:rsidP="00AD1CFF">
      <w:pPr>
        <w:pStyle w:val="af0"/>
        <w:contextualSpacing/>
        <w:jc w:val="center"/>
      </w:pPr>
      <w:r w:rsidRPr="007476E0">
        <w:rPr>
          <w:noProof/>
          <w:position w:val="-30"/>
        </w:rPr>
        <w:drawing>
          <wp:inline distT="0" distB="0" distL="0" distR="0" wp14:anchorId="36AB7CAC" wp14:editId="6BDAB1F1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t>,</w:t>
      </w:r>
      <w:r w:rsidR="00266FEB" w:rsidRPr="007476E0">
        <w:t xml:space="preserve"> </w:t>
      </w:r>
      <w:r w:rsidRPr="007476E0">
        <w:t>где:</w:t>
      </w:r>
    </w:p>
    <w:p w14:paraId="774FC529" w14:textId="11B123D2" w:rsidR="00D107B9" w:rsidRPr="007476E0" w:rsidRDefault="00D107B9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E95420" wp14:editId="754D26EA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F50A22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B9F2B" w14:textId="5707DADC" w:rsidR="00D107B9" w:rsidRDefault="00D107B9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DAD04D" wp14:editId="0475E607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7476E0">
        <w:rPr>
          <w:rFonts w:ascii="Times New Roman" w:hAnsi="Times New Roman" w:cs="Times New Roman"/>
          <w:sz w:val="28"/>
          <w:szCs w:val="28"/>
        </w:rPr>
        <w:t xml:space="preserve">,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50A22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40BDA" w14:textId="77777777" w:rsidR="00256034" w:rsidRPr="007476E0" w:rsidRDefault="00256034" w:rsidP="00AD1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2E965" w14:textId="4E48FABE" w:rsidR="00D107B9" w:rsidRDefault="00D107B9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A240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944"/>
        <w:gridCol w:w="1292"/>
        <w:gridCol w:w="902"/>
        <w:gridCol w:w="2496"/>
      </w:tblGrid>
      <w:tr w:rsidR="00F67C57" w14:paraId="3282FE58" w14:textId="77777777" w:rsidTr="0025603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E53F8E" w14:textId="1B4272FC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C40733" w14:textId="5F41EDE9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254F67D" w14:textId="7F50DE9B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3" w:type="dxa"/>
            <w:vAlign w:val="center"/>
          </w:tcPr>
          <w:p w14:paraId="1080CD6A" w14:textId="5C78CDC7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855113C" w14:textId="217B33AC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цены за сопровождение в год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ед.(руб.) не более</w:t>
            </w:r>
          </w:p>
        </w:tc>
      </w:tr>
      <w:tr w:rsidR="00F67C57" w14:paraId="7842DF30" w14:textId="77777777" w:rsidTr="0025603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643DBF" w14:textId="0A361C8A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A1C90A" w14:textId="58F194CD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FAA59C1" w14:textId="69CB8714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</w:tcPr>
          <w:p w14:paraId="154201C8" w14:textId="0ED49DDD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04AFFC5" w14:textId="0DB8F31E" w:rsidR="00F67C57" w:rsidRDefault="00F67C57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3F59" w14:paraId="0441FBD0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38791E3D" w14:textId="492F000C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989CFEC" w14:textId="2B219BEF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Неисключительно право на антивирусную программу  для ЭВМ (Kaspersky)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FA4855" w14:textId="4367F5EB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dxa"/>
            <w:vAlign w:val="center"/>
          </w:tcPr>
          <w:p w14:paraId="5AB5B62D" w14:textId="065206E6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81AB943" w14:textId="13DF66D2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39267,76</w:t>
            </w:r>
          </w:p>
        </w:tc>
      </w:tr>
      <w:tr w:rsidR="00256034" w14:paraId="492DB0AF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7541FD7B" w14:textId="78DFFEFD" w:rsidR="00256034" w:rsidRPr="007476E0" w:rsidRDefault="00256034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7FA65D47" w14:textId="444632CF" w:rsidR="00256034" w:rsidRPr="007476E0" w:rsidRDefault="00256034" w:rsidP="0025603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5567E7" w14:textId="541815A0" w:rsidR="00256034" w:rsidRDefault="00256034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vAlign w:val="center"/>
          </w:tcPr>
          <w:p w14:paraId="637FCD2D" w14:textId="3B028094" w:rsidR="00256034" w:rsidRDefault="00256034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8EF2365" w14:textId="6A0B855B" w:rsidR="00256034" w:rsidRPr="007476E0" w:rsidRDefault="00256034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3F59" w14:paraId="1328F165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7265FE13" w14:textId="7C7841C7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4DD122DA" w14:textId="2C80780A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0К:Зарплата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обновление справочно-информационных баз данных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2DA16" w14:textId="5789DE24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903" w:type="dxa"/>
            <w:vAlign w:val="center"/>
          </w:tcPr>
          <w:p w14:paraId="18E5767B" w14:textId="5F1BE1FE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5FF0328" w14:textId="4BB9C216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37504,00</w:t>
            </w:r>
          </w:p>
        </w:tc>
      </w:tr>
      <w:tr w:rsidR="00F33F59" w14:paraId="58DADCC4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24C17DB2" w14:textId="3057A6A7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2DFFCC83" w14:textId="2552BD82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неисключительных лицензионных прав на использование </w:t>
            </w:r>
            <w:r w:rsidR="00C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Dallas Lock 8.0-K (СЗИ НСД, СКН)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5595EE" w14:textId="1793F02A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dxa"/>
            <w:vAlign w:val="center"/>
          </w:tcPr>
          <w:p w14:paraId="7365AB37" w14:textId="21714537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E66626E" w14:textId="11790D2D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</w:tr>
      <w:tr w:rsidR="00F33F59" w14:paraId="718C98A0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040B4473" w14:textId="6BFB21AE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3F4D9877" w14:textId="2C6DFA74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неисключительных лицензионных прав на использование </w:t>
            </w:r>
            <w:r w:rsidR="00C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ABBYY FineReader PDF 15 Standard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DED8E9" w14:textId="11857CE2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903" w:type="dxa"/>
            <w:vAlign w:val="center"/>
          </w:tcPr>
          <w:p w14:paraId="663427A7" w14:textId="4914B0FC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9E216AB" w14:textId="39D686F1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  <w:tr w:rsidR="00F33F59" w14:paraId="19C6F24E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5E8A58B4" w14:textId="7603ABC1" w:rsidR="00F33F59" w:rsidRDefault="00F33F59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C79CAEE" w14:textId="2949AD32" w:rsidR="00F33F59" w:rsidRDefault="00F33F59" w:rsidP="00F33F5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передаче неисключительных лицензионных прав </w:t>
            </w:r>
            <w:r w:rsidR="00C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</w:t>
            </w:r>
            <w:r w:rsidR="00CC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СБиС++Электронная отчетность и документооборот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6AF416" w14:textId="26C9652C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903" w:type="dxa"/>
            <w:vAlign w:val="center"/>
          </w:tcPr>
          <w:p w14:paraId="0D22D1ED" w14:textId="173B17A9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BDC3416" w14:textId="51077D98" w:rsidR="00F33F59" w:rsidRDefault="00F33F59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31400,00</w:t>
            </w:r>
          </w:p>
        </w:tc>
      </w:tr>
      <w:tr w:rsidR="00D85BF1" w14:paraId="5A463456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2703E359" w14:textId="04CB7E9B" w:rsidR="00D85BF1" w:rsidRDefault="00D85BF1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5B35A479" w14:textId="20E5FF2B" w:rsidR="00D85BF1" w:rsidRPr="007476E0" w:rsidRDefault="00D85BF1" w:rsidP="00F33F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Сертифицированный комплект для установки </w:t>
            </w:r>
            <w:r w:rsidRPr="00D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Dallas Lock 8.0-K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3F39950" w14:textId="2D81B2C6" w:rsidR="00D85BF1" w:rsidRDefault="00D85BF1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dxa"/>
            <w:vAlign w:val="center"/>
          </w:tcPr>
          <w:p w14:paraId="234D665C" w14:textId="409440AF" w:rsidR="00D85BF1" w:rsidRDefault="00D85BF1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B5C9828" w14:textId="2E126495" w:rsidR="00D85BF1" w:rsidRPr="007476E0" w:rsidRDefault="00D85BF1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85BF1" w14:paraId="15DFD282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45D62E62" w14:textId="55C2DF71" w:rsidR="00D85BF1" w:rsidRDefault="00D85BF1" w:rsidP="00F33F5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14:paraId="44BE49B5" w14:textId="4F7DF204" w:rsidR="00D85BF1" w:rsidRDefault="00D85BF1" w:rsidP="00F33F5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на код активации технической поддержки </w:t>
            </w:r>
            <w:r w:rsidRPr="00D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Dallas Lock 8.0-K (СЗИ НСД, СКН)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31E7201" w14:textId="05D112DF" w:rsidR="00D85BF1" w:rsidRDefault="00D85BF1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dxa"/>
            <w:vAlign w:val="center"/>
          </w:tcPr>
          <w:p w14:paraId="5208749E" w14:textId="2B3BC6CD" w:rsidR="00D85BF1" w:rsidRDefault="00D85BF1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96EAC96" w14:textId="624938BC" w:rsidR="00D85BF1" w:rsidRDefault="00D85BF1" w:rsidP="00F33F5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</w:t>
            </w:r>
          </w:p>
        </w:tc>
      </w:tr>
      <w:tr w:rsidR="00D85BF1" w14:paraId="6080FF3F" w14:textId="77777777" w:rsidTr="00256034">
        <w:trPr>
          <w:jc w:val="center"/>
        </w:trPr>
        <w:tc>
          <w:tcPr>
            <w:tcW w:w="562" w:type="dxa"/>
            <w:shd w:val="clear" w:color="auto" w:fill="auto"/>
          </w:tcPr>
          <w:p w14:paraId="2EA15E92" w14:textId="7637FCCA" w:rsidR="00D85BF1" w:rsidRDefault="00D85BF1" w:rsidP="00D85BF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14:paraId="7FB5D170" w14:textId="285275D5" w:rsidR="00D85BF1" w:rsidRPr="00D85BF1" w:rsidRDefault="00D85BF1" w:rsidP="00D85BF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Неисключительное право на программу для ЭВМ: </w:t>
            </w:r>
            <w:r w:rsidRPr="00D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Kaspersky Стандартный Certified Media Pack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Russian</w:t>
            </w:r>
            <w:r w:rsidRPr="00D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Edition</w:t>
            </w:r>
            <w:r w:rsidRPr="00D85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30C40C" w14:textId="391990DD" w:rsidR="00D85BF1" w:rsidRDefault="00D85BF1" w:rsidP="00D85B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dxa"/>
            <w:vAlign w:val="center"/>
          </w:tcPr>
          <w:p w14:paraId="52DE050E" w14:textId="24D751B8" w:rsidR="00D85BF1" w:rsidRDefault="00D85BF1" w:rsidP="00D85B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A74DE4D" w14:textId="12A96B45" w:rsidR="00D85BF1" w:rsidRPr="007476E0" w:rsidRDefault="00D85BF1" w:rsidP="00D85B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</w:tbl>
    <w:p w14:paraId="4F08D46A" w14:textId="6FB7AE69" w:rsidR="00FC6C9C" w:rsidRPr="007476E0" w:rsidRDefault="00FC6C9C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услуг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</w:p>
    <w:p w14:paraId="2AED6F36" w14:textId="41CD1854" w:rsidR="00D107B9" w:rsidRPr="007476E0" w:rsidRDefault="00AE4BB1" w:rsidP="007C09C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A29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7B9"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</w:t>
      </w:r>
      <w:r w:rsidR="00D107B9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приобретение материальных запасов</w:t>
      </w:r>
      <w:r w:rsidR="00132250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комплектующих и запасных частей к </w:t>
      </w:r>
      <w:r w:rsidR="005B519B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офисной технике</w:t>
      </w:r>
    </w:p>
    <w:p w14:paraId="4C67AD52" w14:textId="69F41FBE" w:rsidR="005845B3" w:rsidRPr="007476E0" w:rsidRDefault="00D107B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5845B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материальных запасов, комплектующих и запасных частей к офисной технике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мзкзч</m:t>
            </m:r>
          </m:sub>
        </m:sSub>
      </m:oMath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Start w:id="19" w:name="_Hlk68511440"/>
    <w:p w14:paraId="4071119C" w14:textId="2D22D58F" w:rsidR="005845B3" w:rsidRPr="007476E0" w:rsidRDefault="000A0218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мзкзч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мзкзч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мзчзч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bookmarkEnd w:id="19"/>
      <w:r w:rsidR="005845B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369900B" w14:textId="175F645C" w:rsidR="00D107B9" w:rsidRPr="007476E0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мзкзч</m:t>
            </m:r>
          </m:sub>
        </m:sSub>
      </m:oMath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5845B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запасов, комплектующих и запасных частей к офисной технике</w:t>
      </w:r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</w:t>
      </w:r>
      <w:r w:rsidR="00D107B9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02D14E" w14:textId="3721C7E9" w:rsidR="0076506D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мзчзч</m:t>
            </m:r>
          </m:sub>
        </m:sSub>
      </m:oMath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5845B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материальных запасов, комплектующих и запасных частей </w:t>
      </w:r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D107B9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07B9"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CB124" w14:textId="56244E43" w:rsidR="00D107B9" w:rsidRPr="007476E0" w:rsidRDefault="00D107B9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8</w:t>
      </w:r>
    </w:p>
    <w:tbl>
      <w:tblPr>
        <w:tblStyle w:val="a3"/>
        <w:tblW w:w="1029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6"/>
        <w:gridCol w:w="2989"/>
        <w:gridCol w:w="1488"/>
        <w:gridCol w:w="1931"/>
        <w:gridCol w:w="1529"/>
        <w:gridCol w:w="1805"/>
      </w:tblGrid>
      <w:tr w:rsidR="002F4727" w:rsidRPr="007476E0" w14:paraId="20187581" w14:textId="77777777" w:rsidTr="00256034">
        <w:trPr>
          <w:trHeight w:val="1132"/>
          <w:jc w:val="center"/>
        </w:trPr>
        <w:tc>
          <w:tcPr>
            <w:tcW w:w="550" w:type="dxa"/>
            <w:gridSpan w:val="2"/>
          </w:tcPr>
          <w:p w14:paraId="0447949F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9" w:type="dxa"/>
          </w:tcPr>
          <w:p w14:paraId="491D4EC2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8" w:type="dxa"/>
          </w:tcPr>
          <w:p w14:paraId="04634EC2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31" w:type="dxa"/>
          </w:tcPr>
          <w:p w14:paraId="70D119A0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эксплуатации</w:t>
            </w:r>
          </w:p>
          <w:p w14:paraId="20D11553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</w:t>
            </w:r>
          </w:p>
          <w:p w14:paraId="102BD0EB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14:paraId="7BFA90F3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14:paraId="5697A25A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5" w:type="dxa"/>
          </w:tcPr>
          <w:p w14:paraId="123C3C14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2BD97587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 за ед.)</w:t>
            </w:r>
          </w:p>
          <w:p w14:paraId="507E809A" w14:textId="77777777" w:rsidR="002F4727" w:rsidRPr="007476E0" w:rsidRDefault="002F47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</w:t>
            </w:r>
          </w:p>
        </w:tc>
      </w:tr>
      <w:tr w:rsidR="002F4727" w:rsidRPr="007476E0" w14:paraId="489B4E7B" w14:textId="77777777" w:rsidTr="00256034">
        <w:tblPrEx>
          <w:tblBorders>
            <w:bottom w:val="single" w:sz="4" w:space="0" w:color="auto"/>
          </w:tblBorders>
        </w:tblPrEx>
        <w:trPr>
          <w:trHeight w:val="282"/>
          <w:tblHeader/>
          <w:jc w:val="center"/>
        </w:trPr>
        <w:tc>
          <w:tcPr>
            <w:tcW w:w="544" w:type="dxa"/>
            <w:vAlign w:val="center"/>
          </w:tcPr>
          <w:p w14:paraId="23603F8A" w14:textId="77777777" w:rsidR="00D107B9" w:rsidRPr="007476E0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gridSpan w:val="2"/>
            <w:vAlign w:val="center"/>
          </w:tcPr>
          <w:p w14:paraId="3E725A30" w14:textId="77777777" w:rsidR="00D107B9" w:rsidRPr="007476E0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Align w:val="center"/>
          </w:tcPr>
          <w:p w14:paraId="43FAC119" w14:textId="77777777" w:rsidR="00D107B9" w:rsidRPr="007476E0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  <w:vAlign w:val="center"/>
          </w:tcPr>
          <w:p w14:paraId="05CEB7E0" w14:textId="77777777" w:rsidR="00D107B9" w:rsidRPr="007476E0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vAlign w:val="center"/>
          </w:tcPr>
          <w:p w14:paraId="6670AD0B" w14:textId="77777777" w:rsidR="00D107B9" w:rsidRPr="007476E0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vAlign w:val="center"/>
          </w:tcPr>
          <w:p w14:paraId="0BAB6055" w14:textId="77777777" w:rsidR="00D107B9" w:rsidRPr="007476E0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56034" w:rsidRPr="007476E0" w14:paraId="2BC406BD" w14:textId="77777777" w:rsidTr="00256034">
        <w:tblPrEx>
          <w:tblBorders>
            <w:bottom w:val="single" w:sz="4" w:space="0" w:color="auto"/>
          </w:tblBorders>
        </w:tblPrEx>
        <w:trPr>
          <w:trHeight w:val="269"/>
          <w:jc w:val="center"/>
        </w:trPr>
        <w:tc>
          <w:tcPr>
            <w:tcW w:w="544" w:type="dxa"/>
            <w:vAlign w:val="center"/>
          </w:tcPr>
          <w:p w14:paraId="091EA7F8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5" w:type="dxa"/>
            <w:gridSpan w:val="2"/>
            <w:vAlign w:val="center"/>
          </w:tcPr>
          <w:p w14:paraId="781E7C0E" w14:textId="7058E11E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488" w:type="dxa"/>
            <w:vMerge w:val="restart"/>
            <w:vAlign w:val="center"/>
          </w:tcPr>
          <w:p w14:paraId="448A104F" w14:textId="23BC9835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31" w:type="dxa"/>
            <w:vAlign w:val="center"/>
          </w:tcPr>
          <w:p w14:paraId="7FA07DD6" w14:textId="6A43D45E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4B088476" w14:textId="7A685881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vAlign w:val="center"/>
          </w:tcPr>
          <w:p w14:paraId="20CE7750" w14:textId="24F9A64D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14965,00</w:t>
            </w:r>
          </w:p>
        </w:tc>
      </w:tr>
      <w:tr w:rsidR="00256034" w:rsidRPr="007476E0" w14:paraId="593F2A64" w14:textId="77777777" w:rsidTr="00256034">
        <w:tblPrEx>
          <w:tblBorders>
            <w:bottom w:val="single" w:sz="4" w:space="0" w:color="auto"/>
          </w:tblBorders>
        </w:tblPrEx>
        <w:trPr>
          <w:trHeight w:val="527"/>
          <w:jc w:val="center"/>
        </w:trPr>
        <w:tc>
          <w:tcPr>
            <w:tcW w:w="544" w:type="dxa"/>
            <w:vAlign w:val="center"/>
          </w:tcPr>
          <w:p w14:paraId="67B22EE6" w14:textId="6A44FD4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5" w:type="dxa"/>
            <w:gridSpan w:val="2"/>
            <w:vAlign w:val="center"/>
          </w:tcPr>
          <w:p w14:paraId="39BE1781" w14:textId="68F07CF4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1488" w:type="dxa"/>
            <w:vMerge/>
            <w:vAlign w:val="center"/>
          </w:tcPr>
          <w:p w14:paraId="4C98838F" w14:textId="5ADBE5DC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11FBDAAC" w14:textId="00FF9C4D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0600A42C" w14:textId="101A8DDF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vAlign w:val="center"/>
          </w:tcPr>
          <w:p w14:paraId="61A6DB7D" w14:textId="370AA652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4725,33</w:t>
            </w:r>
          </w:p>
        </w:tc>
      </w:tr>
      <w:tr w:rsidR="00256034" w:rsidRPr="007476E0" w14:paraId="1304CDB6" w14:textId="77777777" w:rsidTr="00256034">
        <w:tblPrEx>
          <w:tblBorders>
            <w:bottom w:val="single" w:sz="4" w:space="0" w:color="auto"/>
          </w:tblBorders>
        </w:tblPrEx>
        <w:trPr>
          <w:trHeight w:val="309"/>
          <w:jc w:val="center"/>
        </w:trPr>
        <w:tc>
          <w:tcPr>
            <w:tcW w:w="544" w:type="dxa"/>
            <w:vAlign w:val="center"/>
          </w:tcPr>
          <w:p w14:paraId="0C120385" w14:textId="73B5C43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gridSpan w:val="2"/>
            <w:vAlign w:val="center"/>
          </w:tcPr>
          <w:p w14:paraId="2A1DCC33" w14:textId="1587EC7E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Системный блок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488" w:type="dxa"/>
            <w:vMerge/>
            <w:vAlign w:val="center"/>
          </w:tcPr>
          <w:p w14:paraId="542F93EC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404AA4F1" w14:textId="5B574E11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0AA69416" w14:textId="49035D04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vAlign w:val="center"/>
          </w:tcPr>
          <w:p w14:paraId="338BBE00" w14:textId="1B63C3A8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71913,33</w:t>
            </w:r>
          </w:p>
        </w:tc>
      </w:tr>
      <w:tr w:rsidR="00256034" w:rsidRPr="007476E0" w14:paraId="035A5144" w14:textId="77777777" w:rsidTr="00256034">
        <w:tblPrEx>
          <w:tblBorders>
            <w:bottom w:val="single" w:sz="4" w:space="0" w:color="auto"/>
          </w:tblBorders>
        </w:tblPrEx>
        <w:trPr>
          <w:trHeight w:val="282"/>
          <w:jc w:val="center"/>
        </w:trPr>
        <w:tc>
          <w:tcPr>
            <w:tcW w:w="544" w:type="dxa"/>
            <w:vAlign w:val="center"/>
          </w:tcPr>
          <w:p w14:paraId="4ADC3827" w14:textId="68E0B1E6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0A01" w14:textId="253CB66B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Процессор</w:t>
            </w:r>
          </w:p>
        </w:tc>
        <w:tc>
          <w:tcPr>
            <w:tcW w:w="1488" w:type="dxa"/>
            <w:vMerge/>
            <w:vAlign w:val="center"/>
          </w:tcPr>
          <w:p w14:paraId="5B83C066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6878E298" w14:textId="4FD56B2F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0099BD62" w14:textId="332B1C2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1C1D" w14:textId="080FE0F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15651,33</w:t>
            </w:r>
          </w:p>
        </w:tc>
      </w:tr>
      <w:tr w:rsidR="00256034" w:rsidRPr="007476E0" w14:paraId="63406999" w14:textId="77777777" w:rsidTr="00256034">
        <w:tblPrEx>
          <w:tblBorders>
            <w:bottom w:val="single" w:sz="4" w:space="0" w:color="auto"/>
          </w:tblBorders>
        </w:tblPrEx>
        <w:trPr>
          <w:trHeight w:val="282"/>
          <w:jc w:val="center"/>
        </w:trPr>
        <w:tc>
          <w:tcPr>
            <w:tcW w:w="544" w:type="dxa"/>
            <w:vAlign w:val="center"/>
          </w:tcPr>
          <w:p w14:paraId="25705CEA" w14:textId="39200513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4FE0" w14:textId="1C6F725C" w:rsidR="00256034" w:rsidRPr="007476E0" w:rsidRDefault="00256034" w:rsidP="002560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14:paraId="146A4089" w14:textId="6A98F0B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1" w:type="dxa"/>
            <w:vAlign w:val="center"/>
          </w:tcPr>
          <w:p w14:paraId="4B3A7A6C" w14:textId="7A82FFB2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vAlign w:val="center"/>
          </w:tcPr>
          <w:p w14:paraId="1D7752FC" w14:textId="0E984C6C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478C" w14:textId="03B88F5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6034" w:rsidRPr="007476E0" w14:paraId="4C894C7C" w14:textId="77777777" w:rsidTr="00256034">
        <w:tblPrEx>
          <w:tblBorders>
            <w:bottom w:val="single" w:sz="4" w:space="0" w:color="auto"/>
          </w:tblBorders>
        </w:tblPrEx>
        <w:trPr>
          <w:trHeight w:val="282"/>
          <w:jc w:val="center"/>
        </w:trPr>
        <w:tc>
          <w:tcPr>
            <w:tcW w:w="544" w:type="dxa"/>
            <w:vAlign w:val="center"/>
          </w:tcPr>
          <w:p w14:paraId="0D6321C4" w14:textId="4FB468F6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1693" w14:textId="252EF386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Жесткий диск</w:t>
            </w:r>
          </w:p>
        </w:tc>
        <w:tc>
          <w:tcPr>
            <w:tcW w:w="1488" w:type="dxa"/>
            <w:vMerge w:val="restart"/>
            <w:vAlign w:val="center"/>
          </w:tcPr>
          <w:p w14:paraId="0A55CBFD" w14:textId="12C615BB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6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31" w:type="dxa"/>
            <w:vAlign w:val="center"/>
          </w:tcPr>
          <w:p w14:paraId="187F606F" w14:textId="497DC9C2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69A34CA7" w14:textId="45B175B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3B3" w14:textId="64361674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3412,33</w:t>
            </w:r>
          </w:p>
        </w:tc>
      </w:tr>
      <w:tr w:rsidR="00256034" w:rsidRPr="007476E0" w14:paraId="7F9AC4DB" w14:textId="77777777" w:rsidTr="00256034">
        <w:tblPrEx>
          <w:tblBorders>
            <w:bottom w:val="single" w:sz="4" w:space="0" w:color="auto"/>
          </w:tblBorders>
        </w:tblPrEx>
        <w:trPr>
          <w:trHeight w:val="282"/>
          <w:jc w:val="center"/>
        </w:trPr>
        <w:tc>
          <w:tcPr>
            <w:tcW w:w="544" w:type="dxa"/>
            <w:vAlign w:val="center"/>
          </w:tcPr>
          <w:p w14:paraId="322EEEC6" w14:textId="3A76E908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CB" w14:textId="15412E8E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Клавиатура</w:t>
            </w:r>
          </w:p>
        </w:tc>
        <w:tc>
          <w:tcPr>
            <w:tcW w:w="1488" w:type="dxa"/>
            <w:vMerge/>
            <w:vAlign w:val="center"/>
          </w:tcPr>
          <w:p w14:paraId="683722BF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263CD699" w14:textId="79B1EF9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070183ED" w14:textId="43FE0D8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47E" w14:textId="5D7D206B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1115,67</w:t>
            </w:r>
          </w:p>
        </w:tc>
      </w:tr>
      <w:tr w:rsidR="00256034" w:rsidRPr="007476E0" w14:paraId="04C03285" w14:textId="77777777" w:rsidTr="00256034">
        <w:tblPrEx>
          <w:tblBorders>
            <w:bottom w:val="single" w:sz="4" w:space="0" w:color="auto"/>
          </w:tblBorders>
        </w:tblPrEx>
        <w:trPr>
          <w:trHeight w:val="269"/>
          <w:jc w:val="center"/>
        </w:trPr>
        <w:tc>
          <w:tcPr>
            <w:tcW w:w="544" w:type="dxa"/>
            <w:vAlign w:val="center"/>
          </w:tcPr>
          <w:p w14:paraId="6F7EF2A7" w14:textId="0AEF9AC6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DC7D" w14:textId="00A3AD05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питания</w:t>
            </w:r>
          </w:p>
        </w:tc>
        <w:tc>
          <w:tcPr>
            <w:tcW w:w="1488" w:type="dxa"/>
            <w:vMerge/>
            <w:vAlign w:val="center"/>
          </w:tcPr>
          <w:p w14:paraId="6B2A8FEF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5AE0ACA6" w14:textId="48A1151A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784C3AA3" w14:textId="0459CD4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735B" w14:textId="7E39C394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2914,00</w:t>
            </w:r>
          </w:p>
        </w:tc>
      </w:tr>
      <w:tr w:rsidR="00256034" w:rsidRPr="007476E0" w14:paraId="179B05E0" w14:textId="77777777" w:rsidTr="00256034">
        <w:tblPrEx>
          <w:tblBorders>
            <w:bottom w:val="single" w:sz="4" w:space="0" w:color="auto"/>
          </w:tblBorders>
        </w:tblPrEx>
        <w:trPr>
          <w:trHeight w:val="333"/>
          <w:jc w:val="center"/>
        </w:trPr>
        <w:tc>
          <w:tcPr>
            <w:tcW w:w="544" w:type="dxa"/>
            <w:vAlign w:val="center"/>
          </w:tcPr>
          <w:p w14:paraId="5575031D" w14:textId="237B5F52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46FB" w14:textId="22314B78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Материнская плата </w:t>
            </w:r>
          </w:p>
        </w:tc>
        <w:tc>
          <w:tcPr>
            <w:tcW w:w="1488" w:type="dxa"/>
            <w:vMerge/>
            <w:vAlign w:val="center"/>
          </w:tcPr>
          <w:p w14:paraId="3680BDB0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03F9CCC0" w14:textId="66B36EE5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2130A3FD" w14:textId="042529D0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EA43" w14:textId="0910F59C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4791,00</w:t>
            </w:r>
          </w:p>
        </w:tc>
      </w:tr>
      <w:tr w:rsidR="00256034" w:rsidRPr="007476E0" w14:paraId="1293FBA8" w14:textId="77777777" w:rsidTr="00256034">
        <w:tblPrEx>
          <w:tblBorders>
            <w:bottom w:val="single" w:sz="4" w:space="0" w:color="auto"/>
          </w:tblBorders>
        </w:tblPrEx>
        <w:trPr>
          <w:trHeight w:val="269"/>
          <w:jc w:val="center"/>
        </w:trPr>
        <w:tc>
          <w:tcPr>
            <w:tcW w:w="544" w:type="dxa"/>
            <w:vAlign w:val="center"/>
          </w:tcPr>
          <w:p w14:paraId="313D2DAE" w14:textId="7ACAC19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34BF" w14:textId="58290C5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Офисные приложения</w:t>
            </w:r>
          </w:p>
        </w:tc>
        <w:tc>
          <w:tcPr>
            <w:tcW w:w="1488" w:type="dxa"/>
            <w:vMerge/>
            <w:vAlign w:val="center"/>
          </w:tcPr>
          <w:p w14:paraId="230A3045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58EA9956" w14:textId="0CB228FA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3B096304" w14:textId="2198EC91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6412" w14:textId="6AAB2A6D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22465,67</w:t>
            </w:r>
          </w:p>
        </w:tc>
      </w:tr>
      <w:tr w:rsidR="00256034" w:rsidRPr="007476E0" w14:paraId="712E2486" w14:textId="77777777" w:rsidTr="00256034">
        <w:tblPrEx>
          <w:tblBorders>
            <w:bottom w:val="single" w:sz="4" w:space="0" w:color="auto"/>
          </w:tblBorders>
        </w:tblPrEx>
        <w:trPr>
          <w:trHeight w:val="287"/>
          <w:jc w:val="center"/>
        </w:trPr>
        <w:tc>
          <w:tcPr>
            <w:tcW w:w="544" w:type="dxa"/>
            <w:vAlign w:val="center"/>
          </w:tcPr>
          <w:p w14:paraId="522A0BE9" w14:textId="24E44E4D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61B" w14:textId="39CB51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Операционная система </w:t>
            </w:r>
          </w:p>
        </w:tc>
        <w:tc>
          <w:tcPr>
            <w:tcW w:w="1488" w:type="dxa"/>
            <w:vMerge/>
            <w:vAlign w:val="center"/>
          </w:tcPr>
          <w:p w14:paraId="5517D931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0EF40F69" w14:textId="644E1D7E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43FFE41E" w14:textId="661B6FFA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3CD9" w14:textId="43877FC0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13990,00</w:t>
            </w:r>
          </w:p>
        </w:tc>
      </w:tr>
      <w:tr w:rsidR="00256034" w:rsidRPr="007476E0" w14:paraId="38DF5DD2" w14:textId="77777777" w:rsidTr="00256034">
        <w:tblPrEx>
          <w:tblBorders>
            <w:bottom w:val="single" w:sz="4" w:space="0" w:color="auto"/>
          </w:tblBorders>
        </w:tblPrEx>
        <w:trPr>
          <w:trHeight w:val="282"/>
          <w:jc w:val="center"/>
        </w:trPr>
        <w:tc>
          <w:tcPr>
            <w:tcW w:w="544" w:type="dxa"/>
            <w:vAlign w:val="center"/>
          </w:tcPr>
          <w:p w14:paraId="123C24C4" w14:textId="07E293E5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EE3" w14:textId="48011AF2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Мышь проводная</w:t>
            </w:r>
          </w:p>
        </w:tc>
        <w:tc>
          <w:tcPr>
            <w:tcW w:w="1488" w:type="dxa"/>
            <w:vMerge/>
            <w:vAlign w:val="center"/>
          </w:tcPr>
          <w:p w14:paraId="4ABCC055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462B5CDD" w14:textId="5500EAAF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29" w:type="dxa"/>
            <w:vAlign w:val="center"/>
          </w:tcPr>
          <w:p w14:paraId="089657EA" w14:textId="45A3C23B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661" w14:textId="42A2E0B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256034" w:rsidRPr="007476E0" w14:paraId="1DC88817" w14:textId="77777777" w:rsidTr="00256034">
        <w:tblPrEx>
          <w:tblBorders>
            <w:bottom w:val="single" w:sz="4" w:space="0" w:color="auto"/>
          </w:tblBorders>
        </w:tblPrEx>
        <w:trPr>
          <w:trHeight w:val="268"/>
          <w:jc w:val="center"/>
        </w:trPr>
        <w:tc>
          <w:tcPr>
            <w:tcW w:w="544" w:type="dxa"/>
            <w:vAlign w:val="center"/>
          </w:tcPr>
          <w:p w14:paraId="43825015" w14:textId="05E035B1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FEFB" w14:textId="6D739226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Оперативная память</w:t>
            </w:r>
          </w:p>
        </w:tc>
        <w:tc>
          <w:tcPr>
            <w:tcW w:w="1488" w:type="dxa"/>
            <w:vMerge/>
            <w:vAlign w:val="center"/>
          </w:tcPr>
          <w:p w14:paraId="33B0DCB8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23104A4C" w14:textId="4612F50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42FF1C14" w14:textId="49A2DBCA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F645" w14:textId="73054EED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3476,00</w:t>
            </w:r>
          </w:p>
        </w:tc>
      </w:tr>
      <w:tr w:rsidR="00256034" w:rsidRPr="007476E0" w14:paraId="1CEB0670" w14:textId="77777777" w:rsidTr="00256034">
        <w:tblPrEx>
          <w:tblBorders>
            <w:bottom w:val="single" w:sz="4" w:space="0" w:color="auto"/>
          </w:tblBorders>
        </w:tblPrEx>
        <w:trPr>
          <w:trHeight w:val="269"/>
          <w:jc w:val="center"/>
        </w:trPr>
        <w:tc>
          <w:tcPr>
            <w:tcW w:w="544" w:type="dxa"/>
            <w:vAlign w:val="center"/>
          </w:tcPr>
          <w:p w14:paraId="311997B9" w14:textId="2B3D5BCF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64FB" w14:textId="05BAACA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</w:t>
            </w:r>
          </w:p>
        </w:tc>
        <w:tc>
          <w:tcPr>
            <w:tcW w:w="1488" w:type="dxa"/>
            <w:vMerge/>
            <w:vAlign w:val="center"/>
          </w:tcPr>
          <w:p w14:paraId="17D4C3AF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5863C386" w14:textId="49B665D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29" w:type="dxa"/>
            <w:vAlign w:val="center"/>
          </w:tcPr>
          <w:p w14:paraId="0650D94E" w14:textId="7B7394F4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2ED8" w14:textId="2DB1C984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2830,33</w:t>
            </w:r>
          </w:p>
        </w:tc>
      </w:tr>
      <w:tr w:rsidR="00256034" w:rsidRPr="007476E0" w14:paraId="779B535D" w14:textId="77777777" w:rsidTr="00256034">
        <w:tblPrEx>
          <w:tblBorders>
            <w:bottom w:val="single" w:sz="4" w:space="0" w:color="auto"/>
          </w:tblBorders>
        </w:tblPrEx>
        <w:trPr>
          <w:trHeight w:val="848"/>
          <w:jc w:val="center"/>
        </w:trPr>
        <w:tc>
          <w:tcPr>
            <w:tcW w:w="544" w:type="dxa"/>
            <w:vAlign w:val="center"/>
          </w:tcPr>
          <w:p w14:paraId="7F62B4B9" w14:textId="1BD295FE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2CB3" w14:textId="657E250F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Твердотельный накопитель (SSD-накопитель)</w:t>
            </w:r>
          </w:p>
        </w:tc>
        <w:tc>
          <w:tcPr>
            <w:tcW w:w="1488" w:type="dxa"/>
            <w:vMerge/>
            <w:vAlign w:val="center"/>
          </w:tcPr>
          <w:p w14:paraId="360B7C82" w14:textId="77777777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71B46AE1" w14:textId="4CB0BC0D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317529E8" w14:textId="1415339C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7FF8" w14:textId="587A0303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256034" w:rsidRPr="007476E0" w14:paraId="023178BD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338E1DCA" w14:textId="36BA27D8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9A0F" w14:textId="413091BD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Жесткий диск 2ТБ</w:t>
            </w:r>
          </w:p>
        </w:tc>
        <w:tc>
          <w:tcPr>
            <w:tcW w:w="1488" w:type="dxa"/>
            <w:vMerge/>
            <w:vAlign w:val="center"/>
          </w:tcPr>
          <w:p w14:paraId="67381CD2" w14:textId="77777777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6EB6895D" w14:textId="4D89E3A8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6BC0B642" w14:textId="3DEF7EC5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FD62" w14:textId="036418DD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256034" w:rsidRPr="007476E0" w14:paraId="27D31127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5636A317" w14:textId="6812F050" w:rsidR="00256034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8AB1" w14:textId="15250A70" w:rsidR="00256034" w:rsidRPr="00876212" w:rsidRDefault="0025603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Вентилятор для сервера</w:t>
            </w:r>
          </w:p>
        </w:tc>
        <w:tc>
          <w:tcPr>
            <w:tcW w:w="1488" w:type="dxa"/>
            <w:vMerge/>
            <w:vAlign w:val="center"/>
          </w:tcPr>
          <w:p w14:paraId="00A459E8" w14:textId="77777777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3C19D633" w14:textId="2573E45A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529" w:type="dxa"/>
            <w:vAlign w:val="center"/>
          </w:tcPr>
          <w:p w14:paraId="463B2FDB" w14:textId="6D204D14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B4E1" w14:textId="7474A1D8" w:rsidR="00256034" w:rsidRPr="00CA29ED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4700,00</w:t>
            </w:r>
          </w:p>
        </w:tc>
      </w:tr>
      <w:tr w:rsidR="00256034" w:rsidRPr="007476E0" w14:paraId="4387A164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0A6093F2" w14:textId="0FFE70B2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68F5" w14:textId="21CA57DB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Коннектор RJ-11</w:t>
            </w:r>
          </w:p>
        </w:tc>
        <w:tc>
          <w:tcPr>
            <w:tcW w:w="1488" w:type="dxa"/>
            <w:vMerge/>
            <w:vAlign w:val="center"/>
          </w:tcPr>
          <w:p w14:paraId="617F41C3" w14:textId="77777777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6A0ACFF9" w14:textId="3D2A2460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9" w:type="dxa"/>
            <w:vAlign w:val="center"/>
          </w:tcPr>
          <w:p w14:paraId="3BD96025" w14:textId="7AB3CE7B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395F" w14:textId="1E8C146D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</w:tr>
      <w:tr w:rsidR="00256034" w:rsidRPr="007476E0" w14:paraId="14EDF68F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6A744186" w14:textId="37108746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9197" w14:textId="6A993084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Коннектор RJ-45</w:t>
            </w:r>
          </w:p>
        </w:tc>
        <w:tc>
          <w:tcPr>
            <w:tcW w:w="1488" w:type="dxa"/>
            <w:vMerge/>
            <w:vAlign w:val="center"/>
          </w:tcPr>
          <w:p w14:paraId="42981483" w14:textId="77777777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5F57CA71" w14:textId="6E67B8BE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29" w:type="dxa"/>
            <w:vAlign w:val="center"/>
          </w:tcPr>
          <w:p w14:paraId="45FE3D9F" w14:textId="020E62DE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DE2B" w14:textId="094FBFF6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434,67</w:t>
            </w:r>
          </w:p>
        </w:tc>
      </w:tr>
      <w:tr w:rsidR="00256034" w:rsidRPr="007476E0" w14:paraId="35193E90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1B8B37E4" w14:textId="729F9B9E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D9D4" w14:textId="11E72E7E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телефонный </w:t>
            </w:r>
          </w:p>
        </w:tc>
        <w:tc>
          <w:tcPr>
            <w:tcW w:w="1488" w:type="dxa"/>
            <w:vMerge/>
            <w:vAlign w:val="center"/>
          </w:tcPr>
          <w:p w14:paraId="6110761A" w14:textId="77777777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4F8FA65A" w14:textId="03EF5011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29" w:type="dxa"/>
            <w:vAlign w:val="center"/>
          </w:tcPr>
          <w:p w14:paraId="54ED9B8B" w14:textId="313EAEAC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100(м)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FCF6" w14:textId="58D9302D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1240,67</w:t>
            </w:r>
          </w:p>
        </w:tc>
      </w:tr>
      <w:tr w:rsidR="00256034" w:rsidRPr="007476E0" w14:paraId="4A27E1EA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30901C98" w14:textId="3DC3B294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A5BD06" w14:textId="6CEF58E2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NETLAN</w:t>
            </w:r>
          </w:p>
        </w:tc>
        <w:tc>
          <w:tcPr>
            <w:tcW w:w="1488" w:type="dxa"/>
            <w:vMerge/>
            <w:vAlign w:val="center"/>
          </w:tcPr>
          <w:p w14:paraId="285165CC" w14:textId="77777777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55BB1C0C" w14:textId="5DE775D9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29" w:type="dxa"/>
            <w:vAlign w:val="center"/>
          </w:tcPr>
          <w:p w14:paraId="062FE981" w14:textId="4C6537B0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305(м)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7FA" w14:textId="36E5065C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4675,67</w:t>
            </w:r>
          </w:p>
        </w:tc>
      </w:tr>
      <w:tr w:rsidR="00256034" w:rsidRPr="007476E0" w14:paraId="39662310" w14:textId="77777777" w:rsidTr="00256034">
        <w:tblPrEx>
          <w:tblBorders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544" w:type="dxa"/>
            <w:vAlign w:val="center"/>
          </w:tcPr>
          <w:p w14:paraId="39F15A75" w14:textId="77777777" w:rsidR="00256034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FA90" w14:textId="695BFD6A" w:rsidR="00256034" w:rsidRPr="00876212" w:rsidRDefault="00256034" w:rsidP="0087621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розеток, кол-во розеток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</w:t>
            </w:r>
            <w:r w:rsidRPr="0025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488" w:type="dxa"/>
            <w:vMerge/>
            <w:vAlign w:val="center"/>
          </w:tcPr>
          <w:p w14:paraId="47C47221" w14:textId="77777777" w:rsidR="00256034" w:rsidRPr="00CA29ED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14:paraId="565B33BA" w14:textId="2FC5D44C" w:rsidR="00256034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29" w:type="dxa"/>
            <w:vAlign w:val="center"/>
          </w:tcPr>
          <w:p w14:paraId="03DC5B50" w14:textId="536E2BB8" w:rsidR="00256034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BF64" w14:textId="54EC2523" w:rsidR="00256034" w:rsidRDefault="00256034" w:rsidP="008762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</w:tbl>
    <w:p w14:paraId="27BDA6F6" w14:textId="5A5FD1D6" w:rsidR="00132250" w:rsidRPr="007476E0" w:rsidRDefault="00132250" w:rsidP="007C0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обеспечения </w:t>
      </w:r>
      <w:r w:rsidR="00C9521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комплектующими и запасными частями</w:t>
      </w: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исходя из прекращения использования (поломки) имеющи</w:t>
      </w:r>
      <w:r w:rsidR="00C95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йся </w:t>
      </w:r>
      <w:r w:rsidRPr="007476E0">
        <w:rPr>
          <w:rFonts w:ascii="Times New Roman" w:hAnsi="Times New Roman" w:cs="Times New Roman"/>
          <w:color w:val="000000" w:themeColor="text1"/>
          <w:sz w:val="28"/>
          <w:szCs w:val="28"/>
        </w:rPr>
        <w:t>техники, вследствие ее морального или физического износа.</w:t>
      </w:r>
      <w:r w:rsidR="00F41324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7503D" w:rsidRPr="00375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расходных материалов, перечень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37503D" w:rsidRPr="00375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</w:t>
      </w:r>
      <w:r w:rsidR="00F41324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Окончательная цена на </w:t>
      </w:r>
      <w:r w:rsidR="002E28E3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товары</w:t>
      </w:r>
      <w:r w:rsidR="00F41324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устанавливается с учетом инфляции на фактический момент покупки.</w:t>
      </w:r>
    </w:p>
    <w:p w14:paraId="24792E29" w14:textId="373956E9" w:rsidR="00D107B9" w:rsidRPr="007476E0" w:rsidRDefault="00AE4BB1" w:rsidP="00CA2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1.</w:t>
      </w:r>
      <w:r w:rsidR="00CA29ED">
        <w:rPr>
          <w:rFonts w:ascii="Times New Roman" w:hAnsi="Times New Roman" w:cs="Times New Roman"/>
          <w:sz w:val="28"/>
          <w:szCs w:val="28"/>
        </w:rPr>
        <w:t>6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D107B9" w:rsidRPr="007476E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D107B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оргтехники</w:t>
      </w:r>
    </w:p>
    <w:p w14:paraId="2BFBA335" w14:textId="2DBACFD8" w:rsidR="00D107B9" w:rsidRPr="007476E0" w:rsidRDefault="00D107B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1E62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системных блоков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ACB89D" wp14:editId="1A333FD8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FB0F295" w14:textId="4007B155" w:rsidR="00D107B9" w:rsidRPr="007476E0" w:rsidRDefault="00D107B9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250F05" wp14:editId="17BE0C95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2571F29" w14:textId="0F6B52BF" w:rsidR="00D107B9" w:rsidRPr="007476E0" w:rsidRDefault="00D107B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F57AD4" wp14:editId="14761AE4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</w:t>
      </w:r>
      <w:r w:rsidR="001E62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системных блоков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i-гo типа,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3534A6E" w14:textId="447B9FF9" w:rsidR="00D107B9" w:rsidRPr="007476E0" w:rsidRDefault="00D107B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F26AAF" wp14:editId="1BF3647D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(оргтехники),</w:t>
      </w:r>
      <w:r w:rsidR="001E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системных блоков,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5B0C0A" w14:textId="09046EF7" w:rsidR="00D107B9" w:rsidRPr="007476E0" w:rsidRDefault="00D107B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62C9A1" wp14:editId="5FDE047F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принтеров, многофункциональных устройств и копировальных аппаратов (оргтехники),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1E625A">
        <w:rPr>
          <w:rFonts w:ascii="Times New Roman" w:hAnsi="Times New Roman" w:cs="Times New Roman"/>
          <w:sz w:val="28"/>
          <w:szCs w:val="28"/>
        </w:rPr>
        <w:t xml:space="preserve">системных блоков,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5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F725D6" w14:textId="0EA4AF99" w:rsidR="00D107B9" w:rsidRPr="007476E0" w:rsidRDefault="00D107B9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76E0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9</w:t>
      </w:r>
    </w:p>
    <w:tbl>
      <w:tblPr>
        <w:tblStyle w:val="a3"/>
        <w:tblW w:w="10227" w:type="dxa"/>
        <w:jc w:val="center"/>
        <w:tblLook w:val="04A0" w:firstRow="1" w:lastRow="0" w:firstColumn="1" w:lastColumn="0" w:noHBand="0" w:noVBand="1"/>
      </w:tblPr>
      <w:tblGrid>
        <w:gridCol w:w="473"/>
        <w:gridCol w:w="2691"/>
        <w:gridCol w:w="2113"/>
        <w:gridCol w:w="2415"/>
        <w:gridCol w:w="2535"/>
      </w:tblGrid>
      <w:tr w:rsidR="00D107B9" w:rsidRPr="00A757C3" w14:paraId="4C3635B4" w14:textId="77777777" w:rsidTr="0036333D">
        <w:trPr>
          <w:trHeight w:val="863"/>
          <w:jc w:val="center"/>
        </w:trPr>
        <w:tc>
          <w:tcPr>
            <w:tcW w:w="473" w:type="dxa"/>
          </w:tcPr>
          <w:p w14:paraId="207343EF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1" w:type="dxa"/>
          </w:tcPr>
          <w:p w14:paraId="0101DC5A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13" w:type="dxa"/>
          </w:tcPr>
          <w:p w14:paraId="267E5FCE" w14:textId="2B3C67F5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845B3"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оргтехники</w:t>
            </w:r>
          </w:p>
        </w:tc>
        <w:tc>
          <w:tcPr>
            <w:tcW w:w="2415" w:type="dxa"/>
          </w:tcPr>
          <w:p w14:paraId="592E1A68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14:paraId="58B7E6F0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535" w:type="dxa"/>
          </w:tcPr>
          <w:p w14:paraId="22237941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5EF73F3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0E401A1B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107B9" w:rsidRPr="00A757C3" w14:paraId="49E4313B" w14:textId="77777777" w:rsidTr="0036333D">
        <w:trPr>
          <w:trHeight w:val="287"/>
          <w:jc w:val="center"/>
        </w:trPr>
        <w:tc>
          <w:tcPr>
            <w:tcW w:w="473" w:type="dxa"/>
          </w:tcPr>
          <w:p w14:paraId="56B7278F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</w:tcPr>
          <w:p w14:paraId="4B758BBD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</w:tcPr>
          <w:p w14:paraId="777EB5FC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</w:tcPr>
          <w:p w14:paraId="53188D11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</w:tcPr>
          <w:p w14:paraId="6FE89D37" w14:textId="77777777" w:rsidR="00D107B9" w:rsidRPr="00A757C3" w:rsidRDefault="00D107B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74FC" w:rsidRPr="00A757C3" w14:paraId="7E6BC464" w14:textId="77777777" w:rsidTr="0036333D">
        <w:trPr>
          <w:trHeight w:val="275"/>
          <w:jc w:val="center"/>
        </w:trPr>
        <w:tc>
          <w:tcPr>
            <w:tcW w:w="473" w:type="dxa"/>
          </w:tcPr>
          <w:p w14:paraId="52416DCA" w14:textId="77777777" w:rsidR="000E74FC" w:rsidRPr="00A757C3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1" w:type="dxa"/>
          </w:tcPr>
          <w:p w14:paraId="331DB18E" w14:textId="5B09B932" w:rsidR="000E74FC" w:rsidRPr="00A757C3" w:rsidRDefault="000E74FC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2113" w:type="dxa"/>
            <w:vMerge w:val="restart"/>
          </w:tcPr>
          <w:p w14:paraId="15315FE4" w14:textId="79EF5970" w:rsidR="000E74FC" w:rsidRPr="00A757C3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5" w:type="dxa"/>
          </w:tcPr>
          <w:p w14:paraId="2238765C" w14:textId="3866AA51" w:rsidR="000E74FC" w:rsidRPr="00A757C3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</w:tcPr>
          <w:p w14:paraId="6B217AAA" w14:textId="20D1FC85" w:rsidR="000E74FC" w:rsidRPr="00A757C3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787,67</w:t>
            </w:r>
          </w:p>
        </w:tc>
      </w:tr>
      <w:tr w:rsidR="000E74FC" w:rsidRPr="007476E0" w14:paraId="17AD3918" w14:textId="77777777" w:rsidTr="0036333D">
        <w:trPr>
          <w:trHeight w:val="275"/>
          <w:jc w:val="center"/>
        </w:trPr>
        <w:tc>
          <w:tcPr>
            <w:tcW w:w="473" w:type="dxa"/>
          </w:tcPr>
          <w:p w14:paraId="5DC10C32" w14:textId="60BFBA66" w:rsidR="000E74FC" w:rsidRPr="00A757C3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1" w:type="dxa"/>
            <w:shd w:val="clear" w:color="auto" w:fill="auto"/>
          </w:tcPr>
          <w:p w14:paraId="51FDBAD2" w14:textId="4F54424F" w:rsidR="000E74FC" w:rsidRPr="006E1814" w:rsidRDefault="000E74FC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</w:t>
            </w:r>
          </w:p>
        </w:tc>
        <w:tc>
          <w:tcPr>
            <w:tcW w:w="2113" w:type="dxa"/>
            <w:vMerge/>
            <w:shd w:val="clear" w:color="auto" w:fill="auto"/>
          </w:tcPr>
          <w:p w14:paraId="0DF4F045" w14:textId="77777777" w:rsidR="000E74FC" w:rsidRPr="006E1814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14:paraId="08B242B7" w14:textId="55A0B513" w:rsidR="000E74FC" w:rsidRPr="006E1814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5" w:type="dxa"/>
            <w:shd w:val="clear" w:color="auto" w:fill="auto"/>
          </w:tcPr>
          <w:p w14:paraId="39B60A12" w14:textId="0827E867" w:rsidR="000E74FC" w:rsidRPr="006E1814" w:rsidRDefault="000E74F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</w:tr>
      <w:tr w:rsidR="001E625A" w:rsidRPr="007476E0" w14:paraId="53DE9D0E" w14:textId="77777777" w:rsidTr="0036333D">
        <w:trPr>
          <w:trHeight w:val="275"/>
          <w:jc w:val="center"/>
        </w:trPr>
        <w:tc>
          <w:tcPr>
            <w:tcW w:w="473" w:type="dxa"/>
          </w:tcPr>
          <w:p w14:paraId="6CA144F4" w14:textId="49FE706A" w:rsidR="001E625A" w:rsidRPr="00A757C3" w:rsidRDefault="001E625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1" w:type="dxa"/>
            <w:shd w:val="clear" w:color="auto" w:fill="auto"/>
          </w:tcPr>
          <w:p w14:paraId="01DF2DD8" w14:textId="34690C6D" w:rsidR="001E625A" w:rsidRPr="006E1814" w:rsidRDefault="001E625A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Термопаста (3,4гр)</w:t>
            </w:r>
          </w:p>
        </w:tc>
        <w:tc>
          <w:tcPr>
            <w:tcW w:w="2113" w:type="dxa"/>
            <w:shd w:val="clear" w:color="auto" w:fill="auto"/>
          </w:tcPr>
          <w:p w14:paraId="69EE6BD7" w14:textId="6DD7E998" w:rsidR="001E625A" w:rsidRPr="006E1814" w:rsidRDefault="001E625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5" w:type="dxa"/>
            <w:shd w:val="clear" w:color="auto" w:fill="auto"/>
          </w:tcPr>
          <w:p w14:paraId="7AAC1608" w14:textId="4B59CF97" w:rsidR="001E625A" w:rsidRPr="006E1814" w:rsidRDefault="001E625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5" w:type="dxa"/>
            <w:shd w:val="clear" w:color="auto" w:fill="auto"/>
          </w:tcPr>
          <w:p w14:paraId="36D63C93" w14:textId="0BC43772" w:rsidR="001E625A" w:rsidRPr="006E1814" w:rsidRDefault="006E181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</w:t>
            </w:r>
          </w:p>
        </w:tc>
      </w:tr>
    </w:tbl>
    <w:p w14:paraId="542B5FE2" w14:textId="4ABB7150" w:rsidR="007C09C2" w:rsidRDefault="000E74FC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расходных материалов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перечень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товары устанавливается с учетом инфляции на фактический момент покупки.</w:t>
      </w:r>
    </w:p>
    <w:p w14:paraId="445F84D1" w14:textId="45DB9F83" w:rsidR="00C67BFD" w:rsidRPr="007476E0" w:rsidRDefault="00C67BFD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hAnsi="Times New Roman" w:cs="Times New Roman"/>
          <w:sz w:val="28"/>
          <w:szCs w:val="28"/>
        </w:rPr>
        <w:t>1.</w:t>
      </w:r>
      <w:r w:rsidR="00CA29ED">
        <w:rPr>
          <w:rFonts w:ascii="Times New Roman" w:hAnsi="Times New Roman" w:cs="Times New Roman"/>
          <w:sz w:val="28"/>
          <w:szCs w:val="28"/>
        </w:rPr>
        <w:t>7</w:t>
      </w:r>
      <w:r w:rsidRPr="007476E0">
        <w:rPr>
          <w:rFonts w:ascii="Times New Roman" w:hAnsi="Times New Roman" w:cs="Times New Roman"/>
          <w:sz w:val="28"/>
          <w:szCs w:val="28"/>
        </w:rPr>
        <w:t xml:space="preserve"> Нормативные затраты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основных средств</w:t>
      </w:r>
      <w:r w:rsidR="0082131E" w:rsidRPr="007476E0">
        <w:t xml:space="preserve"> </w:t>
      </w:r>
      <w:r w:rsidR="0082131E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информационно-коммуникационных технологий</w:t>
      </w:r>
    </w:p>
    <w:p w14:paraId="54D8409F" w14:textId="1499C0DE" w:rsidR="0082131E" w:rsidRPr="007476E0" w:rsidRDefault="0082131E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 в сфере информационно-коммуникационных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осикт</m:t>
            </m:r>
          </m:sub>
        </m:sSub>
      </m:oMath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733F792" w14:textId="51D8D94D" w:rsidR="0082131E" w:rsidRPr="007476E0" w:rsidRDefault="000A0218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осикт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осикт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осикт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82131E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FAD4D6A" w14:textId="17CFD068" w:rsidR="0082131E" w:rsidRPr="00A757C3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осикт</m:t>
            </m:r>
          </m:sub>
        </m:sSub>
      </m:oMath>
      <w:r w:rsidR="0082131E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основных средств в сфере информационно-коммуникационных технологий для i-й должности,</w:t>
      </w:r>
      <w:r w:rsidR="0082131E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82131E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2131E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511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131E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7FD03E" w14:textId="41AC96BF" w:rsidR="0082131E" w:rsidRPr="00A757C3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осикт</m:t>
            </m:r>
          </m:sub>
        </m:sSub>
      </m:oMath>
      <w:r w:rsidR="0082131E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основных средств в сфере информационно-коммуникационных технолог</w:t>
      </w:r>
      <w:r w:rsidR="002E28E3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131E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i-й должности,</w:t>
      </w:r>
      <w:r w:rsidR="0082131E" w:rsidRPr="00A757C3">
        <w:rPr>
          <w:rFonts w:ascii="Times New Roman" w:hAnsi="Times New Roman" w:cs="Times New Roman"/>
          <w:sz w:val="28"/>
          <w:szCs w:val="28"/>
        </w:rPr>
        <w:t xml:space="preserve"> </w:t>
      </w:r>
      <w:r w:rsidR="0082131E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D66511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131E" w:rsidRP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A9E87C" w14:textId="62EC1C51" w:rsidR="00C67BFD" w:rsidRPr="007476E0" w:rsidRDefault="0082131E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757C3">
        <w:rPr>
          <w:rFonts w:ascii="Times New Roman" w:hAnsi="Times New Roman" w:cs="Times New Roman"/>
          <w:sz w:val="28"/>
          <w:szCs w:val="28"/>
        </w:rPr>
        <w:t>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651"/>
        <w:gridCol w:w="3597"/>
        <w:gridCol w:w="1748"/>
        <w:gridCol w:w="1967"/>
        <w:gridCol w:w="2313"/>
      </w:tblGrid>
      <w:tr w:rsidR="00C67BFD" w:rsidRPr="007476E0" w14:paraId="37C26A97" w14:textId="77777777" w:rsidTr="00773735">
        <w:trPr>
          <w:trHeight w:val="80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0ED" w14:textId="77777777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B816" w14:textId="77777777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04BA" w14:textId="7CBE45F3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A7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1A28" w14:textId="77777777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280F" w14:textId="77777777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цены</w:t>
            </w:r>
          </w:p>
          <w:p w14:paraId="4B216B6A" w14:textId="77777777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 за ед.)</w:t>
            </w:r>
          </w:p>
          <w:p w14:paraId="5C22A28A" w14:textId="77777777" w:rsidR="00C67BFD" w:rsidRPr="007476E0" w:rsidRDefault="00C67BFD" w:rsidP="00CC2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040AF1" w:rsidRPr="007476E0" w14:paraId="45B637DA" w14:textId="77777777" w:rsidTr="00773735">
        <w:trPr>
          <w:trHeight w:val="338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0BB1" w14:textId="0572EC0E" w:rsidR="00040AF1" w:rsidRPr="007476E0" w:rsidRDefault="001B44C5" w:rsidP="001B4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4DD4" w14:textId="24D6947A" w:rsidR="00040AF1" w:rsidRPr="007476E0" w:rsidRDefault="001B44C5" w:rsidP="001B4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B7A1" w14:textId="570AD96C" w:rsidR="00040AF1" w:rsidRPr="007476E0" w:rsidRDefault="001B44C5" w:rsidP="001B4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765" w14:textId="5643DA8D" w:rsidR="00040AF1" w:rsidRPr="007476E0" w:rsidRDefault="001B44C5" w:rsidP="001B4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D877" w14:textId="042436A8" w:rsidR="00040AF1" w:rsidRPr="007476E0" w:rsidRDefault="001B44C5" w:rsidP="001B4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6212" w:rsidRPr="007476E0" w14:paraId="2A183B54" w14:textId="77777777" w:rsidTr="00430813">
        <w:trPr>
          <w:trHeight w:val="338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042" w14:textId="77777777" w:rsidR="00876212" w:rsidRPr="007476E0" w:rsidRDefault="0087621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DFCE" w14:textId="3E665618" w:rsidR="00876212" w:rsidRPr="007476E0" w:rsidRDefault="0087621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FCCF" w14:textId="77777777" w:rsidR="00876212" w:rsidRPr="007476E0" w:rsidRDefault="0087621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  <w:p w14:paraId="3106B4C8" w14:textId="43BF6E09" w:rsidR="00876212" w:rsidRPr="007476E0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96A" w14:textId="47806105" w:rsidR="00876212" w:rsidRPr="007476E0" w:rsidRDefault="00876212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92C5" w14:textId="64B5C4CC" w:rsidR="00876212" w:rsidRPr="007476E0" w:rsidRDefault="00876212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3649,67</w:t>
            </w:r>
          </w:p>
        </w:tc>
      </w:tr>
      <w:tr w:rsidR="00876212" w:rsidRPr="007476E0" w14:paraId="6CE5AC47" w14:textId="77777777" w:rsidTr="00430813">
        <w:trPr>
          <w:trHeight w:val="28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24B" w14:textId="47546C9D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88F7" w14:textId="35FBDEC2" w:rsidR="00876212" w:rsidRPr="00773735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Радиотелефон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3B87" w14:textId="6C5CD980" w:rsidR="00876212" w:rsidRPr="001B44C5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50A" w14:textId="297401F8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8928" w14:textId="182ABE7B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2667,33</w:t>
            </w:r>
          </w:p>
        </w:tc>
      </w:tr>
      <w:tr w:rsidR="00876212" w:rsidRPr="007476E0" w14:paraId="7A66AE60" w14:textId="77777777" w:rsidTr="00430813">
        <w:trPr>
          <w:trHeight w:val="28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E37" w14:textId="4902D404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5158" w14:textId="6370F4B3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персональны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й/</w:t>
            </w:r>
            <w:r w:rsidRPr="007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858" w14:textId="019FC057" w:rsidR="00876212" w:rsidRPr="007476E0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DD5" w14:textId="078A77CB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D394" w14:textId="57955A5E" w:rsidR="00876212" w:rsidRPr="007476E0" w:rsidRDefault="00D15DBE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89198,00</w:t>
            </w:r>
          </w:p>
        </w:tc>
      </w:tr>
      <w:tr w:rsidR="00876212" w:rsidRPr="007476E0" w14:paraId="288E70C1" w14:textId="77777777" w:rsidTr="00430813">
        <w:trPr>
          <w:trHeight w:val="28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28D7" w14:textId="06DFC65B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A1D1" w14:textId="65459D92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персональный настольный/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7D01" w14:textId="77777777" w:rsidR="00876212" w:rsidRPr="007476E0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467" w14:textId="29E2F4DE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32C5" w14:textId="7E68C65F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87455,33</w:t>
            </w:r>
          </w:p>
        </w:tc>
      </w:tr>
      <w:tr w:rsidR="00876212" w:rsidRPr="007476E0" w14:paraId="29412601" w14:textId="77777777" w:rsidTr="00430813">
        <w:trPr>
          <w:trHeight w:val="28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097" w14:textId="33E94FD4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4F3D" w14:textId="45AF41B7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9B58" w14:textId="77777777" w:rsidR="00876212" w:rsidRPr="007476E0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40D" w14:textId="02D8AD10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FB79" w14:textId="1A7AE566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104415,67</w:t>
            </w:r>
          </w:p>
        </w:tc>
      </w:tr>
      <w:tr w:rsidR="00876212" w:rsidRPr="007476E0" w14:paraId="1B66F947" w14:textId="77777777" w:rsidTr="00430813">
        <w:trPr>
          <w:trHeight w:val="34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C49" w14:textId="08D558B7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9143" w14:textId="317F0E88" w:rsidR="00876212" w:rsidRPr="00FE585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лазерное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6AAB" w14:textId="77777777" w:rsidR="00876212" w:rsidRPr="007476E0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5DB" w14:textId="66226A41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E431" w14:textId="69B8E0FF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35559,00</w:t>
            </w:r>
          </w:p>
        </w:tc>
      </w:tr>
      <w:tr w:rsidR="00876212" w:rsidRPr="007476E0" w14:paraId="2368358A" w14:textId="77777777" w:rsidTr="00430813">
        <w:trPr>
          <w:trHeight w:val="22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A18" w14:textId="049CDD6A" w:rsidR="00876212" w:rsidRPr="007476E0" w:rsidRDefault="00876212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91C1" w14:textId="46E6DD01" w:rsidR="00876212" w:rsidRPr="00FE5850" w:rsidRDefault="00876212" w:rsidP="00A23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8B4F" w14:textId="77777777" w:rsidR="00876212" w:rsidRPr="007476E0" w:rsidRDefault="00876212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DBF" w14:textId="21B95C9C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2D22" w14:textId="63EEE885" w:rsidR="00876212" w:rsidRPr="007476E0" w:rsidRDefault="00876212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10037,67</w:t>
            </w:r>
          </w:p>
        </w:tc>
      </w:tr>
      <w:tr w:rsidR="00A23411" w:rsidRPr="007476E0" w14:paraId="493477D1" w14:textId="77777777" w:rsidTr="00773735">
        <w:trPr>
          <w:trHeight w:val="55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2BF" w14:textId="0621A2E9" w:rsidR="00A23411" w:rsidRPr="007476E0" w:rsidRDefault="00A23411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E9DB" w14:textId="423B5405" w:rsidR="00A23411" w:rsidRPr="00A23411" w:rsidRDefault="00A23411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ViPNet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Coordinator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HW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unlim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настройкой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79E9" w14:textId="1E4BFDAD" w:rsidR="00A23411" w:rsidRPr="007476E0" w:rsidRDefault="00A23411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организацию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329" w14:textId="422DB81D" w:rsidR="00A23411" w:rsidRPr="007476E0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0242" w14:textId="3B7AEDF9" w:rsidR="00A23411" w:rsidRPr="007476E0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23411" w:rsidRPr="007476E0" w14:paraId="15D32A28" w14:textId="77777777" w:rsidTr="00415ABF">
        <w:trPr>
          <w:trHeight w:val="53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BEF" w14:textId="0EA35CA5" w:rsidR="00A23411" w:rsidRPr="007476E0" w:rsidRDefault="00A23411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37CA" w14:textId="24A94681" w:rsidR="00A23411" w:rsidRPr="00A23411" w:rsidRDefault="00A23411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ViPNet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Coordinator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HW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 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  <w:r w:rsidRPr="00747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установкой</w:t>
            </w:r>
            <w:r w:rsidRPr="00A23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настройкой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23A9" w14:textId="316F84F2" w:rsidR="00A23411" w:rsidRPr="00A23411" w:rsidRDefault="00A23411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FE29" w14:textId="100A22BC" w:rsidR="00A23411" w:rsidRPr="007476E0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36BA" w14:textId="26D50548" w:rsidR="00A23411" w:rsidRPr="007476E0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23411" w:rsidRPr="00415ABF" w14:paraId="116B86EE" w14:textId="77777777" w:rsidTr="00415ABF">
        <w:trPr>
          <w:trHeight w:val="53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B84" w14:textId="453A96B6" w:rsidR="00A23411" w:rsidRPr="00415ABF" w:rsidRDefault="00A23411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93F1" w14:textId="3316E9F1" w:rsidR="00A23411" w:rsidRPr="00415ABF" w:rsidRDefault="00A23411" w:rsidP="00A23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Роутер</w:t>
            </w:r>
            <w:r w:rsidRPr="00415A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маршрутизатор</w:t>
            </w:r>
            <w:r w:rsidRPr="00415A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Mikrotik Cloud Router Switch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47FD" w14:textId="77777777" w:rsidR="00A23411" w:rsidRPr="00415ABF" w:rsidRDefault="00A23411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7AAC" w14:textId="16DFEE35" w:rsidR="00A23411" w:rsidRPr="00415ABF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014" w14:textId="1447B031" w:rsidR="00A23411" w:rsidRPr="00415ABF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38891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23411" w:rsidRPr="00415ABF" w14:paraId="4CBE8E18" w14:textId="77777777" w:rsidTr="00415ABF">
        <w:trPr>
          <w:trHeight w:val="15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2800" w14:textId="467CFF2D" w:rsidR="00A23411" w:rsidRPr="00415ABF" w:rsidRDefault="00A23411" w:rsidP="00A234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37E2" w14:textId="29331FC5" w:rsidR="00A23411" w:rsidRPr="00415ABF" w:rsidRDefault="00A23411" w:rsidP="00A234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5A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СХД настольное исполнение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8F33" w14:textId="77777777" w:rsidR="00A23411" w:rsidRPr="00415ABF" w:rsidRDefault="00A23411" w:rsidP="00A2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DE9" w14:textId="17E732FB" w:rsidR="00A23411" w:rsidRPr="00415ABF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238D" w14:textId="087C9E79" w:rsidR="00A23411" w:rsidRPr="00415ABF" w:rsidRDefault="00A23411" w:rsidP="00A234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B08440C" w14:textId="543C52FE" w:rsidR="002E28E3" w:rsidRDefault="002E28E3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Количество основных средств, перечень и их стоимость для нужд Комитета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товары устанавливается с учетом инфляции на фактический момент покупки.</w:t>
      </w:r>
    </w:p>
    <w:p w14:paraId="2948AC9F" w14:textId="77777777" w:rsidR="00256034" w:rsidRDefault="00256034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E65A6AF" w14:textId="4C050394" w:rsidR="00D107B9" w:rsidRPr="007476E0" w:rsidRDefault="00187D7C" w:rsidP="007C09C2">
      <w:pPr>
        <w:pStyle w:val="af2"/>
        <w:numPr>
          <w:ilvl w:val="0"/>
          <w:numId w:val="10"/>
        </w:numPr>
        <w:contextualSpacing/>
        <w:rPr>
          <w:b w:val="0"/>
        </w:rPr>
      </w:pPr>
      <w:r w:rsidRPr="007476E0">
        <w:rPr>
          <w:b w:val="0"/>
        </w:rPr>
        <w:t>З</w:t>
      </w:r>
      <w:r w:rsidR="00AE4BB1" w:rsidRPr="007476E0">
        <w:rPr>
          <w:b w:val="0"/>
        </w:rPr>
        <w:t>акупка товаров, работ, услуг</w:t>
      </w:r>
      <w:r w:rsidRPr="007476E0">
        <w:rPr>
          <w:b w:val="0"/>
        </w:rPr>
        <w:t xml:space="preserve"> не отнесенны</w:t>
      </w:r>
      <w:r w:rsidR="00256034">
        <w:rPr>
          <w:b w:val="0"/>
        </w:rPr>
        <w:t>х</w:t>
      </w:r>
      <w:r w:rsidRPr="007476E0">
        <w:rPr>
          <w:b w:val="0"/>
        </w:rPr>
        <w:t xml:space="preserve"> к сфере информационно-коммуникационных технологий</w:t>
      </w:r>
    </w:p>
    <w:p w14:paraId="7DC7C92C" w14:textId="086410A1" w:rsidR="00AE4BB1" w:rsidRPr="007476E0" w:rsidRDefault="00AE4BB1" w:rsidP="001B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2.1 Нормативные затраты на оплату услуг почтовой связи</w:t>
      </w:r>
    </w:p>
    <w:p w14:paraId="427965C9" w14:textId="40F17D80" w:rsidR="00AE4BB1" w:rsidRPr="007476E0" w:rsidRDefault="00AE4BB1" w:rsidP="001B4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98B1C6" wp14:editId="7CE89F97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r w:rsidR="00055F5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3F5993" wp14:editId="305C02D8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F5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5A3984C" w14:textId="657E49B3" w:rsidR="00AE4BB1" w:rsidRPr="007476E0" w:rsidRDefault="00AE4BB1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E5D2EA" wp14:editId="0FD93F91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7476E0">
        <w:rPr>
          <w:rFonts w:ascii="Times New Roman" w:hAnsi="Times New Roman" w:cs="Times New Roman"/>
          <w:sz w:val="28"/>
          <w:szCs w:val="28"/>
        </w:rPr>
        <w:t xml:space="preserve">,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757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1650CE" w14:textId="4025C324" w:rsidR="00AE4BB1" w:rsidRPr="007476E0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3692599E">
          <v:shape id="Рисунок 15" o:spid="_x0000_i1036" type="#_x0000_t75" alt="base_23679_39790_638" style="width:18pt;height:18pt;visibility:visible;mso-wrap-style:square" o:bullet="t" filled="t">
            <v:imagedata r:id="rId39" o:title="base_23679_39790_638"/>
            <o:lock v:ext="edit" aspectratio="f"/>
          </v:shape>
        </w:pict>
      </w:r>
      <w:r w:rsidR="00AE4B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="00AE4BB1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AE4B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E4B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26EDB1" w14:textId="641CCE5D" w:rsidR="00AE4BB1" w:rsidRPr="007476E0" w:rsidRDefault="00AE4BB1" w:rsidP="00C971A5">
      <w:pPr>
        <w:pStyle w:val="af0"/>
        <w:contextualSpacing/>
        <w:jc w:val="right"/>
        <w:rPr>
          <w:lang w:val="en-US"/>
        </w:rPr>
      </w:pPr>
      <w:r w:rsidRPr="007476E0">
        <w:t>Таблица №</w:t>
      </w:r>
      <w:r w:rsidR="00D66511" w:rsidRPr="007476E0">
        <w:rPr>
          <w:lang w:val="en-US"/>
        </w:rPr>
        <w:t>11</w:t>
      </w:r>
    </w:p>
    <w:tbl>
      <w:tblPr>
        <w:tblStyle w:val="a3"/>
        <w:tblW w:w="10198" w:type="dxa"/>
        <w:jc w:val="center"/>
        <w:tblLook w:val="04A0" w:firstRow="1" w:lastRow="0" w:firstColumn="1" w:lastColumn="0" w:noHBand="0" w:noVBand="1"/>
      </w:tblPr>
      <w:tblGrid>
        <w:gridCol w:w="624"/>
        <w:gridCol w:w="2348"/>
        <w:gridCol w:w="1847"/>
        <w:gridCol w:w="1272"/>
        <w:gridCol w:w="4107"/>
      </w:tblGrid>
      <w:tr w:rsidR="00AE4BB1" w:rsidRPr="007476E0" w14:paraId="1F58D88E" w14:textId="77777777" w:rsidTr="00CA29ED">
        <w:trPr>
          <w:trHeight w:val="651"/>
          <w:jc w:val="center"/>
        </w:trPr>
        <w:tc>
          <w:tcPr>
            <w:tcW w:w="624" w:type="dxa"/>
          </w:tcPr>
          <w:p w14:paraId="277966B6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8" w:type="dxa"/>
          </w:tcPr>
          <w:p w14:paraId="77660B90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</w:tcPr>
          <w:p w14:paraId="5F87A77F" w14:textId="4155A0BF" w:rsidR="00AE4BB1" w:rsidRPr="007476E0" w:rsidRDefault="00AE4BB1" w:rsidP="00CA2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  <w:r w:rsidR="00CA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2" w:type="dxa"/>
          </w:tcPr>
          <w:p w14:paraId="7441AA3C" w14:textId="4736EBC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  <w:r w:rsidR="00A75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4107" w:type="dxa"/>
          </w:tcPr>
          <w:p w14:paraId="4EDCC597" w14:textId="19130AAC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</w:t>
            </w:r>
          </w:p>
          <w:p w14:paraId="06950E78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E4BB1" w:rsidRPr="007476E0" w14:paraId="170CEF09" w14:textId="77777777" w:rsidTr="00CA29ED">
        <w:trPr>
          <w:trHeight w:val="273"/>
          <w:jc w:val="center"/>
        </w:trPr>
        <w:tc>
          <w:tcPr>
            <w:tcW w:w="624" w:type="dxa"/>
          </w:tcPr>
          <w:p w14:paraId="2E787396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14:paraId="5DF71D94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14:paraId="6C3699AB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05B22C56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</w:tcPr>
          <w:p w14:paraId="1F5B926C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BB1" w:rsidRPr="007476E0" w14:paraId="44C1B4D9" w14:textId="77777777" w:rsidTr="00CA29ED">
        <w:trPr>
          <w:trHeight w:val="244"/>
          <w:jc w:val="center"/>
        </w:trPr>
        <w:tc>
          <w:tcPr>
            <w:tcW w:w="624" w:type="dxa"/>
          </w:tcPr>
          <w:p w14:paraId="663AEFC7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</w:tcPr>
          <w:p w14:paraId="7E0D9861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1847" w:type="dxa"/>
          </w:tcPr>
          <w:p w14:paraId="6A9BC170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7458DDCB" w14:textId="77777777" w:rsidR="00AE4BB1" w:rsidRPr="007476E0" w:rsidRDefault="00AE4BB1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7" w:type="dxa"/>
          </w:tcPr>
          <w:p w14:paraId="1041BB78" w14:textId="01552EFB" w:rsidR="00AE4BB1" w:rsidRPr="007476E0" w:rsidRDefault="00AE4BB1" w:rsidP="00CA2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1F5" w:rsidRPr="00747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C51F5"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7C6733" w14:textId="3BF7F389" w:rsidR="00AE4BB1" w:rsidRPr="007476E0" w:rsidRDefault="00AE4BB1" w:rsidP="007C09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Нормативные затраты на приобретение прочей продукции </w:t>
      </w:r>
    </w:p>
    <w:p w14:paraId="6619365B" w14:textId="77777777" w:rsidR="00055F53" w:rsidRPr="007476E0" w:rsidRDefault="00AE4BB1" w:rsidP="007C09C2">
      <w:pPr>
        <w:pStyle w:val="af0"/>
        <w:contextualSpacing/>
      </w:pPr>
      <w:r w:rsidRPr="007476E0">
        <w:t>Затраты на приобретение прочей продукции (</w:t>
      </w:r>
      <w:r w:rsidRPr="007476E0">
        <w:rPr>
          <w:noProof/>
          <w:position w:val="-12"/>
        </w:rPr>
        <w:drawing>
          <wp:inline distT="0" distB="0" distL="0" distR="0" wp14:anchorId="0B6F96DE" wp14:editId="52FB7EBD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t>) определяются по формуле:</w:t>
      </w:r>
    </w:p>
    <w:p w14:paraId="6B0B63C8" w14:textId="23063A26" w:rsidR="00AE4BB1" w:rsidRPr="007476E0" w:rsidRDefault="00AE4BB1" w:rsidP="007C09C2">
      <w:pPr>
        <w:pStyle w:val="af0"/>
        <w:contextualSpacing/>
        <w:jc w:val="center"/>
      </w:pPr>
      <w:r w:rsidRPr="007476E0">
        <w:rPr>
          <w:noProof/>
          <w:position w:val="-30"/>
        </w:rPr>
        <w:drawing>
          <wp:inline distT="0" distB="0" distL="0" distR="0" wp14:anchorId="153A0C6D" wp14:editId="6EFB7D6C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76E0">
        <w:rPr>
          <w:noProof/>
          <w:position w:val="-30"/>
        </w:rPr>
        <w:drawing>
          <wp:inline distT="0" distB="0" distL="0" distR="0" wp14:anchorId="4107918B" wp14:editId="5A675E55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76E0">
        <w:t>,</w:t>
      </w:r>
      <w:r w:rsidR="004759C8" w:rsidRPr="007476E0">
        <w:t xml:space="preserve"> </w:t>
      </w:r>
      <w:r w:rsidRPr="007476E0">
        <w:t>где:</w:t>
      </w:r>
    </w:p>
    <w:p w14:paraId="2EFFCF91" w14:textId="09E7E47B" w:rsidR="00AE4BB1" w:rsidRPr="007476E0" w:rsidRDefault="00AE4BB1" w:rsidP="007C09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9ABEBE" wp14:editId="2D944D06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</w:t>
      </w:r>
      <w:r w:rsidRPr="007476E0">
        <w:rPr>
          <w:rFonts w:ascii="Times New Roman" w:hAnsi="Times New Roman" w:cs="Times New Roman"/>
          <w:sz w:val="28"/>
          <w:szCs w:val="28"/>
        </w:rPr>
        <w:t xml:space="preserve">,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CAB456" w14:textId="177BC53E" w:rsidR="00AE4BB1" w:rsidRDefault="00AE4BB1" w:rsidP="007C09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5BBC64" wp14:editId="335720AB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по j-му тиражу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505BB" w14:textId="769133F1" w:rsidR="00AE4BB1" w:rsidRPr="007476E0" w:rsidRDefault="00AE4BB1" w:rsidP="00C971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Таблица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558"/>
        <w:gridCol w:w="3123"/>
        <w:gridCol w:w="2410"/>
        <w:gridCol w:w="4109"/>
      </w:tblGrid>
      <w:tr w:rsidR="00AE4BB1" w:rsidRPr="007476E0" w14:paraId="31C0F043" w14:textId="77777777" w:rsidTr="00773735">
        <w:trPr>
          <w:trHeight w:val="301"/>
          <w:jc w:val="center"/>
        </w:trPr>
        <w:tc>
          <w:tcPr>
            <w:tcW w:w="558" w:type="dxa"/>
          </w:tcPr>
          <w:p w14:paraId="2969C382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3" w:type="dxa"/>
          </w:tcPr>
          <w:p w14:paraId="597E0D45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14:paraId="6B10B228" w14:textId="35D54AE1" w:rsidR="00AE4BB1" w:rsidRPr="007476E0" w:rsidRDefault="00AE4BB1" w:rsidP="007737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4109" w:type="dxa"/>
          </w:tcPr>
          <w:p w14:paraId="67EAB224" w14:textId="0ED6F5CE" w:rsidR="00AE4BB1" w:rsidRPr="007476E0" w:rsidRDefault="00AE4BB1" w:rsidP="007737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(руб. за ед.)</w:t>
            </w:r>
            <w:r w:rsidR="00773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E4BB1" w:rsidRPr="007476E0" w14:paraId="49DFC765" w14:textId="77777777" w:rsidTr="00773735">
        <w:trPr>
          <w:trHeight w:val="282"/>
          <w:jc w:val="center"/>
        </w:trPr>
        <w:tc>
          <w:tcPr>
            <w:tcW w:w="558" w:type="dxa"/>
          </w:tcPr>
          <w:p w14:paraId="51CE045E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</w:tcPr>
          <w:p w14:paraId="678A75AB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45D11410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</w:tcPr>
          <w:p w14:paraId="00FB75B8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4BB1" w:rsidRPr="007476E0" w14:paraId="24A5E5DA" w14:textId="77777777" w:rsidTr="00773735">
        <w:trPr>
          <w:trHeight w:val="303"/>
          <w:jc w:val="center"/>
        </w:trPr>
        <w:tc>
          <w:tcPr>
            <w:tcW w:w="558" w:type="dxa"/>
          </w:tcPr>
          <w:p w14:paraId="28F14656" w14:textId="73289699" w:rsidR="00AE4BB1" w:rsidRPr="007476E0" w:rsidRDefault="001135BD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BB1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</w:tcPr>
          <w:p w14:paraId="4B240B9C" w14:textId="6E4D392A" w:rsidR="00AE4BB1" w:rsidRPr="007476E0" w:rsidRDefault="0013225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E4BB1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маркированный</w:t>
            </w:r>
          </w:p>
        </w:tc>
        <w:tc>
          <w:tcPr>
            <w:tcW w:w="2410" w:type="dxa"/>
          </w:tcPr>
          <w:p w14:paraId="40DE4C9E" w14:textId="77777777" w:rsidR="00AE4BB1" w:rsidRPr="007476E0" w:rsidRDefault="00AE4B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09" w:type="dxa"/>
          </w:tcPr>
          <w:p w14:paraId="2B2E2749" w14:textId="5E42A6BF" w:rsidR="00AC51F5" w:rsidRPr="00C95212" w:rsidRDefault="009C2104" w:rsidP="007737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4BB1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4E739CC1" w14:textId="42F3D985" w:rsidR="009A0AF3" w:rsidRPr="007476E0" w:rsidRDefault="00132250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</w:rPr>
      </w:pPr>
      <w:bookmarkStart w:id="20" w:name="_Hlk68256308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Объём и </w:t>
      </w:r>
      <w:r w:rsidR="00876212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стоимость конвертов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маркированных </w:t>
      </w:r>
      <w:bookmarkStart w:id="21" w:name="_Hlk65243192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омитета по культуре города Барнаула </w:t>
      </w:r>
      <w:bookmarkEnd w:id="21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может отличаться от приведенного в зависимости от решаемых задач. Закупка осуществляется в пределах доведенных лимитов бюджетных ассигнований. Окончательная цена на товар устанавливается с учетом инфляции на фактический момент покупки.</w:t>
      </w:r>
      <w:bookmarkEnd w:id="20"/>
    </w:p>
    <w:p w14:paraId="1445F7DB" w14:textId="00F22E5C" w:rsidR="00D109B1" w:rsidRPr="007476E0" w:rsidRDefault="00D109B1" w:rsidP="00CA29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2.3 Нормативные затраты на техническое обслуживание и</w:t>
      </w:r>
      <w:r w:rsidR="007C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 ремонт систем кондиционирования и вентиляции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монтаж(демонтаж) кондиционеров (сплит-систем)</w:t>
      </w:r>
    </w:p>
    <w:p w14:paraId="2F5F6E79" w14:textId="77777777" w:rsidR="00055F53" w:rsidRPr="007476E0" w:rsidRDefault="00D109B1" w:rsidP="00CA29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DA6C13" wp14:editId="1570ED8C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626DBE3" w14:textId="110610FA" w:rsidR="00D109B1" w:rsidRPr="007476E0" w:rsidRDefault="00D109B1" w:rsidP="007C09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855C2C4" wp14:editId="0A9B7A25">
            <wp:extent cx="1558290" cy="441960"/>
            <wp:effectExtent l="0" t="0" r="3810" b="0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4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BCE4943" w14:textId="15CA085B" w:rsidR="00D109B1" w:rsidRPr="007476E0" w:rsidRDefault="00D109B1" w:rsidP="00CA29E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BB5210" wp14:editId="2E4833EA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кондиционеров(сплит-систем), </w:t>
      </w:r>
      <w:r w:rsidR="00E2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устройств, 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монтажу(демонтажу)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DD7936" w14:textId="2BDD5DBC" w:rsidR="00D109B1" w:rsidRPr="007476E0" w:rsidRDefault="00D109B1" w:rsidP="00CA29E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FC547A" wp14:editId="45419633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вентиляции, 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услуги монтажа</w:t>
      </w:r>
      <w:r w:rsidR="00E2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(демонтажа) кондиционера (сплит-системы),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7AEC8" w14:textId="306B69F1" w:rsidR="00D109B1" w:rsidRPr="007476E0" w:rsidRDefault="00D109B1" w:rsidP="00C971A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</w:p>
    <w:tbl>
      <w:tblPr>
        <w:tblStyle w:val="a3"/>
        <w:tblW w:w="10293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4827"/>
        <w:gridCol w:w="2410"/>
        <w:gridCol w:w="2501"/>
      </w:tblGrid>
      <w:tr w:rsidR="00D109B1" w:rsidRPr="007476E0" w14:paraId="3B624C7E" w14:textId="77777777" w:rsidTr="0036333D">
        <w:trPr>
          <w:trHeight w:val="853"/>
          <w:jc w:val="center"/>
        </w:trPr>
        <w:tc>
          <w:tcPr>
            <w:tcW w:w="555" w:type="dxa"/>
          </w:tcPr>
          <w:p w14:paraId="57E9086B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7" w:type="dxa"/>
          </w:tcPr>
          <w:p w14:paraId="21F4E1F1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14:paraId="4A8C91B3" w14:textId="2147254E" w:rsidR="00D109B1" w:rsidRPr="007476E0" w:rsidRDefault="0065106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09B1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обслуживаемых устройств</w:t>
            </w:r>
          </w:p>
        </w:tc>
        <w:tc>
          <w:tcPr>
            <w:tcW w:w="2501" w:type="dxa"/>
          </w:tcPr>
          <w:p w14:paraId="0DBE4DE2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58BE8003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1F41D3AD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109B1" w:rsidRPr="007476E0" w14:paraId="14B2F964" w14:textId="77777777" w:rsidTr="0036333D">
        <w:trPr>
          <w:trHeight w:val="229"/>
          <w:jc w:val="center"/>
        </w:trPr>
        <w:tc>
          <w:tcPr>
            <w:tcW w:w="555" w:type="dxa"/>
          </w:tcPr>
          <w:p w14:paraId="451D63E7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7" w:type="dxa"/>
          </w:tcPr>
          <w:p w14:paraId="138E5E80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57CC1636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1" w:type="dxa"/>
          </w:tcPr>
          <w:p w14:paraId="4B7CFAEB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9B1" w:rsidRPr="007476E0" w14:paraId="6CF3463C" w14:textId="77777777" w:rsidTr="0036333D">
        <w:trPr>
          <w:trHeight w:val="943"/>
          <w:jc w:val="center"/>
        </w:trPr>
        <w:tc>
          <w:tcPr>
            <w:tcW w:w="555" w:type="dxa"/>
          </w:tcPr>
          <w:p w14:paraId="31163A03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7" w:type="dxa"/>
          </w:tcPr>
          <w:p w14:paraId="1CEC97AD" w14:textId="0E306BF6" w:rsidR="00D109B1" w:rsidRPr="007476E0" w:rsidRDefault="00651068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109B1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D109B1"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регламентно-профилактический </w:t>
            </w:r>
            <w:bookmarkStart w:id="22" w:name="_Hlk74298417"/>
            <w:r w:rsidR="00D109B1" w:rsidRPr="007476E0">
              <w:rPr>
                <w:rFonts w:ascii="Times New Roman" w:hAnsi="Times New Roman" w:cs="Times New Roman"/>
                <w:sz w:val="24"/>
                <w:szCs w:val="24"/>
              </w:rPr>
              <w:t>ремонт системы кондиционирования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и вентиляции </w:t>
            </w:r>
            <w:bookmarkEnd w:id="22"/>
          </w:p>
        </w:tc>
        <w:tc>
          <w:tcPr>
            <w:tcW w:w="2410" w:type="dxa"/>
          </w:tcPr>
          <w:p w14:paraId="3B838D02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1" w:type="dxa"/>
          </w:tcPr>
          <w:p w14:paraId="40C5524E" w14:textId="470F80E0" w:rsidR="00D109B1" w:rsidRPr="00CA29ED" w:rsidRDefault="0048213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</w:t>
            </w:r>
            <w:r w:rsidR="00D109B1" w:rsidRPr="00CA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A29ED" w:rsidRPr="007476E0" w14:paraId="0C432B6B" w14:textId="77777777" w:rsidTr="00A23411">
        <w:trPr>
          <w:trHeight w:val="527"/>
          <w:jc w:val="center"/>
        </w:trPr>
        <w:tc>
          <w:tcPr>
            <w:tcW w:w="555" w:type="dxa"/>
          </w:tcPr>
          <w:p w14:paraId="11136129" w14:textId="04FC965C" w:rsidR="00CA29ED" w:rsidRPr="007476E0" w:rsidRDefault="00CA29ED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7" w:type="dxa"/>
          </w:tcPr>
          <w:p w14:paraId="2F83143F" w14:textId="1FCF59F5" w:rsidR="00CA29ED" w:rsidRPr="007476E0" w:rsidRDefault="00CA29ED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(демонтаж) кондиционера (сплит-системы)</w:t>
            </w:r>
          </w:p>
        </w:tc>
        <w:tc>
          <w:tcPr>
            <w:tcW w:w="2410" w:type="dxa"/>
          </w:tcPr>
          <w:p w14:paraId="52AC911F" w14:textId="49FCC493" w:rsidR="00CA29ED" w:rsidRPr="007476E0" w:rsidRDefault="00CA29ED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1" w:type="dxa"/>
          </w:tcPr>
          <w:p w14:paraId="4148431B" w14:textId="1EF03DF1" w:rsidR="00CA29ED" w:rsidRPr="00CA29ED" w:rsidRDefault="00CA29ED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6666,67</w:t>
            </w:r>
          </w:p>
        </w:tc>
      </w:tr>
    </w:tbl>
    <w:p w14:paraId="07AED4B4" w14:textId="211EA406" w:rsidR="00651068" w:rsidRPr="007476E0" w:rsidRDefault="00651068" w:rsidP="007C09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Закупка осуществляется в пределах доведенных лимитов бюджетных обязательств. Окончательная цена на услуги устанавливается с учетом инфляции на фактический момент покупки.</w:t>
      </w:r>
    </w:p>
    <w:p w14:paraId="681B9093" w14:textId="560895CD" w:rsidR="00D109B1" w:rsidRPr="007476E0" w:rsidRDefault="00D109B1" w:rsidP="007C09C2">
      <w:pPr>
        <w:pStyle w:val="3"/>
        <w:contextualSpacing/>
        <w:jc w:val="left"/>
        <w:rPr>
          <w:b w:val="0"/>
        </w:rPr>
      </w:pPr>
      <w:r w:rsidRPr="007476E0">
        <w:rPr>
          <w:b w:val="0"/>
        </w:rPr>
        <w:t>2.4 Нормативные затраты на приобретение периодических печатных изданий для комитета по культуре города Барнаула</w:t>
      </w:r>
    </w:p>
    <w:p w14:paraId="3B2CF9BD" w14:textId="77777777" w:rsidR="00055F53" w:rsidRPr="007476E0" w:rsidRDefault="00D109B1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90E9DF" wp14:editId="0568E37C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C6E76B9" w14:textId="1A6ADF52" w:rsidR="00D109B1" w:rsidRPr="007476E0" w:rsidRDefault="00D109B1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EBCCDD" wp14:editId="4F092F7F">
            <wp:extent cx="1219200" cy="41910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F5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CD98E9" w14:textId="2612D8A8" w:rsidR="00D109B1" w:rsidRPr="003D5E02" w:rsidRDefault="00D109B1" w:rsidP="007C0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437B9F" wp14:editId="25EA6D50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 </w:t>
      </w:r>
      <w:r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</w:t>
      </w:r>
      <w:r w:rsidR="00D66511"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6FE64E" w14:textId="0CCBCE3B" w:rsidR="00D109B1" w:rsidRDefault="00D109B1" w:rsidP="007C09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054C7" wp14:editId="49713168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3D5E02">
        <w:rPr>
          <w:rFonts w:ascii="Times New Roman" w:hAnsi="Times New Roman" w:cs="Times New Roman"/>
          <w:sz w:val="28"/>
          <w:szCs w:val="28"/>
        </w:rPr>
        <w:t xml:space="preserve"> </w:t>
      </w:r>
      <w:r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E31900" w14:textId="3F591678" w:rsidR="00D109B1" w:rsidRPr="007476E0" w:rsidRDefault="00D109B1" w:rsidP="00C971A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66511" w:rsidRPr="003D5E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</w:p>
    <w:tbl>
      <w:tblPr>
        <w:tblStyle w:val="a3"/>
        <w:tblW w:w="10242" w:type="dxa"/>
        <w:jc w:val="center"/>
        <w:tblLook w:val="04A0" w:firstRow="1" w:lastRow="0" w:firstColumn="1" w:lastColumn="0" w:noHBand="0" w:noVBand="1"/>
      </w:tblPr>
      <w:tblGrid>
        <w:gridCol w:w="445"/>
        <w:gridCol w:w="1715"/>
        <w:gridCol w:w="1417"/>
        <w:gridCol w:w="2372"/>
        <w:gridCol w:w="4293"/>
      </w:tblGrid>
      <w:tr w:rsidR="004F5108" w:rsidRPr="007476E0" w14:paraId="5ED8B7D0" w14:textId="6BDBB41D" w:rsidTr="00F112ED">
        <w:trPr>
          <w:trHeight w:val="661"/>
          <w:jc w:val="center"/>
        </w:trPr>
        <w:tc>
          <w:tcPr>
            <w:tcW w:w="445" w:type="dxa"/>
          </w:tcPr>
          <w:p w14:paraId="6442E698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_Hlk65594643"/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5" w:type="dxa"/>
          </w:tcPr>
          <w:p w14:paraId="75954E00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7BDE4EB5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1A7E6793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2" w:type="dxa"/>
          </w:tcPr>
          <w:p w14:paraId="50C6347E" w14:textId="30D47A7E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(руб. за ед.)</w:t>
            </w:r>
            <w:r w:rsidR="009A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4293" w:type="dxa"/>
          </w:tcPr>
          <w:p w14:paraId="6699B70A" w14:textId="22275D58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4F5108" w:rsidRPr="007476E0" w14:paraId="73DB7022" w14:textId="320FFA3D" w:rsidTr="00F112ED">
        <w:trPr>
          <w:trHeight w:val="284"/>
          <w:jc w:val="center"/>
        </w:trPr>
        <w:tc>
          <w:tcPr>
            <w:tcW w:w="445" w:type="dxa"/>
          </w:tcPr>
          <w:p w14:paraId="3B1091EF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14:paraId="05BB62D5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0CB332A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2" w:type="dxa"/>
          </w:tcPr>
          <w:p w14:paraId="0E768510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3" w:type="dxa"/>
          </w:tcPr>
          <w:p w14:paraId="29FFB673" w14:textId="5B34C3D2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5108" w:rsidRPr="007476E0" w14:paraId="14176176" w14:textId="52072DC5" w:rsidTr="00F112ED">
        <w:trPr>
          <w:trHeight w:val="271"/>
          <w:jc w:val="center"/>
        </w:trPr>
        <w:tc>
          <w:tcPr>
            <w:tcW w:w="445" w:type="dxa"/>
          </w:tcPr>
          <w:p w14:paraId="4469ABF8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</w:tcPr>
          <w:p w14:paraId="24F722A3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1</w:t>
            </w:r>
          </w:p>
        </w:tc>
        <w:tc>
          <w:tcPr>
            <w:tcW w:w="1417" w:type="dxa"/>
          </w:tcPr>
          <w:p w14:paraId="37F87D04" w14:textId="77777777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372" w:type="dxa"/>
          </w:tcPr>
          <w:p w14:paraId="52E0C5F6" w14:textId="31927834" w:rsidR="004F5108" w:rsidRPr="007476E0" w:rsidRDefault="004F510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293" w:type="dxa"/>
          </w:tcPr>
          <w:p w14:paraId="7873D028" w14:textId="72DCA786" w:rsidR="004F5108" w:rsidRPr="007476E0" w:rsidRDefault="004F5108" w:rsidP="00F112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главный специалист комитета; ведущий специалист комитета.</w:t>
            </w:r>
          </w:p>
        </w:tc>
      </w:tr>
      <w:tr w:rsidR="003D5E02" w:rsidRPr="007476E0" w14:paraId="6794CD8A" w14:textId="0E057676" w:rsidTr="00F112ED">
        <w:trPr>
          <w:trHeight w:val="345"/>
          <w:jc w:val="center"/>
        </w:trPr>
        <w:tc>
          <w:tcPr>
            <w:tcW w:w="445" w:type="dxa"/>
          </w:tcPr>
          <w:p w14:paraId="60029F57" w14:textId="77777777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</w:tcPr>
          <w:p w14:paraId="5FA7C4A4" w14:textId="77777777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1</w:t>
            </w:r>
          </w:p>
        </w:tc>
        <w:tc>
          <w:tcPr>
            <w:tcW w:w="1417" w:type="dxa"/>
          </w:tcPr>
          <w:p w14:paraId="422FA0F8" w14:textId="77777777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2" w:type="dxa"/>
          </w:tcPr>
          <w:p w14:paraId="383F1852" w14:textId="5CE6F8E5" w:rsidR="003D5E02" w:rsidRPr="00E21ECF" w:rsidRDefault="00DE38C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3214,55</w:t>
            </w:r>
          </w:p>
        </w:tc>
        <w:tc>
          <w:tcPr>
            <w:tcW w:w="4293" w:type="dxa"/>
          </w:tcPr>
          <w:p w14:paraId="029E3DF3" w14:textId="1613B312" w:rsidR="003D5E02" w:rsidRPr="007476E0" w:rsidRDefault="003D5E02" w:rsidP="00F112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главный специалист комитета; ведущий специалист комитета.</w:t>
            </w:r>
          </w:p>
        </w:tc>
      </w:tr>
      <w:tr w:rsidR="00256034" w:rsidRPr="007476E0" w14:paraId="6720363F" w14:textId="77777777" w:rsidTr="00F112ED">
        <w:trPr>
          <w:trHeight w:val="345"/>
          <w:jc w:val="center"/>
        </w:trPr>
        <w:tc>
          <w:tcPr>
            <w:tcW w:w="445" w:type="dxa"/>
          </w:tcPr>
          <w:p w14:paraId="5CD9CED3" w14:textId="59CDFA68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</w:tcPr>
          <w:p w14:paraId="2AE04A99" w14:textId="4E0C5AB9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99A902B" w14:textId="4B01371C" w:rsidR="00256034" w:rsidRPr="007476E0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2" w:type="dxa"/>
          </w:tcPr>
          <w:p w14:paraId="3999B17D" w14:textId="08AC0717" w:rsidR="00256034" w:rsidRPr="00E21ECF" w:rsidRDefault="0025603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3" w:type="dxa"/>
          </w:tcPr>
          <w:p w14:paraId="583AE997" w14:textId="4A98AFA2" w:rsidR="00256034" w:rsidRPr="007476E0" w:rsidRDefault="00256034" w:rsidP="002560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5E02" w:rsidRPr="007476E0" w14:paraId="10CA62A6" w14:textId="0BBB45C8" w:rsidTr="00F112ED">
        <w:trPr>
          <w:trHeight w:val="345"/>
          <w:jc w:val="center"/>
        </w:trPr>
        <w:tc>
          <w:tcPr>
            <w:tcW w:w="445" w:type="dxa"/>
          </w:tcPr>
          <w:p w14:paraId="529E1979" w14:textId="77777777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</w:tcPr>
          <w:p w14:paraId="164417D8" w14:textId="77777777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2</w:t>
            </w:r>
          </w:p>
        </w:tc>
        <w:tc>
          <w:tcPr>
            <w:tcW w:w="1417" w:type="dxa"/>
          </w:tcPr>
          <w:p w14:paraId="4D5367A0" w14:textId="77777777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2" w:type="dxa"/>
          </w:tcPr>
          <w:p w14:paraId="13BB3AC5" w14:textId="50FC9506" w:rsidR="003D5E02" w:rsidRPr="00E21ECF" w:rsidRDefault="00DE38C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4202,9</w:t>
            </w:r>
          </w:p>
        </w:tc>
        <w:tc>
          <w:tcPr>
            <w:tcW w:w="4293" w:type="dxa"/>
          </w:tcPr>
          <w:p w14:paraId="2A70CD78" w14:textId="0CC988E4" w:rsidR="003D5E02" w:rsidRPr="007476E0" w:rsidRDefault="003D5E02" w:rsidP="00F112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главный специалист комитета; ведущий специалист комитета.</w:t>
            </w:r>
          </w:p>
        </w:tc>
      </w:tr>
      <w:tr w:rsidR="003D5E02" w:rsidRPr="007476E0" w14:paraId="5A508E79" w14:textId="44874DD3" w:rsidTr="00F112ED">
        <w:trPr>
          <w:trHeight w:val="345"/>
          <w:jc w:val="center"/>
        </w:trPr>
        <w:tc>
          <w:tcPr>
            <w:tcW w:w="445" w:type="dxa"/>
          </w:tcPr>
          <w:p w14:paraId="1E2E78DE" w14:textId="648FFC16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</w:tcPr>
          <w:p w14:paraId="77DFA8B3" w14:textId="169AB7C9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3</w:t>
            </w:r>
          </w:p>
        </w:tc>
        <w:tc>
          <w:tcPr>
            <w:tcW w:w="1417" w:type="dxa"/>
          </w:tcPr>
          <w:p w14:paraId="5A57C2E0" w14:textId="58155FCC" w:rsidR="003D5E02" w:rsidRPr="007476E0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2" w:type="dxa"/>
          </w:tcPr>
          <w:p w14:paraId="73DC0249" w14:textId="399C48B7" w:rsidR="003D5E02" w:rsidRPr="00E21ECF" w:rsidRDefault="003D5E0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2261,44</w:t>
            </w:r>
          </w:p>
        </w:tc>
        <w:tc>
          <w:tcPr>
            <w:tcW w:w="4293" w:type="dxa"/>
          </w:tcPr>
          <w:p w14:paraId="15C16F0F" w14:textId="29437F36" w:rsidR="003D5E02" w:rsidRPr="007476E0" w:rsidRDefault="003D5E02" w:rsidP="00F112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бухгалтер; заместитель главного бухгалтера; ведущий экономист; ведущий бухгалтер</w:t>
            </w:r>
            <w:r w:rsidR="00F1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23"/>
    <w:p w14:paraId="3F372DEE" w14:textId="02CECAC5" w:rsidR="00D109B1" w:rsidRPr="007476E0" w:rsidRDefault="004F5108" w:rsidP="007C09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 xml:space="preserve">Объём и стоимость печатных изданий для нужд </w:t>
      </w:r>
      <w:r w:rsidR="00482132">
        <w:rPr>
          <w:rFonts w:ascii="Times New Roman" w:hAnsi="Times New Roman" w:cs="Times New Roman"/>
          <w:sz w:val="28"/>
          <w:szCs w:val="28"/>
        </w:rPr>
        <w:t>к</w:t>
      </w:r>
      <w:r w:rsidRPr="007476E0">
        <w:rPr>
          <w:rFonts w:ascii="Times New Roman" w:hAnsi="Times New Roman" w:cs="Times New Roman"/>
          <w:sz w:val="28"/>
          <w:szCs w:val="28"/>
        </w:rPr>
        <w:t>омитета по культуре города Барнаула может отличаться от приведенного в зависимости от решаемых задач. Закупка осуществляется в пределах доведенных лимитов бюджетных ассигнований. Окончательная цена на товар устанавливается с учетом инфляции на фактический момент покупки.</w:t>
      </w:r>
    </w:p>
    <w:p w14:paraId="189DBC71" w14:textId="691063E4" w:rsidR="00D109B1" w:rsidRPr="007476E0" w:rsidRDefault="00D109B1" w:rsidP="00401D5A">
      <w:pPr>
        <w:pStyle w:val="af2"/>
        <w:ind w:firstLine="709"/>
        <w:contextualSpacing/>
        <w:jc w:val="both"/>
        <w:rPr>
          <w:b w:val="0"/>
        </w:rPr>
      </w:pPr>
      <w:r w:rsidRPr="007476E0">
        <w:rPr>
          <w:b w:val="0"/>
        </w:rPr>
        <w:t>2.5 Нормативные затраты на обработку документов временного, постоянного и долговременного сроков хранения комитета по культуре города Барнаула</w:t>
      </w:r>
    </w:p>
    <w:p w14:paraId="5CC56664" w14:textId="77777777" w:rsidR="007C09C2" w:rsidRDefault="00D109B1" w:rsidP="007C09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обработку документов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338C58" wp14:editId="199BB6E8">
            <wp:extent cx="241300" cy="255905"/>
            <wp:effectExtent l="0" t="0" r="6350" b="0"/>
            <wp:docPr id="107" name="Рисунок 107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168CB81" w14:textId="47963961" w:rsidR="00D109B1" w:rsidRPr="007476E0" w:rsidRDefault="00D109B1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5C498D5" wp14:editId="6227DFD8">
            <wp:extent cx="1265555" cy="475615"/>
            <wp:effectExtent l="0" t="0" r="0" b="635"/>
            <wp:docPr id="108" name="Рисунок 108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C53EBFA" w14:textId="14320E62" w:rsidR="00D109B1" w:rsidRPr="007476E0" w:rsidRDefault="00D109B1" w:rsidP="007C09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C351B6" wp14:editId="162290B5">
            <wp:extent cx="321945" cy="255905"/>
            <wp:effectExtent l="0" t="0" r="1905" b="0"/>
            <wp:docPr id="109" name="Рисунок 109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работ, указанный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90C709" w14:textId="127B0402" w:rsidR="00D109B1" w:rsidRPr="007476E0" w:rsidRDefault="00D109B1" w:rsidP="007C09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161E36" wp14:editId="3691C8C5">
            <wp:extent cx="285115" cy="255905"/>
            <wp:effectExtent l="0" t="0" r="635" b="0"/>
            <wp:docPr id="110" name="Рисунок 110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</w:t>
      </w:r>
      <w:r w:rsidR="003D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условную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единицу в год, 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92B53" w14:textId="5AB49E33" w:rsidR="00D109B1" w:rsidRPr="007476E0" w:rsidRDefault="00D109B1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134"/>
        <w:gridCol w:w="2998"/>
      </w:tblGrid>
      <w:tr w:rsidR="00985EAA" w:rsidRPr="007476E0" w14:paraId="13F61DE6" w14:textId="77777777" w:rsidTr="00F112ED">
        <w:trPr>
          <w:trHeight w:val="6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D5A" w14:textId="77777777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A81C" w14:textId="77777777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2206" w14:textId="77777777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0BB" w14:textId="77777777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09385" w14:textId="77777777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цены в год</w:t>
            </w:r>
          </w:p>
          <w:p w14:paraId="2BC8615C" w14:textId="6E6CAFA6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 за ед.)</w:t>
            </w:r>
          </w:p>
          <w:p w14:paraId="414BCCA1" w14:textId="77777777" w:rsidR="00985EAA" w:rsidRPr="007476E0" w:rsidRDefault="00985EAA" w:rsidP="00363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985EAA" w:rsidRPr="007476E0" w14:paraId="2C7F77BC" w14:textId="77777777" w:rsidTr="00F112ED">
        <w:trPr>
          <w:trHeight w:val="80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920" w14:textId="77777777" w:rsidR="00985EAA" w:rsidRPr="007476E0" w:rsidRDefault="00985EAA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DFC8" w14:textId="13286C62" w:rsidR="00985EAA" w:rsidRPr="007476E0" w:rsidRDefault="00985EAA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документов временного, постоянного и долговременного сроков 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FB9" w14:textId="564D32A0" w:rsidR="00985EAA" w:rsidRPr="007476E0" w:rsidRDefault="007C09C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85EAA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D9E" w14:textId="476553E7" w:rsidR="00985EAA" w:rsidRPr="007476E0" w:rsidRDefault="00985EAA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AFF1" w14:textId="3486CB15" w:rsidR="00985EAA" w:rsidRPr="007476E0" w:rsidRDefault="00985EAA" w:rsidP="00C971A5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115808,21</w:t>
            </w:r>
          </w:p>
        </w:tc>
      </w:tr>
    </w:tbl>
    <w:p w14:paraId="326ACC44" w14:textId="25E499F5" w:rsidR="006D4D44" w:rsidRDefault="006D4D44" w:rsidP="007C09C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4" w:name="_Hlk64459959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Объём и стоимость услуг по обработке документов временного, постоянного и долговременного сроков хранения для нужд Комитета по культуре города Барнаула может отличаться от приведенного в зависимости от решаемых задач. Закупка осуществляется в пределах доведенных лимитов бюджетных ассигнований. Окончательная цена на услуги, работы и товары устанавливается с учетом инфляции на фактический момент покупки.</w:t>
      </w:r>
    </w:p>
    <w:bookmarkEnd w:id="24"/>
    <w:p w14:paraId="255F8F51" w14:textId="076BF245" w:rsidR="00F8509C" w:rsidRPr="007476E0" w:rsidRDefault="00AE4BB1" w:rsidP="007C09C2">
      <w:pPr>
        <w:pStyle w:val="af2"/>
        <w:ind w:firstLine="709"/>
        <w:contextualSpacing/>
        <w:jc w:val="left"/>
        <w:rPr>
          <w:b w:val="0"/>
        </w:rPr>
      </w:pPr>
      <w:r w:rsidRPr="007476E0">
        <w:rPr>
          <w:b w:val="0"/>
        </w:rPr>
        <w:t>2.</w:t>
      </w:r>
      <w:r w:rsidR="00D109B1" w:rsidRPr="007476E0">
        <w:rPr>
          <w:b w:val="0"/>
        </w:rPr>
        <w:t>6</w:t>
      </w:r>
      <w:r w:rsidRPr="007476E0">
        <w:rPr>
          <w:b w:val="0"/>
        </w:rPr>
        <w:t xml:space="preserve"> </w:t>
      </w:r>
      <w:r w:rsidR="00381725" w:rsidRPr="007476E0">
        <w:rPr>
          <w:b w:val="0"/>
        </w:rPr>
        <w:t xml:space="preserve">Нормативные затраты на </w:t>
      </w:r>
      <w:r w:rsidR="0047597F" w:rsidRPr="007476E0">
        <w:rPr>
          <w:b w:val="0"/>
        </w:rPr>
        <w:t>проведени</w:t>
      </w:r>
      <w:r w:rsidR="00556F40" w:rsidRPr="007476E0">
        <w:rPr>
          <w:b w:val="0"/>
        </w:rPr>
        <w:t>е</w:t>
      </w:r>
      <w:r w:rsidR="0047597F" w:rsidRPr="007476E0">
        <w:rPr>
          <w:b w:val="0"/>
        </w:rPr>
        <w:t xml:space="preserve"> диспансеризации работников </w:t>
      </w:r>
    </w:p>
    <w:p w14:paraId="62FCC645" w14:textId="77777777" w:rsidR="00055F53" w:rsidRPr="007476E0" w:rsidRDefault="0030217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645362" wp14:editId="0BDF88E2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92EA9D9" w14:textId="597A0105" w:rsidR="00302179" w:rsidRPr="007476E0" w:rsidRDefault="00302179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92F502" wp14:editId="35CE1C54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E36A386" w14:textId="6D48AB56" w:rsidR="00302179" w:rsidRPr="007476E0" w:rsidRDefault="00302179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18ABF" wp14:editId="04D49F2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</w:t>
      </w:r>
      <w:r w:rsidR="00FE466B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C46A4" w14:textId="5E96AF1E" w:rsidR="00302179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 w14:anchorId="2E3B90D1">
          <v:shape id="Рисунок 6" o:spid="_x0000_i1037" type="#_x0000_t75" style="width:24pt;height:18pt;visibility:visible;mso-wrap-style:square" o:bullet="t">
            <v:imagedata r:id="rId59" o:title=""/>
          </v:shape>
        </w:pict>
      </w:r>
      <w:r w:rsidR="0030217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</w:t>
      </w:r>
      <w:r w:rsidR="009379FE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9379FE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0217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906DC" w14:textId="77777777" w:rsidR="00256034" w:rsidRDefault="00256034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BF28A" w14:textId="77777777" w:rsidR="00256034" w:rsidRDefault="00256034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5" w:name="_Hlk65488033"/>
    </w:p>
    <w:p w14:paraId="23541104" w14:textId="77777777" w:rsidR="00256034" w:rsidRDefault="00256034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9EE856" w14:textId="77777777" w:rsidR="00256034" w:rsidRDefault="00256034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9EB7E6" w14:textId="6B1D7F06" w:rsidR="00A570D9" w:rsidRPr="007476E0" w:rsidRDefault="00A570D9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76E0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bookmarkEnd w:id="25"/>
      <w:r w:rsidR="0042053B" w:rsidRPr="007476E0">
        <w:rPr>
          <w:rFonts w:ascii="Times New Roman" w:hAnsi="Times New Roman" w:cs="Times New Roman"/>
          <w:sz w:val="28"/>
          <w:szCs w:val="28"/>
        </w:rPr>
        <w:t>1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6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616"/>
        <w:gridCol w:w="2067"/>
        <w:gridCol w:w="1394"/>
        <w:gridCol w:w="1805"/>
        <w:gridCol w:w="1866"/>
      </w:tblGrid>
      <w:tr w:rsidR="009F261F" w:rsidRPr="007476E0" w14:paraId="4AEDC422" w14:textId="77777777" w:rsidTr="00AD7A43">
        <w:trPr>
          <w:trHeight w:val="1294"/>
          <w:jc w:val="center"/>
        </w:trPr>
        <w:tc>
          <w:tcPr>
            <w:tcW w:w="493" w:type="dxa"/>
            <w:vAlign w:val="center"/>
          </w:tcPr>
          <w:p w14:paraId="547EA5B9" w14:textId="3C6FB9E0" w:rsidR="00FE466B" w:rsidRPr="007476E0" w:rsidRDefault="00FE466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EB8839B" w14:textId="7071B020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067" w:type="dxa"/>
            <w:vAlign w:val="center"/>
          </w:tcPr>
          <w:p w14:paraId="608D2889" w14:textId="40A69D8B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79DA587" w14:textId="24EAD8D5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5E40C2E" w14:textId="77777777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18B3F5EA" w14:textId="77777777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цены в расчете на 1 работника (руб.) не более</w:t>
            </w:r>
          </w:p>
        </w:tc>
      </w:tr>
      <w:tr w:rsidR="009F261F" w:rsidRPr="007476E0" w14:paraId="2DF77CD5" w14:textId="77777777" w:rsidTr="00AD7A43">
        <w:trPr>
          <w:trHeight w:val="390"/>
          <w:jc w:val="center"/>
        </w:trPr>
        <w:tc>
          <w:tcPr>
            <w:tcW w:w="493" w:type="dxa"/>
          </w:tcPr>
          <w:p w14:paraId="293EBAFA" w14:textId="0A7CD126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697C7AF" w14:textId="71704324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</w:tcPr>
          <w:p w14:paraId="4BC9CC05" w14:textId="52F6C0DA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7D46D9F" w14:textId="4E6FFDCF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B7E5FED" w14:textId="03929C06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A32E7E8" w14:textId="647C5F89" w:rsidR="00FE466B" w:rsidRPr="007476E0" w:rsidRDefault="00FE466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513B" w:rsidRPr="007476E0" w14:paraId="779A247C" w14:textId="77777777" w:rsidTr="00AD7A43">
        <w:trPr>
          <w:trHeight w:val="653"/>
          <w:jc w:val="center"/>
        </w:trPr>
        <w:tc>
          <w:tcPr>
            <w:tcW w:w="493" w:type="dxa"/>
          </w:tcPr>
          <w:p w14:paraId="72098494" w14:textId="0288D248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E8A3A0D" w14:textId="19A88BD7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Диспансеризация, женщины до 40 лет </w:t>
            </w:r>
          </w:p>
        </w:tc>
        <w:tc>
          <w:tcPr>
            <w:tcW w:w="2067" w:type="dxa"/>
            <w:vMerge w:val="restart"/>
          </w:tcPr>
          <w:p w14:paraId="24DC9F93" w14:textId="539D3B3B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фактической численности работников, подлежащих диспансеризации, на дату её проведения, не более 30 человек 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14:paraId="053D154A" w14:textId="77777777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  <w:p w14:paraId="37E1B534" w14:textId="75B34D51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  <w:hideMark/>
          </w:tcPr>
          <w:p w14:paraId="78A465DD" w14:textId="77777777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14:paraId="68F1535F" w14:textId="1411E883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D18484B" w14:textId="5950C7B7" w:rsidR="002F513B" w:rsidRPr="002F513B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13B">
              <w:rPr>
                <w:rFonts w:ascii="Times New Roman" w:hAnsi="Times New Roman" w:cs="Times New Roman"/>
                <w:sz w:val="24"/>
                <w:szCs w:val="24"/>
              </w:rPr>
              <w:t>6376,67</w:t>
            </w:r>
          </w:p>
        </w:tc>
      </w:tr>
      <w:tr w:rsidR="002F513B" w:rsidRPr="007476E0" w14:paraId="603476AD" w14:textId="77777777" w:rsidTr="00AD7A43">
        <w:trPr>
          <w:trHeight w:val="653"/>
          <w:jc w:val="center"/>
        </w:trPr>
        <w:tc>
          <w:tcPr>
            <w:tcW w:w="493" w:type="dxa"/>
          </w:tcPr>
          <w:p w14:paraId="3A85C4FF" w14:textId="55F7D305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0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F768E92" w14:textId="72301AEC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Диспансеризация, женщины после 40 лет </w:t>
            </w:r>
          </w:p>
        </w:tc>
        <w:tc>
          <w:tcPr>
            <w:tcW w:w="2067" w:type="dxa"/>
            <w:vMerge/>
          </w:tcPr>
          <w:p w14:paraId="17145816" w14:textId="77777777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  <w:hideMark/>
          </w:tcPr>
          <w:p w14:paraId="32487C0A" w14:textId="75F64EE1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  <w:hideMark/>
          </w:tcPr>
          <w:p w14:paraId="21CB4EFF" w14:textId="443677F2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0FA24B6E" w14:textId="33699AF0" w:rsidR="002F513B" w:rsidRPr="002F513B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13B">
              <w:rPr>
                <w:rFonts w:ascii="Times New Roman" w:hAnsi="Times New Roman" w:cs="Times New Roman"/>
                <w:sz w:val="24"/>
                <w:szCs w:val="24"/>
              </w:rPr>
              <w:t>7555,00</w:t>
            </w:r>
          </w:p>
        </w:tc>
      </w:tr>
      <w:tr w:rsidR="002F513B" w:rsidRPr="007476E0" w14:paraId="0B113267" w14:textId="77777777" w:rsidTr="00AD7A43">
        <w:trPr>
          <w:trHeight w:val="653"/>
          <w:jc w:val="center"/>
        </w:trPr>
        <w:tc>
          <w:tcPr>
            <w:tcW w:w="493" w:type="dxa"/>
          </w:tcPr>
          <w:p w14:paraId="03537C26" w14:textId="1F674FDF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7B9C222" w14:textId="38E34ED1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Диспансеризация, мужчины до 40 лет </w:t>
            </w:r>
          </w:p>
        </w:tc>
        <w:tc>
          <w:tcPr>
            <w:tcW w:w="2067" w:type="dxa"/>
            <w:vMerge/>
          </w:tcPr>
          <w:p w14:paraId="1ED5C472" w14:textId="77777777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  <w:hideMark/>
          </w:tcPr>
          <w:p w14:paraId="0C5972CA" w14:textId="13CC08E4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  <w:hideMark/>
          </w:tcPr>
          <w:p w14:paraId="5E955A17" w14:textId="489EE0A9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22AE12BA" w14:textId="766E6993" w:rsidR="002F513B" w:rsidRPr="002F513B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13B">
              <w:rPr>
                <w:rFonts w:ascii="Times New Roman" w:hAnsi="Times New Roman" w:cs="Times New Roman"/>
                <w:sz w:val="24"/>
                <w:szCs w:val="24"/>
              </w:rPr>
              <w:t>6030,00</w:t>
            </w:r>
          </w:p>
        </w:tc>
      </w:tr>
      <w:tr w:rsidR="002F513B" w:rsidRPr="007476E0" w14:paraId="11892574" w14:textId="77777777" w:rsidTr="00AD7A43">
        <w:trPr>
          <w:trHeight w:val="653"/>
          <w:jc w:val="center"/>
        </w:trPr>
        <w:tc>
          <w:tcPr>
            <w:tcW w:w="493" w:type="dxa"/>
          </w:tcPr>
          <w:p w14:paraId="398EA9F4" w14:textId="596FDB74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CE1DF7" w14:textId="6D3C3373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DC7622D" w14:textId="34CE7793" w:rsidR="002F513B" w:rsidRPr="007476E0" w:rsidRDefault="002F513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Диспансеризация, мужчины после 40 лет </w:t>
            </w:r>
          </w:p>
        </w:tc>
        <w:tc>
          <w:tcPr>
            <w:tcW w:w="2067" w:type="dxa"/>
            <w:vMerge/>
          </w:tcPr>
          <w:p w14:paraId="2591B01D" w14:textId="77777777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  <w:hideMark/>
          </w:tcPr>
          <w:p w14:paraId="550E1A22" w14:textId="7B7C69F1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  <w:hideMark/>
          </w:tcPr>
          <w:p w14:paraId="190D76A0" w14:textId="675AF47B" w:rsidR="002F513B" w:rsidRPr="007476E0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348C9DA9" w14:textId="7D34B50F" w:rsidR="002F513B" w:rsidRPr="002F513B" w:rsidRDefault="002F513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13B">
              <w:rPr>
                <w:rFonts w:ascii="Times New Roman" w:hAnsi="Times New Roman" w:cs="Times New Roman"/>
                <w:sz w:val="24"/>
                <w:szCs w:val="24"/>
              </w:rPr>
              <w:t>6398,33</w:t>
            </w:r>
          </w:p>
        </w:tc>
      </w:tr>
    </w:tbl>
    <w:p w14:paraId="39F48EFE" w14:textId="5061773F" w:rsidR="00FE466B" w:rsidRPr="007476E0" w:rsidRDefault="009F261F" w:rsidP="007C09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64462244"/>
      <w:r w:rsidRPr="007476E0">
        <w:rPr>
          <w:rFonts w:ascii="Times New Roman" w:hAnsi="Times New Roman" w:cs="Times New Roman"/>
          <w:sz w:val="28"/>
          <w:szCs w:val="28"/>
        </w:rPr>
        <w:t>Закупка осуществляется в пределах доведенных лимитов бюджетных обязательств. Окончательная цена на услуги устанавливается с учетом инфляции на фактический момент покупки.</w:t>
      </w:r>
    </w:p>
    <w:bookmarkEnd w:id="26"/>
    <w:p w14:paraId="0CCF2294" w14:textId="53BA01EA" w:rsidR="00A70EC7" w:rsidRPr="007476E0" w:rsidRDefault="00A70EC7" w:rsidP="007C09C2">
      <w:pPr>
        <w:pStyle w:val="af2"/>
        <w:ind w:firstLine="709"/>
        <w:contextualSpacing/>
        <w:jc w:val="left"/>
        <w:rPr>
          <w:b w:val="0"/>
        </w:rPr>
      </w:pPr>
      <w:r w:rsidRPr="007476E0">
        <w:rPr>
          <w:b w:val="0"/>
        </w:rPr>
        <w:t>2.7 Нормативные затраты на проведени</w:t>
      </w:r>
      <w:r w:rsidR="00556F40" w:rsidRPr="007476E0">
        <w:rPr>
          <w:b w:val="0"/>
        </w:rPr>
        <w:t>е</w:t>
      </w:r>
      <w:r w:rsidRPr="007476E0">
        <w:rPr>
          <w:b w:val="0"/>
        </w:rPr>
        <w:t xml:space="preserve"> медицинских исследований </w:t>
      </w:r>
    </w:p>
    <w:p w14:paraId="5645C6BC" w14:textId="50C31943" w:rsidR="00055F53" w:rsidRPr="007476E0" w:rsidRDefault="00A70EC7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медицинских исследований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ми</m:t>
            </m:r>
          </m:sub>
        </m:sSub>
      </m:oMath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3B3E5AA" w14:textId="58EB36E8" w:rsidR="00A70EC7" w:rsidRPr="007476E0" w:rsidRDefault="000A0218" w:rsidP="007C0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ми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ми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w:bookmarkStart w:id="27" w:name="_Hlk65487768"/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ми</m:t>
                </m:r>
              </m:sub>
            </m:sSub>
            <w:bookmarkEnd w:id="27"/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A70EC7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F5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0EC7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77E9C21" w14:textId="6B00043B" w:rsidR="00A70EC7" w:rsidRPr="007476E0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ми</m:t>
            </m:r>
          </m:sub>
        </m:sSub>
      </m:oMath>
      <w:r w:rsidR="00A70EC7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направлению на медицинские исследования;</w:t>
      </w:r>
    </w:p>
    <w:p w14:paraId="1F384AA6" w14:textId="1FECA267" w:rsidR="00A70EC7" w:rsidRDefault="000A0218" w:rsidP="007C0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ми</m:t>
            </m:r>
          </m:sub>
        </m:sSub>
      </m:oMath>
      <w:r w:rsidR="00A70EC7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проведения медицинского исследования в расчете на одного работника</w:t>
      </w:r>
      <w:r w:rsidR="00A70EC7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A70EC7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70EC7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0C3D1" w14:textId="77777777" w:rsidR="00D85BF1" w:rsidRDefault="00D85BF1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30F4D2B" w14:textId="265D34D6" w:rsidR="00A70EC7" w:rsidRPr="007476E0" w:rsidRDefault="00A70EC7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369"/>
        <w:gridCol w:w="1701"/>
        <w:gridCol w:w="2081"/>
        <w:gridCol w:w="1805"/>
        <w:gridCol w:w="1808"/>
      </w:tblGrid>
      <w:tr w:rsidR="00401D5A" w:rsidRPr="007476E0" w14:paraId="54E31341" w14:textId="77777777" w:rsidTr="00E21ECF">
        <w:trPr>
          <w:trHeight w:val="1271"/>
          <w:jc w:val="center"/>
        </w:trPr>
        <w:tc>
          <w:tcPr>
            <w:tcW w:w="461" w:type="dxa"/>
            <w:vAlign w:val="center"/>
          </w:tcPr>
          <w:p w14:paraId="356445FE" w14:textId="52E4C939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02BBD6F0" w14:textId="7A6FFDB0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31643D" w14:textId="77777777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81" w:type="dxa"/>
            <w:vAlign w:val="center"/>
          </w:tcPr>
          <w:p w14:paraId="0503E84D" w14:textId="25BC093A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0DF7B10" w14:textId="38A3F53D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0880EBCF" w14:textId="77777777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цены в расчете на 1 работника (руб.) не более</w:t>
            </w:r>
          </w:p>
        </w:tc>
      </w:tr>
      <w:tr w:rsidR="00401D5A" w:rsidRPr="007476E0" w14:paraId="0E0080B0" w14:textId="77777777" w:rsidTr="00E21ECF">
        <w:trPr>
          <w:trHeight w:val="1271"/>
          <w:jc w:val="center"/>
        </w:trPr>
        <w:tc>
          <w:tcPr>
            <w:tcW w:w="461" w:type="dxa"/>
          </w:tcPr>
          <w:p w14:paraId="79E30E99" w14:textId="135016D6" w:rsidR="00401D5A" w:rsidRPr="007476E0" w:rsidRDefault="00401D5A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26668127" w14:textId="565E48FF" w:rsidR="00401D5A" w:rsidRPr="007476E0" w:rsidRDefault="00401D5A" w:rsidP="00E21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Медицинские услуги (Определение РНК 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оронавируса, получение мазков)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57528" w14:textId="77777777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081" w:type="dxa"/>
          </w:tcPr>
          <w:p w14:paraId="74E36F00" w14:textId="7CCE38E4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работников, на дату проведения медицинских исследований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61C5E04" w14:textId="01F37BDD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14:paraId="494F9B2A" w14:textId="77777777" w:rsidR="00401D5A" w:rsidRPr="007476E0" w:rsidRDefault="00401D5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1551,67</w:t>
            </w:r>
          </w:p>
        </w:tc>
      </w:tr>
    </w:tbl>
    <w:p w14:paraId="1D1EBB09" w14:textId="37D817A8" w:rsidR="00556F40" w:rsidRPr="007476E0" w:rsidRDefault="00556F40" w:rsidP="00401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Закупка осуществляется в пределах доведенных лимитов бюджетных обязательств. Окончательная цена на услуги устанавливается с учетом инфляции на фактический момент покупки.</w:t>
      </w:r>
    </w:p>
    <w:p w14:paraId="6341F0C5" w14:textId="4826B6FB" w:rsidR="00D109B1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0DA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приобретение образовательных услуг по профессиональной переподготовке и повышению квалификации, участие в семинарах работников комитета по культуре города Барнаула </w:t>
      </w:r>
    </w:p>
    <w:p w14:paraId="13090D84" w14:textId="77777777" w:rsidR="00055F53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образовательных услуг по профессиональной переподготовке и повышению квалификации, участие в семинарах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D1E9D" wp14:editId="635C0EC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822B547" w14:textId="0A3E065E" w:rsidR="00D109B1" w:rsidRPr="007476E0" w:rsidRDefault="00D109B1" w:rsidP="00401D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AED1E9" wp14:editId="16B7C2A5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691435A" w14:textId="6D967C3B" w:rsidR="00D109B1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B2F61B" wp14:editId="46982C32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образования, участия в семинарах, указанное в таблице №1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D1B660" w14:textId="0D804A1A" w:rsidR="00D109B1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45174" wp14:editId="1015C06F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образования, участия в семинарах, указанная в таблице №1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4E632F" w14:textId="7D89CA22" w:rsidR="00D109B1" w:rsidRPr="001C7978" w:rsidRDefault="00D109B1" w:rsidP="00C97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Таблица №1</w:t>
      </w:r>
      <w:r w:rsidR="001C79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10282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1815"/>
        <w:gridCol w:w="2660"/>
      </w:tblGrid>
      <w:tr w:rsidR="00D109B1" w:rsidRPr="007476E0" w14:paraId="1753E178" w14:textId="77777777" w:rsidTr="0036333D">
        <w:trPr>
          <w:trHeight w:val="731"/>
          <w:jc w:val="center"/>
        </w:trPr>
        <w:tc>
          <w:tcPr>
            <w:tcW w:w="562" w:type="dxa"/>
          </w:tcPr>
          <w:p w14:paraId="373FC18A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14:paraId="23F09F35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5" w:type="dxa"/>
          </w:tcPr>
          <w:p w14:paraId="61186B8D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00E2DC04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1A1F2620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8065498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человека</w:t>
            </w:r>
          </w:p>
          <w:p w14:paraId="65E82EAF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109B1" w:rsidRPr="007476E0" w14:paraId="161D291C" w14:textId="77777777" w:rsidTr="0036333D">
        <w:trPr>
          <w:trHeight w:val="303"/>
          <w:jc w:val="center"/>
        </w:trPr>
        <w:tc>
          <w:tcPr>
            <w:tcW w:w="562" w:type="dxa"/>
          </w:tcPr>
          <w:p w14:paraId="07FD6FAB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20B1BA01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14:paraId="5D398BC2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</w:tcPr>
          <w:p w14:paraId="03B371B0" w14:textId="77777777" w:rsidR="00D109B1" w:rsidRPr="007476E0" w:rsidRDefault="00D109B1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4A39" w:rsidRPr="007476E0" w14:paraId="68CC6A0B" w14:textId="77777777" w:rsidTr="0036333D">
        <w:trPr>
          <w:trHeight w:val="266"/>
          <w:jc w:val="center"/>
        </w:trPr>
        <w:tc>
          <w:tcPr>
            <w:tcW w:w="562" w:type="dxa"/>
          </w:tcPr>
          <w:p w14:paraId="77BEC52D" w14:textId="77777777" w:rsidR="00494A39" w:rsidRPr="007476E0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14:paraId="6C9F3D6A" w14:textId="4EC4500F" w:rsidR="00494A39" w:rsidRPr="0074205C" w:rsidRDefault="00494A39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</w:t>
            </w:r>
          </w:p>
        </w:tc>
        <w:tc>
          <w:tcPr>
            <w:tcW w:w="1815" w:type="dxa"/>
          </w:tcPr>
          <w:p w14:paraId="34040544" w14:textId="15855436" w:rsidR="00494A39" w:rsidRPr="0074205C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E1FD" w14:textId="5CA0C854" w:rsidR="00494A39" w:rsidRPr="00494A39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6866,67</w:t>
            </w:r>
          </w:p>
        </w:tc>
      </w:tr>
      <w:tr w:rsidR="00494A39" w:rsidRPr="007476E0" w14:paraId="54B3E088" w14:textId="77777777" w:rsidTr="0036333D">
        <w:trPr>
          <w:trHeight w:val="832"/>
          <w:jc w:val="center"/>
        </w:trPr>
        <w:tc>
          <w:tcPr>
            <w:tcW w:w="562" w:type="dxa"/>
          </w:tcPr>
          <w:p w14:paraId="13F17C58" w14:textId="535A47FD" w:rsidR="00494A39" w:rsidRPr="007476E0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14:paraId="323BF24B" w14:textId="244ECFA0" w:rsidR="00494A39" w:rsidRPr="0074205C" w:rsidRDefault="00494A39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Х вид профессиональной переподготовке и повышению квалификации</w:t>
            </w:r>
          </w:p>
        </w:tc>
        <w:tc>
          <w:tcPr>
            <w:tcW w:w="1815" w:type="dxa"/>
          </w:tcPr>
          <w:p w14:paraId="42984DA5" w14:textId="77777777" w:rsidR="00494A39" w:rsidRPr="0074205C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AF52C" w14:textId="6D932FA9" w:rsidR="00494A39" w:rsidRPr="0074205C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6F3A" w14:textId="1F3214FC" w:rsidR="00494A39" w:rsidRPr="00494A39" w:rsidRDefault="00494A3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11833,3</w:t>
            </w:r>
          </w:p>
        </w:tc>
      </w:tr>
    </w:tbl>
    <w:p w14:paraId="0CF4A540" w14:textId="2DBB9E4A" w:rsidR="009F261F" w:rsidRPr="007476E0" w:rsidRDefault="009F261F" w:rsidP="00401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Закупка осуществляется в пределах доведенных лимитов бюджетных обязательств. Окончательная цена на услуги устанавливается с учетом инфляции на фактический момент покупки.</w:t>
      </w:r>
    </w:p>
    <w:p w14:paraId="5771C710" w14:textId="46274A8F" w:rsidR="0050724A" w:rsidRDefault="00AE4BB1" w:rsidP="00401D5A">
      <w:pPr>
        <w:pStyle w:val="af2"/>
        <w:ind w:firstLine="709"/>
        <w:contextualSpacing/>
        <w:jc w:val="left"/>
        <w:rPr>
          <w:b w:val="0"/>
        </w:rPr>
      </w:pPr>
      <w:r w:rsidRPr="007476E0">
        <w:rPr>
          <w:b w:val="0"/>
        </w:rPr>
        <w:t>2.</w:t>
      </w:r>
      <w:r w:rsidR="008C0DAF" w:rsidRPr="007476E0">
        <w:rPr>
          <w:b w:val="0"/>
        </w:rPr>
        <w:t>9</w:t>
      </w:r>
      <w:r w:rsidRPr="007476E0">
        <w:rPr>
          <w:b w:val="0"/>
        </w:rPr>
        <w:t xml:space="preserve"> </w:t>
      </w:r>
      <w:r w:rsidR="00B15F23" w:rsidRPr="007476E0">
        <w:rPr>
          <w:b w:val="0"/>
        </w:rPr>
        <w:t xml:space="preserve">Нормативные затраты на приобретение </w:t>
      </w:r>
      <w:r w:rsidR="008C2965" w:rsidRPr="007476E0">
        <w:rPr>
          <w:b w:val="0"/>
        </w:rPr>
        <w:t>канцелярски</w:t>
      </w:r>
      <w:r w:rsidR="00B15F23" w:rsidRPr="007476E0">
        <w:rPr>
          <w:b w:val="0"/>
        </w:rPr>
        <w:t>х</w:t>
      </w:r>
      <w:r w:rsidR="008C2965" w:rsidRPr="007476E0">
        <w:rPr>
          <w:b w:val="0"/>
        </w:rPr>
        <w:t xml:space="preserve"> принадлежност</w:t>
      </w:r>
      <w:r w:rsidR="00B15F23" w:rsidRPr="007476E0">
        <w:rPr>
          <w:b w:val="0"/>
        </w:rPr>
        <w:t xml:space="preserve">ей </w:t>
      </w:r>
    </w:p>
    <w:p w14:paraId="19DB1ADF" w14:textId="77777777" w:rsidR="00055F53" w:rsidRPr="007476E0" w:rsidRDefault="00A8397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E7DE5A" wp14:editId="6949FE2E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Start w:id="28" w:name="sub_11981"/>
    </w:p>
    <w:p w14:paraId="5829ADB9" w14:textId="618AB1B9" w:rsidR="00A83970" w:rsidRPr="007476E0" w:rsidRDefault="00A83970" w:rsidP="00401D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6A92298" wp14:editId="31A11309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8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51FA6946" w14:textId="3D29FE10" w:rsidR="00A83970" w:rsidRPr="007476E0" w:rsidRDefault="00A8397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6416BE" wp14:editId="19C91BA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B15F2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1C797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57ED2" w14:textId="6BC11CC8" w:rsidR="00A83970" w:rsidRPr="007476E0" w:rsidRDefault="00A8397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371BC7" wp14:editId="04318507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B15F2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C797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FEF056" w14:textId="45088B80" w:rsidR="00A83970" w:rsidRPr="007476E0" w:rsidRDefault="00A8397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C907F3" wp14:editId="0D42EE24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B15F2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1C797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BB502" w14:textId="7F44AD3F" w:rsidR="00B15F23" w:rsidRPr="002A0E26" w:rsidRDefault="00B15F23" w:rsidP="00C971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A0E26">
        <w:rPr>
          <w:rFonts w:ascii="Times New Roman" w:hAnsi="Times New Roman" w:cs="Times New Roman"/>
          <w:sz w:val="28"/>
          <w:szCs w:val="28"/>
        </w:rPr>
        <w:t>Таблица №</w:t>
      </w:r>
      <w:r w:rsidR="001C7978" w:rsidRPr="002A0E26">
        <w:rPr>
          <w:rFonts w:ascii="Times New Roman" w:hAnsi="Times New Roman" w:cs="Times New Roman"/>
          <w:sz w:val="28"/>
          <w:szCs w:val="28"/>
        </w:rPr>
        <w:t>19</w:t>
      </w:r>
    </w:p>
    <w:tbl>
      <w:tblPr>
        <w:tblW w:w="10364" w:type="dxa"/>
        <w:jc w:val="center"/>
        <w:tblLook w:val="04A0" w:firstRow="1" w:lastRow="0" w:firstColumn="1" w:lastColumn="0" w:noHBand="0" w:noVBand="1"/>
      </w:tblPr>
      <w:tblGrid>
        <w:gridCol w:w="709"/>
        <w:gridCol w:w="3827"/>
        <w:gridCol w:w="1826"/>
        <w:gridCol w:w="1103"/>
        <w:gridCol w:w="1549"/>
        <w:gridCol w:w="1350"/>
      </w:tblGrid>
      <w:tr w:rsidR="00916095" w:rsidRPr="007476E0" w14:paraId="695E4009" w14:textId="77777777" w:rsidTr="0036333D">
        <w:trPr>
          <w:trHeight w:val="133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AA1" w14:textId="0A1DA9DF" w:rsidR="006C494E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B56947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6A7" w14:textId="407FF9F7" w:rsidR="006C494E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EC26" w14:textId="6238BA86" w:rsidR="006C494E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должности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F5D8" w14:textId="0E0C4BFB" w:rsidR="006C494E" w:rsidRPr="007476E0" w:rsidRDefault="006C494E" w:rsidP="00C971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BE68" w14:textId="34F3FE7D" w:rsidR="006C494E" w:rsidRPr="007476E0" w:rsidRDefault="006C494E" w:rsidP="00C971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  <w:r w:rsidR="00B56947"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21EC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BF8" w14:textId="77777777" w:rsidR="006C494E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F3C8B81" w14:textId="77777777" w:rsidR="006C494E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 за ед.)</w:t>
            </w:r>
          </w:p>
          <w:p w14:paraId="5E86830C" w14:textId="50C0E214" w:rsidR="006C494E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916095" w:rsidRPr="007476E0" w14:paraId="1DDAE68A" w14:textId="77777777" w:rsidTr="0036333D">
        <w:trPr>
          <w:trHeight w:val="33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5318" w14:textId="5C586CA0" w:rsidR="006C494E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E45" w14:textId="4E352F92" w:rsidR="006C494E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794" w14:textId="5CF3AA5B" w:rsidR="006C494E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CC60" w14:textId="18144EB6" w:rsidR="006C494E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5710" w14:textId="5E1C6505" w:rsidR="006C494E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95C" w14:textId="2DE48FF3" w:rsidR="006C494E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6947" w:rsidRPr="007476E0" w14:paraId="7F7CFFF6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8EE" w14:textId="40282454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6FC" w14:textId="32A6B2F6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18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D7DCFF" w14:textId="4F6A8B1E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категории</w:t>
            </w:r>
            <w:r w:rsidR="00CF243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4D6CC" w14:textId="0441D8D9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378" w14:textId="59F4A3E4" w:rsidR="00B56947" w:rsidRPr="007476E0" w:rsidRDefault="00CF243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8A6" w14:textId="77777777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76,09</w:t>
            </w:r>
          </w:p>
        </w:tc>
      </w:tr>
      <w:tr w:rsidR="00B56947" w:rsidRPr="007476E0" w14:paraId="3B62137C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BE9" w14:textId="7242D77D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3B7" w14:textId="7DF6A9D3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для записей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DED5C" w14:textId="5E9791C9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5E29" w14:textId="6D28A238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862" w14:textId="532EFEE9" w:rsidR="00B56947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0BC" w14:textId="77777777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</w:t>
            </w:r>
          </w:p>
        </w:tc>
      </w:tr>
      <w:tr w:rsidR="00B56947" w:rsidRPr="007476E0" w14:paraId="581E18E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A5C" w14:textId="1AA04A63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5D0" w14:textId="31160804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Блок-кубик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F2EE45" w14:textId="77C0BBCF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2BE5" w14:textId="4AE430AF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95C" w14:textId="15171311" w:rsidR="00B56947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D45" w14:textId="77777777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117,62</w:t>
            </w:r>
          </w:p>
        </w:tc>
      </w:tr>
      <w:tr w:rsidR="00B56947" w:rsidRPr="007476E0" w14:paraId="56B9C2FF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E78" w14:textId="3818FD91" w:rsidR="00B56947" w:rsidRPr="007476E0" w:rsidRDefault="00B10A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F89" w14:textId="31B77B26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626300" w14:textId="37F1F4B4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8CCE" w14:textId="2F2C8A9C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8A3" w14:textId="7B873FCC" w:rsidR="00B56947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130E" w14:textId="77777777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187,64</w:t>
            </w:r>
          </w:p>
        </w:tc>
      </w:tr>
      <w:tr w:rsidR="00B56947" w:rsidRPr="007476E0" w14:paraId="654EC80B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288" w14:textId="5A1E61FA" w:rsidR="00B56947" w:rsidRPr="007476E0" w:rsidRDefault="00B10A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258" w14:textId="7129CE3D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 для бумаги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D0E6B" w14:textId="584564A5" w:rsidR="00B56947" w:rsidRPr="007476E0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2F86" w14:textId="5ACE3EC3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AAEE" w14:textId="4929D15C" w:rsidR="00B56947" w:rsidRPr="007476E0" w:rsidRDefault="00CF243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546" w14:textId="77777777" w:rsidR="00B56947" w:rsidRPr="007476E0" w:rsidRDefault="00B5694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109,50</w:t>
            </w:r>
          </w:p>
        </w:tc>
      </w:tr>
      <w:tr w:rsidR="00916095" w:rsidRPr="007476E0" w14:paraId="79011911" w14:textId="77777777" w:rsidTr="0036333D">
        <w:trPr>
          <w:trHeight w:val="6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260" w14:textId="2DE70721" w:rsidR="006C494E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B10A1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2CB" w14:textId="6FD84CB1" w:rsidR="006C494E" w:rsidRPr="002A0E26" w:rsidRDefault="006C494E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офисная формат А4</w:t>
            </w:r>
            <w:r w:rsidR="00B56947"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EB7" w14:textId="47E23F87" w:rsidR="006C494E" w:rsidRPr="002A0E26" w:rsidRDefault="00B5694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бухгалтер</w:t>
            </w:r>
            <w:r w:rsidR="005E4DD9"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по учету труда и заработной платы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5221" w14:textId="0DB2B024" w:rsidR="006C494E" w:rsidRPr="002A0E26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7E39" w14:textId="2ABBAD9F" w:rsidR="006C494E" w:rsidRPr="002A0E26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4DF" w14:textId="77777777" w:rsidR="006C494E" w:rsidRPr="002A0E26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674,59</w:t>
            </w:r>
          </w:p>
        </w:tc>
      </w:tr>
      <w:tr w:rsidR="008C7102" w:rsidRPr="007476E0" w14:paraId="33F2D098" w14:textId="77777777" w:rsidTr="0036333D">
        <w:trPr>
          <w:trHeight w:val="31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747C" w14:textId="653B7861" w:rsidR="008C7102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10A1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D42" w14:textId="04E18B20" w:rsidR="008C7102" w:rsidRPr="002A0E26" w:rsidRDefault="008C710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офисная формат А4 тип 2</w:t>
            </w:r>
          </w:p>
        </w:tc>
        <w:tc>
          <w:tcPr>
            <w:tcW w:w="18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CBF06" w14:textId="100AE1DE" w:rsidR="008C7102" w:rsidRPr="002A0E26" w:rsidRDefault="00F470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372C" w14:textId="1B1C01AA" w:rsidR="008C7102" w:rsidRPr="002A0E26" w:rsidRDefault="008C710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8ACD" w14:textId="16C00490" w:rsidR="008C7102" w:rsidRPr="002A0E26" w:rsidRDefault="008C710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EF57" w14:textId="77777777" w:rsidR="008C7102" w:rsidRPr="002A0E26" w:rsidRDefault="008C710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407,19</w:t>
            </w:r>
          </w:p>
        </w:tc>
      </w:tr>
      <w:tr w:rsidR="00A757C3" w:rsidRPr="007476E0" w14:paraId="59F2AAC3" w14:textId="77777777" w:rsidTr="0036333D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A47" w14:textId="73A715C6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7F5" w14:textId="54522A85" w:rsidR="00A757C3" w:rsidRPr="002A0E26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45238" w14:textId="45159F3A" w:rsidR="00A757C3" w:rsidRPr="002A0E26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C94C" w14:textId="7432934D" w:rsidR="00A757C3" w:rsidRPr="002A0E26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71D8" w14:textId="31F7AECF" w:rsidR="00A757C3" w:rsidRPr="002A0E26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BB9F" w14:textId="633FF23F" w:rsidR="00A757C3" w:rsidRPr="002A0E26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905,20</w:t>
            </w:r>
          </w:p>
        </w:tc>
      </w:tr>
      <w:tr w:rsidR="00A757C3" w:rsidRPr="007476E0" w14:paraId="4C236CE4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474" w14:textId="78107843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92D" w14:textId="59585FA0" w:rsidR="00A757C3" w:rsidRPr="002A0E26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Визитница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D1611F" w14:textId="698A43B8" w:rsidR="00A757C3" w:rsidRPr="002A0E26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064E" w14:textId="57CC0C6D" w:rsidR="00A757C3" w:rsidRPr="002A0E26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E49" w14:textId="7E225CF9" w:rsidR="00A757C3" w:rsidRPr="002A0E26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1F2A" w14:textId="77777777" w:rsidR="00A757C3" w:rsidRPr="002A0E26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485,78</w:t>
            </w:r>
          </w:p>
        </w:tc>
      </w:tr>
      <w:tr w:rsidR="00A757C3" w:rsidRPr="007476E0" w14:paraId="0E246A2A" w14:textId="77777777" w:rsidTr="0036333D">
        <w:trPr>
          <w:trHeight w:val="5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420" w14:textId="514C39C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07B" w14:textId="41A9646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Диспенсер для скрепок/(скрепочница)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BD3680" w14:textId="7854C6E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1D4D" w14:textId="4A0583B8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29E" w14:textId="5334782C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31BA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100,91</w:t>
            </w:r>
          </w:p>
        </w:tc>
      </w:tr>
      <w:tr w:rsidR="00A757C3" w:rsidRPr="007476E0" w14:paraId="2DA6F8A3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DC6" w14:textId="0AFB1C2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C93" w14:textId="1D1A4AE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2A989" w14:textId="675F7CA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0E8F0" w14:textId="509B06A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CDD" w14:textId="03BCAD59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1F4E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406,38</w:t>
            </w:r>
          </w:p>
        </w:tc>
      </w:tr>
      <w:tr w:rsidR="00A757C3" w:rsidRPr="007476E0" w14:paraId="6BE8348C" w14:textId="77777777" w:rsidTr="0036333D">
        <w:trPr>
          <w:trHeight w:val="2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522B" w14:textId="1C9795B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E15" w14:textId="1CB7E6D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Ежедневник датированный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3A6AA" w14:textId="553F2DA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D535" w14:textId="665C1D1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7E5" w14:textId="1BE2D2C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D6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338,98</w:t>
            </w:r>
          </w:p>
        </w:tc>
      </w:tr>
      <w:tr w:rsidR="00A757C3" w:rsidRPr="007476E0" w14:paraId="7CC51EBF" w14:textId="77777777" w:rsidTr="0036333D">
        <w:trPr>
          <w:trHeight w:val="2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160" w14:textId="0D96267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E9D" w14:textId="0AA01ED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Ежедневник недатированный </w:t>
            </w:r>
          </w:p>
        </w:tc>
        <w:tc>
          <w:tcPr>
            <w:tcW w:w="1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FB55" w14:textId="73C71E9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DFDB" w14:textId="76D42FE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5C1" w14:textId="35804C85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9F9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229,69</w:t>
            </w:r>
          </w:p>
        </w:tc>
      </w:tr>
      <w:tr w:rsidR="00A757C3" w:rsidRPr="007476E0" w14:paraId="1DD4D960" w14:textId="77777777" w:rsidTr="0036333D">
        <w:trPr>
          <w:trHeight w:val="6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03F" w14:textId="6784AF2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CE6" w14:textId="06C938DC" w:rsidR="00A757C3" w:rsidRPr="002A0E26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выданных доверенностей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529C" w14:textId="257C8707" w:rsidR="00A757C3" w:rsidRPr="002A0E26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бухгалтеры группы по учету труда и заработной платы и группы по учету материальных запасов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50AB" w14:textId="453E8E2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29A" w14:textId="3FB17927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E1EB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82,81</w:t>
            </w:r>
          </w:p>
        </w:tc>
      </w:tr>
      <w:tr w:rsidR="00730BA2" w:rsidRPr="007476E0" w14:paraId="450A55ED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68E" w14:textId="6A581E47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C06" w14:textId="6BF17728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 15 мм</w:t>
            </w:r>
          </w:p>
        </w:tc>
        <w:tc>
          <w:tcPr>
            <w:tcW w:w="18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DF4FA" w14:textId="0C87B640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F183" w14:textId="0BDF6055" w:rsidR="00730BA2" w:rsidRPr="007476E0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93DC" w14:textId="056DE195" w:rsidR="00730BA2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BCD6" w14:textId="41E34538" w:rsidR="00730BA2" w:rsidRPr="00730BA2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BA2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730BA2" w:rsidRPr="007476E0" w14:paraId="6EB38EEC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958" w14:textId="61D869C2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4C6D" w14:textId="0E54D428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73B794" w14:textId="1C235238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C38C" w14:textId="137F5647" w:rsidR="00730BA2" w:rsidRPr="007476E0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A8FA" w14:textId="7F494F24" w:rsidR="00730BA2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5ADC" w14:textId="19B7CBDE" w:rsidR="00730BA2" w:rsidRPr="00730BA2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BA2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730BA2" w:rsidRPr="007476E0" w14:paraId="54F1CFAF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6EC" w14:textId="255D38F9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E3D" w14:textId="427C7241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699C4" w14:textId="1215F441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FDA2" w14:textId="171D9A84" w:rsidR="00730BA2" w:rsidRPr="007476E0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544" w14:textId="50C6E41E" w:rsidR="00730BA2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F9A4" w14:textId="2928E59A" w:rsidR="00730BA2" w:rsidRPr="00730BA2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BA2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730BA2" w:rsidRPr="007476E0" w14:paraId="7F738F31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86F8" w14:textId="5E197AA9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4DF" w14:textId="6F6E675E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9E938" w14:textId="6F482725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1354" w14:textId="65BD80AF" w:rsidR="00730BA2" w:rsidRPr="007476E0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448" w14:textId="444B5B9D" w:rsidR="00730BA2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E2F4" w14:textId="28E09EB6" w:rsidR="00730BA2" w:rsidRPr="00730BA2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BA2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</w:tr>
      <w:tr w:rsidR="00730BA2" w:rsidRPr="007476E0" w14:paraId="6B9D9EB2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428" w14:textId="05F8659A" w:rsidR="00730BA2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30BA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1DD" w14:textId="52C6C1D1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086E4" w14:textId="3E12A5DC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9179" w14:textId="31FEA566" w:rsidR="00730BA2" w:rsidRPr="007476E0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624" w14:textId="1305C04B" w:rsidR="00730BA2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ABC6" w14:textId="3A5B70F4" w:rsidR="00730BA2" w:rsidRPr="00730BA2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BA2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</w:tr>
      <w:tr w:rsidR="00730BA2" w:rsidRPr="007476E0" w14:paraId="6125502A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5" w14:textId="3397E068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5B7" w14:textId="43D74538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3DB7C" w14:textId="6C71C6A8" w:rsidR="00730BA2" w:rsidRPr="007476E0" w:rsidRDefault="00730BA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7400" w14:textId="111BFC25" w:rsidR="00730BA2" w:rsidRPr="007476E0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B7E" w14:textId="000BBD20" w:rsidR="00730BA2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5B88" w14:textId="3726DCE3" w:rsidR="00730BA2" w:rsidRPr="00730BA2" w:rsidRDefault="00730BA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BA2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A757C3" w:rsidRPr="007476E0" w14:paraId="7CC89AEF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2CE" w14:textId="70D3C9F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A57" w14:textId="4401664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Закладки с клеевым краем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808B3" w14:textId="63DEFDC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5865" w14:textId="79A4D2D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8EB2" w14:textId="3E5CD242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B48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128,55</w:t>
            </w:r>
          </w:p>
        </w:tc>
      </w:tr>
      <w:tr w:rsidR="00A757C3" w:rsidRPr="007476E0" w14:paraId="51A9033C" w14:textId="77777777" w:rsidTr="0036333D">
        <w:trPr>
          <w:trHeight w:val="6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ADD" w14:textId="347D987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49A" w14:textId="4C8CFC3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настенный (квартальный)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3F1280" w14:textId="7CBAF17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122A" w14:textId="433A1D5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728" w14:textId="7FCC1E8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6FF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223,09</w:t>
            </w:r>
          </w:p>
        </w:tc>
      </w:tr>
      <w:tr w:rsidR="00A757C3" w:rsidRPr="007476E0" w14:paraId="0280BFFD" w14:textId="77777777" w:rsidTr="0036333D">
        <w:trPr>
          <w:trHeight w:val="28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8F6" w14:textId="00929E9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364" w14:textId="0B8A77F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настольный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4F110" w14:textId="2ACD6BB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29F7" w14:textId="278436C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E3B4" w14:textId="76F5F8F3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4F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75,56</w:t>
            </w:r>
          </w:p>
        </w:tc>
      </w:tr>
      <w:tr w:rsidR="00A757C3" w:rsidRPr="007476E0" w14:paraId="248BD6FA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30B" w14:textId="7537C53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182" w14:textId="0D13EBE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механический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E726F7" w14:textId="6CA26ED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DFA4" w14:textId="56FBB2A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A83" w14:textId="16AC839E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0FE6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170,56</w:t>
            </w:r>
          </w:p>
        </w:tc>
      </w:tr>
      <w:tr w:rsidR="00A757C3" w:rsidRPr="007476E0" w14:paraId="1BB1C34F" w14:textId="77777777" w:rsidTr="0036333D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B44" w14:textId="373E8EE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84B" w14:textId="570C0CF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чернографитный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1E610" w14:textId="2E8207D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D525" w14:textId="110218A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6B0C" w14:textId="423E59EA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BAA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81,68</w:t>
            </w:r>
          </w:p>
        </w:tc>
      </w:tr>
      <w:tr w:rsidR="00A757C3" w:rsidRPr="007476E0" w14:paraId="0C0CC326" w14:textId="77777777" w:rsidTr="0036333D">
        <w:trPr>
          <w:trHeight w:val="6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9A64" w14:textId="02F2579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B73" w14:textId="7A811B5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силиконовый с аппликатором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586077" w14:textId="6702857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2DBC" w14:textId="5C10F188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F4F" w14:textId="7E3777DB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E58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170,62</w:t>
            </w:r>
          </w:p>
        </w:tc>
      </w:tr>
      <w:tr w:rsidR="00A757C3" w:rsidRPr="007476E0" w14:paraId="70043073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B38" w14:textId="730C347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FBA" w14:textId="6CE9DAB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 карандаш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44A1E2" w14:textId="66C7082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077D" w14:textId="110ED0C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C84" w14:textId="402DFFDF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256" w14:textId="09ED895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</w:t>
            </w:r>
            <w:r w:rsidR="00B7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757C3" w:rsidRPr="007476E0" w14:paraId="606EAB9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2E78" w14:textId="4015209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95B" w14:textId="75760AA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Клей ПВА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4F262" w14:textId="7C90F63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41F1" w14:textId="006C9BD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F9A" w14:textId="0AD4203C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846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32,54</w:t>
            </w:r>
          </w:p>
        </w:tc>
      </w:tr>
      <w:tr w:rsidR="00A757C3" w:rsidRPr="007476E0" w14:paraId="21D20E85" w14:textId="77777777" w:rsidTr="0036333D">
        <w:trPr>
          <w:trHeight w:val="27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9C3" w14:textId="3E5BCBA4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ADB" w14:textId="05F77E4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Клейкая лента (широкая)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DC55B9" w14:textId="6043913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C7CC" w14:textId="61A270D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8A2C" w14:textId="447C54D2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A8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132,69</w:t>
            </w:r>
          </w:p>
        </w:tc>
      </w:tr>
      <w:tr w:rsidR="00A757C3" w:rsidRPr="007476E0" w14:paraId="3E6FE07E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787" w14:textId="356A7B5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93F" w14:textId="1752D36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Клейкая лента (узкий)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121DBB" w14:textId="20F0571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0C80" w14:textId="02F716A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AE86" w14:textId="1C28A6F7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0B9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57,04</w:t>
            </w:r>
          </w:p>
        </w:tc>
      </w:tr>
      <w:tr w:rsidR="00A757C3" w:rsidRPr="007476E0" w14:paraId="01350D59" w14:textId="77777777" w:rsidTr="0036333D">
        <w:trPr>
          <w:trHeight w:val="3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4C" w14:textId="0C2B1A3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234" w14:textId="6721B75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 архивный (папка архивная)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A11C53" w14:textId="3F4AE17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F56A" w14:textId="5C2D32E0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30C" w14:textId="323C8991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F8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245,14</w:t>
            </w:r>
          </w:p>
        </w:tc>
      </w:tr>
      <w:tr w:rsidR="00A757C3" w:rsidRPr="007476E0" w14:paraId="64346F39" w14:textId="77777777" w:rsidTr="0036333D">
        <w:trPr>
          <w:trHeight w:val="3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A7C" w14:textId="3135FC8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11E" w14:textId="29FA671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Корректирующая жидкость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5C582C" w14:textId="36B80AE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EE07" w14:textId="4D05A148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952A" w14:textId="0ABB99A8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45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64,48</w:t>
            </w:r>
          </w:p>
        </w:tc>
      </w:tr>
      <w:tr w:rsidR="00A757C3" w:rsidRPr="007476E0" w14:paraId="0A027528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BEF3" w14:textId="5E07B8E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D46" w14:textId="120316B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Корректирующая ручка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1EE207" w14:textId="4D8687F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8AF2" w14:textId="6C0912D5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E7" w14:textId="6AC349E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C2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99,51</w:t>
            </w:r>
          </w:p>
        </w:tc>
      </w:tr>
      <w:tr w:rsidR="00A757C3" w:rsidRPr="007476E0" w14:paraId="78F03BB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5E1" w14:textId="51144F8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C3A" w14:textId="34CC35A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Корректирующая лента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4357E" w14:textId="3D1A34D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5957" w14:textId="332460C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BCD7" w14:textId="2CDBF8E4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539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113,31</w:t>
            </w:r>
          </w:p>
        </w:tc>
      </w:tr>
      <w:tr w:rsidR="00A757C3" w:rsidRPr="007476E0" w14:paraId="3F7EFB55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6D4" w14:textId="01ECC1F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B59" w14:textId="663DF84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штемпельная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98F683" w14:textId="316910F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D036" w14:textId="15A08AD5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1031" w14:textId="74CC431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BB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194,89</w:t>
            </w:r>
          </w:p>
        </w:tc>
      </w:tr>
      <w:tr w:rsidR="00A757C3" w:rsidRPr="007476E0" w14:paraId="50E24748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179" w14:textId="4A33506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7C9" w14:textId="7E29377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A34D93" w14:textId="26BCA1C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6D26" w14:textId="4AFAC22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140" w14:textId="5179368B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27B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20,51</w:t>
            </w:r>
          </w:p>
        </w:tc>
      </w:tr>
      <w:tr w:rsidR="00A757C3" w:rsidRPr="007476E0" w14:paraId="24A59A99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CF82" w14:textId="78A76C0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3C1" w14:textId="78797AD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C3A7D" w14:textId="2D98400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FCCA" w14:textId="10F64109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0C5C" w14:textId="35D4EB09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66BF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125,03</w:t>
            </w:r>
          </w:p>
        </w:tc>
      </w:tr>
      <w:tr w:rsidR="00A757C3" w:rsidRPr="007476E0" w14:paraId="1E0F9FDF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639" w14:textId="5687B5A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C5A" w14:textId="614AACE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Линер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02E816" w14:textId="44DCADA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AAE9" w14:textId="5229AFF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294" w14:textId="65B01880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BA6D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47,12</w:t>
            </w:r>
          </w:p>
        </w:tc>
      </w:tr>
      <w:tr w:rsidR="00A757C3" w:rsidRPr="007476E0" w14:paraId="7B2B339A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FB2" w14:textId="7B4FC766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14C" w14:textId="08D0716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Лупа увеличительная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59CECC" w14:textId="60FF7F9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4EF5" w14:textId="24506B54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5C9" w14:textId="7ADB9943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5D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213,54</w:t>
            </w:r>
          </w:p>
        </w:tc>
      </w:tr>
      <w:tr w:rsidR="00A757C3" w:rsidRPr="007476E0" w14:paraId="79A77F39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EB7" w14:textId="55A7F1D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6FD" w14:textId="6AAA251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текстовый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7DFE1D" w14:textId="44CFABF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5367" w14:textId="3C322BC4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2DC" w14:textId="0DBD7452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DD4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75,93</w:t>
            </w:r>
          </w:p>
        </w:tc>
      </w:tr>
      <w:tr w:rsidR="00A757C3" w:rsidRPr="007476E0" w14:paraId="6C661860" w14:textId="77777777" w:rsidTr="0036333D">
        <w:trPr>
          <w:trHeight w:val="2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D6E2" w14:textId="2CD01AF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23C" w14:textId="302B53A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AFDE2" w14:textId="4A66C34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963E" w14:textId="1D299043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5C5" w14:textId="767581ED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FDA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258,36</w:t>
            </w:r>
          </w:p>
        </w:tc>
      </w:tr>
      <w:tr w:rsidR="00A757C3" w:rsidRPr="007476E0" w14:paraId="2322C403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8E7" w14:textId="25FBCE9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3A0" w14:textId="4B244BD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настольный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1E890" w14:textId="635D6B7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A1D" w14:textId="5E90103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5FF" w14:textId="2F76BF2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74E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720,12</w:t>
            </w:r>
          </w:p>
        </w:tc>
      </w:tr>
      <w:tr w:rsidR="00A757C3" w:rsidRPr="007476E0" w14:paraId="72387B23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5B" w14:textId="387E643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76B" w14:textId="5DC29D8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настольный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DFEC8E" w14:textId="11F02EF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1EF5" w14:textId="57CAD875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590" w14:textId="3C73AE35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E67F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1509,79</w:t>
            </w:r>
          </w:p>
        </w:tc>
      </w:tr>
      <w:tr w:rsidR="00A757C3" w:rsidRPr="007476E0" w14:paraId="38DAE29B" w14:textId="77777777" w:rsidTr="0036333D">
        <w:trPr>
          <w:trHeight w:val="4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FB3" w14:textId="43D28C0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838" w14:textId="6613C21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 вертикальный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51ABF2" w14:textId="46475E5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F540" w14:textId="1BDEEF7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70A" w14:textId="36045EA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38A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186,84</w:t>
            </w:r>
          </w:p>
        </w:tc>
      </w:tr>
      <w:tr w:rsidR="00A757C3" w:rsidRPr="007476E0" w14:paraId="2ED2E703" w14:textId="77777777" w:rsidTr="0036333D">
        <w:trPr>
          <w:trHeight w:val="2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A65" w14:textId="7D9CE08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63F" w14:textId="40DD85F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 вертикальный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642BC" w14:textId="3AFA7BC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12AC" w14:textId="5295CF2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441E" w14:textId="4ECD6CD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E1AA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753,98</w:t>
            </w:r>
          </w:p>
        </w:tc>
      </w:tr>
      <w:tr w:rsidR="00A757C3" w:rsidRPr="007476E0" w14:paraId="3ECA755B" w14:textId="77777777" w:rsidTr="0036333D">
        <w:trPr>
          <w:trHeight w:val="4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202B" w14:textId="219A60C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707" w14:textId="2754CE9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 горизонтальный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4CF8AF" w14:textId="366A80A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3B1E" w14:textId="5839992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B62" w14:textId="2622801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08F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236,37</w:t>
            </w:r>
          </w:p>
        </w:tc>
      </w:tr>
      <w:tr w:rsidR="00A757C3" w:rsidRPr="007476E0" w14:paraId="2BE501CB" w14:textId="77777777" w:rsidTr="0036333D">
        <w:trPr>
          <w:trHeight w:val="2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ADF3" w14:textId="35CE90C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1DE" w14:textId="09EA083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 горизонтальный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58B5F" w14:textId="2ED5F22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6E81" w14:textId="34B49880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E424" w14:textId="2D869D60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BC9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1376,86</w:t>
            </w:r>
          </w:p>
        </w:tc>
      </w:tr>
      <w:tr w:rsidR="00A757C3" w:rsidRPr="007476E0" w14:paraId="7038E689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CCF" w14:textId="561EE83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613" w14:textId="3600406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41BC3" w14:textId="60B70B6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81C7" w14:textId="0F4B369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E2D3" w14:textId="3DF7A40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6AC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109,46</w:t>
            </w:r>
          </w:p>
        </w:tc>
      </w:tr>
      <w:tr w:rsidR="00A757C3" w:rsidRPr="007476E0" w14:paraId="4B34F40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A078" w14:textId="59850AA2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C7F" w14:textId="045F21A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37AB7" w14:textId="693D03F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FEDC" w14:textId="537A6C1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F973" w14:textId="7151C42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99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118,48</w:t>
            </w:r>
          </w:p>
        </w:tc>
      </w:tr>
      <w:tr w:rsidR="00A757C3" w:rsidRPr="007476E0" w14:paraId="22AF928F" w14:textId="77777777" w:rsidTr="0036333D">
        <w:trPr>
          <w:trHeight w:val="3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B974" w14:textId="72858E9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279" w14:textId="7D68056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Обложки для переплета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A154F" w14:textId="64CF337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A29C" w14:textId="1A91866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9CB" w14:textId="58559558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56A" w14:textId="27E1575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2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</w:tr>
      <w:tr w:rsidR="00A757C3" w:rsidRPr="007476E0" w14:paraId="437659DF" w14:textId="77777777" w:rsidTr="0036333D">
        <w:trPr>
          <w:trHeight w:val="2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9D4" w14:textId="4FB7766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3A0" w14:textId="160E4ED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Обложки для переплета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AD3C7F" w14:textId="7BF6304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6CA8" w14:textId="5BDDBAF0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E15C" w14:textId="2E5448C8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E3A" w14:textId="223C70C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2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757C3" w:rsidRPr="007476E0" w14:paraId="47FC3E75" w14:textId="77777777" w:rsidTr="0036333D">
        <w:trPr>
          <w:trHeight w:val="27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C0B" w14:textId="3CD2645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FB2" w14:textId="3ECBFE7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адресная на подпись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9547C8" w14:textId="2EA7CC2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AAC9" w14:textId="645978C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49B" w14:textId="2468803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FCAC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390,84</w:t>
            </w:r>
          </w:p>
        </w:tc>
      </w:tr>
      <w:tr w:rsidR="00A757C3" w:rsidRPr="007476E0" w14:paraId="6C1FFCAA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E223" w14:textId="67E62C4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582" w14:textId="0878BA5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для бумаг с завязками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78504" w14:textId="071F1A3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F61F" w14:textId="0F1C6CA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51A" w14:textId="44439ADE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1212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20,14</w:t>
            </w:r>
          </w:p>
        </w:tc>
      </w:tr>
      <w:tr w:rsidR="00A757C3" w:rsidRPr="007476E0" w14:paraId="56D7BE8E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857" w14:textId="5F7CE17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94C" w14:textId="4340265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конверт на кнопке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A6A53" w14:textId="4F3D53D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5714" w14:textId="50817D8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2FD" w14:textId="3852BF1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F60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28,53</w:t>
            </w:r>
          </w:p>
        </w:tc>
      </w:tr>
      <w:tr w:rsidR="00A757C3" w:rsidRPr="007476E0" w14:paraId="2199CC00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754" w14:textId="2E84022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EC5" w14:textId="4FABA83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2-х кольцах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D0599" w14:textId="7EC76C1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B6F0" w14:textId="12B9F16D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F70" w14:textId="5B0FC7C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DC99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286,01</w:t>
            </w:r>
          </w:p>
        </w:tc>
      </w:tr>
      <w:tr w:rsidR="00A757C3" w:rsidRPr="007476E0" w14:paraId="7AD8194C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70B8" w14:textId="5C72DEE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DD7D" w14:textId="0C6B957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4-х кольцах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C4D4CE" w14:textId="4389FB7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AAD7" w14:textId="026F915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4FED" w14:textId="3C1BEE7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2EE7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241,81</w:t>
            </w:r>
          </w:p>
        </w:tc>
      </w:tr>
      <w:tr w:rsidR="00A757C3" w:rsidRPr="007476E0" w14:paraId="0333C05B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0A96" w14:textId="2C93434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074" w14:textId="73BAFEE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FC81E" w14:textId="1F816AC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8C83" w14:textId="0D2810B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931" w14:textId="0DE047E9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763D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A757C3" w:rsidRPr="007476E0" w14:paraId="433F9701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265" w14:textId="3DBDF7B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D64" w14:textId="264A0EC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регистратор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79A738" w14:textId="42EA775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79B4" w14:textId="551659A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BD98" w14:textId="63DBD08E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D3B6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239,47</w:t>
            </w:r>
          </w:p>
        </w:tc>
      </w:tr>
      <w:tr w:rsidR="00A757C3" w:rsidRPr="007476E0" w14:paraId="53A8379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955E" w14:textId="7C6EA657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971" w14:textId="60D98EF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регистратор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8CEA36" w14:textId="37F101A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85FC" w14:textId="557B5C3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C96" w14:textId="4271EE7B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C36E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275,60</w:t>
            </w:r>
          </w:p>
        </w:tc>
      </w:tr>
      <w:tr w:rsidR="00A757C3" w:rsidRPr="007476E0" w14:paraId="6DFD487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97E" w14:textId="0C154C9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398" w14:textId="02C4F66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регистратор Тип 3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8482F6" w14:textId="33D9FEC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2E32" w14:textId="788C953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C252" w14:textId="66D60DD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922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362,41</w:t>
            </w:r>
          </w:p>
        </w:tc>
      </w:tr>
      <w:tr w:rsidR="00A757C3" w:rsidRPr="007476E0" w14:paraId="3AB97920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1791" w14:textId="20F38AC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1D2" w14:textId="3237D55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6D10B" w14:textId="4D0EC85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E152" w14:textId="44467CB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350" w14:textId="1C13E04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757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90,86</w:t>
            </w:r>
          </w:p>
        </w:tc>
      </w:tr>
      <w:tr w:rsidR="00A757C3" w:rsidRPr="007476E0" w14:paraId="1F9E01F8" w14:textId="77777777" w:rsidTr="0036333D">
        <w:trPr>
          <w:trHeight w:val="6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FE0" w14:textId="5D62444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644" w14:textId="5594C88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пружинным скоросшивателем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9A025" w14:textId="4B2995F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870A" w14:textId="5F2C1309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5AF8" w14:textId="72CD2B7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C50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</w:tr>
      <w:tr w:rsidR="00A757C3" w:rsidRPr="007476E0" w14:paraId="4E500814" w14:textId="77777777" w:rsidTr="0036333D">
        <w:trPr>
          <w:trHeight w:val="2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FBD" w14:textId="12B7DC6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6D2" w14:textId="450DF85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скоросшиватель Дело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573F5" w14:textId="156AFA1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582E" w14:textId="38E318D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7F4" w14:textId="2577688E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CE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</w:tr>
      <w:tr w:rsidR="00A757C3" w:rsidRPr="007476E0" w14:paraId="55EA69FE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ADC" w14:textId="1C3F789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DC4" w14:textId="07147D9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Скоросшиватель (пластик)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CC4A0" w14:textId="4408807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AE79" w14:textId="7B3C980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C76" w14:textId="777930F6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EB4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</w:tr>
      <w:tr w:rsidR="00A757C3" w:rsidRPr="007476E0" w14:paraId="46C15020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F38" w14:textId="6F155AE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A65" w14:textId="27675BD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уголок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28855A" w14:textId="1535661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15C4" w14:textId="5EA1B0B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236" w14:textId="337485AE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7265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</w:t>
            </w:r>
          </w:p>
        </w:tc>
      </w:tr>
      <w:tr w:rsidR="00A757C3" w:rsidRPr="007476E0" w14:paraId="106CD800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0EA" w14:textId="3E97685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7C0" w14:textId="2EFDFF9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уголок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AC85A" w14:textId="3C99784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FA99" w14:textId="7C054AB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BD5" w14:textId="6428ABC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3BE7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288,19</w:t>
            </w:r>
          </w:p>
        </w:tc>
      </w:tr>
      <w:tr w:rsidR="00A757C3" w:rsidRPr="007476E0" w14:paraId="6ECE922F" w14:textId="77777777" w:rsidTr="0036333D">
        <w:trPr>
          <w:trHeight w:val="2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074" w14:textId="3E13F31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BA0" w14:textId="63D30754" w:rsidR="00A757C3" w:rsidRPr="007476E0" w:rsidRDefault="00C7213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ф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айл -вкладыш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178BC" w14:textId="66A867C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1F9F" w14:textId="720F9648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201" w14:textId="624D3E87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056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</w:tr>
      <w:tr w:rsidR="00A757C3" w:rsidRPr="007476E0" w14:paraId="1669BE6B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F8F" w14:textId="7F4D137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282" w14:textId="3463B3B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файловая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91BB66" w14:textId="65A12BC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0736" w14:textId="5B053FA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AAA" w14:textId="58BBA91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A4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139,32</w:t>
            </w:r>
          </w:p>
        </w:tc>
      </w:tr>
      <w:tr w:rsidR="00A757C3" w:rsidRPr="007476E0" w14:paraId="2C45735E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87E" w14:textId="70B79C6B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C62A" w14:textId="2790E37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Папка-конверт на молнии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7FB7F" w14:textId="73197B3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BF36" w14:textId="7368522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938" w14:textId="0F5AA8B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4F1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</w:t>
            </w:r>
          </w:p>
        </w:tc>
      </w:tr>
      <w:tr w:rsidR="00A757C3" w:rsidRPr="007476E0" w14:paraId="38C10C89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BFC" w14:textId="336A6C8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39D" w14:textId="0F42742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Папка-портфель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27F67" w14:textId="339995F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C856" w14:textId="04252DA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10CE" w14:textId="70253B5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D49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403,95</w:t>
            </w:r>
          </w:p>
        </w:tc>
      </w:tr>
      <w:tr w:rsidR="00A757C3" w:rsidRPr="007476E0" w14:paraId="6C1858FA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A2F3" w14:textId="0824B94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6B7" w14:textId="6228752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Планинг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10673D" w14:textId="261C326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27C9" w14:textId="215597E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EFD" w14:textId="79AEA44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D12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340,25</w:t>
            </w:r>
          </w:p>
        </w:tc>
      </w:tr>
      <w:tr w:rsidR="00A757C3" w:rsidRPr="007476E0" w14:paraId="10915314" w14:textId="77777777" w:rsidTr="0036333D">
        <w:trPr>
          <w:trHeight w:val="2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0C18" w14:textId="66A2E67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584" w14:textId="032F243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 с зажимом формат А4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F8FE1" w14:textId="22C5657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DDD3" w14:textId="6BB1DEF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3B8F" w14:textId="3070559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C37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</w:t>
            </w:r>
          </w:p>
        </w:tc>
      </w:tr>
      <w:tr w:rsidR="00A757C3" w:rsidRPr="007476E0" w14:paraId="793E3E3D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99C" w14:textId="641AA59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97A" w14:textId="11B8D99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канцелярская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5C48B" w14:textId="09D16E5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0113" w14:textId="21C2DC2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07C" w14:textId="50DC79C4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B6E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268,50</w:t>
            </w:r>
          </w:p>
        </w:tc>
      </w:tr>
      <w:tr w:rsidR="00A757C3" w:rsidRPr="007476E0" w14:paraId="557EF675" w14:textId="77777777" w:rsidTr="0036333D">
        <w:trPr>
          <w:trHeight w:val="30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06B6" w14:textId="023259B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C46" w14:textId="6E00946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для смачивания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61BD9" w14:textId="4283456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A6D3" w14:textId="4B85AAB3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9E1" w14:textId="2DF19AA4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BB30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159,65</w:t>
            </w:r>
          </w:p>
        </w:tc>
      </w:tr>
      <w:tr w:rsidR="00A757C3" w:rsidRPr="007476E0" w14:paraId="70ED3715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2EAF" w14:textId="4C11581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511" w14:textId="379333E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Пружина для переплета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1D97E" w14:textId="410AE1B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6833" w14:textId="11AD9CB0" w:rsidR="00A757C3" w:rsidRPr="007476E0" w:rsidRDefault="002248D5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F6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F67" w14:textId="116DDA5B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119" w14:textId="6D690A37" w:rsidR="00A757C3" w:rsidRPr="007476E0" w:rsidRDefault="002248D5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28,82</w:t>
            </w:r>
          </w:p>
        </w:tc>
      </w:tr>
      <w:tr w:rsidR="00A757C3" w:rsidRPr="007476E0" w14:paraId="1BAF4104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22D3" w14:textId="684B720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A03" w14:textId="441DB14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 листов 12цв.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5DC8D2" w14:textId="59827DD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7C29" w14:textId="2D71625D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4AC" w14:textId="4B63C48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C54E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109,50</w:t>
            </w:r>
          </w:p>
        </w:tc>
      </w:tr>
      <w:tr w:rsidR="00A757C3" w:rsidRPr="007476E0" w14:paraId="4DBD256B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961" w14:textId="27F4004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DB6" w14:textId="704120D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гелиевая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AFEFF" w14:textId="7E21FF0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915F" w14:textId="71D758C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6C9" w14:textId="4FDB717D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72C7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82,59</w:t>
            </w:r>
          </w:p>
        </w:tc>
      </w:tr>
      <w:tr w:rsidR="00A757C3" w:rsidRPr="007476E0" w14:paraId="737166B1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C02" w14:textId="56A61A5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DB7" w14:textId="34A07F9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F4924" w14:textId="7940FD7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A3D1" w14:textId="6D74F58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3636" w14:textId="70403566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BDAC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166,90</w:t>
            </w:r>
          </w:p>
        </w:tc>
      </w:tr>
      <w:tr w:rsidR="00A757C3" w:rsidRPr="007476E0" w14:paraId="61FFEA99" w14:textId="77777777" w:rsidTr="0036333D">
        <w:trPr>
          <w:trHeight w:val="62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23D" w14:textId="4104054D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82E" w14:textId="2AFA83E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на подставке на липучке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D79B21" w14:textId="1B4E830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0A33" w14:textId="13E0A04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688" w14:textId="3B593C2D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5BF" w14:textId="5E0A6ED6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286,53</w:t>
            </w:r>
          </w:p>
        </w:tc>
      </w:tr>
      <w:tr w:rsidR="00A757C3" w:rsidRPr="007476E0" w14:paraId="5EB5B33B" w14:textId="77777777" w:rsidTr="0036333D">
        <w:trPr>
          <w:trHeight w:val="2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940" w14:textId="50FA5C9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419" w14:textId="1790F18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для степлера №10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5657DE" w14:textId="2E056FD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14DD" w14:textId="2B715195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02EC" w14:textId="6FD23E82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2E6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37,06</w:t>
            </w:r>
          </w:p>
        </w:tc>
      </w:tr>
      <w:tr w:rsidR="00A757C3" w:rsidRPr="007476E0" w14:paraId="34A6918C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D5A" w14:textId="39180AF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8AE" w14:textId="1ED13CF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для степлера №24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4AAC8" w14:textId="219FA1A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BD53" w14:textId="355384C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94A3" w14:textId="6F7FB44E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13E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48,05</w:t>
            </w:r>
          </w:p>
        </w:tc>
      </w:tr>
      <w:tr w:rsidR="00A757C3" w:rsidRPr="007476E0" w14:paraId="7149C1A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E20" w14:textId="6873023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285" w14:textId="74C48E8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Тип 1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E2046" w14:textId="040A7A9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ED3D" w14:textId="601A140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27B" w14:textId="3B6EA647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EE46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49,40</w:t>
            </w:r>
          </w:p>
        </w:tc>
      </w:tr>
      <w:tr w:rsidR="00A757C3" w:rsidRPr="007476E0" w14:paraId="28B585FA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DE83" w14:textId="64B103B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5C9" w14:textId="4CC503F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Тип 2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B8C13" w14:textId="210E89D1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64B5" w14:textId="637FE1F4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43FD" w14:textId="20B2F9A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AB9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200,99</w:t>
            </w:r>
          </w:p>
        </w:tc>
      </w:tr>
      <w:tr w:rsidR="00A757C3" w:rsidRPr="007476E0" w14:paraId="3EB12B05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D41" w14:textId="58885F5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A95" w14:textId="304916A4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 №10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E49E7" w14:textId="45C9D3E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8BA4" w14:textId="3C0C466D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1E2C" w14:textId="2CC7A28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ED7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191,18</w:t>
            </w:r>
          </w:p>
        </w:tc>
      </w:tr>
      <w:tr w:rsidR="00A757C3" w:rsidRPr="007476E0" w14:paraId="387388CB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B5A0" w14:textId="70EB149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3B48" w14:textId="4C6471F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 №24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0AFDA5" w14:textId="6AD3B2AA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E6D19" w14:textId="3DF695F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DD" w14:textId="5C43624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740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281,97</w:t>
            </w:r>
          </w:p>
        </w:tc>
      </w:tr>
      <w:tr w:rsidR="00A757C3" w:rsidRPr="007476E0" w14:paraId="18440A6B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735" w14:textId="496442D5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5B8" w14:textId="054767F6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Стержень гелиевый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952BD" w14:textId="567A0AD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50A3" w14:textId="37E3304B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5D2" w14:textId="13E67A4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21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EA3D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</w:t>
            </w:r>
          </w:p>
        </w:tc>
      </w:tr>
      <w:tr w:rsidR="00A757C3" w:rsidRPr="007476E0" w14:paraId="13D928E0" w14:textId="77777777" w:rsidTr="0036333D">
        <w:trPr>
          <w:trHeight w:val="5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FBF" w14:textId="023F369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FB3" w14:textId="1BE6E60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Стержень микрографический (Грифель)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40BAC" w14:textId="22FF715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2FF6" w14:textId="21C07CBF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A660" w14:textId="3EB1CAA4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F10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147,77</w:t>
            </w:r>
          </w:p>
        </w:tc>
      </w:tr>
      <w:tr w:rsidR="00A757C3" w:rsidRPr="007476E0" w14:paraId="207D5ED9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34A" w14:textId="455AAB8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79C" w14:textId="73E7048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Стержень шариковый 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361EC" w14:textId="3CACD5A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4F66" w14:textId="707E7A82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8EB6" w14:textId="69BC25C3" w:rsidR="00A757C3" w:rsidRPr="007476E0" w:rsidRDefault="00E21EC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9DAB" w14:textId="61B8C7C3" w:rsidR="00A757C3" w:rsidRPr="007476E0" w:rsidRDefault="00F16A05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</w:tr>
      <w:tr w:rsidR="00A757C3" w:rsidRPr="007476E0" w14:paraId="20CFEEC7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C680" w14:textId="31E428DD" w:rsidR="00A757C3" w:rsidRPr="007476E0" w:rsidRDefault="00B6781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A757C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7D3" w14:textId="1E1CE9F3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книга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2240A6" w14:textId="3BC9CFE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E8A6" w14:textId="0077D321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E1B" w14:textId="67371D74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59A6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275,74</w:t>
            </w:r>
          </w:p>
        </w:tc>
      </w:tr>
      <w:tr w:rsidR="00A757C3" w:rsidRPr="007476E0" w14:paraId="0CAE3EAE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A1F2" w14:textId="4279C63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7FB" w14:textId="32EE3A8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48 л</w:t>
            </w:r>
          </w:p>
        </w:tc>
        <w:tc>
          <w:tcPr>
            <w:tcW w:w="18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271129" w14:textId="483A5A1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47DB" w14:textId="0FEB389C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DB1A" w14:textId="7A8DB8A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7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1F7F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54,57</w:t>
            </w:r>
          </w:p>
        </w:tc>
      </w:tr>
      <w:tr w:rsidR="00A757C3" w:rsidRPr="007476E0" w14:paraId="1AAB6D5D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5B8" w14:textId="6E171E3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023" w14:textId="4BB57B8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7AA" w14:textId="019EF788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2641" w14:textId="4DE7852D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CE3" w14:textId="147ED24D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37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A45D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62,21</w:t>
            </w:r>
          </w:p>
        </w:tc>
      </w:tr>
      <w:tr w:rsidR="00A757C3" w:rsidRPr="007476E0" w14:paraId="1406DBDB" w14:textId="77777777" w:rsidTr="0036333D">
        <w:trPr>
          <w:trHeight w:val="4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4D0" w14:textId="131A0A3D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9B7" w14:textId="74F80F00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Чернила для ручки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EC69" w14:textId="48623D67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F437" w14:textId="45ECDFC8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A95" w14:textId="33509EF8" w:rsidR="00A757C3" w:rsidRPr="007476E0" w:rsidRDefault="0037625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1A04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800,70</w:t>
            </w:r>
          </w:p>
        </w:tc>
      </w:tr>
      <w:tr w:rsidR="00A757C3" w:rsidRPr="007476E0" w14:paraId="39C6614D" w14:textId="77777777" w:rsidTr="0036333D">
        <w:trPr>
          <w:trHeight w:val="3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9A5" w14:textId="5FD7C81E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036" w14:textId="057C7C79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 канцелярское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D589" w14:textId="4D677C5B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7A5F" w14:textId="2B51E84E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508F" w14:textId="173EC45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7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AD6F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149,27</w:t>
            </w:r>
          </w:p>
        </w:tc>
      </w:tr>
      <w:tr w:rsidR="00A757C3" w:rsidRPr="007476E0" w14:paraId="5DC5FBBB" w14:textId="77777777" w:rsidTr="0036333D">
        <w:trPr>
          <w:trHeight w:val="23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7B66" w14:textId="4BD3763C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67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8FC" w14:textId="420D3E72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для сшивания документов</w:t>
            </w:r>
          </w:p>
        </w:tc>
        <w:tc>
          <w:tcPr>
            <w:tcW w:w="1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6F23" w14:textId="4A8D6BFF" w:rsidR="00A757C3" w:rsidRPr="007476E0" w:rsidRDefault="00A757C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98D7" w14:textId="0049BA5A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922" w14:textId="191CFD29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7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05C3" w14:textId="77777777" w:rsidR="00A757C3" w:rsidRPr="007476E0" w:rsidRDefault="00A757C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515,86</w:t>
            </w:r>
          </w:p>
        </w:tc>
      </w:tr>
    </w:tbl>
    <w:p w14:paraId="7B0AD366" w14:textId="25764C32" w:rsidR="004759C8" w:rsidRPr="007476E0" w:rsidRDefault="004759C8" w:rsidP="00401D5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Номенклатура, количество и стоимость канцелярских принадлежностей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перечня в зависимости от решаемых задач. Закупка осуществляется в пределах доведенных лимитов бюджетных ассигнований. Окончательная цена на товар устанавливается с учетом инфляции на фактический момент покупки.</w:t>
      </w:r>
    </w:p>
    <w:p w14:paraId="0D45E96A" w14:textId="77777777" w:rsidR="00B62199" w:rsidRPr="007476E0" w:rsidRDefault="00B62199" w:rsidP="00401D5A">
      <w:pPr>
        <w:spacing w:after="0" w:line="240" w:lineRule="auto"/>
        <w:ind w:firstLine="709"/>
        <w:contextualSpacing/>
        <w:rPr>
          <w:color w:val="FF0000"/>
          <w:sz w:val="2"/>
          <w:szCs w:val="2"/>
        </w:rPr>
      </w:pPr>
    </w:p>
    <w:p w14:paraId="72F0F21A" w14:textId="51D5C7FF" w:rsidR="00535C6F" w:rsidRPr="00435A34" w:rsidRDefault="00AE4BB1" w:rsidP="00401D5A">
      <w:pPr>
        <w:pStyle w:val="21"/>
        <w:ind w:firstLine="709"/>
        <w:contextualSpacing/>
        <w:jc w:val="both"/>
        <w:rPr>
          <w:b w:val="0"/>
        </w:rPr>
      </w:pPr>
      <w:r w:rsidRPr="007476E0">
        <w:rPr>
          <w:b w:val="0"/>
        </w:rPr>
        <w:t>2.</w:t>
      </w:r>
      <w:r w:rsidR="008C0DAF" w:rsidRPr="007476E0">
        <w:rPr>
          <w:b w:val="0"/>
        </w:rPr>
        <w:t xml:space="preserve">10 </w:t>
      </w:r>
      <w:r w:rsidR="00535C6F" w:rsidRPr="007476E0">
        <w:rPr>
          <w:b w:val="0"/>
        </w:rPr>
        <w:t xml:space="preserve">Нормативные затраты на приобретение хозяйственных товаров и </w:t>
      </w:r>
      <w:r w:rsidR="00535C6F" w:rsidRPr="00435A34">
        <w:rPr>
          <w:b w:val="0"/>
        </w:rPr>
        <w:t xml:space="preserve">принадлежностей </w:t>
      </w:r>
    </w:p>
    <w:p w14:paraId="1F4A85A5" w14:textId="042586E0" w:rsidR="00535C6F" w:rsidRPr="00435A34" w:rsidRDefault="00535C6F" w:rsidP="00401D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34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 w:rsidRPr="00435A3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11CD03B" w14:textId="77777777" w:rsidR="009A0AF3" w:rsidRDefault="00535C6F" w:rsidP="00401D5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B4D506" wp14:editId="535D1328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hAnsi="Times New Roman" w:cs="Times New Roman"/>
          <w:sz w:val="28"/>
          <w:szCs w:val="28"/>
        </w:rPr>
        <w:t>, где:</w:t>
      </w:r>
    </w:p>
    <w:p w14:paraId="7105EE6F" w14:textId="1BB734CF" w:rsidR="00535C6F" w:rsidRPr="007476E0" w:rsidRDefault="000A0218" w:rsidP="00401D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pict w14:anchorId="38C1AC9D">
          <v:shape id="Рисунок 27" o:spid="_x0000_i1038" type="#_x0000_t75" style="width:24pt;height:18pt;visibility:visible;mso-wrap-style:square">
            <v:imagedata r:id="rId70" o:title=""/>
          </v:shape>
        </w:pict>
      </w:r>
      <w:r w:rsidR="00535C6F" w:rsidRPr="007476E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</w:t>
      </w:r>
      <w:r w:rsidR="009A0AF3">
        <w:rPr>
          <w:rFonts w:ascii="Times New Roman" w:hAnsi="Times New Roman" w:cs="Times New Roman"/>
          <w:sz w:val="28"/>
          <w:szCs w:val="28"/>
        </w:rPr>
        <w:t xml:space="preserve"> </w:t>
      </w:r>
      <w:r w:rsidR="00535C6F" w:rsidRPr="007476E0">
        <w:rPr>
          <w:rFonts w:ascii="Times New Roman" w:hAnsi="Times New Roman" w:cs="Times New Roman"/>
          <w:sz w:val="28"/>
          <w:szCs w:val="28"/>
        </w:rPr>
        <w:t>с нормативами, указанными в таблице</w:t>
      </w:r>
      <w:r w:rsidR="00B15F23" w:rsidRPr="007476E0">
        <w:rPr>
          <w:rFonts w:ascii="Times New Roman" w:hAnsi="Times New Roman" w:cs="Times New Roman"/>
          <w:sz w:val="28"/>
          <w:szCs w:val="28"/>
        </w:rPr>
        <w:t xml:space="preserve"> №</w:t>
      </w:r>
      <w:r w:rsidR="00D66511" w:rsidRPr="007476E0">
        <w:rPr>
          <w:rFonts w:ascii="Times New Roman" w:hAnsi="Times New Roman" w:cs="Times New Roman"/>
          <w:sz w:val="28"/>
          <w:szCs w:val="28"/>
        </w:rPr>
        <w:t>2</w:t>
      </w:r>
      <w:r w:rsidR="00146316">
        <w:rPr>
          <w:rFonts w:ascii="Times New Roman" w:hAnsi="Times New Roman" w:cs="Times New Roman"/>
          <w:sz w:val="28"/>
          <w:szCs w:val="28"/>
        </w:rPr>
        <w:t>0</w:t>
      </w:r>
      <w:r w:rsidR="00535C6F" w:rsidRPr="007476E0">
        <w:rPr>
          <w:rFonts w:ascii="Times New Roman" w:hAnsi="Times New Roman" w:cs="Times New Roman"/>
          <w:sz w:val="28"/>
          <w:szCs w:val="28"/>
        </w:rPr>
        <w:t>;</w:t>
      </w:r>
    </w:p>
    <w:p w14:paraId="0B9914A2" w14:textId="77777777" w:rsidR="00535C6F" w:rsidRPr="007476E0" w:rsidRDefault="00535C6F" w:rsidP="00401D5A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 xml:space="preserve">- количество i-го хозяйственного товара и принадлежности в соответствии с </w:t>
      </w:r>
      <w:r w:rsidR="009A0AF3">
        <w:rPr>
          <w:rFonts w:ascii="Times New Roman" w:hAnsi="Times New Roman" w:cs="Times New Roman"/>
          <w:sz w:val="28"/>
          <w:szCs w:val="28"/>
        </w:rPr>
        <w:t>н</w:t>
      </w:r>
      <w:r w:rsidRPr="007476E0">
        <w:rPr>
          <w:rFonts w:ascii="Times New Roman" w:hAnsi="Times New Roman" w:cs="Times New Roman"/>
          <w:sz w:val="28"/>
          <w:szCs w:val="28"/>
        </w:rPr>
        <w:t>ормативами, указанными в таблице</w:t>
      </w:r>
      <w:r w:rsidR="00B15F23" w:rsidRPr="007476E0">
        <w:rPr>
          <w:rFonts w:ascii="Times New Roman" w:hAnsi="Times New Roman" w:cs="Times New Roman"/>
          <w:sz w:val="28"/>
          <w:szCs w:val="28"/>
        </w:rPr>
        <w:t xml:space="preserve"> №</w:t>
      </w:r>
      <w:r w:rsidR="00D66511" w:rsidRPr="007476E0">
        <w:rPr>
          <w:rFonts w:ascii="Times New Roman" w:hAnsi="Times New Roman" w:cs="Times New Roman"/>
          <w:sz w:val="28"/>
          <w:szCs w:val="28"/>
        </w:rPr>
        <w:t>2</w:t>
      </w:r>
      <w:r w:rsidR="00146316">
        <w:rPr>
          <w:rFonts w:ascii="Times New Roman" w:hAnsi="Times New Roman" w:cs="Times New Roman"/>
          <w:sz w:val="28"/>
          <w:szCs w:val="28"/>
        </w:rPr>
        <w:t>0</w:t>
      </w:r>
      <w:r w:rsidRPr="007476E0">
        <w:rPr>
          <w:rFonts w:ascii="Times New Roman" w:hAnsi="Times New Roman" w:cs="Times New Roman"/>
          <w:sz w:val="28"/>
          <w:szCs w:val="28"/>
        </w:rPr>
        <w:t>.</w:t>
      </w:r>
    </w:p>
    <w:p w14:paraId="795F4D95" w14:textId="1AD25A84" w:rsidR="00B15F23" w:rsidRPr="00146316" w:rsidRDefault="00B15F23" w:rsidP="00C971A5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46316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10226" w:type="dxa"/>
        <w:jc w:val="center"/>
        <w:tblLook w:val="04A0" w:firstRow="1" w:lastRow="0" w:firstColumn="1" w:lastColumn="0" w:noHBand="0" w:noVBand="1"/>
      </w:tblPr>
      <w:tblGrid>
        <w:gridCol w:w="621"/>
        <w:gridCol w:w="4761"/>
        <w:gridCol w:w="1039"/>
        <w:gridCol w:w="2042"/>
        <w:gridCol w:w="1763"/>
      </w:tblGrid>
      <w:tr w:rsidR="00E26E68" w:rsidRPr="007476E0" w14:paraId="19E59985" w14:textId="77777777" w:rsidTr="0036333D">
        <w:trPr>
          <w:trHeight w:val="880"/>
          <w:tblHeader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970" w14:textId="3F7F4012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967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47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E4E" w14:textId="1C0F71C4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 в год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3FF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24CAC0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 за ед.)</w:t>
            </w:r>
          </w:p>
          <w:p w14:paraId="6AB76D36" w14:textId="12711D1B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E26E68" w:rsidRPr="007476E0" w14:paraId="72779B84" w14:textId="77777777" w:rsidTr="0036333D">
        <w:trPr>
          <w:trHeight w:val="341"/>
          <w:tblHeader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4BA" w14:textId="6262628F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C9E5" w14:textId="736BE395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241F" w14:textId="0D06D0F4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6924" w14:textId="598AE400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668B" w14:textId="4059B92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6E68" w:rsidRPr="007476E0" w14:paraId="364D698C" w14:textId="77777777" w:rsidTr="0036333D">
        <w:trPr>
          <w:trHeight w:val="28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422F" w14:textId="5D881668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7C3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освежитель воздуха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0A4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785" w14:textId="48D373FC" w:rsidR="00E26E68" w:rsidRPr="007476E0" w:rsidRDefault="00B931F1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CB9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612,98</w:t>
            </w:r>
          </w:p>
        </w:tc>
      </w:tr>
      <w:tr w:rsidR="00E26E68" w:rsidRPr="007476E0" w14:paraId="2F0A6A87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D5F" w14:textId="48D07962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A5E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баллон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E5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62A" w14:textId="127D7D31" w:rsidR="00E26E68" w:rsidRPr="007476E0" w:rsidRDefault="00C567A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407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357,14</w:t>
            </w:r>
          </w:p>
        </w:tc>
      </w:tr>
      <w:tr w:rsidR="00E26E68" w:rsidRPr="007476E0" w14:paraId="0F042D55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BCB" w14:textId="00CD8A22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0EB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 АА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680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898" w14:textId="0F0E506B" w:rsidR="00E26E68" w:rsidRPr="007476E0" w:rsidRDefault="00C567A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E28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134,49</w:t>
            </w:r>
          </w:p>
        </w:tc>
      </w:tr>
      <w:tr w:rsidR="00E26E68" w:rsidRPr="007476E0" w14:paraId="01F9091D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BD38" w14:textId="6838F28C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EAF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 ААА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D209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537" w14:textId="50E0E0A8" w:rsidR="00E26E68" w:rsidRPr="007476E0" w:rsidRDefault="00C567A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B69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108,81</w:t>
            </w:r>
          </w:p>
        </w:tc>
      </w:tr>
      <w:tr w:rsidR="00E26E68" w:rsidRPr="007476E0" w14:paraId="1FE4F8F8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954" w14:textId="6BBDC78A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369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01A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58A" w14:textId="7BE67800" w:rsidR="00E26E68" w:rsidRPr="007476E0" w:rsidRDefault="00C567A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рулон</w:t>
            </w:r>
            <w:r w:rsidR="008A585C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сотрудника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9A5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</w:tr>
      <w:tr w:rsidR="00E26E68" w:rsidRPr="007476E0" w14:paraId="3FF0EEA1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678" w14:textId="6A9CE6E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22A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Крем-мыло 500мл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D32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CCA" w14:textId="282F24B6" w:rsidR="00E26E68" w:rsidRPr="007476E0" w:rsidRDefault="00F95D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штука на сотрудника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443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77,88</w:t>
            </w:r>
          </w:p>
        </w:tc>
      </w:tr>
      <w:tr w:rsidR="00E26E68" w:rsidRPr="007476E0" w14:paraId="735AB466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A7C" w14:textId="205309CE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E247" w14:textId="61B91568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120л.</w:t>
            </w:r>
            <w:r w:rsidR="00937906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(20шт./рул.)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F5A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07E" w14:textId="3E56905F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012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281,42</w:t>
            </w:r>
          </w:p>
        </w:tc>
      </w:tr>
      <w:tr w:rsidR="00E26E68" w:rsidRPr="007476E0" w14:paraId="5616665A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A04B" w14:textId="2CABEE2B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452B" w14:textId="1E28EE28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100л.</w:t>
            </w:r>
            <w:r w:rsidR="00937906" w:rsidRPr="007476E0">
              <w:t xml:space="preserve"> </w:t>
            </w:r>
            <w:r w:rsidR="00937906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(20шт./рул.)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806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EE9" w14:textId="44FD8B0A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51F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281,42</w:t>
            </w:r>
          </w:p>
        </w:tc>
      </w:tr>
      <w:tr w:rsidR="00E26E68" w:rsidRPr="007476E0" w14:paraId="18AC63DA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0B5" w14:textId="5ADCA24A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7CD1" w14:textId="333494F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30л.</w:t>
            </w:r>
            <w:r w:rsidR="00937906" w:rsidRPr="007476E0">
              <w:t xml:space="preserve"> </w:t>
            </w:r>
            <w:r w:rsidR="00937906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(30шт./рул.)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855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449" w14:textId="4DCBC8E3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37906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E8A8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66,01</w:t>
            </w:r>
          </w:p>
        </w:tc>
      </w:tr>
      <w:tr w:rsidR="00E26E68" w:rsidRPr="007476E0" w14:paraId="4DC7D551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E79" w14:textId="5D4AD356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EE5A" w14:textId="33CAFE3B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 60л.</w:t>
            </w:r>
            <w:r w:rsidR="00937906" w:rsidRPr="007476E0">
              <w:t xml:space="preserve"> </w:t>
            </w:r>
            <w:r w:rsidR="00937906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(20шт./рул.)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6B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B43" w14:textId="1DE68688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2C5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134,06</w:t>
            </w:r>
          </w:p>
        </w:tc>
      </w:tr>
      <w:tr w:rsidR="00E26E68" w:rsidRPr="007476E0" w14:paraId="744E4719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C3F" w14:textId="1A9A7E02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8BDE" w14:textId="6C570D2D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жидкое 5л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937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E940" w14:textId="2FC3CF9F" w:rsidR="00E26E68" w:rsidRPr="007476E0" w:rsidRDefault="00F95D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B7D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466,64</w:t>
            </w:r>
          </w:p>
        </w:tc>
      </w:tr>
      <w:tr w:rsidR="00E26E68" w:rsidRPr="007476E0" w14:paraId="623AE451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F3A" w14:textId="33E0DE8E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BBC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для швабры Тип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1EB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AD1" w14:textId="0600D3CB" w:rsidR="00E26E68" w:rsidRPr="007476E0" w:rsidRDefault="00B931F1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626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325,42</w:t>
            </w:r>
          </w:p>
        </w:tc>
      </w:tr>
      <w:tr w:rsidR="00E26E68" w:rsidRPr="007476E0" w14:paraId="2E491B91" w14:textId="77777777" w:rsidTr="0036333D">
        <w:trPr>
          <w:trHeight w:val="276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E294" w14:textId="54C6C088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180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для швабры Тип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C02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974" w14:textId="68C9BBBB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31F1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058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900,53</w:t>
            </w:r>
          </w:p>
        </w:tc>
      </w:tr>
      <w:tr w:rsidR="00E26E68" w:rsidRPr="007476E0" w14:paraId="3BFAD308" w14:textId="77777777" w:rsidTr="0036333D">
        <w:trPr>
          <w:trHeight w:val="276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D39" w14:textId="67D4FE2A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B7E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латексные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4B3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FE78" w14:textId="105C03FB" w:rsidR="00E26E68" w:rsidRPr="007476E0" w:rsidRDefault="000D186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 на 1 уборщика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225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112,57</w:t>
            </w:r>
          </w:p>
        </w:tc>
      </w:tr>
      <w:tr w:rsidR="00E26E68" w:rsidRPr="007476E0" w14:paraId="57475E4D" w14:textId="77777777" w:rsidTr="0036333D">
        <w:trPr>
          <w:trHeight w:val="28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F96" w14:textId="71278C83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3A0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Полотенца бумажные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B90" w14:textId="5D3797FD" w:rsidR="00E26E68" w:rsidRPr="007476E0" w:rsidRDefault="0051013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2EE" w14:textId="13E930EC" w:rsidR="00E26E68" w:rsidRPr="007476E0" w:rsidRDefault="00B931F1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C0C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145,31</w:t>
            </w:r>
          </w:p>
        </w:tc>
      </w:tr>
      <w:tr w:rsidR="00E26E68" w:rsidRPr="007476E0" w14:paraId="7DB0427A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6EC" w14:textId="15467614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B9A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микрофибра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40D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B2A" w14:textId="38CEB9E0" w:rsidR="00E26E68" w:rsidRPr="007476E0" w:rsidRDefault="00B931F1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710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62,17</w:t>
            </w:r>
          </w:p>
        </w:tc>
      </w:tr>
      <w:tr w:rsidR="00E26E68" w:rsidRPr="007476E0" w14:paraId="5F4EC230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136" w14:textId="4B2C93BD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E3A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хозяйственная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96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BC0" w14:textId="6DBD8E9A" w:rsidR="00E26E68" w:rsidRPr="007476E0" w:rsidRDefault="00B931F1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243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73,27</w:t>
            </w:r>
          </w:p>
        </w:tc>
      </w:tr>
      <w:tr w:rsidR="00E26E68" w:rsidRPr="007476E0" w14:paraId="0EDC0D01" w14:textId="77777777" w:rsidTr="0036333D">
        <w:trPr>
          <w:trHeight w:val="337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113" w14:textId="082C958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367D" w14:textId="3CB9287F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для офисной техники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221" w14:textId="2F61B549" w:rsidR="00E26E68" w:rsidRPr="007476E0" w:rsidRDefault="00C567A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673" w14:textId="1C14AE0C" w:rsidR="00E26E68" w:rsidRPr="007476E0" w:rsidRDefault="00B931F1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23A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203,64</w:t>
            </w:r>
          </w:p>
        </w:tc>
      </w:tr>
      <w:tr w:rsidR="00E26E68" w:rsidRPr="007476E0" w14:paraId="67A32EF4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25A" w14:textId="317103AE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902" w14:textId="37D70E2A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мытья пола</w:t>
            </w:r>
            <w:r w:rsidR="00B931F1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20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D69C" w14:textId="6065BED3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3D6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426,73</w:t>
            </w:r>
          </w:p>
        </w:tc>
      </w:tr>
      <w:tr w:rsidR="00E26E68" w:rsidRPr="007476E0" w14:paraId="6B5F26D0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38E7" w14:textId="57A7076C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F631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мытья посуды 500 мл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4CE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247" w14:textId="3A5694E5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845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72,56</w:t>
            </w:r>
          </w:p>
        </w:tc>
      </w:tr>
      <w:tr w:rsidR="00E26E68" w:rsidRPr="007476E0" w14:paraId="7A111538" w14:textId="77777777" w:rsidTr="0036333D">
        <w:trPr>
          <w:trHeight w:val="26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8CC" w14:textId="3DD49293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EDA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сантехники 1 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BBD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39A3" w14:textId="4F111119" w:rsidR="00E26E68" w:rsidRPr="007476E0" w:rsidRDefault="009A122C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7DE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162,71</w:t>
            </w:r>
          </w:p>
        </w:tc>
      </w:tr>
      <w:tr w:rsidR="00E26E68" w:rsidRPr="007476E0" w14:paraId="1F61E610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00AC" w14:textId="07D3C478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616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стекол 500 мл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0B8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54E" w14:textId="269AF2C7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9A2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90,46</w:t>
            </w:r>
          </w:p>
        </w:tc>
      </w:tr>
      <w:tr w:rsidR="00E26E68" w:rsidRPr="007476E0" w14:paraId="700272BB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12F" w14:textId="7709C5A1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27C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Тряпка для пола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18C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4D2" w14:textId="2160911D" w:rsidR="00E26E68" w:rsidRPr="007476E0" w:rsidRDefault="0093790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C3C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176,01</w:t>
            </w:r>
          </w:p>
        </w:tc>
      </w:tr>
      <w:tr w:rsidR="00E26E68" w:rsidRPr="007476E0" w14:paraId="253FECC6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5038" w14:textId="3CE70F1F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378E" w14:textId="504740A4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Чистящее средство 480 гр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9CD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DD48" w14:textId="49790738" w:rsidR="00E26E68" w:rsidRPr="007476E0" w:rsidRDefault="00510132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37906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26E68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AA1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45,03</w:t>
            </w:r>
          </w:p>
        </w:tc>
      </w:tr>
      <w:tr w:rsidR="00E26E68" w:rsidRPr="007476E0" w14:paraId="2BC037DF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C31" w14:textId="787E3002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197C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 тип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810A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942" w14:textId="0F04B586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013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здание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3F67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1090,87</w:t>
            </w:r>
          </w:p>
        </w:tc>
      </w:tr>
      <w:tr w:rsidR="00E26E68" w:rsidRPr="007476E0" w14:paraId="5A036035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DC2" w14:textId="6C753A08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37E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 тип 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C19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758" w14:textId="4E9D2911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013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здание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872" w14:textId="77777777" w:rsidR="00E26E68" w:rsidRPr="007476E0" w:rsidRDefault="00E26E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2548,10</w:t>
            </w:r>
          </w:p>
        </w:tc>
      </w:tr>
      <w:tr w:rsidR="00E26E68" w:rsidRPr="007476E0" w14:paraId="42D335F7" w14:textId="77777777" w:rsidTr="0036333D">
        <w:trPr>
          <w:trHeight w:val="3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671" w14:textId="53352D39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27.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BA30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Антисептик кожный спиртовой (1л)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4D0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B6F9" w14:textId="6C682334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013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F12" w14:textId="3E6E8744" w:rsidR="00E26E68" w:rsidRPr="007476E0" w:rsidRDefault="00EF0401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719,77</w:t>
            </w:r>
          </w:p>
        </w:tc>
      </w:tr>
      <w:tr w:rsidR="00E26E68" w:rsidRPr="007476E0" w14:paraId="2731BF13" w14:textId="77777777" w:rsidTr="0036333D">
        <w:trPr>
          <w:trHeight w:val="512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B75" w14:textId="72CDFE8F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0277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дезинфекции рук на основе спирта (500 мл)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CB3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55D" w14:textId="231B92BF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013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E14" w14:textId="39818272" w:rsidR="00E26E68" w:rsidRPr="007476E0" w:rsidRDefault="00EF0401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466,96</w:t>
            </w:r>
          </w:p>
        </w:tc>
      </w:tr>
      <w:tr w:rsidR="00E26E68" w:rsidRPr="007476E0" w14:paraId="2B37617F" w14:textId="77777777" w:rsidTr="0036333D">
        <w:trPr>
          <w:trHeight w:val="59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329" w14:textId="0612A2BB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29.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BC5" w14:textId="77777777" w:rsidR="00E26E68" w:rsidRPr="007476E0" w:rsidRDefault="00E26E6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для обработки рук и поверхностей (1л)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02A" w14:textId="77777777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D4E" w14:textId="73D97FED" w:rsidR="00E26E68" w:rsidRPr="007476E0" w:rsidRDefault="00E26E6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013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D1C" w14:textId="48308B44" w:rsidR="00E26E68" w:rsidRPr="007476E0" w:rsidRDefault="00EF0401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471,20</w:t>
            </w:r>
          </w:p>
        </w:tc>
      </w:tr>
      <w:tr w:rsidR="00B75668" w:rsidRPr="00B75668" w14:paraId="4582BB8B" w14:textId="77777777" w:rsidTr="0036333D">
        <w:trPr>
          <w:trHeight w:val="3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26E6" w14:textId="09CCD2EC" w:rsidR="004C0BF9" w:rsidRPr="007476E0" w:rsidRDefault="004C0BF9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2DA1" w14:textId="34AD8250" w:rsidR="004C0BF9" w:rsidRPr="007476E0" w:rsidRDefault="004C0BF9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 оцинкованное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5EDD" w14:textId="353F548A" w:rsidR="004C0BF9" w:rsidRPr="007476E0" w:rsidRDefault="004C0BF9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3B45" w14:textId="724DC529" w:rsidR="004C0BF9" w:rsidRPr="007476E0" w:rsidRDefault="004C0BF9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здание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B0FD" w14:textId="5F95481F" w:rsidR="004C0BF9" w:rsidRPr="00B75668" w:rsidRDefault="00B7566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317,17</w:t>
            </w:r>
          </w:p>
        </w:tc>
      </w:tr>
      <w:tr w:rsidR="00861CB0" w:rsidRPr="007476E0" w14:paraId="68A406D6" w14:textId="77777777" w:rsidTr="0036333D">
        <w:trPr>
          <w:trHeight w:val="3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3DE1" w14:textId="2B379863" w:rsidR="00861CB0" w:rsidRPr="007476E0" w:rsidRDefault="00861CB0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8899" w14:textId="429329BC" w:rsidR="00861CB0" w:rsidRPr="007476E0" w:rsidRDefault="006C494E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бумаг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47B4" w14:textId="4FFCD2EC" w:rsidR="00861CB0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8101" w14:textId="46AC89A3" w:rsidR="00861CB0" w:rsidRPr="007476E0" w:rsidRDefault="006C494E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018A" w14:textId="1385010B" w:rsidR="00861CB0" w:rsidRPr="007476E0" w:rsidRDefault="006C494E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243,88</w:t>
            </w:r>
          </w:p>
        </w:tc>
      </w:tr>
      <w:tr w:rsidR="00780F48" w:rsidRPr="007476E0" w14:paraId="06689B28" w14:textId="77777777" w:rsidTr="0036333D">
        <w:trPr>
          <w:trHeight w:val="3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A00B" w14:textId="452C918F" w:rsidR="00780F48" w:rsidRPr="007476E0" w:rsidRDefault="00780F4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7760" w14:textId="1B5DB8C0" w:rsidR="00780F48" w:rsidRPr="007476E0" w:rsidRDefault="00780F48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6C40" w14:textId="34E6C40E" w:rsidR="00780F48" w:rsidRPr="007476E0" w:rsidRDefault="00780F4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ACF1" w14:textId="13FC2820" w:rsidR="00780F48" w:rsidRPr="007476E0" w:rsidRDefault="00780F48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5D4A" w14:textId="1E9F297A" w:rsidR="00780F48" w:rsidRPr="007476E0" w:rsidRDefault="00780F48" w:rsidP="00C971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384,83</w:t>
            </w:r>
          </w:p>
        </w:tc>
      </w:tr>
    </w:tbl>
    <w:p w14:paraId="71CE4478" w14:textId="675CA01D" w:rsidR="008A585C" w:rsidRPr="007476E0" w:rsidRDefault="008A585C" w:rsidP="00401D5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9" w:name="_Hlk65765701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Номенклатура, количество и стоимость хозяйственных принадлежностей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перечня в зависимости от решаемых задач. Закупка осуществляется в пределах доведенных лимитов бюджетных ассигнований. Окончательная цена на товар устанавливается с учетом инфляции на фактический момент покупки.</w:t>
      </w:r>
    </w:p>
    <w:bookmarkEnd w:id="29"/>
    <w:p w14:paraId="42699C77" w14:textId="1EF8672F" w:rsidR="00633A10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C0DA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A1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проезда работника к месту н</w:t>
      </w:r>
      <w:r w:rsidR="00FD705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</w:t>
      </w:r>
      <w:r w:rsidR="00633A1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</w:t>
      </w:r>
    </w:p>
    <w:p w14:paraId="50EC4F71" w14:textId="193EBE12" w:rsidR="00055F53" w:rsidRPr="007476E0" w:rsidRDefault="00633A1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на</w:t>
      </w:r>
      <w:r w:rsidR="00FD705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(</w:t>
      </w: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F4FE70" wp14:editId="7BD1D5DE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3424B3E" w14:textId="588A3C81" w:rsidR="00633A10" w:rsidRPr="007476E0" w:rsidRDefault="00633A10" w:rsidP="00401D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C0694EB" wp14:editId="638BCB2B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F5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4D2A6C" w14:textId="1F9D63C4" w:rsidR="00633A10" w:rsidRPr="007476E0" w:rsidRDefault="00633A1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4FE1B9F" wp14:editId="237664ED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</w:t>
      </w:r>
      <w:r w:rsidR="00E01A2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131BF" w14:textId="1AE49CF4" w:rsidR="00633A10" w:rsidRPr="007476E0" w:rsidRDefault="00633A10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0A9A7D" wp14:editId="01D55E58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</w:t>
      </w:r>
      <w:r w:rsidR="00FD705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направлению</w:t>
      </w:r>
      <w:r w:rsidR="00E01A2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BE2748" w14:textId="3F7B00E1" w:rsidR="00E01A20" w:rsidRPr="00146316" w:rsidRDefault="00E01A20" w:rsidP="00C971A5">
      <w:pPr>
        <w:pStyle w:val="af0"/>
        <w:contextualSpacing/>
        <w:jc w:val="right"/>
      </w:pPr>
      <w:r w:rsidRPr="007476E0">
        <w:t>Таблица №</w:t>
      </w:r>
      <w:r w:rsidR="00D66511" w:rsidRPr="007476E0">
        <w:rPr>
          <w:lang w:val="en-US"/>
        </w:rPr>
        <w:t>2</w:t>
      </w:r>
      <w:r w:rsidR="00146316">
        <w:t>1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558"/>
        <w:gridCol w:w="3123"/>
        <w:gridCol w:w="3100"/>
        <w:gridCol w:w="3408"/>
      </w:tblGrid>
      <w:tr w:rsidR="00633A10" w:rsidRPr="007476E0" w14:paraId="26412479" w14:textId="77777777" w:rsidTr="0036333D">
        <w:trPr>
          <w:trHeight w:val="557"/>
          <w:jc w:val="center"/>
        </w:trPr>
        <w:tc>
          <w:tcPr>
            <w:tcW w:w="558" w:type="dxa"/>
          </w:tcPr>
          <w:p w14:paraId="20F5C628" w14:textId="77777777" w:rsidR="00633A10" w:rsidRPr="007476E0" w:rsidRDefault="00633A1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3" w:type="dxa"/>
          </w:tcPr>
          <w:p w14:paraId="0FBFAD93" w14:textId="77777777" w:rsidR="00633A10" w:rsidRPr="007476E0" w:rsidRDefault="00633A1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0" w:type="dxa"/>
          </w:tcPr>
          <w:p w14:paraId="477286FE" w14:textId="77777777" w:rsidR="00633A10" w:rsidRPr="007476E0" w:rsidRDefault="00633A1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14:paraId="0FB186A8" w14:textId="4F370A4B" w:rsidR="00633A10" w:rsidRPr="007476E0" w:rsidRDefault="00633A1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14:paraId="761F041E" w14:textId="6CDD9D30" w:rsidR="00633A10" w:rsidRPr="007476E0" w:rsidRDefault="006A44DB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  <w:r w:rsidR="00E01A20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3A10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EDDCED" w14:textId="77777777" w:rsidR="00BC2E79" w:rsidRPr="007476E0" w:rsidRDefault="00BC2E7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7476E0" w14:paraId="037EFAFA" w14:textId="77777777" w:rsidTr="0036333D">
        <w:trPr>
          <w:trHeight w:val="287"/>
          <w:jc w:val="center"/>
        </w:trPr>
        <w:tc>
          <w:tcPr>
            <w:tcW w:w="558" w:type="dxa"/>
          </w:tcPr>
          <w:p w14:paraId="2C210E86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</w:tcPr>
          <w:p w14:paraId="0B36F8FC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</w:tcPr>
          <w:p w14:paraId="56FA87E7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</w:tcPr>
          <w:p w14:paraId="643C9723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A10" w:rsidRPr="007476E0" w14:paraId="6CD27712" w14:textId="77777777" w:rsidTr="0036333D">
        <w:trPr>
          <w:trHeight w:val="399"/>
          <w:jc w:val="center"/>
        </w:trPr>
        <w:tc>
          <w:tcPr>
            <w:tcW w:w="558" w:type="dxa"/>
          </w:tcPr>
          <w:p w14:paraId="396EF375" w14:textId="77777777" w:rsidR="00633A10" w:rsidRPr="007476E0" w:rsidRDefault="00633A1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3" w:type="dxa"/>
          </w:tcPr>
          <w:p w14:paraId="707E908A" w14:textId="77777777" w:rsidR="00633A10" w:rsidRPr="007476E0" w:rsidRDefault="00633A1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="009379F0"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F0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</w:p>
        </w:tc>
        <w:tc>
          <w:tcPr>
            <w:tcW w:w="3100" w:type="dxa"/>
          </w:tcPr>
          <w:p w14:paraId="427BF173" w14:textId="77777777" w:rsidR="00633A10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</w:tcPr>
          <w:p w14:paraId="27EA913C" w14:textId="44BEC1E7" w:rsidR="00633A10" w:rsidRPr="007476E0" w:rsidRDefault="0065106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29140,67</w:t>
            </w:r>
          </w:p>
        </w:tc>
      </w:tr>
    </w:tbl>
    <w:p w14:paraId="612EEA4B" w14:textId="6DD8115B" w:rsidR="005D0DD5" w:rsidRPr="007476E0" w:rsidRDefault="00651068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осуществляется в пределах доведенных лимитов бюджетных обязательств. Окончательная цена на услуги устанавливается с учетом инфляции на фактический момент покупки.</w:t>
      </w:r>
    </w:p>
    <w:p w14:paraId="5FDF29B8" w14:textId="7CBEDA76" w:rsidR="005D0DD5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C0DA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D0DD5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по договору найма жилого помещения на период командирования </w:t>
      </w:r>
      <w:r w:rsidR="00E01A2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5D0DD5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на</w:t>
      </w:r>
      <w:r w:rsidR="00FD705C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5D0DD5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</w:t>
      </w:r>
    </w:p>
    <w:p w14:paraId="1AA91401" w14:textId="57778407" w:rsidR="00055F53" w:rsidRPr="007476E0" w:rsidRDefault="005D0DD5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по договору найма жилого помещения на период командирования </w:t>
      </w:r>
      <w:r w:rsidR="009F2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90FA88" wp14:editId="61E825D3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5CA6794" w14:textId="4EEF973F" w:rsidR="005D0DD5" w:rsidRPr="007476E0" w:rsidRDefault="005D0DD5" w:rsidP="00401D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FFE825" wp14:editId="71799AC5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0F45B9A" w14:textId="77777777" w:rsidR="005D0DD5" w:rsidRPr="007476E0" w:rsidRDefault="005D0DD5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3374C5" wp14:editId="0E13977D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96AFDB0" w14:textId="5FD1399A" w:rsidR="005D0DD5" w:rsidRPr="007476E0" w:rsidRDefault="005D0DD5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0A75BCC" wp14:editId="4F795C3A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i-му направлению командирования</w:t>
      </w:r>
      <w:r w:rsidR="00E01A2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92FB24" w14:textId="068721C6" w:rsidR="005D0DD5" w:rsidRPr="007476E0" w:rsidRDefault="008750F8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402F8" wp14:editId="4982E57F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i-му направлению командирования</w:t>
      </w:r>
      <w:r w:rsidR="00E01A2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1A20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96260" w14:textId="43A3EF63" w:rsidR="00E01A20" w:rsidRPr="00146316" w:rsidRDefault="00E01A20" w:rsidP="00C971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</w:r>
      <w:r w:rsidRPr="007476E0">
        <w:rPr>
          <w:rFonts w:ascii="Times New Roman" w:hAnsi="Times New Roman" w:cs="Times New Roman"/>
          <w:sz w:val="28"/>
          <w:szCs w:val="28"/>
        </w:rPr>
        <w:tab/>
        <w:t xml:space="preserve"> Таблица №</w:t>
      </w:r>
      <w:r w:rsidR="00D66511" w:rsidRPr="007476E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4631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36" w:type="dxa"/>
        <w:jc w:val="center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487"/>
        <w:gridCol w:w="2233"/>
      </w:tblGrid>
      <w:tr w:rsidR="005D0DD5" w:rsidRPr="007476E0" w14:paraId="210C8736" w14:textId="77777777" w:rsidTr="0036333D">
        <w:trPr>
          <w:trHeight w:val="843"/>
          <w:jc w:val="center"/>
        </w:trPr>
        <w:tc>
          <w:tcPr>
            <w:tcW w:w="560" w:type="dxa"/>
          </w:tcPr>
          <w:p w14:paraId="57FFF5F5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14:paraId="118BA63A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14:paraId="3574B9F7" w14:textId="77777777" w:rsidR="005D0DD5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87" w:type="dxa"/>
          </w:tcPr>
          <w:p w14:paraId="5A0F09BA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14:paraId="0DF50BFA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0CD91C69" w14:textId="77777777" w:rsidR="00E01A20" w:rsidRPr="007476E0" w:rsidRDefault="006A44DB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023B088" w14:textId="77777777" w:rsidR="005D0DD5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DD5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  <w:p w14:paraId="7437F059" w14:textId="77777777" w:rsidR="00BC2E79" w:rsidRPr="007476E0" w:rsidRDefault="00BC2E7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7476E0" w14:paraId="39D47559" w14:textId="77777777" w:rsidTr="0036333D">
        <w:trPr>
          <w:trHeight w:val="281"/>
          <w:jc w:val="center"/>
        </w:trPr>
        <w:tc>
          <w:tcPr>
            <w:tcW w:w="560" w:type="dxa"/>
          </w:tcPr>
          <w:p w14:paraId="78ABF4A9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14:paraId="77D5F39F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5F02142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14:paraId="4838BC9D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</w:tcPr>
          <w:p w14:paraId="43A8B27E" w14:textId="77777777" w:rsidR="00E01A20" w:rsidRPr="007476E0" w:rsidRDefault="00E01A20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DD5" w:rsidRPr="007476E0" w14:paraId="41B72504" w14:textId="77777777" w:rsidTr="0036333D">
        <w:trPr>
          <w:trHeight w:val="557"/>
          <w:jc w:val="center"/>
        </w:trPr>
        <w:tc>
          <w:tcPr>
            <w:tcW w:w="560" w:type="dxa"/>
          </w:tcPr>
          <w:p w14:paraId="26A6AE8D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14:paraId="63831B2E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BC2E79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 направлению командирования</w:t>
            </w:r>
          </w:p>
        </w:tc>
        <w:tc>
          <w:tcPr>
            <w:tcW w:w="1559" w:type="dxa"/>
          </w:tcPr>
          <w:p w14:paraId="37B6AA40" w14:textId="77777777" w:rsidR="005D0DD5" w:rsidRPr="007476E0" w:rsidRDefault="005D0DD5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</w:tcPr>
          <w:p w14:paraId="75AE1A5C" w14:textId="77777777" w:rsidR="005D0DD5" w:rsidRPr="007476E0" w:rsidRDefault="00CA0D9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</w:tcPr>
          <w:p w14:paraId="333635B5" w14:textId="62A175BB" w:rsidR="005D0DD5" w:rsidRPr="007476E0" w:rsidRDefault="0065106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6196,67</w:t>
            </w:r>
          </w:p>
        </w:tc>
      </w:tr>
    </w:tbl>
    <w:p w14:paraId="2A13D023" w14:textId="3AD97B38" w:rsidR="00A12F28" w:rsidRPr="007476E0" w:rsidRDefault="00651068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hAnsi="Times New Roman" w:cs="Times New Roman"/>
          <w:sz w:val="28"/>
          <w:szCs w:val="28"/>
        </w:rPr>
        <w:t>Закупка осуществляется в пределах доведенных лимитов бюджетных обязательств. Окончательная цена на услуги устанавливается с учетом инфляции на фактический момент покупки.</w:t>
      </w:r>
    </w:p>
    <w:p w14:paraId="4CC07EAE" w14:textId="26FEEDD4" w:rsidR="00D109B1" w:rsidRPr="007476E0" w:rsidRDefault="00B82D3D" w:rsidP="00401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2.1</w:t>
      </w:r>
      <w:r w:rsidR="008C0DAF" w:rsidRPr="007476E0">
        <w:rPr>
          <w:rFonts w:ascii="Times New Roman" w:hAnsi="Times New Roman" w:cs="Times New Roman"/>
          <w:sz w:val="28"/>
          <w:szCs w:val="28"/>
        </w:rPr>
        <w:t>3</w:t>
      </w:r>
      <w:r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D109B1" w:rsidRPr="007476E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</w:t>
      </w:r>
      <w:r w:rsidR="006A328B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основных средств</w:t>
      </w:r>
    </w:p>
    <w:p w14:paraId="44423E55" w14:textId="30ED309D" w:rsidR="00055F53" w:rsidRPr="007476E0" w:rsidRDefault="00D109B1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A42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средства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прос</m:t>
            </m:r>
          </m:sub>
        </m:sSub>
      </m:oMath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Start w:id="30" w:name="sub_11941"/>
    </w:p>
    <w:bookmarkStart w:id="31" w:name="_Hlk68511491"/>
    <w:p w14:paraId="2341979C" w14:textId="54B49398" w:rsidR="00D109B1" w:rsidRPr="007476E0" w:rsidRDefault="000A0218" w:rsidP="00401D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прос</m:t>
            </m:r>
          </m:sub>
        </m:sSub>
        <w:bookmarkEnd w:id="31"/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w:bookmarkStart w:id="32" w:name="_Hlk68511504"/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прос</m:t>
                </m:r>
              </m:sub>
            </m:sSub>
            <w:bookmarkEnd w:id="32"/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прос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0"/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F53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662045B" w14:textId="34E8DB11" w:rsidR="00D109B1" w:rsidRPr="007476E0" w:rsidRDefault="000A0218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прос</m:t>
            </m:r>
          </m:sub>
        </m:sSub>
      </m:oMath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</w:t>
      </w:r>
      <w:r w:rsidR="00EA42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9B1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DD1E1" w14:textId="1CF693F7" w:rsidR="00D109B1" w:rsidRDefault="000A0218" w:rsidP="0040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прос</m:t>
            </m:r>
          </m:sub>
        </m:sSub>
      </m:oMath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i-гo </w:t>
      </w:r>
      <w:r w:rsidR="00EA42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9B1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D6651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09B1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96EC4" w14:textId="68FC524E" w:rsidR="00D109B1" w:rsidRPr="00146316" w:rsidRDefault="00D109B1" w:rsidP="00C971A5">
      <w:pPr>
        <w:pStyle w:val="af0"/>
        <w:contextualSpacing/>
        <w:jc w:val="right"/>
      </w:pPr>
      <w:r w:rsidRPr="007476E0">
        <w:t>Таблица №</w:t>
      </w:r>
      <w:r w:rsidR="00D66511" w:rsidRPr="007476E0">
        <w:rPr>
          <w:lang w:val="en-US"/>
        </w:rPr>
        <w:t>2</w:t>
      </w:r>
      <w:r w:rsidR="00146316">
        <w:t>3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650"/>
        <w:gridCol w:w="2889"/>
        <w:gridCol w:w="2437"/>
        <w:gridCol w:w="1960"/>
        <w:gridCol w:w="2306"/>
      </w:tblGrid>
      <w:tr w:rsidR="00A56876" w:rsidRPr="007476E0" w14:paraId="2FA24C7D" w14:textId="77777777" w:rsidTr="002A0E26">
        <w:trPr>
          <w:trHeight w:val="358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7BB" w14:textId="41BB535E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_Hlk65479647"/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471" w14:textId="09ED7F5C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CCEA" w14:textId="03FEE48E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250D" w14:textId="197B8B4F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577E" w14:textId="772957A9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цены</w:t>
            </w:r>
          </w:p>
          <w:p w14:paraId="0BB05977" w14:textId="77777777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 за ед.)</w:t>
            </w:r>
          </w:p>
          <w:p w14:paraId="75C20763" w14:textId="0764D1CC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2A0E26" w:rsidRPr="007476E0" w14:paraId="71032567" w14:textId="77777777" w:rsidTr="002A0E26">
        <w:trPr>
          <w:trHeight w:val="358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961F" w14:textId="40B21410" w:rsidR="002A0E26" w:rsidRPr="007476E0" w:rsidRDefault="002A0E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EC2A" w14:textId="0AB87A24" w:rsidR="002A0E26" w:rsidRPr="007476E0" w:rsidRDefault="002A0E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FD57" w14:textId="62325FC3" w:rsidR="002A0E26" w:rsidRPr="007476E0" w:rsidRDefault="002A0E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FD01" w14:textId="4190ADE2" w:rsidR="002A0E26" w:rsidRPr="007476E0" w:rsidRDefault="002A0E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AF5C" w14:textId="666B7C1C" w:rsidR="002A0E26" w:rsidRPr="007476E0" w:rsidRDefault="002A0E2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6876" w:rsidRPr="007476E0" w14:paraId="6C25946D" w14:textId="55261000" w:rsidTr="002A0E26">
        <w:trPr>
          <w:trHeight w:val="35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D40E" w14:textId="5B1C3AE2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014" w14:textId="01F0F43F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тип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C118" w14:textId="76DEBC54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37E1" w14:textId="628FFBD7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ACFD" w14:textId="65C0DBCB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9707,25</w:t>
            </w:r>
          </w:p>
        </w:tc>
      </w:tr>
      <w:bookmarkEnd w:id="33"/>
      <w:tr w:rsidR="00A56876" w:rsidRPr="007476E0" w14:paraId="46410431" w14:textId="3C3934CF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024D6" w14:textId="13908EB9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0A36" w14:textId="3391D549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тип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FE85" w14:textId="43098237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93F0" w14:textId="4610912A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CD4D" w14:textId="32BCE119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31278,68</w:t>
            </w:r>
          </w:p>
        </w:tc>
      </w:tr>
      <w:tr w:rsidR="00A56876" w:rsidRPr="007476E0" w14:paraId="4F931147" w14:textId="4EEFF696" w:rsidTr="002A0E26">
        <w:trPr>
          <w:trHeight w:val="35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87B1" w14:textId="7F42501B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767" w14:textId="5F1867CB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тип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1769" w14:textId="5ED53FAF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6A328B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C640" w14:textId="0153AFE2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EA4284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CD2" w14:textId="13145A92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1129,46</w:t>
            </w:r>
          </w:p>
        </w:tc>
      </w:tr>
      <w:tr w:rsidR="00A56876" w:rsidRPr="007476E0" w14:paraId="1C8B0879" w14:textId="63FFA671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1BF" w14:textId="0838B010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D7A" w14:textId="4652B7C7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тип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7EA" w14:textId="35F91642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9F07DE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на кабинет</w:t>
            </w:r>
            <w:r w:rsidR="009F07DE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председателя</w:t>
            </w:r>
            <w:r w:rsidR="00992D01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F2AC" w14:textId="45E03FD0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EA4284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3B4E" w14:textId="0EE34864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1707,19</w:t>
            </w:r>
          </w:p>
        </w:tc>
      </w:tr>
      <w:tr w:rsidR="00A56876" w:rsidRPr="007476E0" w14:paraId="44CBD5C6" w14:textId="016CFBA7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1F1" w14:textId="4EC16AC4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2FB" w14:textId="6964FC42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D7EF" w14:textId="2FD7BB38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F8FC" w14:textId="50570A32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E0C0" w14:textId="405CE464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7327,00</w:t>
            </w:r>
          </w:p>
        </w:tc>
      </w:tr>
      <w:tr w:rsidR="00A56876" w:rsidRPr="007476E0" w14:paraId="5925953A" w14:textId="69011099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FC3" w14:textId="75809797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0C6" w14:textId="28703EF5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174B" w14:textId="023613A3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2033" w14:textId="362F0132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A3A2" w14:textId="46B2B5C8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7802,33</w:t>
            </w:r>
          </w:p>
        </w:tc>
      </w:tr>
      <w:tr w:rsidR="00A56876" w:rsidRPr="007476E0" w14:paraId="7B37DCB7" w14:textId="732066D3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E4A" w14:textId="19A330DB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AB03" w14:textId="33FFD5F9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тип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9520" w14:textId="6F9C01D8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11AA" w14:textId="5A793B06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98D9" w14:textId="50F4913F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4933,70</w:t>
            </w:r>
          </w:p>
        </w:tc>
      </w:tr>
      <w:tr w:rsidR="00A56876" w:rsidRPr="007476E0" w14:paraId="7AF77D54" w14:textId="0095A1C4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352" w14:textId="2AC32AF7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E7F" w14:textId="0E1FAF1D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тип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0004" w14:textId="4EFFAD10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CEA5C" w14:textId="77DA310A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305" w14:textId="517504B0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13370,34</w:t>
            </w:r>
          </w:p>
        </w:tc>
      </w:tr>
      <w:tr w:rsidR="00A56876" w:rsidRPr="007476E0" w14:paraId="22CD5760" w14:textId="428E0DBD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1670" w14:textId="5FF8F07B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498" w14:textId="02599BF1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0F3C" w14:textId="419F1774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6985" w14:textId="6D5C8762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F678" w14:textId="1141B5DF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5380,37</w:t>
            </w:r>
          </w:p>
        </w:tc>
      </w:tr>
      <w:tr w:rsidR="00A56876" w:rsidRPr="007476E0" w14:paraId="77A4D780" w14:textId="6C4943D7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25D" w14:textId="28E7AD96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AE7" w14:textId="5E298EC5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под оргтехнику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4B41" w14:textId="142494BF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4363" w14:textId="11C2AB26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7EAC" w14:textId="20EAEF00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5595,39</w:t>
            </w:r>
          </w:p>
        </w:tc>
      </w:tr>
      <w:tr w:rsidR="00A56876" w:rsidRPr="007476E0" w14:paraId="657BD691" w14:textId="47547828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92B2" w14:textId="1F344F81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3001" w14:textId="5402B214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6EB4" w14:textId="0F53926A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3681" w14:textId="642810C9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710C" w14:textId="6FDF954F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3101,60</w:t>
            </w:r>
          </w:p>
        </w:tc>
      </w:tr>
      <w:tr w:rsidR="00A56876" w:rsidRPr="007476E0" w14:paraId="411532BF" w14:textId="36CF7748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317D" w14:textId="1DBB5885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1A0C" w14:textId="0E2D0D4E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 тип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8A74" w14:textId="5A6B2B9E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3F18" w14:textId="723B3FC2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EA4284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D7A7" w14:textId="34191B04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5405,33</w:t>
            </w:r>
          </w:p>
        </w:tc>
      </w:tr>
      <w:tr w:rsidR="00A56876" w:rsidRPr="007476E0" w14:paraId="2FF099B5" w14:textId="70A0FAFB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E629" w14:textId="1F54C2E7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A279" w14:textId="2BCB858B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 тип 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6482" w14:textId="5C752A22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22E1" w14:textId="268A8CE4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EA4284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5CCD" w14:textId="422E3435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8353,00</w:t>
            </w:r>
          </w:p>
        </w:tc>
      </w:tr>
      <w:tr w:rsidR="00A56876" w:rsidRPr="007476E0" w14:paraId="0BA7B5F0" w14:textId="49FA1AC9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8A22" w14:textId="6CA86CE5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7D5C" w14:textId="5160835E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975D" w14:textId="15DE3D1C" w:rsidR="00A56876" w:rsidRPr="007476E0" w:rsidRDefault="00EA4284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на здание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CA35" w14:textId="003BA9B8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63AB" w14:textId="0195A13C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10175,67</w:t>
            </w:r>
          </w:p>
        </w:tc>
      </w:tr>
      <w:tr w:rsidR="00A56876" w:rsidRPr="007476E0" w14:paraId="3DA13681" w14:textId="7A165801" w:rsidTr="002A0E26">
        <w:trPr>
          <w:trHeight w:val="35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1EE" w14:textId="3B17C6C9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4F1B" w14:textId="566C2426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 микроволновая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ADBF" w14:textId="09DB1E16" w:rsidR="00A56876" w:rsidRPr="007476E0" w:rsidRDefault="00EA4284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 на здание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F30A" w14:textId="0BEAA4A8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2A1B" w14:textId="64573550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4377,40</w:t>
            </w:r>
          </w:p>
        </w:tc>
      </w:tr>
      <w:tr w:rsidR="00A56876" w:rsidRPr="007476E0" w14:paraId="18E95F78" w14:textId="66CB1E81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3C0" w14:textId="08BCE8BA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BC97" w14:textId="41BDAF0F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C9" w14:textId="361DED56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здание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F488" w14:textId="1BB8AEC4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CC2" w14:textId="2DDAF6F1" w:rsidR="00A56876" w:rsidRPr="0020162F" w:rsidRDefault="0020162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18408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</w:tr>
      <w:tr w:rsidR="00A56876" w:rsidRPr="007476E0" w14:paraId="02CD63FC" w14:textId="4CE7C58C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D71" w14:textId="681EA537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4314" w14:textId="6523B34C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Электрочайник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0C30" w14:textId="3526D0B0" w:rsidR="00A56876" w:rsidRPr="007476E0" w:rsidRDefault="00EA4284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B4B1" w14:textId="10AA185A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FD3B4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91A" w14:textId="5D867D05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1396,30</w:t>
            </w:r>
          </w:p>
        </w:tc>
      </w:tr>
      <w:tr w:rsidR="00A56876" w:rsidRPr="007476E0" w14:paraId="22C0A4BA" w14:textId="783CD433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50C" w14:textId="0E904CEC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628" w14:textId="6C6A1CA0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Сплит-система/кондици</w:t>
            </w:r>
            <w:r w:rsidR="006A328B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0612" w14:textId="2D20BE9D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6075" w14:textId="27F3A87B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F2C" w14:textId="0B77123F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23483,67</w:t>
            </w:r>
          </w:p>
        </w:tc>
      </w:tr>
      <w:tr w:rsidR="00A56876" w:rsidRPr="007476E0" w14:paraId="23B65D40" w14:textId="7F3E148E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9DD" w14:textId="450BD8F9" w:rsidR="00A56876" w:rsidRPr="007476E0" w:rsidRDefault="005E2F92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A328B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249" w14:textId="3261022E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Обогреватель/радиатор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1CE6" w14:textId="5C3D5C3C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A29B" w14:textId="49933031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92B" w14:textId="63671A17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</w:t>
            </w:r>
            <w:r w:rsidR="0045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56876" w:rsidRPr="007476E0" w14:paraId="705B67DA" w14:textId="3545FA95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3A04" w14:textId="0B4C4F8B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34D9" w14:textId="07F3243F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 настольный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2F96" w14:textId="39084369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70BD" w14:textId="362F385B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FD3B4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F64D" w14:textId="11818041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1031,67</w:t>
            </w:r>
          </w:p>
        </w:tc>
      </w:tr>
      <w:tr w:rsidR="00A56876" w:rsidRPr="007476E0" w14:paraId="4B560B70" w14:textId="31B7CF73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07D" w14:textId="17D226AF" w:rsidR="00A56876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18A4" w14:textId="5738569C" w:rsidR="00A56876" w:rsidRPr="007476E0" w:rsidRDefault="00A56876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B9A0" w14:textId="0D0EF647" w:rsidR="00A56876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222A" w14:textId="2F3C384D" w:rsidR="00A56876" w:rsidRPr="007476E0" w:rsidRDefault="00A56876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42B2" w14:textId="31F6CCCF" w:rsidR="00A56876" w:rsidRPr="007476E0" w:rsidRDefault="00AB45FF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596,00</w:t>
            </w:r>
          </w:p>
        </w:tc>
      </w:tr>
      <w:tr w:rsidR="00FD3B43" w:rsidRPr="007476E0" w14:paraId="5C48C487" w14:textId="1971914A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FBF" w14:textId="72607F8C" w:rsidR="00FD3B43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9923" w14:textId="1836E1E1" w:rsidR="00FD3B43" w:rsidRPr="007476E0" w:rsidRDefault="00FD3B4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Сейф/шкаф несгораемый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B71D" w14:textId="537E16B4" w:rsidR="00FD3B43" w:rsidRPr="007476E0" w:rsidRDefault="00EA4284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3B43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организацию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63CE" w14:textId="0E45D129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89A4" w14:textId="16C8A91F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8618</w:t>
            </w:r>
            <w:r w:rsidR="0045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D3B43" w:rsidRPr="007476E0" w14:paraId="11952ED6" w14:textId="7EB03689" w:rsidTr="002A0E26">
        <w:trPr>
          <w:trHeight w:val="35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CBB" w14:textId="4EAE97DE" w:rsidR="00FD3B43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595" w14:textId="488E2F0B" w:rsidR="00FD3B43" w:rsidRPr="007476E0" w:rsidRDefault="00FD3B4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D48" w14:textId="120AC12F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5194" w14:textId="2775D050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1D6E" w14:textId="7C70B24F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</w:tr>
      <w:tr w:rsidR="00FD3B43" w:rsidRPr="007476E0" w14:paraId="2956B325" w14:textId="495AE1F2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E76" w14:textId="2B736499" w:rsidR="00FD3B43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8CC1" w14:textId="191C5C59" w:rsidR="00FD3B43" w:rsidRPr="007476E0" w:rsidRDefault="00FD3B4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настольная/Светильник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6E43" w14:textId="41A1F52D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сотрудника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13F0" w14:textId="1E3322EA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AB7" w14:textId="0A7587E0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1717,34</w:t>
            </w:r>
          </w:p>
        </w:tc>
      </w:tr>
      <w:tr w:rsidR="00FD3B43" w:rsidRPr="007476E0" w14:paraId="016EA103" w14:textId="582B343D" w:rsidTr="002A0E26">
        <w:trPr>
          <w:trHeight w:val="358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61D" w14:textId="2E2E3146" w:rsidR="00FD3B43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BC2" w14:textId="1B0DA48C" w:rsidR="00FD3B43" w:rsidRPr="007476E0" w:rsidRDefault="00FD3B4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Термометр бесконтактный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34DB" w14:textId="7D4795A9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здание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68242" w14:textId="722BA033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EA4284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E620" w14:textId="59EA4390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3193,16</w:t>
            </w:r>
          </w:p>
        </w:tc>
      </w:tr>
      <w:tr w:rsidR="00FD3B43" w:rsidRPr="007476E0" w14:paraId="0E685AE0" w14:textId="21AC0490" w:rsidTr="002A0E26">
        <w:trPr>
          <w:trHeight w:val="717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3AE" w14:textId="53385065" w:rsidR="00FD3B43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F57" w14:textId="24EA8CC6" w:rsidR="00FD3B43" w:rsidRPr="007476E0" w:rsidRDefault="00FD3B43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Облучатель-рециркулятор, передвижной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63BF" w14:textId="65CFC3DC" w:rsidR="00FD3B43" w:rsidRPr="007476E0" w:rsidRDefault="00CA213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1484" w14:textId="207F0C23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EDC" w14:textId="0B2EC515" w:rsidR="00FD3B43" w:rsidRPr="007476E0" w:rsidRDefault="00FD3B43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21396,39</w:t>
            </w:r>
          </w:p>
        </w:tc>
      </w:tr>
      <w:tr w:rsidR="006A328B" w:rsidRPr="007476E0" w14:paraId="555BCD71" w14:textId="77777777" w:rsidTr="002A0E26">
        <w:trPr>
          <w:trHeight w:val="71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DAD" w14:textId="37CC3A21" w:rsidR="006A328B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E2F92"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4C7" w14:textId="7263B978" w:rsidR="006A328B" w:rsidRPr="007476E0" w:rsidRDefault="006A328B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Жалюзи вертикальные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14BE" w14:textId="6780E6C0" w:rsidR="006A328B" w:rsidRPr="007476E0" w:rsidRDefault="006A328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на окно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9DAF" w14:textId="2791A526" w:rsidR="006A328B" w:rsidRPr="007476E0" w:rsidRDefault="006A328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0231" w14:textId="150EC336" w:rsidR="006A328B" w:rsidRPr="007476E0" w:rsidRDefault="006A328B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1463,33 руб. за 1 кв.м.</w:t>
            </w:r>
          </w:p>
        </w:tc>
      </w:tr>
      <w:tr w:rsidR="00D73F87" w:rsidRPr="007476E0" w14:paraId="6F307F67" w14:textId="77777777" w:rsidTr="002A0E26">
        <w:trPr>
          <w:trHeight w:val="71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FF3B" w14:textId="674C2A50" w:rsidR="00D73F87" w:rsidRPr="007476E0" w:rsidRDefault="00D73F8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553F" w14:textId="701C7764" w:rsidR="00D73F87" w:rsidRPr="007476E0" w:rsidRDefault="00D73F87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воды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316B" w14:textId="6E612FBF" w:rsidR="00D73F87" w:rsidRPr="007476E0" w:rsidRDefault="00F81B6A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вводов трубопроводов холодного и горячего водопровода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EC67D" w14:textId="64334674" w:rsidR="00D73F87" w:rsidRPr="007476E0" w:rsidRDefault="00D73F8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 лет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838D" w14:textId="5F08A625" w:rsidR="00D73F87" w:rsidRPr="007476E0" w:rsidRDefault="00D73F8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</w:tr>
      <w:tr w:rsidR="00FE5850" w:rsidRPr="007476E0" w14:paraId="7B53F61C" w14:textId="77777777" w:rsidTr="002A0E26">
        <w:trPr>
          <w:trHeight w:val="71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08D" w14:textId="114EAE77" w:rsidR="00FE5850" w:rsidRPr="000F5497" w:rsidRDefault="00FE5850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99C2" w14:textId="59AF48C8" w:rsidR="00FE5850" w:rsidRPr="000F5497" w:rsidRDefault="00374B6A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архивный металлический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8B96" w14:textId="0E1E1483" w:rsidR="00FE5850" w:rsidRPr="000F5497" w:rsidRDefault="00FE5850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 организацию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A060" w14:textId="7B09A171" w:rsidR="00FE5850" w:rsidRPr="000F5497" w:rsidRDefault="00FE5850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9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8D7E" w14:textId="3177B450" w:rsidR="00FE5850" w:rsidRPr="007476E0" w:rsidRDefault="000F5497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16083,66</w:t>
            </w:r>
          </w:p>
        </w:tc>
      </w:tr>
      <w:tr w:rsidR="0074205C" w:rsidRPr="007476E0" w14:paraId="13AE2DA4" w14:textId="77777777" w:rsidTr="002A0E26">
        <w:trPr>
          <w:trHeight w:val="71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A6E4" w14:textId="3BF487F5" w:rsidR="0074205C" w:rsidRPr="000F5497" w:rsidRDefault="0074205C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C28" w14:textId="2B5EEF48" w:rsidR="0074205C" w:rsidRPr="000F5497" w:rsidRDefault="0074205C" w:rsidP="00C97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Сумка для ноутбука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BE45" w14:textId="547C6FB1" w:rsidR="0074205C" w:rsidRPr="000F5497" w:rsidRDefault="0074205C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ноутбуков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1856" w14:textId="261DA8DB" w:rsidR="0074205C" w:rsidRPr="000F5497" w:rsidRDefault="0074205C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лет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68B8" w14:textId="7D67FC33" w:rsidR="0074205C" w:rsidRDefault="0074205C" w:rsidP="00C97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1350,64</w:t>
            </w:r>
          </w:p>
        </w:tc>
      </w:tr>
    </w:tbl>
    <w:p w14:paraId="3FC9C2DA" w14:textId="6D235F0C" w:rsidR="008878F5" w:rsidRPr="007476E0" w:rsidRDefault="008878F5" w:rsidP="0032443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4" w:name="_Hlk64634336"/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Объём</w:t>
      </w:r>
      <w:r w:rsidR="00C67BFD"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перечень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стоимость основных средств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перечня в зависимости от решаемых задач. Закупка осуществляется в пределах доведенных лимитов бюджетных ассигнований. Окончательная цена на товар устанавливается с учетом инфляции на фактический момент покупки.</w:t>
      </w:r>
    </w:p>
    <w:bookmarkEnd w:id="34"/>
    <w:p w14:paraId="59267D68" w14:textId="77777777" w:rsidR="00324432" w:rsidRDefault="00CC15CD" w:rsidP="00324432">
      <w:pPr>
        <w:pStyle w:val="af2"/>
        <w:ind w:firstLine="709"/>
        <w:contextualSpacing/>
        <w:jc w:val="both"/>
        <w:rPr>
          <w:rFonts w:eastAsia="Times New Roman"/>
          <w:b w:val="0"/>
          <w:lang w:eastAsia="ru-RU"/>
        </w:rPr>
      </w:pPr>
      <w:r w:rsidRPr="007476E0">
        <w:rPr>
          <w:rFonts w:eastAsia="Times New Roman"/>
          <w:b w:val="0"/>
          <w:lang w:eastAsia="ru-RU"/>
        </w:rPr>
        <w:t>2.1</w:t>
      </w:r>
      <w:r w:rsidR="008C0DAF" w:rsidRPr="007476E0">
        <w:rPr>
          <w:rFonts w:eastAsia="Times New Roman"/>
          <w:b w:val="0"/>
          <w:lang w:eastAsia="ru-RU"/>
        </w:rPr>
        <w:t>4</w:t>
      </w:r>
      <w:r w:rsidRPr="007476E0">
        <w:rPr>
          <w:rFonts w:eastAsia="Times New Roman"/>
          <w:b w:val="0"/>
          <w:lang w:eastAsia="ru-RU"/>
        </w:rPr>
        <w:t xml:space="preserve"> Нормативные затраты на содержание помещений</w:t>
      </w:r>
      <w:bookmarkStart w:id="35" w:name="_Hlk68263960"/>
    </w:p>
    <w:p w14:paraId="2F1F787D" w14:textId="28E44B38" w:rsidR="0042053B" w:rsidRPr="007476E0" w:rsidRDefault="00270D9E" w:rsidP="00324432">
      <w:pPr>
        <w:pStyle w:val="af2"/>
        <w:ind w:firstLine="709"/>
        <w:contextualSpacing/>
        <w:jc w:val="both"/>
        <w:rPr>
          <w:b w:val="0"/>
        </w:rPr>
      </w:pPr>
      <w:r w:rsidRPr="007476E0">
        <w:rPr>
          <w:b w:val="0"/>
        </w:rPr>
        <w:t xml:space="preserve">2.14.1 </w:t>
      </w:r>
      <w:r w:rsidR="0042053B" w:rsidRPr="007476E0">
        <w:rPr>
          <w:b w:val="0"/>
        </w:rPr>
        <w:t>Затраты на закупку услуг управляющей компании (</w:t>
      </w:r>
      <w:r w:rsidR="0042053B" w:rsidRPr="007476E0">
        <w:rPr>
          <w:b w:val="0"/>
          <w:noProof/>
          <w:position w:val="-9"/>
          <w:lang w:eastAsia="ru-RU"/>
        </w:rPr>
        <w:drawing>
          <wp:inline distT="0" distB="0" distL="0" distR="0" wp14:anchorId="45BCE5ED" wp14:editId="7ACD8797">
            <wp:extent cx="243840" cy="259080"/>
            <wp:effectExtent l="0" t="0" r="3810" b="7620"/>
            <wp:docPr id="136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53B" w:rsidRPr="007476E0">
        <w:rPr>
          <w:b w:val="0"/>
        </w:rPr>
        <w:t>) определяются по формуле:</w:t>
      </w:r>
    </w:p>
    <w:p w14:paraId="680C2CA7" w14:textId="1859EA3E" w:rsidR="0042053B" w:rsidRPr="007476E0" w:rsidRDefault="0042053B" w:rsidP="00324432">
      <w:pPr>
        <w:pStyle w:val="ConsPlusNormal"/>
        <w:ind w:firstLine="709"/>
        <w:contextualSpacing/>
        <w:jc w:val="center"/>
        <w:rPr>
          <w:b w:val="0"/>
          <w:szCs w:val="28"/>
        </w:rPr>
      </w:pPr>
      <w:r w:rsidRPr="007476E0">
        <w:rPr>
          <w:b w:val="0"/>
          <w:noProof/>
          <w:position w:val="-26"/>
          <w:szCs w:val="28"/>
        </w:rPr>
        <w:lastRenderedPageBreak/>
        <w:drawing>
          <wp:inline distT="0" distB="0" distL="0" distR="0" wp14:anchorId="39D7AB89" wp14:editId="21DC6E07">
            <wp:extent cx="1562100" cy="472440"/>
            <wp:effectExtent l="0" t="0" r="0" b="3810"/>
            <wp:docPr id="135" name="Рисунок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>,</w:t>
      </w:r>
      <w:r w:rsidR="004759C8" w:rsidRPr="007476E0">
        <w:rPr>
          <w:b w:val="0"/>
          <w:szCs w:val="28"/>
        </w:rPr>
        <w:t xml:space="preserve"> </w:t>
      </w:r>
      <w:r w:rsidRPr="007476E0">
        <w:rPr>
          <w:b w:val="0"/>
          <w:szCs w:val="28"/>
        </w:rPr>
        <w:t>где:</w:t>
      </w:r>
    </w:p>
    <w:p w14:paraId="3619FF33" w14:textId="06B9C8DE" w:rsidR="0042053B" w:rsidRPr="007476E0" w:rsidRDefault="0042053B" w:rsidP="0032443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9"/>
          <w:szCs w:val="28"/>
        </w:rPr>
        <w:drawing>
          <wp:inline distT="0" distB="0" distL="0" distR="0" wp14:anchorId="2075D26B" wp14:editId="63161E79">
            <wp:extent cx="327660" cy="259080"/>
            <wp:effectExtent l="0" t="0" r="0" b="7620"/>
            <wp:docPr id="134" name="Рисунок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объем i-й услуги управляющей компании</w:t>
      </w:r>
      <w:r w:rsidR="004759C8" w:rsidRPr="007476E0">
        <w:rPr>
          <w:b w:val="0"/>
          <w:szCs w:val="28"/>
        </w:rPr>
        <w:t xml:space="preserve"> </w:t>
      </w:r>
      <w:r w:rsidR="00F86416">
        <w:rPr>
          <w:b w:val="0"/>
          <w:szCs w:val="28"/>
        </w:rPr>
        <w:t>(площадь помещения с учетом мест общего пользования)</w:t>
      </w:r>
      <w:r w:rsidRPr="007476E0">
        <w:rPr>
          <w:b w:val="0"/>
          <w:szCs w:val="28"/>
        </w:rPr>
        <w:t>;</w:t>
      </w:r>
    </w:p>
    <w:p w14:paraId="1E601D06" w14:textId="7D7A7CF3" w:rsidR="0042053B" w:rsidRPr="007476E0" w:rsidRDefault="0042053B" w:rsidP="0032443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noProof/>
          <w:position w:val="-9"/>
          <w:szCs w:val="28"/>
        </w:rPr>
        <w:drawing>
          <wp:inline distT="0" distB="0" distL="0" distR="0" wp14:anchorId="629BEC5C" wp14:editId="12C76E8D">
            <wp:extent cx="304800" cy="259080"/>
            <wp:effectExtent l="0" t="0" r="0" b="7620"/>
            <wp:docPr id="133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b w:val="0"/>
          <w:szCs w:val="28"/>
        </w:rPr>
        <w:t xml:space="preserve"> - цена i-й услуги управляющей компании в месяц;</w:t>
      </w:r>
    </w:p>
    <w:p w14:paraId="68462C52" w14:textId="2687F4D5" w:rsidR="0042053B" w:rsidRDefault="004759C8" w:rsidP="0032443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 w:rsidRPr="007476E0">
        <w:rPr>
          <w:rFonts w:ascii="Symbol" w:hAnsi="Symbol"/>
          <w:b w:val="0"/>
          <w:szCs w:val="28"/>
        </w:rPr>
        <w:t></w:t>
      </w:r>
      <w:r w:rsidRPr="007476E0">
        <w:rPr>
          <w:b w:val="0"/>
          <w:noProof/>
          <w:position w:val="-9"/>
          <w:sz w:val="24"/>
          <w:szCs w:val="24"/>
        </w:rPr>
        <w:drawing>
          <wp:inline distT="0" distB="0" distL="0" distR="0" wp14:anchorId="224879CD" wp14:editId="00C7B527">
            <wp:extent cx="335280" cy="259080"/>
            <wp:effectExtent l="0" t="0" r="7620" b="762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Symbol" w:hAnsi="Symbol"/>
          <w:b w:val="0"/>
          <w:szCs w:val="28"/>
        </w:rPr>
        <w:t></w:t>
      </w:r>
      <w:r w:rsidR="0042053B" w:rsidRPr="007476E0">
        <w:rPr>
          <w:b w:val="0"/>
          <w:szCs w:val="28"/>
        </w:rPr>
        <w:t>- планируемое количество месяцев использования i-й услуги управляющей компании</w:t>
      </w:r>
      <w:r w:rsidRPr="007476E0">
        <w:rPr>
          <w:b w:val="0"/>
          <w:szCs w:val="28"/>
        </w:rPr>
        <w:t>,</w:t>
      </w:r>
      <w:r w:rsidRPr="007476E0">
        <w:rPr>
          <w:b w:val="0"/>
        </w:rPr>
        <w:t xml:space="preserve"> </w:t>
      </w:r>
      <w:r w:rsidRPr="007476E0">
        <w:rPr>
          <w:b w:val="0"/>
          <w:szCs w:val="28"/>
        </w:rPr>
        <w:t>указанная в таблице №</w:t>
      </w:r>
      <w:r w:rsidR="00D66511" w:rsidRPr="007476E0">
        <w:rPr>
          <w:b w:val="0"/>
          <w:szCs w:val="28"/>
        </w:rPr>
        <w:t>2</w:t>
      </w:r>
      <w:r w:rsidR="00146316">
        <w:rPr>
          <w:b w:val="0"/>
          <w:szCs w:val="28"/>
        </w:rPr>
        <w:t>4</w:t>
      </w:r>
      <w:r w:rsidR="0042053B" w:rsidRPr="007476E0">
        <w:rPr>
          <w:b w:val="0"/>
          <w:szCs w:val="28"/>
        </w:rPr>
        <w:t>.</w:t>
      </w:r>
    </w:p>
    <w:p w14:paraId="671F2805" w14:textId="64918A20" w:rsidR="0042053B" w:rsidRPr="00146316" w:rsidRDefault="004759C8" w:rsidP="00C971A5">
      <w:pPr>
        <w:pStyle w:val="ConsPlusNormal"/>
        <w:spacing w:before="220"/>
        <w:ind w:left="360"/>
        <w:contextualSpacing/>
        <w:jc w:val="right"/>
        <w:rPr>
          <w:b w:val="0"/>
          <w:szCs w:val="28"/>
        </w:rPr>
      </w:pPr>
      <w:r w:rsidRPr="007476E0">
        <w:rPr>
          <w:b w:val="0"/>
          <w:szCs w:val="28"/>
        </w:rPr>
        <w:t>Таблица №</w:t>
      </w:r>
      <w:r w:rsidR="00D66511" w:rsidRPr="007476E0">
        <w:rPr>
          <w:b w:val="0"/>
          <w:szCs w:val="28"/>
          <w:lang w:val="en-US"/>
        </w:rPr>
        <w:t>2</w:t>
      </w:r>
      <w:r w:rsidR="00146316">
        <w:rPr>
          <w:b w:val="0"/>
          <w:szCs w:val="28"/>
        </w:rPr>
        <w:t>4</w:t>
      </w:r>
    </w:p>
    <w:tbl>
      <w:tblPr>
        <w:tblStyle w:val="a3"/>
        <w:tblW w:w="10330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731"/>
        <w:gridCol w:w="2317"/>
        <w:gridCol w:w="2798"/>
      </w:tblGrid>
      <w:tr w:rsidR="00F86416" w:rsidRPr="007476E0" w14:paraId="1B490045" w14:textId="7E56E289" w:rsidTr="0036333D">
        <w:trPr>
          <w:trHeight w:val="801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bookmarkEnd w:id="35"/>
          <w:p w14:paraId="314F26AD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14:paraId="448B930A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3994B875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3D91BE94" w14:textId="12AD1D38" w:rsidR="00F86416" w:rsidRPr="007476E0" w:rsidRDefault="00F86416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Цена за 1 кв.м. в месяц</w:t>
            </w:r>
            <w:r w:rsidR="00987094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F86416" w:rsidRPr="007476E0" w14:paraId="321CB0E4" w14:textId="657B9F34" w:rsidTr="0036333D">
        <w:trPr>
          <w:trHeight w:val="333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14:paraId="5A9C1C00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14:paraId="31EB0A09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20ECD38A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093ADC28" w14:textId="1238683B" w:rsidR="00F86416" w:rsidRPr="007476E0" w:rsidRDefault="00F86416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416" w:rsidRPr="007476E0" w14:paraId="28773D5E" w14:textId="166D575B" w:rsidTr="0036333D">
        <w:trPr>
          <w:trHeight w:val="914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14:paraId="11BAE3D0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14:paraId="49C252E4" w14:textId="3484FE78" w:rsidR="00F86416" w:rsidRPr="007476E0" w:rsidRDefault="00F86416" w:rsidP="009E12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с</w:t>
            </w:r>
            <w:r w:rsidRPr="005B474B">
              <w:rPr>
                <w:rFonts w:ascii="Times New Roman" w:hAnsi="Times New Roman" w:cs="Times New Roman"/>
                <w:sz w:val="24"/>
                <w:szCs w:val="24"/>
              </w:rPr>
              <w:t>одержание мест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3EF2D4BD" w14:textId="77777777" w:rsidR="00F86416" w:rsidRPr="007476E0" w:rsidRDefault="00F86416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71E99147" w14:textId="79202498" w:rsidR="00F86416" w:rsidRPr="007476E0" w:rsidRDefault="00F86416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41,06446</w:t>
            </w:r>
          </w:p>
        </w:tc>
      </w:tr>
    </w:tbl>
    <w:p w14:paraId="05B1CAAD" w14:textId="33F1BC72" w:rsidR="009E12B5" w:rsidRPr="009E12B5" w:rsidRDefault="009E12B5" w:rsidP="00324432">
      <w:pPr>
        <w:pStyle w:val="ConsPlusNormal"/>
        <w:ind w:firstLine="709"/>
        <w:contextualSpacing/>
        <w:jc w:val="both"/>
        <w:rPr>
          <w:b w:val="0"/>
          <w:bCs/>
          <w:szCs w:val="28"/>
        </w:rPr>
      </w:pPr>
      <w:r w:rsidRPr="009E12B5">
        <w:rPr>
          <w:b w:val="0"/>
          <w:bCs/>
          <w:color w:val="000000" w:themeColor="text1"/>
          <w:szCs w:val="28"/>
          <w:lang w:eastAsia="ar-SA"/>
        </w:rPr>
        <w:t>Закупка осуществляется в пределах доведенных лимитов бюджетных ассигнований. Окончательная цена на услугу устанавливается с учетом инфляции на фактический момент покупки.</w:t>
      </w:r>
    </w:p>
    <w:p w14:paraId="440D9223" w14:textId="078CF5B8" w:rsidR="00270D9E" w:rsidRPr="007476E0" w:rsidRDefault="00270D9E" w:rsidP="00324432">
      <w:pPr>
        <w:pStyle w:val="ConsPlusNormal"/>
        <w:ind w:firstLine="709"/>
        <w:contextualSpacing/>
        <w:jc w:val="both"/>
        <w:rPr>
          <w:b w:val="0"/>
          <w:szCs w:val="28"/>
        </w:rPr>
      </w:pPr>
      <w:r w:rsidRPr="007476E0">
        <w:rPr>
          <w:b w:val="0"/>
          <w:szCs w:val="28"/>
        </w:rPr>
        <w:t xml:space="preserve">2.14.2 </w:t>
      </w:r>
      <w:bookmarkStart w:id="36" w:name="_Hlk68268191"/>
      <w:r w:rsidRPr="007476E0">
        <w:rPr>
          <w:b w:val="0"/>
          <w:szCs w:val="28"/>
        </w:rPr>
        <w:t>Затраты на услуги по техническому обслуживанию установок пожарной сигнализации</w:t>
      </w:r>
      <w:r w:rsidR="005E0FFA">
        <w:rPr>
          <w:b w:val="0"/>
          <w:szCs w:val="28"/>
        </w:rPr>
        <w:t>, пульта централизованного наблюдения, установок систем видеонаблюдения</w:t>
      </w:r>
      <w:r w:rsidRPr="007476E0">
        <w:rPr>
          <w:b w:val="0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топс</m:t>
            </m:r>
          </m:sub>
        </m:sSub>
      </m:oMath>
      <w:r w:rsidRPr="007476E0">
        <w:rPr>
          <w:b w:val="0"/>
          <w:szCs w:val="28"/>
        </w:rPr>
        <w:t>) определяются по формуле:</w:t>
      </w:r>
    </w:p>
    <w:p w14:paraId="57AC0EC6" w14:textId="46DC58CC" w:rsidR="00270D9E" w:rsidRPr="007476E0" w:rsidRDefault="000A0218" w:rsidP="00324432">
      <w:pPr>
        <w:pStyle w:val="af2"/>
        <w:ind w:firstLine="709"/>
        <w:contextualSpacing/>
        <w:rPr>
          <w:rFonts w:eastAsia="Times New Roman"/>
          <w:b w:val="0"/>
          <w:lang w:eastAsia="ru-RU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топс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топс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×</m:t>
            </m:r>
            <w:bookmarkStart w:id="37" w:name="_Hlk68264284"/>
            <m:sSub>
              <m:sSubPr>
                <m:ctrlPr>
                  <w:rPr>
                    <w:rFonts w:ascii="Cambria Math" w:hAnsi="Cambria Math"/>
                    <w:b w:val="0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топс</m:t>
                </m:r>
              </m:sub>
            </m:sSub>
            <w:bookmarkEnd w:id="37"/>
          </m:e>
        </m:nary>
      </m:oMath>
      <w:r w:rsidR="00270D9E" w:rsidRPr="007476E0">
        <w:rPr>
          <w:rFonts w:eastAsia="Times New Roman"/>
          <w:b w:val="0"/>
          <w:lang w:eastAsia="ru-RU"/>
        </w:rPr>
        <w:t>,</w:t>
      </w:r>
      <w:r w:rsidR="00270D9E" w:rsidRPr="007476E0">
        <w:rPr>
          <w:b w:val="0"/>
        </w:rPr>
        <w:t xml:space="preserve"> где:</w:t>
      </w:r>
    </w:p>
    <w:p w14:paraId="7EBF9565" w14:textId="1064AAFF" w:rsidR="00270D9E" w:rsidRPr="007476E0" w:rsidRDefault="000A0218" w:rsidP="00324432">
      <w:pPr>
        <w:pStyle w:val="ConsPlusNormal"/>
        <w:ind w:firstLine="709"/>
        <w:contextualSpacing/>
        <w:jc w:val="both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топс</m:t>
            </m:r>
          </m:sub>
        </m:sSub>
      </m:oMath>
      <w:r w:rsidR="00270D9E" w:rsidRPr="007476E0">
        <w:rPr>
          <w:b w:val="0"/>
          <w:szCs w:val="28"/>
        </w:rPr>
        <w:t xml:space="preserve"> - объем i</w:t>
      </w:r>
      <w:r w:rsidR="00223E27" w:rsidRPr="007476E0">
        <w:rPr>
          <w:b w:val="0"/>
          <w:szCs w:val="28"/>
        </w:rPr>
        <w:t>-й</w:t>
      </w:r>
      <w:r w:rsidR="00270D9E" w:rsidRPr="007476E0">
        <w:rPr>
          <w:b w:val="0"/>
          <w:szCs w:val="28"/>
        </w:rPr>
        <w:t xml:space="preserve"> </w:t>
      </w:r>
      <w:r w:rsidR="00787AC8" w:rsidRPr="007476E0">
        <w:rPr>
          <w:b w:val="0"/>
          <w:szCs w:val="28"/>
        </w:rPr>
        <w:t>услуг</w:t>
      </w:r>
      <w:r w:rsidR="00223E27" w:rsidRPr="007476E0">
        <w:rPr>
          <w:b w:val="0"/>
          <w:szCs w:val="28"/>
        </w:rPr>
        <w:t>и</w:t>
      </w:r>
      <w:r w:rsidR="00787AC8" w:rsidRPr="007476E0">
        <w:rPr>
          <w:b w:val="0"/>
          <w:szCs w:val="28"/>
        </w:rPr>
        <w:t xml:space="preserve"> по техническому обслуживанию </w:t>
      </w:r>
      <w:r w:rsidR="005E0FFA">
        <w:rPr>
          <w:b w:val="0"/>
          <w:szCs w:val="28"/>
        </w:rPr>
        <w:t>оборудования</w:t>
      </w:r>
      <w:r w:rsidR="00270D9E" w:rsidRPr="007476E0">
        <w:rPr>
          <w:b w:val="0"/>
          <w:szCs w:val="28"/>
        </w:rPr>
        <w:t>, указанный в таблице №</w:t>
      </w:r>
      <w:r w:rsidR="00D66511" w:rsidRPr="007476E0">
        <w:rPr>
          <w:b w:val="0"/>
          <w:szCs w:val="28"/>
        </w:rPr>
        <w:t>2</w:t>
      </w:r>
      <w:r w:rsidR="00146316">
        <w:rPr>
          <w:b w:val="0"/>
          <w:szCs w:val="28"/>
        </w:rPr>
        <w:t>5</w:t>
      </w:r>
      <w:r w:rsidR="00270D9E" w:rsidRPr="007476E0">
        <w:rPr>
          <w:b w:val="0"/>
          <w:szCs w:val="28"/>
        </w:rPr>
        <w:t>;</w:t>
      </w:r>
    </w:p>
    <w:p w14:paraId="16D3513C" w14:textId="0100A320" w:rsidR="00270D9E" w:rsidRPr="007476E0" w:rsidRDefault="000A0218" w:rsidP="00324432">
      <w:pPr>
        <w:pStyle w:val="ConsPlusNormal"/>
        <w:ind w:firstLine="709"/>
        <w:contextualSpacing/>
        <w:jc w:val="both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топс</m:t>
            </m:r>
          </m:sub>
        </m:sSub>
      </m:oMath>
      <w:r w:rsidR="00270D9E" w:rsidRPr="007476E0">
        <w:rPr>
          <w:b w:val="0"/>
          <w:szCs w:val="28"/>
        </w:rPr>
        <w:t xml:space="preserve"> </w:t>
      </w:r>
      <w:r w:rsidR="0003698C" w:rsidRPr="007476E0">
        <w:rPr>
          <w:b w:val="0"/>
          <w:szCs w:val="28"/>
        </w:rPr>
        <w:t xml:space="preserve">- </w:t>
      </w:r>
      <w:r w:rsidR="00270D9E" w:rsidRPr="007476E0">
        <w:rPr>
          <w:b w:val="0"/>
          <w:szCs w:val="28"/>
        </w:rPr>
        <w:t xml:space="preserve">цена i-й услуги </w:t>
      </w:r>
      <w:r w:rsidR="00787AC8" w:rsidRPr="007476E0">
        <w:rPr>
          <w:b w:val="0"/>
          <w:szCs w:val="28"/>
        </w:rPr>
        <w:t xml:space="preserve">по техническому обслуживанию </w:t>
      </w:r>
      <w:r w:rsidR="00270D9E" w:rsidRPr="007476E0">
        <w:rPr>
          <w:b w:val="0"/>
          <w:szCs w:val="28"/>
        </w:rPr>
        <w:t>в месяц, указанная в таблице №</w:t>
      </w:r>
      <w:r w:rsidR="00D66511" w:rsidRPr="007476E0">
        <w:rPr>
          <w:b w:val="0"/>
          <w:szCs w:val="28"/>
        </w:rPr>
        <w:t>2</w:t>
      </w:r>
      <w:r w:rsidR="00146316">
        <w:rPr>
          <w:b w:val="0"/>
          <w:szCs w:val="28"/>
        </w:rPr>
        <w:t>5</w:t>
      </w:r>
      <w:r w:rsidR="00223E27" w:rsidRPr="007476E0">
        <w:rPr>
          <w:b w:val="0"/>
          <w:szCs w:val="28"/>
        </w:rPr>
        <w:t>.</w:t>
      </w:r>
    </w:p>
    <w:bookmarkEnd w:id="36"/>
    <w:p w14:paraId="406DA50E" w14:textId="5A3BA874" w:rsidR="00270D9E" w:rsidRPr="007476E0" w:rsidRDefault="00270D9E" w:rsidP="00C971A5">
      <w:pPr>
        <w:pStyle w:val="ConsPlusNormal"/>
        <w:spacing w:before="220"/>
        <w:ind w:left="360"/>
        <w:contextualSpacing/>
        <w:jc w:val="right"/>
        <w:rPr>
          <w:b w:val="0"/>
          <w:szCs w:val="28"/>
        </w:rPr>
      </w:pPr>
      <w:r w:rsidRPr="007476E0">
        <w:rPr>
          <w:b w:val="0"/>
          <w:szCs w:val="28"/>
        </w:rPr>
        <w:t>Таблица №</w:t>
      </w:r>
      <w:r w:rsidR="00D66511" w:rsidRPr="007476E0">
        <w:rPr>
          <w:b w:val="0"/>
          <w:szCs w:val="28"/>
          <w:lang w:val="en-US"/>
        </w:rPr>
        <w:t>2</w:t>
      </w:r>
      <w:r w:rsidR="00146316">
        <w:rPr>
          <w:b w:val="0"/>
          <w:szCs w:val="28"/>
        </w:rPr>
        <w:t>5</w:t>
      </w:r>
      <w:r w:rsidRPr="007476E0">
        <w:rPr>
          <w:b w:val="0"/>
          <w:szCs w:val="28"/>
        </w:rPr>
        <w:t xml:space="preserve"> </w:t>
      </w:r>
    </w:p>
    <w:tbl>
      <w:tblPr>
        <w:tblStyle w:val="a3"/>
        <w:tblW w:w="10243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2268"/>
        <w:gridCol w:w="2451"/>
      </w:tblGrid>
      <w:tr w:rsidR="00223E27" w:rsidRPr="007476E0" w14:paraId="1E5E85EA" w14:textId="77777777" w:rsidTr="0036333D">
        <w:trPr>
          <w:trHeight w:val="925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4961EF8A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Hlk68268479"/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2F58B9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6B9803" w14:textId="5AB17EA3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предоставляемой услуги (месяц)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789E14DD" w14:textId="77777777" w:rsidR="00223E27" w:rsidRPr="007476E0" w:rsidRDefault="00223E27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63934B1C" w14:textId="1208C46D" w:rsidR="00223E27" w:rsidRPr="007476E0" w:rsidRDefault="00223E27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(руб. за услугу)</w:t>
            </w:r>
          </w:p>
          <w:p w14:paraId="1B762462" w14:textId="1FE3E995" w:rsidR="00223E27" w:rsidRPr="007476E0" w:rsidRDefault="00223E27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в месяц не более</w:t>
            </w:r>
          </w:p>
        </w:tc>
      </w:tr>
      <w:tr w:rsidR="00223E27" w:rsidRPr="007476E0" w14:paraId="3FCA5B90" w14:textId="77777777" w:rsidTr="0036333D">
        <w:trPr>
          <w:trHeight w:val="278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2B443255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24BB5ED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8F3723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5CF861BC" w14:textId="4E37A3F9" w:rsidR="00223E27" w:rsidRPr="007476E0" w:rsidRDefault="00223E27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E27" w:rsidRPr="007476E0" w14:paraId="1B488CCD" w14:textId="77777777" w:rsidTr="00A301A7">
        <w:trPr>
          <w:trHeight w:val="772"/>
          <w:jc w:val="center"/>
        </w:trPr>
        <w:tc>
          <w:tcPr>
            <w:tcW w:w="421" w:type="dxa"/>
          </w:tcPr>
          <w:p w14:paraId="51277D3A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14:paraId="72FBF2B5" w14:textId="205BA6F2" w:rsidR="00223E27" w:rsidRPr="007476E0" w:rsidRDefault="00223E27" w:rsidP="009E12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установок пожарной сигнализации нежилого помещения </w:t>
            </w:r>
          </w:p>
        </w:tc>
        <w:tc>
          <w:tcPr>
            <w:tcW w:w="2268" w:type="dxa"/>
          </w:tcPr>
          <w:p w14:paraId="469B0563" w14:textId="77777777" w:rsidR="00223E27" w:rsidRPr="007476E0" w:rsidRDefault="00223E27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1" w:type="dxa"/>
          </w:tcPr>
          <w:p w14:paraId="2BF2C3A6" w14:textId="5FE9673F" w:rsidR="00223E27" w:rsidRPr="007476E0" w:rsidRDefault="00223E27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1383,33</w:t>
            </w:r>
          </w:p>
        </w:tc>
      </w:tr>
      <w:tr w:rsidR="00A301A7" w:rsidRPr="007476E0" w14:paraId="07327788" w14:textId="77777777" w:rsidTr="005E0FFA">
        <w:trPr>
          <w:trHeight w:val="509"/>
          <w:jc w:val="center"/>
        </w:trPr>
        <w:tc>
          <w:tcPr>
            <w:tcW w:w="421" w:type="dxa"/>
          </w:tcPr>
          <w:p w14:paraId="48DD9D77" w14:textId="389478F0" w:rsidR="00A301A7" w:rsidRPr="007476E0" w:rsidRDefault="00A301A7" w:rsidP="00A30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CB19" w14:textId="43CD7115" w:rsidR="00A301A7" w:rsidRPr="00A301A7" w:rsidRDefault="00A301A7" w:rsidP="00A301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техническому обслуживанию пульта централизованного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7B5C" w14:textId="0E294FBB" w:rsidR="00A301A7" w:rsidRPr="00A301A7" w:rsidRDefault="00A301A7" w:rsidP="00A30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D3D" w14:textId="61E46CDB" w:rsidR="00A301A7" w:rsidRPr="00A301A7" w:rsidRDefault="00A301A7" w:rsidP="00A301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1092,33</w:t>
            </w:r>
          </w:p>
        </w:tc>
      </w:tr>
      <w:tr w:rsidR="00A301A7" w:rsidRPr="007476E0" w14:paraId="23DE9801" w14:textId="77777777" w:rsidTr="005E0FFA">
        <w:trPr>
          <w:trHeight w:val="517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084FFB4E" w14:textId="32F05146" w:rsidR="00A301A7" w:rsidRPr="007476E0" w:rsidRDefault="00A301A7" w:rsidP="00A30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865F" w14:textId="3B780B1F" w:rsidR="00A301A7" w:rsidRPr="00A301A7" w:rsidRDefault="00A301A7" w:rsidP="00A301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техническому обслуживанию установок систем видеонаблюдения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DCB3" w14:textId="5B34ABA8" w:rsidR="00A301A7" w:rsidRPr="00A301A7" w:rsidRDefault="00A301A7" w:rsidP="00A30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B856" w14:textId="0EAA42DF" w:rsidR="00A301A7" w:rsidRPr="00A301A7" w:rsidRDefault="00A301A7" w:rsidP="00A301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1083,33</w:t>
            </w:r>
          </w:p>
        </w:tc>
      </w:tr>
    </w:tbl>
    <w:bookmarkEnd w:id="38"/>
    <w:p w14:paraId="6ACD149E" w14:textId="77121729" w:rsidR="009E12B5" w:rsidRPr="009E12B5" w:rsidRDefault="009E12B5" w:rsidP="00324432">
      <w:pPr>
        <w:pStyle w:val="af2"/>
        <w:ind w:firstLine="709"/>
        <w:contextualSpacing/>
        <w:jc w:val="both"/>
        <w:rPr>
          <w:rFonts w:eastAsia="Times New Roman"/>
          <w:b w:val="0"/>
          <w:bCs/>
          <w:color w:val="000000" w:themeColor="text1"/>
          <w:lang w:eastAsia="ar-SA"/>
        </w:rPr>
      </w:pPr>
      <w:r w:rsidRPr="009E12B5">
        <w:rPr>
          <w:rFonts w:eastAsia="Times New Roman"/>
          <w:b w:val="0"/>
          <w:bCs/>
          <w:color w:val="000000" w:themeColor="text1"/>
          <w:lang w:eastAsia="ar-SA"/>
        </w:rPr>
        <w:t xml:space="preserve">Закупка осуществляется в пределах доведенных лимитов бюджетных ассигнований. Окончательная цена на </w:t>
      </w:r>
      <w:r>
        <w:rPr>
          <w:rFonts w:eastAsia="Times New Roman"/>
          <w:b w:val="0"/>
          <w:bCs/>
          <w:color w:val="000000" w:themeColor="text1"/>
          <w:lang w:eastAsia="ar-SA"/>
        </w:rPr>
        <w:t>услугу</w:t>
      </w:r>
      <w:r w:rsidRPr="009E12B5">
        <w:rPr>
          <w:rFonts w:eastAsia="Times New Roman"/>
          <w:b w:val="0"/>
          <w:bCs/>
          <w:color w:val="000000" w:themeColor="text1"/>
          <w:lang w:eastAsia="ar-SA"/>
        </w:rPr>
        <w:t xml:space="preserve"> устанавливается с учетом инфляции на фактический момент покупки.</w:t>
      </w:r>
    </w:p>
    <w:p w14:paraId="06BA0E68" w14:textId="312B724F" w:rsidR="00324432" w:rsidRDefault="0003698C" w:rsidP="00324432">
      <w:pPr>
        <w:pStyle w:val="af2"/>
        <w:ind w:firstLine="709"/>
        <w:contextualSpacing/>
        <w:jc w:val="both"/>
        <w:rPr>
          <w:rFonts w:eastAsia="Times New Roman"/>
          <w:b w:val="0"/>
          <w:lang w:eastAsia="ru-RU"/>
        </w:rPr>
      </w:pPr>
      <w:r w:rsidRPr="007476E0">
        <w:rPr>
          <w:rFonts w:eastAsia="Times New Roman"/>
          <w:b w:val="0"/>
          <w:lang w:eastAsia="ru-RU"/>
        </w:rPr>
        <w:t>2.14</w:t>
      </w:r>
      <w:r w:rsidR="00435A34">
        <w:rPr>
          <w:rFonts w:eastAsia="Times New Roman"/>
          <w:b w:val="0"/>
          <w:lang w:eastAsia="ru-RU"/>
        </w:rPr>
        <w:t>.3</w:t>
      </w:r>
      <w:r w:rsidRPr="007476E0">
        <w:rPr>
          <w:rFonts w:eastAsia="Times New Roman"/>
          <w:b w:val="0"/>
          <w:lang w:eastAsia="ru-RU"/>
        </w:rPr>
        <w:t xml:space="preserve"> Нормативные затраты на </w:t>
      </w:r>
      <w:bookmarkStart w:id="39" w:name="_Hlk68268300"/>
      <w:r w:rsidRPr="007476E0">
        <w:rPr>
          <w:rFonts w:eastAsia="Times New Roman"/>
          <w:b w:val="0"/>
          <w:lang w:eastAsia="ru-RU"/>
        </w:rPr>
        <w:t>возмещение расходов на содержание помещения и охрану нежилого помещения</w:t>
      </w:r>
      <w:bookmarkStart w:id="40" w:name="_Hlk69135458"/>
      <w:bookmarkEnd w:id="39"/>
    </w:p>
    <w:p w14:paraId="49DD83CC" w14:textId="29ADAC5C" w:rsidR="0003698C" w:rsidRPr="00324432" w:rsidRDefault="0003698C" w:rsidP="00324432">
      <w:pPr>
        <w:pStyle w:val="af2"/>
        <w:ind w:firstLine="709"/>
        <w:contextualSpacing/>
        <w:jc w:val="both"/>
        <w:rPr>
          <w:rFonts w:eastAsia="Times New Roman"/>
          <w:b w:val="0"/>
          <w:lang w:eastAsia="ru-RU"/>
        </w:rPr>
      </w:pPr>
      <w:r w:rsidRPr="007476E0">
        <w:rPr>
          <w:b w:val="0"/>
        </w:rPr>
        <w:t>Затраты на возмещение расходов на содержание помещения и охрану нежилого помещения (</w:t>
      </w: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взр</m:t>
            </m:r>
          </m:sub>
        </m:sSub>
      </m:oMath>
      <w:r w:rsidRPr="007476E0">
        <w:rPr>
          <w:b w:val="0"/>
        </w:rPr>
        <w:t>) определяются по формуле:</w:t>
      </w:r>
    </w:p>
    <w:p w14:paraId="5215FE27" w14:textId="344BE004" w:rsidR="0003698C" w:rsidRPr="007476E0" w:rsidRDefault="000A0218" w:rsidP="00324432">
      <w:pPr>
        <w:pStyle w:val="af2"/>
        <w:ind w:firstLine="709"/>
        <w:contextualSpacing/>
        <w:rPr>
          <w:rFonts w:eastAsia="Times New Roman"/>
          <w:b w:val="0"/>
          <w:lang w:eastAsia="ru-RU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взр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взр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взр</m:t>
                </m:r>
              </m:sub>
            </m:sSub>
          </m:e>
        </m:nary>
      </m:oMath>
      <w:r w:rsidR="0003698C" w:rsidRPr="007476E0">
        <w:rPr>
          <w:rFonts w:eastAsia="Times New Roman"/>
          <w:b w:val="0"/>
          <w:lang w:eastAsia="ru-RU"/>
        </w:rPr>
        <w:t>,</w:t>
      </w:r>
      <w:r w:rsidR="0003698C" w:rsidRPr="007476E0">
        <w:rPr>
          <w:b w:val="0"/>
        </w:rPr>
        <w:t xml:space="preserve"> где:</w:t>
      </w:r>
    </w:p>
    <w:p w14:paraId="30C3FE3A" w14:textId="17F75881" w:rsidR="0003698C" w:rsidRPr="007476E0" w:rsidRDefault="000A0218" w:rsidP="0032443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взр</m:t>
            </m:r>
          </m:sub>
        </m:sSub>
      </m:oMath>
      <w:r w:rsidR="0003698C" w:rsidRPr="007476E0">
        <w:rPr>
          <w:b w:val="0"/>
          <w:szCs w:val="28"/>
        </w:rPr>
        <w:t xml:space="preserve"> - объем i-й условных единиц по возмещению расходов на содержание помещения и охрану нежилого помещения, указанный в таблице №</w:t>
      </w:r>
      <w:r w:rsidR="00D66511" w:rsidRPr="007476E0">
        <w:rPr>
          <w:b w:val="0"/>
          <w:szCs w:val="28"/>
        </w:rPr>
        <w:t>2</w:t>
      </w:r>
      <w:r w:rsidR="00146316">
        <w:rPr>
          <w:b w:val="0"/>
          <w:szCs w:val="28"/>
        </w:rPr>
        <w:t>6</w:t>
      </w:r>
      <w:r w:rsidR="0003698C" w:rsidRPr="007476E0">
        <w:rPr>
          <w:b w:val="0"/>
          <w:szCs w:val="28"/>
        </w:rPr>
        <w:t>;</w:t>
      </w:r>
    </w:p>
    <w:p w14:paraId="69FCCBAA" w14:textId="3C9AD576" w:rsidR="0003698C" w:rsidRDefault="000A0218" w:rsidP="0032443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взр</m:t>
            </m:r>
          </m:sub>
        </m:sSub>
      </m:oMath>
      <w:r w:rsidR="0003698C" w:rsidRPr="007476E0">
        <w:rPr>
          <w:b w:val="0"/>
          <w:szCs w:val="28"/>
        </w:rPr>
        <w:t xml:space="preserve"> - цена i-й условной единицы по возмещению расходов на содержание помещения и охрану нежилого помещения в месяц, </w:t>
      </w:r>
      <w:bookmarkStart w:id="41" w:name="_Hlk68502390"/>
      <w:r w:rsidR="0003698C" w:rsidRPr="007476E0">
        <w:rPr>
          <w:b w:val="0"/>
          <w:szCs w:val="28"/>
        </w:rPr>
        <w:t>указанная в таблице №</w:t>
      </w:r>
      <w:r w:rsidR="00D66511" w:rsidRPr="007476E0">
        <w:rPr>
          <w:b w:val="0"/>
          <w:szCs w:val="28"/>
        </w:rPr>
        <w:t>2</w:t>
      </w:r>
      <w:r w:rsidR="00146316">
        <w:rPr>
          <w:b w:val="0"/>
          <w:szCs w:val="28"/>
        </w:rPr>
        <w:t>6</w:t>
      </w:r>
      <w:r w:rsidR="0003698C" w:rsidRPr="007476E0">
        <w:rPr>
          <w:b w:val="0"/>
          <w:szCs w:val="28"/>
        </w:rPr>
        <w:t>.</w:t>
      </w:r>
      <w:bookmarkEnd w:id="41"/>
    </w:p>
    <w:p w14:paraId="1AFBF087" w14:textId="77777777" w:rsidR="00875B9C" w:rsidRPr="007476E0" w:rsidRDefault="00875B9C" w:rsidP="0032443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</w:p>
    <w:p w14:paraId="49D67B9F" w14:textId="25E387FE" w:rsidR="0003698C" w:rsidRPr="00146316" w:rsidRDefault="00347CDA" w:rsidP="00C971A5">
      <w:pPr>
        <w:pStyle w:val="ConsPlusNormal"/>
        <w:spacing w:before="220"/>
        <w:ind w:firstLine="540"/>
        <w:contextualSpacing/>
        <w:jc w:val="right"/>
        <w:rPr>
          <w:b w:val="0"/>
          <w:szCs w:val="28"/>
        </w:rPr>
      </w:pPr>
      <w:r w:rsidRPr="007476E0">
        <w:rPr>
          <w:b w:val="0"/>
          <w:szCs w:val="28"/>
        </w:rPr>
        <w:t>Таблица №</w:t>
      </w:r>
      <w:r w:rsidR="00D66511" w:rsidRPr="007476E0">
        <w:rPr>
          <w:b w:val="0"/>
          <w:szCs w:val="28"/>
          <w:lang w:val="en-US"/>
        </w:rPr>
        <w:t>2</w:t>
      </w:r>
      <w:r w:rsidR="00146316">
        <w:rPr>
          <w:b w:val="0"/>
          <w:szCs w:val="28"/>
        </w:rPr>
        <w:t>6</w:t>
      </w:r>
    </w:p>
    <w:tbl>
      <w:tblPr>
        <w:tblStyle w:val="a3"/>
        <w:tblW w:w="10231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2127"/>
        <w:gridCol w:w="2439"/>
      </w:tblGrid>
      <w:tr w:rsidR="0003698C" w:rsidRPr="007476E0" w14:paraId="1A327DFE" w14:textId="77777777" w:rsidTr="001B44C5">
        <w:trPr>
          <w:trHeight w:val="1143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30FAECC7" w14:textId="7777777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_Hlk69134904"/>
            <w:bookmarkEnd w:id="40"/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55A521B" w14:textId="7777777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0C980C" w14:textId="0C4977E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предоставляемой </w:t>
            </w:r>
            <w:r w:rsidR="00347CDA"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условной единицы</w:t>
            </w: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(месяц)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F31CDB7" w14:textId="77777777" w:rsidR="0003698C" w:rsidRPr="007476E0" w:rsidRDefault="0003698C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54ADB8A6" w14:textId="79898BA4" w:rsidR="0003698C" w:rsidRPr="007476E0" w:rsidRDefault="0003698C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(руб. за </w:t>
            </w:r>
            <w:r w:rsidR="00347CDA" w:rsidRPr="007476E0">
              <w:rPr>
                <w:rFonts w:ascii="Times New Roman" w:hAnsi="Times New Roman" w:cs="Times New Roman"/>
                <w:sz w:val="24"/>
                <w:szCs w:val="24"/>
              </w:rPr>
              <w:t>условную единицу</w:t>
            </w: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91A9F9" w14:textId="77777777" w:rsidR="0003698C" w:rsidRPr="007476E0" w:rsidRDefault="0003698C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в месяц не более</w:t>
            </w:r>
          </w:p>
        </w:tc>
      </w:tr>
      <w:tr w:rsidR="0003698C" w:rsidRPr="007476E0" w14:paraId="1CC80EFB" w14:textId="77777777" w:rsidTr="001B44C5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1E182628" w14:textId="7777777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F7C9ECE" w14:textId="7777777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E50940" w14:textId="7777777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0FA08983" w14:textId="77777777" w:rsidR="0003698C" w:rsidRPr="007476E0" w:rsidRDefault="0003698C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98C" w:rsidRPr="007476E0" w14:paraId="232FE497" w14:textId="77777777" w:rsidTr="001B44C5">
        <w:trPr>
          <w:trHeight w:val="643"/>
          <w:jc w:val="center"/>
        </w:trPr>
        <w:tc>
          <w:tcPr>
            <w:tcW w:w="421" w:type="dxa"/>
          </w:tcPr>
          <w:p w14:paraId="41F362FD" w14:textId="2E260D06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</w:tcPr>
          <w:p w14:paraId="31295968" w14:textId="378500A4" w:rsidR="0003698C" w:rsidRPr="007476E0" w:rsidRDefault="00347CDA" w:rsidP="009E12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за содержание</w:t>
            </w:r>
            <w:r w:rsidR="0003698C"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помещения по адресу: </w:t>
            </w:r>
            <w:r w:rsidR="00C668A8">
              <w:rPr>
                <w:rFonts w:ascii="Times New Roman" w:hAnsi="Times New Roman" w:cs="Times New Roman"/>
                <w:sz w:val="24"/>
                <w:szCs w:val="24"/>
              </w:rPr>
              <w:t>пр.Ленина, 6</w:t>
            </w:r>
          </w:p>
        </w:tc>
        <w:tc>
          <w:tcPr>
            <w:tcW w:w="2127" w:type="dxa"/>
          </w:tcPr>
          <w:p w14:paraId="1A57A7ED" w14:textId="77777777" w:rsidR="0003698C" w:rsidRPr="007476E0" w:rsidRDefault="0003698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</w:tcPr>
          <w:p w14:paraId="2FD1EAF7" w14:textId="31AEE152" w:rsidR="0003698C" w:rsidRPr="007476E0" w:rsidRDefault="0003698C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347CDA" w:rsidRPr="007476E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347CDA" w:rsidRPr="007476E0" w14:paraId="424B0952" w14:textId="77777777" w:rsidTr="001B44C5">
        <w:trPr>
          <w:trHeight w:val="559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7EBBE689" w14:textId="4622550F" w:rsidR="00347CDA" w:rsidRPr="007476E0" w:rsidRDefault="0005014C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9881D65" w14:textId="154F17A1" w:rsidR="00347CDA" w:rsidRPr="007476E0" w:rsidRDefault="00347CDA" w:rsidP="009E12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 за охрану нежилого помещения по адресу: </w:t>
            </w:r>
            <w:r w:rsidR="00C668A8" w:rsidRPr="00C668A8">
              <w:rPr>
                <w:rFonts w:ascii="Times New Roman" w:hAnsi="Times New Roman" w:cs="Times New Roman"/>
                <w:sz w:val="24"/>
                <w:szCs w:val="24"/>
              </w:rPr>
              <w:t>пр.Ленина, 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DC567A" w14:textId="14DD63C7" w:rsidR="00347CDA" w:rsidRPr="007476E0" w:rsidRDefault="00347CDA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30EE554C" w14:textId="6A002C6F" w:rsidR="00347CDA" w:rsidRPr="007476E0" w:rsidRDefault="00347CDA" w:rsidP="00C97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665,00</w:t>
            </w:r>
          </w:p>
        </w:tc>
      </w:tr>
    </w:tbl>
    <w:bookmarkEnd w:id="42"/>
    <w:p w14:paraId="4A41CA5D" w14:textId="66A72697" w:rsidR="009E12B5" w:rsidRPr="009E12B5" w:rsidRDefault="009E12B5" w:rsidP="001B44C5">
      <w:pPr>
        <w:pStyle w:val="af2"/>
        <w:ind w:firstLine="709"/>
        <w:contextualSpacing/>
        <w:jc w:val="both"/>
        <w:rPr>
          <w:rFonts w:eastAsia="Times New Roman"/>
          <w:b w:val="0"/>
          <w:bCs/>
          <w:lang w:eastAsia="ru-RU"/>
        </w:rPr>
      </w:pPr>
      <w:r w:rsidRPr="009E12B5">
        <w:rPr>
          <w:rFonts w:eastAsia="Times New Roman"/>
          <w:b w:val="0"/>
          <w:bCs/>
          <w:color w:val="000000" w:themeColor="text1"/>
          <w:lang w:eastAsia="ar-SA"/>
        </w:rPr>
        <w:t>Закупка осуществляется в пределах доведенных лимитов бюджетных ассигнований. Окончательная цена на услуги устанавливается с учетом инфляции на фактический момент покупки.</w:t>
      </w:r>
    </w:p>
    <w:p w14:paraId="2DDC388D" w14:textId="0C0F83D9" w:rsidR="006651F8" w:rsidRPr="007476E0" w:rsidRDefault="00900C99" w:rsidP="001B44C5">
      <w:pPr>
        <w:pStyle w:val="af2"/>
        <w:ind w:firstLine="709"/>
        <w:contextualSpacing/>
        <w:jc w:val="both"/>
        <w:rPr>
          <w:rFonts w:eastAsia="Times New Roman"/>
          <w:b w:val="0"/>
          <w:lang w:eastAsia="ru-RU"/>
        </w:rPr>
      </w:pPr>
      <w:r w:rsidRPr="007476E0">
        <w:rPr>
          <w:rFonts w:eastAsia="Times New Roman"/>
          <w:b w:val="0"/>
          <w:lang w:eastAsia="ru-RU"/>
        </w:rPr>
        <w:t>2.1</w:t>
      </w:r>
      <w:r w:rsidR="00435A34">
        <w:rPr>
          <w:rFonts w:eastAsia="Times New Roman"/>
          <w:b w:val="0"/>
          <w:lang w:eastAsia="ru-RU"/>
        </w:rPr>
        <w:t>5</w:t>
      </w:r>
      <w:r w:rsidRPr="007476E0">
        <w:rPr>
          <w:rFonts w:eastAsia="Times New Roman"/>
          <w:b w:val="0"/>
          <w:lang w:eastAsia="ru-RU"/>
        </w:rPr>
        <w:t xml:space="preserve"> Нормативные затраты на коммунальные услуги</w:t>
      </w:r>
    </w:p>
    <w:p w14:paraId="29926862" w14:textId="789E333A" w:rsidR="00EA3394" w:rsidRPr="007476E0" w:rsidRDefault="0042053B" w:rsidP="001B4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2.1</w:t>
      </w:r>
      <w:r w:rsidR="00435A34">
        <w:rPr>
          <w:rFonts w:ascii="Times New Roman" w:hAnsi="Times New Roman" w:cs="Times New Roman"/>
          <w:sz w:val="28"/>
          <w:szCs w:val="28"/>
        </w:rPr>
        <w:t>5</w:t>
      </w:r>
      <w:r w:rsidRPr="007476E0">
        <w:rPr>
          <w:rFonts w:ascii="Times New Roman" w:hAnsi="Times New Roman" w:cs="Times New Roman"/>
          <w:sz w:val="28"/>
          <w:szCs w:val="28"/>
        </w:rPr>
        <w:t xml:space="preserve">.1 </w:t>
      </w:r>
      <w:r w:rsidR="00EA3394" w:rsidRPr="007476E0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="00EA3394" w:rsidRPr="007476E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AE0D135" wp14:editId="6AD76F22">
            <wp:extent cx="281940" cy="320040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394" w:rsidRPr="007476E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E7755AE" w14:textId="5405D9A7" w:rsidR="00EA3394" w:rsidRPr="007476E0" w:rsidRDefault="00EA3394" w:rsidP="001B44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DC6CB6D" wp14:editId="22264B14">
            <wp:extent cx="1508760" cy="4191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hAnsi="Times New Roman" w:cs="Times New Roman"/>
          <w:sz w:val="28"/>
          <w:szCs w:val="28"/>
        </w:rPr>
        <w:t>,</w:t>
      </w:r>
      <w:r w:rsidR="00435A34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hAnsi="Times New Roman" w:cs="Times New Roman"/>
          <w:sz w:val="28"/>
          <w:szCs w:val="28"/>
        </w:rPr>
        <w:t>где:</w:t>
      </w:r>
    </w:p>
    <w:p w14:paraId="431EE5E1" w14:textId="660F9662" w:rsidR="00EA3394" w:rsidRPr="007476E0" w:rsidRDefault="00EA3394" w:rsidP="001B44C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3E76E106" wp14:editId="524F1FC5">
            <wp:extent cx="335280" cy="320040"/>
            <wp:effectExtent l="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hAnsi="Times New Roman" w:cs="Times New Roman"/>
          <w:sz w:val="28"/>
          <w:szCs w:val="28"/>
        </w:rPr>
        <w:t xml:space="preserve"> - регулируемый тариф на электроэнергию;</w:t>
      </w:r>
    </w:p>
    <w:p w14:paraId="1365B159" w14:textId="2171A627" w:rsidR="00EA3394" w:rsidRDefault="00EA3394" w:rsidP="001B44C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71A38782" wp14:editId="311AA52D">
            <wp:extent cx="411480" cy="320040"/>
            <wp:effectExtent l="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6E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</w:t>
      </w:r>
      <w:r w:rsidR="00D66511" w:rsidRPr="007476E0">
        <w:rPr>
          <w:rFonts w:ascii="Times New Roman" w:hAnsi="Times New Roman" w:cs="Times New Roman"/>
          <w:sz w:val="28"/>
          <w:szCs w:val="28"/>
        </w:rPr>
        <w:t>, указанная в таблице №2</w:t>
      </w:r>
      <w:r w:rsidR="0005014C">
        <w:rPr>
          <w:rFonts w:ascii="Times New Roman" w:hAnsi="Times New Roman" w:cs="Times New Roman"/>
          <w:sz w:val="28"/>
          <w:szCs w:val="28"/>
        </w:rPr>
        <w:t>7</w:t>
      </w:r>
      <w:r w:rsidRPr="007476E0">
        <w:rPr>
          <w:rFonts w:ascii="Times New Roman" w:hAnsi="Times New Roman" w:cs="Times New Roman"/>
          <w:sz w:val="28"/>
          <w:szCs w:val="28"/>
        </w:rPr>
        <w:t>.</w:t>
      </w:r>
    </w:p>
    <w:p w14:paraId="019AC41D" w14:textId="6C5BBD82" w:rsidR="00A7346A" w:rsidRPr="007476E0" w:rsidRDefault="00D66511" w:rsidP="0032443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№2</w:t>
      </w:r>
      <w:r w:rsidR="0005014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50" w:type="dxa"/>
        <w:jc w:val="center"/>
        <w:tblLook w:val="04A0" w:firstRow="1" w:lastRow="0" w:firstColumn="1" w:lastColumn="0" w:noHBand="0" w:noVBand="1"/>
      </w:tblPr>
      <w:tblGrid>
        <w:gridCol w:w="5124"/>
        <w:gridCol w:w="5126"/>
      </w:tblGrid>
      <w:tr w:rsidR="00E26B70" w:rsidRPr="0005014C" w14:paraId="73573E05" w14:textId="77777777" w:rsidTr="0036333D">
        <w:trPr>
          <w:trHeight w:val="607"/>
          <w:jc w:val="center"/>
        </w:trPr>
        <w:tc>
          <w:tcPr>
            <w:tcW w:w="5124" w:type="dxa"/>
          </w:tcPr>
          <w:p w14:paraId="7DAA4AF5" w14:textId="0D12ED1A" w:rsidR="00E26B70" w:rsidRPr="0005014C" w:rsidRDefault="00A7346A" w:rsidP="00324432">
            <w:pPr>
              <w:autoSpaceDE w:val="0"/>
              <w:autoSpaceDN w:val="0"/>
              <w:adjustRightInd w:val="0"/>
              <w:spacing w:before="28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электроэнергию (р</w:t>
            </w:r>
            <w:r w:rsidR="008F2414" w:rsidRPr="000501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б./кВт)</w:t>
            </w:r>
          </w:p>
        </w:tc>
        <w:tc>
          <w:tcPr>
            <w:tcW w:w="5126" w:type="dxa"/>
          </w:tcPr>
          <w:p w14:paraId="090A832E" w14:textId="7A51927F" w:rsidR="00E26B70" w:rsidRPr="0005014C" w:rsidRDefault="00A7346A" w:rsidP="00324432">
            <w:pPr>
              <w:autoSpaceDE w:val="0"/>
              <w:autoSpaceDN w:val="0"/>
              <w:adjustRightInd w:val="0"/>
              <w:spacing w:before="28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электроэнергии в год по i-му тарифу (кВт) в год</w:t>
            </w:r>
          </w:p>
        </w:tc>
      </w:tr>
      <w:tr w:rsidR="00E26B70" w:rsidRPr="0005014C" w14:paraId="6554AFC2" w14:textId="77777777" w:rsidTr="0036333D">
        <w:trPr>
          <w:trHeight w:val="574"/>
          <w:jc w:val="center"/>
        </w:trPr>
        <w:tc>
          <w:tcPr>
            <w:tcW w:w="5124" w:type="dxa"/>
          </w:tcPr>
          <w:p w14:paraId="74F33C80" w14:textId="20B47239" w:rsidR="00E26B70" w:rsidRPr="0005014C" w:rsidRDefault="008F2414" w:rsidP="009E12B5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  <w:tc>
          <w:tcPr>
            <w:tcW w:w="5126" w:type="dxa"/>
          </w:tcPr>
          <w:p w14:paraId="3264EFEA" w14:textId="11D5D3CD" w:rsidR="00E26B70" w:rsidRPr="0005014C" w:rsidRDefault="00950D66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25701,0</w:t>
            </w:r>
          </w:p>
        </w:tc>
      </w:tr>
    </w:tbl>
    <w:p w14:paraId="70153D53" w14:textId="3327D4B3" w:rsidR="00422907" w:rsidRPr="007476E0" w:rsidRDefault="0042053B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2.1</w:t>
      </w:r>
      <w:r w:rsidR="00435A34">
        <w:rPr>
          <w:rFonts w:ascii="Times New Roman" w:hAnsi="Times New Roman" w:cs="Times New Roman"/>
          <w:sz w:val="28"/>
          <w:szCs w:val="28"/>
        </w:rPr>
        <w:t>5</w:t>
      </w:r>
      <w:r w:rsidRPr="007476E0">
        <w:rPr>
          <w:rFonts w:ascii="Times New Roman" w:hAnsi="Times New Roman" w:cs="Times New Roman"/>
          <w:sz w:val="28"/>
          <w:szCs w:val="28"/>
        </w:rPr>
        <w:t xml:space="preserve">.2 </w:t>
      </w:r>
      <w:r w:rsidR="00422907" w:rsidRPr="007476E0">
        <w:rPr>
          <w:rFonts w:ascii="Times New Roman" w:hAnsi="Times New Roman" w:cs="Times New Roman"/>
          <w:sz w:val="28"/>
          <w:szCs w:val="28"/>
        </w:rPr>
        <w:t>Затраты на теплоснабжение (Зтс) определяются по формуле:</w:t>
      </w:r>
    </w:p>
    <w:p w14:paraId="45274E47" w14:textId="71A67BCB" w:rsidR="00422907" w:rsidRPr="007476E0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Зтс = Птопл x Ттс,</w:t>
      </w:r>
      <w:r w:rsidR="00AC2128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hAnsi="Times New Roman" w:cs="Times New Roman"/>
          <w:sz w:val="28"/>
          <w:szCs w:val="28"/>
        </w:rPr>
        <w:t>где:</w:t>
      </w:r>
    </w:p>
    <w:p w14:paraId="0FF2CB65" w14:textId="723CF1A2" w:rsidR="00422907" w:rsidRPr="007476E0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Птопл - расчетная потребность в теплоэнергии на отопление здани</w:t>
      </w:r>
      <w:r w:rsidR="00E26B70" w:rsidRPr="007476E0">
        <w:rPr>
          <w:rFonts w:ascii="Times New Roman" w:hAnsi="Times New Roman" w:cs="Times New Roman"/>
          <w:sz w:val="28"/>
          <w:szCs w:val="28"/>
        </w:rPr>
        <w:t>я</w:t>
      </w:r>
      <w:r w:rsidR="00D66511" w:rsidRPr="007476E0">
        <w:rPr>
          <w:rFonts w:ascii="Times New Roman" w:hAnsi="Times New Roman" w:cs="Times New Roman"/>
          <w:sz w:val="28"/>
          <w:szCs w:val="28"/>
        </w:rPr>
        <w:t>, указанная в таблице №2</w:t>
      </w:r>
      <w:r w:rsidR="0005014C">
        <w:rPr>
          <w:rFonts w:ascii="Times New Roman" w:hAnsi="Times New Roman" w:cs="Times New Roman"/>
          <w:sz w:val="28"/>
          <w:szCs w:val="28"/>
        </w:rPr>
        <w:t>8</w:t>
      </w:r>
      <w:r w:rsidRPr="007476E0">
        <w:rPr>
          <w:rFonts w:ascii="Times New Roman" w:hAnsi="Times New Roman" w:cs="Times New Roman"/>
          <w:sz w:val="28"/>
          <w:szCs w:val="28"/>
        </w:rPr>
        <w:t>;</w:t>
      </w:r>
    </w:p>
    <w:p w14:paraId="70718DBF" w14:textId="1ED66C0F" w:rsidR="00422907" w:rsidRPr="007476E0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Ттс - регулируемый тариф на теплоснабжение.</w:t>
      </w:r>
    </w:p>
    <w:p w14:paraId="39DC3348" w14:textId="7D8E1E8D" w:rsidR="005315A9" w:rsidRPr="007476E0" w:rsidRDefault="00D66511" w:rsidP="00C971A5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№2</w:t>
      </w:r>
      <w:r w:rsidR="0005014C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68" w:type="dxa"/>
        <w:jc w:val="center"/>
        <w:tblLook w:val="04A0" w:firstRow="1" w:lastRow="0" w:firstColumn="1" w:lastColumn="0" w:noHBand="0" w:noVBand="1"/>
      </w:tblPr>
      <w:tblGrid>
        <w:gridCol w:w="4106"/>
        <w:gridCol w:w="6262"/>
      </w:tblGrid>
      <w:tr w:rsidR="00AE461B" w:rsidRPr="007476E0" w14:paraId="16FBB60C" w14:textId="77777777" w:rsidTr="0036333D">
        <w:trPr>
          <w:trHeight w:val="728"/>
          <w:jc w:val="center"/>
        </w:trPr>
        <w:tc>
          <w:tcPr>
            <w:tcW w:w="4106" w:type="dxa"/>
          </w:tcPr>
          <w:p w14:paraId="1A3746FB" w14:textId="5E843654" w:rsidR="00AE461B" w:rsidRPr="0005014C" w:rsidRDefault="00AE461B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</w:t>
            </w:r>
            <w:r w:rsidR="00E26B70"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теплоэнергии на отопление здания 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B70" w:rsidRPr="0005014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) в год</w:t>
            </w:r>
          </w:p>
        </w:tc>
        <w:tc>
          <w:tcPr>
            <w:tcW w:w="6262" w:type="dxa"/>
          </w:tcPr>
          <w:p w14:paraId="55AADD61" w14:textId="3D2AFBB1" w:rsidR="00AE461B" w:rsidRPr="0005014C" w:rsidRDefault="00AE461B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горячее водоснабжение (руб./</w:t>
            </w:r>
            <w:r w:rsidR="00E26B70" w:rsidRPr="0005014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61B" w:rsidRPr="007476E0" w14:paraId="62A8E2F5" w14:textId="77777777" w:rsidTr="0036333D">
        <w:trPr>
          <w:trHeight w:val="586"/>
          <w:jc w:val="center"/>
        </w:trPr>
        <w:tc>
          <w:tcPr>
            <w:tcW w:w="4106" w:type="dxa"/>
          </w:tcPr>
          <w:p w14:paraId="51839BBD" w14:textId="6D6FA21F" w:rsidR="00AE461B" w:rsidRPr="0005014C" w:rsidRDefault="00950D66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6262" w:type="dxa"/>
          </w:tcPr>
          <w:p w14:paraId="40FA7009" w14:textId="6276B818" w:rsidR="00AE461B" w:rsidRPr="0005014C" w:rsidRDefault="008F2414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F57D118" w14:textId="19CF277D" w:rsidR="00422907" w:rsidRPr="007476E0" w:rsidRDefault="0042053B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35A34">
        <w:rPr>
          <w:rFonts w:ascii="Times New Roman" w:hAnsi="Times New Roman" w:cs="Times New Roman"/>
          <w:sz w:val="28"/>
          <w:szCs w:val="28"/>
        </w:rPr>
        <w:t>5</w:t>
      </w:r>
      <w:r w:rsidRPr="007476E0">
        <w:rPr>
          <w:rFonts w:ascii="Times New Roman" w:hAnsi="Times New Roman" w:cs="Times New Roman"/>
          <w:sz w:val="28"/>
          <w:szCs w:val="28"/>
        </w:rPr>
        <w:t xml:space="preserve">.3 </w:t>
      </w:r>
      <w:r w:rsidR="00422907" w:rsidRPr="007476E0">
        <w:rPr>
          <w:rFonts w:ascii="Times New Roman" w:hAnsi="Times New Roman" w:cs="Times New Roman"/>
          <w:sz w:val="28"/>
          <w:szCs w:val="28"/>
        </w:rPr>
        <w:t>Затраты на горячее водоснабжение (Згв) определяются по формуле:</w:t>
      </w:r>
    </w:p>
    <w:p w14:paraId="320ED219" w14:textId="549E169D" w:rsidR="00422907" w:rsidRPr="007476E0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 xml:space="preserve">Згв = </w:t>
      </w:r>
      <w:bookmarkStart w:id="43" w:name="_Hlk64640944"/>
      <w:r w:rsidRPr="007476E0">
        <w:rPr>
          <w:rFonts w:ascii="Times New Roman" w:hAnsi="Times New Roman" w:cs="Times New Roman"/>
          <w:sz w:val="28"/>
          <w:szCs w:val="28"/>
        </w:rPr>
        <w:t>Пгв</w:t>
      </w:r>
      <w:r w:rsidR="005315A9" w:rsidRPr="007476E0">
        <w:rPr>
          <w:rFonts w:ascii="Times New Roman" w:hAnsi="Times New Roman" w:cs="Times New Roman"/>
          <w:sz w:val="28"/>
          <w:szCs w:val="28"/>
        </w:rPr>
        <w:t>кхв</w:t>
      </w:r>
      <w:r w:rsidRPr="007476E0">
        <w:rPr>
          <w:rFonts w:ascii="Times New Roman" w:hAnsi="Times New Roman" w:cs="Times New Roman"/>
          <w:sz w:val="28"/>
          <w:szCs w:val="28"/>
        </w:rPr>
        <w:t xml:space="preserve"> x Тгв</w:t>
      </w:r>
      <w:r w:rsidR="005315A9" w:rsidRPr="007476E0">
        <w:rPr>
          <w:rFonts w:ascii="Times New Roman" w:hAnsi="Times New Roman" w:cs="Times New Roman"/>
          <w:sz w:val="28"/>
          <w:szCs w:val="28"/>
        </w:rPr>
        <w:t>т</w:t>
      </w:r>
      <w:bookmarkEnd w:id="43"/>
      <w:r w:rsidR="005315A9" w:rsidRPr="007476E0">
        <w:rPr>
          <w:rFonts w:ascii="Times New Roman" w:hAnsi="Times New Roman" w:cs="Times New Roman"/>
          <w:sz w:val="28"/>
          <w:szCs w:val="28"/>
        </w:rPr>
        <w:t>+ Пгвктэн x Тгвтэн</w:t>
      </w:r>
      <w:r w:rsidRPr="007476E0">
        <w:rPr>
          <w:rFonts w:ascii="Times New Roman" w:hAnsi="Times New Roman" w:cs="Times New Roman"/>
          <w:sz w:val="28"/>
          <w:szCs w:val="28"/>
        </w:rPr>
        <w:t>,</w:t>
      </w:r>
      <w:r w:rsidR="00AC2128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hAnsi="Times New Roman" w:cs="Times New Roman"/>
          <w:sz w:val="28"/>
          <w:szCs w:val="28"/>
        </w:rPr>
        <w:t>где:</w:t>
      </w:r>
    </w:p>
    <w:p w14:paraId="7D9EC52C" w14:textId="6573CE1E" w:rsidR="00422907" w:rsidRPr="007476E0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Пгв - расчетная потребность в горячей воде</w:t>
      </w:r>
      <w:r w:rsidR="00D66511" w:rsidRPr="007476E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05014C">
        <w:rPr>
          <w:rFonts w:ascii="Times New Roman" w:hAnsi="Times New Roman" w:cs="Times New Roman"/>
          <w:sz w:val="28"/>
          <w:szCs w:val="28"/>
        </w:rPr>
        <w:t>29</w:t>
      </w:r>
      <w:r w:rsidRPr="007476E0">
        <w:rPr>
          <w:rFonts w:ascii="Times New Roman" w:hAnsi="Times New Roman" w:cs="Times New Roman"/>
          <w:sz w:val="28"/>
          <w:szCs w:val="28"/>
        </w:rPr>
        <w:t>;</w:t>
      </w:r>
    </w:p>
    <w:p w14:paraId="3F4C6904" w14:textId="5E250D1A" w:rsidR="00422907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Тгв - регулируемый тариф на горячее водоснабжение.</w:t>
      </w:r>
    </w:p>
    <w:p w14:paraId="7039F925" w14:textId="642AA3C2" w:rsidR="00AE461B" w:rsidRPr="007476E0" w:rsidRDefault="001D74CA" w:rsidP="00C971A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</w:t>
      </w:r>
      <w:r w:rsidR="0005014C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40" w:type="dxa"/>
        <w:jc w:val="center"/>
        <w:tblLook w:val="04A0" w:firstRow="1" w:lastRow="0" w:firstColumn="1" w:lastColumn="0" w:noHBand="0" w:noVBand="1"/>
      </w:tblPr>
      <w:tblGrid>
        <w:gridCol w:w="2542"/>
        <w:gridCol w:w="2596"/>
        <w:gridCol w:w="2543"/>
        <w:gridCol w:w="2559"/>
      </w:tblGrid>
      <w:tr w:rsidR="00AE461B" w:rsidRPr="007476E0" w14:paraId="7FF43A15" w14:textId="77777777" w:rsidTr="0036333D">
        <w:trPr>
          <w:trHeight w:val="1689"/>
          <w:jc w:val="center"/>
        </w:trPr>
        <w:tc>
          <w:tcPr>
            <w:tcW w:w="2542" w:type="dxa"/>
          </w:tcPr>
          <w:p w14:paraId="4A7B4848" w14:textId="628AB62C" w:rsidR="00AE461B" w:rsidRPr="0005014C" w:rsidRDefault="00AE461B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горячей воде</w:t>
            </w:r>
            <w:r w:rsidR="00E26B70"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на холодную воду) 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(м³) в год</w:t>
            </w:r>
          </w:p>
        </w:tc>
        <w:tc>
          <w:tcPr>
            <w:tcW w:w="2596" w:type="dxa"/>
          </w:tcPr>
          <w:p w14:paraId="7690C40D" w14:textId="22EA900C" w:rsidR="00AE461B" w:rsidRPr="0005014C" w:rsidRDefault="00AE461B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горячее водоснабжение</w:t>
            </w:r>
            <w:r w:rsidR="005315A9"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на теплоноситель)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 (руб./</w:t>
            </w:r>
            <w:r w:rsidRPr="0005014C">
              <w:rPr>
                <w:sz w:val="24"/>
                <w:szCs w:val="24"/>
              </w:rPr>
              <w:t xml:space="preserve"> 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м³)</w:t>
            </w:r>
          </w:p>
        </w:tc>
        <w:tc>
          <w:tcPr>
            <w:tcW w:w="2543" w:type="dxa"/>
          </w:tcPr>
          <w:p w14:paraId="2ABE1505" w14:textId="3D6A4EF9" w:rsidR="00AE461B" w:rsidRPr="0005014C" w:rsidRDefault="00E26B70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горячей воде (компонент на тепловую энергию) (Гкал) в год</w:t>
            </w:r>
          </w:p>
        </w:tc>
        <w:tc>
          <w:tcPr>
            <w:tcW w:w="2559" w:type="dxa"/>
          </w:tcPr>
          <w:p w14:paraId="593922AD" w14:textId="67E648C7" w:rsidR="00AE461B" w:rsidRPr="0005014C" w:rsidRDefault="00AE461B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</w:t>
            </w:r>
            <w:r w:rsidR="00E26B70" w:rsidRPr="0005014C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5A9"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(компонент на тепловую энергию) 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(руб./ </w:t>
            </w:r>
            <w:r w:rsidR="00E26B70" w:rsidRPr="0005014C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61B" w:rsidRPr="007476E0" w14:paraId="64B6616D" w14:textId="77777777" w:rsidTr="0036333D">
        <w:trPr>
          <w:trHeight w:val="1693"/>
          <w:jc w:val="center"/>
        </w:trPr>
        <w:tc>
          <w:tcPr>
            <w:tcW w:w="2542" w:type="dxa"/>
          </w:tcPr>
          <w:p w14:paraId="576545C4" w14:textId="28735D74" w:rsidR="00AE461B" w:rsidRPr="0005014C" w:rsidRDefault="00950D66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5E683D" w:rsidRPr="000501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96" w:type="dxa"/>
          </w:tcPr>
          <w:p w14:paraId="63326012" w14:textId="3CDBB807" w:rsidR="00AE461B" w:rsidRPr="0005014C" w:rsidRDefault="008F2414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  <w:tc>
          <w:tcPr>
            <w:tcW w:w="2543" w:type="dxa"/>
          </w:tcPr>
          <w:p w14:paraId="1E9C73A6" w14:textId="17D74087" w:rsidR="00AE461B" w:rsidRPr="0005014C" w:rsidRDefault="00571B8D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83D" w:rsidRPr="000501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9" w:type="dxa"/>
          </w:tcPr>
          <w:p w14:paraId="730D6A5D" w14:textId="452EF837" w:rsidR="00AE461B" w:rsidRPr="0005014C" w:rsidRDefault="008F2414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51884F6B" w14:textId="6C1C4E1C" w:rsidR="00422907" w:rsidRPr="007476E0" w:rsidRDefault="0042053B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2.1</w:t>
      </w:r>
      <w:r w:rsidR="00435A34">
        <w:rPr>
          <w:rFonts w:ascii="Times New Roman" w:hAnsi="Times New Roman" w:cs="Times New Roman"/>
          <w:sz w:val="28"/>
          <w:szCs w:val="28"/>
        </w:rPr>
        <w:t>5</w:t>
      </w:r>
      <w:r w:rsidRPr="007476E0">
        <w:rPr>
          <w:rFonts w:ascii="Times New Roman" w:hAnsi="Times New Roman" w:cs="Times New Roman"/>
          <w:sz w:val="28"/>
          <w:szCs w:val="28"/>
        </w:rPr>
        <w:t xml:space="preserve">.4 </w:t>
      </w:r>
      <w:r w:rsidR="00422907" w:rsidRPr="007476E0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(З</w:t>
      </w:r>
      <w:r w:rsidR="00422907" w:rsidRPr="007476E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="00422907" w:rsidRPr="007476E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D7E894C" w14:textId="5E71B65C" w:rsidR="00422907" w:rsidRPr="007476E0" w:rsidRDefault="00422907" w:rsidP="0032443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З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7476E0">
        <w:rPr>
          <w:rFonts w:ascii="Times New Roman" w:hAnsi="Times New Roman" w:cs="Times New Roman"/>
          <w:sz w:val="28"/>
          <w:szCs w:val="28"/>
        </w:rPr>
        <w:t xml:space="preserve"> = П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7476E0">
        <w:rPr>
          <w:rFonts w:ascii="Times New Roman" w:hAnsi="Times New Roman" w:cs="Times New Roman"/>
          <w:sz w:val="28"/>
          <w:szCs w:val="28"/>
        </w:rPr>
        <w:t xml:space="preserve"> x Т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7476E0">
        <w:rPr>
          <w:rFonts w:ascii="Times New Roman" w:hAnsi="Times New Roman" w:cs="Times New Roman"/>
          <w:sz w:val="28"/>
          <w:szCs w:val="28"/>
        </w:rPr>
        <w:t xml:space="preserve"> + П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7476E0">
        <w:rPr>
          <w:rFonts w:ascii="Times New Roman" w:hAnsi="Times New Roman" w:cs="Times New Roman"/>
          <w:sz w:val="28"/>
          <w:szCs w:val="28"/>
        </w:rPr>
        <w:t xml:space="preserve"> x Т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7476E0">
        <w:rPr>
          <w:rFonts w:ascii="Times New Roman" w:hAnsi="Times New Roman" w:cs="Times New Roman"/>
          <w:sz w:val="28"/>
          <w:szCs w:val="28"/>
        </w:rPr>
        <w:t>,</w:t>
      </w:r>
      <w:r w:rsidR="00AC2128">
        <w:rPr>
          <w:rFonts w:ascii="Times New Roman" w:hAnsi="Times New Roman" w:cs="Times New Roman"/>
          <w:sz w:val="28"/>
          <w:szCs w:val="28"/>
        </w:rPr>
        <w:t xml:space="preserve"> </w:t>
      </w:r>
      <w:r w:rsidRPr="007476E0">
        <w:rPr>
          <w:rFonts w:ascii="Times New Roman" w:hAnsi="Times New Roman" w:cs="Times New Roman"/>
          <w:sz w:val="28"/>
          <w:szCs w:val="28"/>
        </w:rPr>
        <w:t>где:</w:t>
      </w:r>
    </w:p>
    <w:p w14:paraId="6A66037F" w14:textId="7E31AD0E" w:rsidR="00422907" w:rsidRPr="007476E0" w:rsidRDefault="00422907" w:rsidP="0032443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П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7476E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="00A301A7">
        <w:rPr>
          <w:rFonts w:ascii="Times New Roman" w:hAnsi="Times New Roman" w:cs="Times New Roman"/>
          <w:sz w:val="28"/>
          <w:szCs w:val="28"/>
        </w:rPr>
        <w:t>;</w:t>
      </w:r>
    </w:p>
    <w:p w14:paraId="66A105A3" w14:textId="77777777" w:rsidR="00422907" w:rsidRPr="007476E0" w:rsidRDefault="00422907" w:rsidP="0032443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7476E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14:paraId="4A622AA3" w14:textId="4CA08F0D" w:rsidR="00422907" w:rsidRPr="007476E0" w:rsidRDefault="00422907" w:rsidP="0032443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П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7476E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</w:t>
      </w:r>
      <w:r w:rsidR="001D74CA" w:rsidRPr="007476E0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05014C">
        <w:rPr>
          <w:rFonts w:ascii="Times New Roman" w:hAnsi="Times New Roman" w:cs="Times New Roman"/>
          <w:sz w:val="28"/>
          <w:szCs w:val="28"/>
        </w:rPr>
        <w:t>0</w:t>
      </w:r>
      <w:r w:rsidRPr="007476E0">
        <w:rPr>
          <w:rFonts w:ascii="Times New Roman" w:hAnsi="Times New Roman" w:cs="Times New Roman"/>
          <w:sz w:val="28"/>
          <w:szCs w:val="28"/>
        </w:rPr>
        <w:t>;</w:t>
      </w:r>
    </w:p>
    <w:p w14:paraId="330A82B0" w14:textId="3580556F" w:rsidR="00422907" w:rsidRDefault="00422907" w:rsidP="0032443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</w:t>
      </w:r>
      <w:r w:rsidRPr="007476E0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7476E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14:paraId="4EDD82CA" w14:textId="3C6FC885" w:rsidR="00422907" w:rsidRPr="007476E0" w:rsidRDefault="001D74CA" w:rsidP="00C971A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76E0">
        <w:rPr>
          <w:rFonts w:ascii="Times New Roman" w:hAnsi="Times New Roman" w:cs="Times New Roman"/>
          <w:sz w:val="28"/>
          <w:szCs w:val="28"/>
        </w:rPr>
        <w:t>Таблица №3</w:t>
      </w:r>
      <w:r w:rsidR="0005014C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27" w:type="dxa"/>
        <w:jc w:val="center"/>
        <w:tblLook w:val="04A0" w:firstRow="1" w:lastRow="0" w:firstColumn="1" w:lastColumn="0" w:noHBand="0" w:noVBand="1"/>
      </w:tblPr>
      <w:tblGrid>
        <w:gridCol w:w="2689"/>
        <w:gridCol w:w="2424"/>
        <w:gridCol w:w="2679"/>
        <w:gridCol w:w="2435"/>
      </w:tblGrid>
      <w:tr w:rsidR="00422907" w:rsidRPr="0005014C" w14:paraId="4BD4C4D0" w14:textId="77777777" w:rsidTr="0036333D">
        <w:trPr>
          <w:trHeight w:val="1180"/>
          <w:jc w:val="center"/>
        </w:trPr>
        <w:tc>
          <w:tcPr>
            <w:tcW w:w="2689" w:type="dxa"/>
          </w:tcPr>
          <w:p w14:paraId="6D49BE99" w14:textId="31839422" w:rsidR="00422907" w:rsidRPr="0005014C" w:rsidRDefault="00422907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64638655"/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холодном водоснабжении (м³) в год</w:t>
            </w:r>
          </w:p>
        </w:tc>
        <w:tc>
          <w:tcPr>
            <w:tcW w:w="2424" w:type="dxa"/>
          </w:tcPr>
          <w:p w14:paraId="4121D597" w14:textId="027C7587" w:rsidR="00422907" w:rsidRPr="0005014C" w:rsidRDefault="00422907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холодное водоснабжение (руб./</w:t>
            </w:r>
            <w:r w:rsidRPr="0005014C">
              <w:rPr>
                <w:sz w:val="24"/>
                <w:szCs w:val="24"/>
              </w:rPr>
              <w:t xml:space="preserve"> 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м³)</w:t>
            </w:r>
          </w:p>
        </w:tc>
        <w:tc>
          <w:tcPr>
            <w:tcW w:w="2679" w:type="dxa"/>
          </w:tcPr>
          <w:p w14:paraId="4A0BCBCF" w14:textId="297AD250" w:rsidR="00422907" w:rsidRPr="0005014C" w:rsidRDefault="00422907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водоотведении (м³) в год</w:t>
            </w:r>
          </w:p>
        </w:tc>
        <w:tc>
          <w:tcPr>
            <w:tcW w:w="2435" w:type="dxa"/>
          </w:tcPr>
          <w:p w14:paraId="4196A8C1" w14:textId="084F3A5F" w:rsidR="00422907" w:rsidRPr="0005014C" w:rsidRDefault="00422907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водоотведение (руб./ м³)</w:t>
            </w:r>
          </w:p>
        </w:tc>
      </w:tr>
      <w:tr w:rsidR="00422907" w:rsidRPr="0005014C" w14:paraId="47B9ED4F" w14:textId="77777777" w:rsidTr="0036333D">
        <w:trPr>
          <w:trHeight w:val="1791"/>
          <w:jc w:val="center"/>
        </w:trPr>
        <w:tc>
          <w:tcPr>
            <w:tcW w:w="2689" w:type="dxa"/>
          </w:tcPr>
          <w:p w14:paraId="3C8F2B17" w14:textId="3AA6F513" w:rsidR="00422907" w:rsidRPr="0005014C" w:rsidRDefault="00950D66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2424" w:type="dxa"/>
          </w:tcPr>
          <w:p w14:paraId="5B74EECA" w14:textId="205F20F4" w:rsidR="00422907" w:rsidRPr="00950D66" w:rsidRDefault="008F2414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D66">
              <w:rPr>
                <w:rFonts w:ascii="Times New Roman" w:eastAsia="Times New Roman" w:hAnsi="Times New Roman" w:cs="Times New Roman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  <w:tc>
          <w:tcPr>
            <w:tcW w:w="2679" w:type="dxa"/>
          </w:tcPr>
          <w:p w14:paraId="2FF9A8A1" w14:textId="0DBF1C77" w:rsidR="00422907" w:rsidRPr="0005014C" w:rsidRDefault="00950D66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5E683D" w:rsidRPr="000501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35" w:type="dxa"/>
          </w:tcPr>
          <w:p w14:paraId="17C6FBE3" w14:textId="78C5DBF1" w:rsidR="00422907" w:rsidRPr="00950D66" w:rsidRDefault="008F2414" w:rsidP="00C971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D66">
              <w:rPr>
                <w:rFonts w:ascii="Times New Roman" w:eastAsia="Times New Roman" w:hAnsi="Times New Roman" w:cs="Times New Roman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E235DF" w:rsidRPr="0005014C" w14:paraId="64AFBE4D" w14:textId="77777777" w:rsidTr="0036333D">
        <w:trPr>
          <w:trHeight w:val="1791"/>
          <w:jc w:val="center"/>
        </w:trPr>
        <w:tc>
          <w:tcPr>
            <w:tcW w:w="2689" w:type="dxa"/>
          </w:tcPr>
          <w:p w14:paraId="5123CC57" w14:textId="500A71F2" w:rsidR="00E235DF" w:rsidRDefault="00E235DF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DF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год, </w:t>
            </w:r>
            <w:r w:rsidR="002F4A86">
              <w:rPr>
                <w:rFonts w:ascii="Times New Roman" w:hAnsi="Times New Roman" w:cs="Times New Roman"/>
                <w:sz w:val="24"/>
                <w:szCs w:val="24"/>
              </w:rPr>
              <w:t>коэффициент    0,5 -</w:t>
            </w: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работу ЦСВ</w:t>
            </w:r>
            <w:r w:rsidR="002F4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4A86" w:rsidRPr="0005014C">
              <w:rPr>
                <w:rFonts w:ascii="Times New Roman" w:hAnsi="Times New Roman" w:cs="Times New Roman"/>
                <w:sz w:val="24"/>
                <w:szCs w:val="24"/>
              </w:rPr>
              <w:t>(м³)</w:t>
            </w:r>
          </w:p>
        </w:tc>
        <w:tc>
          <w:tcPr>
            <w:tcW w:w="2424" w:type="dxa"/>
          </w:tcPr>
          <w:p w14:paraId="65630177" w14:textId="1FF02F3D" w:rsidR="00E235DF" w:rsidRPr="0005014C" w:rsidRDefault="00E235DF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</w:t>
            </w:r>
            <w:r w:rsidR="002F4A8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 xml:space="preserve"> (руб./</w:t>
            </w:r>
            <w:r w:rsidRPr="0005014C">
              <w:rPr>
                <w:sz w:val="24"/>
                <w:szCs w:val="24"/>
              </w:rPr>
              <w:t xml:space="preserve"> </w:t>
            </w: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м³)</w:t>
            </w:r>
          </w:p>
        </w:tc>
        <w:tc>
          <w:tcPr>
            <w:tcW w:w="2679" w:type="dxa"/>
          </w:tcPr>
          <w:p w14:paraId="223C2699" w14:textId="5656F982" w:rsidR="00E235DF" w:rsidRPr="0005014C" w:rsidRDefault="002F4A86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2,0 -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235DF" w:rsidRPr="009924FE">
              <w:rPr>
                <w:rFonts w:ascii="Times New Roman" w:hAnsi="Times New Roman" w:cs="Times New Roman"/>
                <w:sz w:val="24"/>
                <w:szCs w:val="24"/>
              </w:rPr>
              <w:t>Плата за сброс загрязняющих веществ сверх уставленных нормативов состава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A86">
              <w:rPr>
                <w:rFonts w:ascii="Times New Roman" w:hAnsi="Times New Roman" w:cs="Times New Roman"/>
                <w:sz w:val="24"/>
                <w:szCs w:val="24"/>
              </w:rPr>
              <w:t>(м³)</w:t>
            </w:r>
          </w:p>
        </w:tc>
        <w:tc>
          <w:tcPr>
            <w:tcW w:w="2435" w:type="dxa"/>
          </w:tcPr>
          <w:p w14:paraId="78A1726D" w14:textId="37E936A5" w:rsidR="00E235DF" w:rsidRPr="0005014C" w:rsidRDefault="00E235DF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4C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водоотведение (руб./ м³)</w:t>
            </w:r>
          </w:p>
        </w:tc>
      </w:tr>
      <w:tr w:rsidR="00E235DF" w:rsidRPr="0005014C" w14:paraId="3958E03F" w14:textId="77777777" w:rsidTr="0036333D">
        <w:trPr>
          <w:trHeight w:val="1791"/>
          <w:jc w:val="center"/>
        </w:trPr>
        <w:tc>
          <w:tcPr>
            <w:tcW w:w="2689" w:type="dxa"/>
          </w:tcPr>
          <w:p w14:paraId="7DD5346E" w14:textId="49ED288C" w:rsidR="00E235DF" w:rsidRDefault="00950D66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2424" w:type="dxa"/>
          </w:tcPr>
          <w:p w14:paraId="77494C3B" w14:textId="7FD60F9C" w:rsidR="00E235DF" w:rsidRPr="00950D66" w:rsidRDefault="00E235DF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D66">
              <w:rPr>
                <w:rFonts w:ascii="Times New Roman" w:eastAsia="Times New Roman" w:hAnsi="Times New Roman" w:cs="Times New Roman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  <w:tc>
          <w:tcPr>
            <w:tcW w:w="2679" w:type="dxa"/>
          </w:tcPr>
          <w:p w14:paraId="51FE5F68" w14:textId="77B3B6E0" w:rsidR="00E235DF" w:rsidRPr="0005014C" w:rsidRDefault="00950D66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2435" w:type="dxa"/>
          </w:tcPr>
          <w:p w14:paraId="269EE8E2" w14:textId="5221DA2B" w:rsidR="00E235DF" w:rsidRPr="00950D66" w:rsidRDefault="00E235DF" w:rsidP="00E235DF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D66">
              <w:rPr>
                <w:rFonts w:ascii="Times New Roman" w:eastAsia="Times New Roman" w:hAnsi="Times New Roman" w:cs="Times New Roman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bookmarkEnd w:id="44"/>
    </w:tbl>
    <w:p w14:paraId="0E50B0AF" w14:textId="77777777" w:rsidR="007832C4" w:rsidRDefault="007832C4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6050C1" w14:textId="12869BD1" w:rsidR="007832C4" w:rsidRDefault="00875B9C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 Затраты на обращение с ТКО</w:t>
      </w:r>
    </w:p>
    <w:p w14:paraId="5A1CF8FB" w14:textId="26FA3CDB" w:rsidR="00876212" w:rsidRDefault="00876212" w:rsidP="00876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212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обращение с ТКО</w:t>
      </w:r>
      <w:r w:rsidRPr="00876212">
        <w:rPr>
          <w:rFonts w:ascii="Times New Roman" w:hAnsi="Times New Roman" w:cs="Times New Roman"/>
          <w:sz w:val="28"/>
          <w:szCs w:val="28"/>
        </w:rPr>
        <w:t xml:space="preserve"> </w:t>
      </w:r>
      <w:r w:rsidRPr="0036333D">
        <w:rPr>
          <w:rFonts w:ascii="Times New Roman" w:hAnsi="Times New Roman" w:cs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Pr="0036333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8762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14:paraId="68FD5634" w14:textId="77777777" w:rsidR="00876212" w:rsidRPr="00876212" w:rsidRDefault="00876212" w:rsidP="008762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6F789" w14:textId="188DE521" w:rsidR="00876212" w:rsidRPr="007476E0" w:rsidRDefault="000A0218" w:rsidP="00876212">
      <w:pPr>
        <w:pStyle w:val="af2"/>
        <w:ind w:firstLine="709"/>
        <w:contextualSpacing/>
        <w:rPr>
          <w:rFonts w:eastAsia="Times New Roman"/>
          <w:b w:val="0"/>
          <w:lang w:eastAsia="ru-RU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тко</m:t>
            </m:r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тко</m:t>
                </m:r>
              </m:sub>
            </m:sSub>
            <w:bookmarkStart w:id="45" w:name="_Hlk83978254"/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×</m:t>
            </m:r>
            <w:bookmarkEnd w:id="45"/>
            <m:sSub>
              <m:sSubPr>
                <m:ctrlPr>
                  <w:rPr>
                    <w:rFonts w:ascii="Cambria Math" w:hAnsi="Cambria Math"/>
                    <w:b w:val="0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тко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</m:t>
        </m:r>
        <w:bookmarkStart w:id="46" w:name="_Hlk83978371"/>
        <m:r>
          <m:rPr>
            <m:sty m:val="bi"/>
          </m:rPr>
          <w:rPr>
            <w:rFonts w:ascii="Cambria Math" w:hAnsi="Cambria Math"/>
            <w:sz w:val="26"/>
            <w:szCs w:val="26"/>
          </w:rPr>
          <m:t>×</m:t>
        </m:r>
        <w:bookmarkEnd w:id="46"/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×</m:t>
        </m:r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S</m:t>
        </m:r>
      </m:oMath>
      <w:r w:rsidR="00876212" w:rsidRPr="007476E0">
        <w:rPr>
          <w:rFonts w:eastAsia="Times New Roman"/>
          <w:b w:val="0"/>
          <w:lang w:eastAsia="ru-RU"/>
        </w:rPr>
        <w:t>,</w:t>
      </w:r>
      <w:r w:rsidR="00876212" w:rsidRPr="007476E0">
        <w:rPr>
          <w:b w:val="0"/>
        </w:rPr>
        <w:t xml:space="preserve"> где:</w:t>
      </w:r>
    </w:p>
    <w:p w14:paraId="45930A53" w14:textId="5D45C5A9" w:rsidR="00876212" w:rsidRPr="007476E0" w:rsidRDefault="000A0218" w:rsidP="0087621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тко</m:t>
            </m:r>
          </m:sub>
        </m:sSub>
      </m:oMath>
      <w:r w:rsidR="00876212" w:rsidRPr="007476E0">
        <w:rPr>
          <w:b w:val="0"/>
          <w:szCs w:val="28"/>
        </w:rPr>
        <w:t xml:space="preserve"> - объем i-й </w:t>
      </w:r>
      <w:r w:rsidR="008914FC">
        <w:rPr>
          <w:b w:val="0"/>
          <w:szCs w:val="28"/>
        </w:rPr>
        <w:t>коммунального</w:t>
      </w:r>
      <w:r w:rsidR="00876212">
        <w:rPr>
          <w:b w:val="0"/>
          <w:szCs w:val="28"/>
        </w:rPr>
        <w:t xml:space="preserve"> ресурса</w:t>
      </w:r>
      <w:r w:rsidR="00876212" w:rsidRPr="007476E0">
        <w:rPr>
          <w:b w:val="0"/>
          <w:szCs w:val="28"/>
        </w:rPr>
        <w:t>, указанный в таблице №</w:t>
      </w:r>
      <w:r w:rsidR="00876212">
        <w:rPr>
          <w:b w:val="0"/>
          <w:szCs w:val="28"/>
        </w:rPr>
        <w:t>31</w:t>
      </w:r>
      <w:r w:rsidR="00876212" w:rsidRPr="007476E0">
        <w:rPr>
          <w:b w:val="0"/>
          <w:szCs w:val="28"/>
        </w:rPr>
        <w:t>;</w:t>
      </w:r>
    </w:p>
    <w:p w14:paraId="32452B3C" w14:textId="77777777" w:rsidR="008914FC" w:rsidRDefault="000A0218" w:rsidP="0087621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тко</m:t>
            </m:r>
          </m:sub>
        </m:sSub>
      </m:oMath>
      <w:r w:rsidR="00876212" w:rsidRPr="007476E0">
        <w:rPr>
          <w:b w:val="0"/>
          <w:szCs w:val="28"/>
        </w:rPr>
        <w:t xml:space="preserve"> - цена i-й </w:t>
      </w:r>
      <w:r w:rsidR="008914FC">
        <w:rPr>
          <w:b w:val="0"/>
          <w:szCs w:val="28"/>
        </w:rPr>
        <w:t>коммунального</w:t>
      </w:r>
      <w:r w:rsidR="00876212">
        <w:rPr>
          <w:b w:val="0"/>
          <w:szCs w:val="28"/>
        </w:rPr>
        <w:t xml:space="preserve"> ресурса</w:t>
      </w:r>
      <w:r w:rsidR="00876212" w:rsidRPr="007476E0">
        <w:rPr>
          <w:b w:val="0"/>
          <w:szCs w:val="28"/>
        </w:rPr>
        <w:t>, указанная в таблице №</w:t>
      </w:r>
      <w:r w:rsidR="00876212">
        <w:rPr>
          <w:b w:val="0"/>
          <w:szCs w:val="28"/>
        </w:rPr>
        <w:t>31</w:t>
      </w:r>
      <w:r w:rsidR="008914FC">
        <w:rPr>
          <w:b w:val="0"/>
          <w:szCs w:val="28"/>
        </w:rPr>
        <w:t>;</w:t>
      </w:r>
    </w:p>
    <w:p w14:paraId="6818DECD" w14:textId="77777777" w:rsidR="008914FC" w:rsidRDefault="008914FC" w:rsidP="0087621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  <w:lang w:val="en-US"/>
        </w:rPr>
        <w:t>N</w:t>
      </w:r>
      <w:r w:rsidRPr="008914FC">
        <w:rPr>
          <w:b w:val="0"/>
          <w:szCs w:val="28"/>
        </w:rPr>
        <w:t>-</w:t>
      </w:r>
      <w:r>
        <w:rPr>
          <w:b w:val="0"/>
          <w:szCs w:val="28"/>
        </w:rPr>
        <w:t xml:space="preserve">норматив, определенный для </w:t>
      </w:r>
      <w:r w:rsidRPr="008914FC">
        <w:rPr>
          <w:b w:val="0"/>
          <w:szCs w:val="28"/>
        </w:rPr>
        <w:t>1 кв. метр</w:t>
      </w:r>
      <w:r>
        <w:rPr>
          <w:b w:val="0"/>
          <w:szCs w:val="28"/>
        </w:rPr>
        <w:t>а</w:t>
      </w:r>
      <w:r w:rsidRPr="008914F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занимаемой </w:t>
      </w:r>
      <w:r w:rsidRPr="008914FC">
        <w:rPr>
          <w:b w:val="0"/>
          <w:szCs w:val="28"/>
        </w:rPr>
        <w:t>площади</w:t>
      </w:r>
      <w:r>
        <w:rPr>
          <w:b w:val="0"/>
          <w:szCs w:val="28"/>
        </w:rPr>
        <w:t>;</w:t>
      </w:r>
    </w:p>
    <w:p w14:paraId="34FFFDE6" w14:textId="3D357E54" w:rsidR="00876212" w:rsidRPr="007476E0" w:rsidRDefault="008914FC" w:rsidP="00876212">
      <w:pPr>
        <w:pStyle w:val="ConsPlusNormal"/>
        <w:spacing w:before="220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  <w:lang w:val="en-US"/>
        </w:rPr>
        <w:t>S</w:t>
      </w:r>
      <w:r w:rsidRPr="00D85BF1">
        <w:rPr>
          <w:b w:val="0"/>
          <w:szCs w:val="28"/>
        </w:rPr>
        <w:t>-</w:t>
      </w:r>
      <w:r>
        <w:rPr>
          <w:b w:val="0"/>
          <w:szCs w:val="28"/>
        </w:rPr>
        <w:t xml:space="preserve"> площадь, занимаемая учреждением</w:t>
      </w:r>
      <w:r w:rsidR="00876212" w:rsidRPr="007476E0">
        <w:rPr>
          <w:b w:val="0"/>
          <w:szCs w:val="28"/>
        </w:rPr>
        <w:t>.</w:t>
      </w:r>
    </w:p>
    <w:p w14:paraId="5BBC4209" w14:textId="77777777" w:rsidR="00876212" w:rsidRPr="007476E0" w:rsidRDefault="00876212" w:rsidP="00876212">
      <w:pPr>
        <w:pStyle w:val="ConsPlusNormal"/>
        <w:spacing w:before="220"/>
        <w:ind w:firstLine="540"/>
        <w:contextualSpacing/>
        <w:jc w:val="right"/>
        <w:rPr>
          <w:b w:val="0"/>
        </w:rPr>
      </w:pPr>
      <w:r w:rsidRPr="007476E0">
        <w:rPr>
          <w:b w:val="0"/>
          <w:szCs w:val="28"/>
        </w:rPr>
        <w:t>Таблица №</w:t>
      </w:r>
      <w:r>
        <w:rPr>
          <w:b w:val="0"/>
          <w:szCs w:val="28"/>
        </w:rPr>
        <w:t>31</w:t>
      </w:r>
    </w:p>
    <w:tbl>
      <w:tblPr>
        <w:tblStyle w:val="a3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2977"/>
        <w:gridCol w:w="3006"/>
      </w:tblGrid>
      <w:tr w:rsidR="00876212" w:rsidRPr="007476E0" w14:paraId="6D645BDC" w14:textId="77777777" w:rsidTr="008914FC">
        <w:trPr>
          <w:trHeight w:val="659"/>
          <w:jc w:val="center"/>
        </w:trPr>
        <w:tc>
          <w:tcPr>
            <w:tcW w:w="421" w:type="dxa"/>
          </w:tcPr>
          <w:p w14:paraId="603E392C" w14:textId="77777777" w:rsidR="00876212" w:rsidRPr="007476E0" w:rsidRDefault="00876212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14:paraId="4E242806" w14:textId="0A35D165" w:rsidR="00876212" w:rsidRPr="007476E0" w:rsidRDefault="008914FC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2977" w:type="dxa"/>
          </w:tcPr>
          <w:p w14:paraId="5C203C41" w14:textId="2671A117" w:rsidR="00876212" w:rsidRPr="007476E0" w:rsidRDefault="008914FC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накопления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6" w:type="dxa"/>
          </w:tcPr>
          <w:p w14:paraId="5BB46DCB" w14:textId="77777777" w:rsidR="00876212" w:rsidRPr="007476E0" w:rsidRDefault="00876212" w:rsidP="009641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33E4D8F7" w14:textId="77777777" w:rsidR="00876212" w:rsidRPr="007476E0" w:rsidRDefault="00876212" w:rsidP="009641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(руб. за единицу)</w:t>
            </w:r>
          </w:p>
        </w:tc>
      </w:tr>
      <w:tr w:rsidR="00876212" w:rsidRPr="007476E0" w14:paraId="5578F9B7" w14:textId="77777777" w:rsidTr="008914FC">
        <w:trPr>
          <w:trHeight w:val="284"/>
          <w:jc w:val="center"/>
        </w:trPr>
        <w:tc>
          <w:tcPr>
            <w:tcW w:w="421" w:type="dxa"/>
          </w:tcPr>
          <w:p w14:paraId="3E2508D9" w14:textId="77777777" w:rsidR="00876212" w:rsidRPr="007476E0" w:rsidRDefault="00876212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2DD14579" w14:textId="77777777" w:rsidR="00876212" w:rsidRPr="007476E0" w:rsidRDefault="00876212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5063083A" w14:textId="77777777" w:rsidR="00876212" w:rsidRPr="007476E0" w:rsidRDefault="00876212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14:paraId="023F67AD" w14:textId="77777777" w:rsidR="00876212" w:rsidRPr="007476E0" w:rsidRDefault="00876212" w:rsidP="009641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212" w:rsidRPr="007476E0" w14:paraId="26CB2815" w14:textId="77777777" w:rsidTr="008914FC">
        <w:trPr>
          <w:trHeight w:val="278"/>
          <w:jc w:val="center"/>
        </w:trPr>
        <w:tc>
          <w:tcPr>
            <w:tcW w:w="421" w:type="dxa"/>
          </w:tcPr>
          <w:p w14:paraId="1D10BF38" w14:textId="77777777" w:rsidR="00876212" w:rsidRPr="007476E0" w:rsidRDefault="00876212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26849ABE" w14:textId="448F7211" w:rsidR="00876212" w:rsidRPr="003D5B59" w:rsidRDefault="003D5B59" w:rsidP="0096415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площадь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0,0018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3D5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483124DE" w14:textId="4FA76ABB" w:rsidR="00876212" w:rsidRPr="007476E0" w:rsidRDefault="008914FC" w:rsidP="009641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  <w:tc>
          <w:tcPr>
            <w:tcW w:w="3006" w:type="dxa"/>
          </w:tcPr>
          <w:p w14:paraId="20603B2E" w14:textId="77777777" w:rsidR="00876212" w:rsidRPr="007476E0" w:rsidRDefault="00876212" w:rsidP="009641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5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09B82283" w14:textId="77777777" w:rsidR="00876212" w:rsidRDefault="00876212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FBDF71" w14:textId="3C450AEA" w:rsidR="0036333D" w:rsidRDefault="00324432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 </w:t>
      </w:r>
      <w:r w:rsidR="00423D50" w:rsidRPr="00324432">
        <w:rPr>
          <w:rFonts w:ascii="Times New Roman" w:hAnsi="Times New Roman" w:cs="Times New Roman"/>
          <w:sz w:val="28"/>
          <w:szCs w:val="28"/>
        </w:rPr>
        <w:t xml:space="preserve">Нормативные затраты на возмещение расходов по коммунальным услугам (по адресу: г.Барнаул, </w:t>
      </w:r>
      <w:r w:rsidR="00C668A8">
        <w:rPr>
          <w:rFonts w:ascii="Times New Roman" w:hAnsi="Times New Roman" w:cs="Times New Roman"/>
          <w:sz w:val="28"/>
          <w:szCs w:val="28"/>
        </w:rPr>
        <w:t>пр.Ленина, 6</w:t>
      </w:r>
      <w:r w:rsidR="00423D50" w:rsidRPr="00324432">
        <w:rPr>
          <w:rFonts w:ascii="Times New Roman" w:hAnsi="Times New Roman" w:cs="Times New Roman"/>
          <w:sz w:val="28"/>
          <w:szCs w:val="28"/>
        </w:rPr>
        <w:t>)</w:t>
      </w:r>
    </w:p>
    <w:p w14:paraId="3FC09876" w14:textId="5AA5BE75" w:rsidR="00A864FF" w:rsidRDefault="00A864FF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8754F" w14:textId="2E863B26" w:rsidR="00A864FF" w:rsidRDefault="00A864FF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4FF">
        <w:rPr>
          <w:rFonts w:ascii="Times New Roman" w:hAnsi="Times New Roman" w:cs="Times New Roman"/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14:paraId="6E97ECDB" w14:textId="77777777" w:rsidR="00E01F74" w:rsidRDefault="00E01F74" w:rsidP="00363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A1CEA" w14:textId="15C64C68" w:rsidR="0045441F" w:rsidRDefault="0045441F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_Hlk699105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633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оплату услуг по техническому обследованию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оборудования, не отнесенн</w:t>
      </w:r>
      <w:r w:rsidR="003633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информационно-коммуникационных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 </w:t>
      </w:r>
    </w:p>
    <w:p w14:paraId="24406A4A" w14:textId="752D2B11" w:rsidR="0045441F" w:rsidRPr="0074002C" w:rsidRDefault="0045441F" w:rsidP="0036333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техническому </w:t>
      </w:r>
      <w:r w:rsidR="00C6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обследованию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отнесенн</w:t>
      </w:r>
      <w:r w:rsidR="003633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информационно-коммуникационных технологий </w:t>
      </w:r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тэник</m:t>
            </m:r>
          </m:sub>
        </m:sSub>
      </m:oMath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Start w:id="48" w:name="_Hlk69910422"/>
    <w:p w14:paraId="563A5F9E" w14:textId="0A63E64E" w:rsidR="0045441F" w:rsidRPr="007476E0" w:rsidRDefault="000A0218" w:rsidP="003633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тэник</m:t>
            </m:r>
          </m:sub>
        </m:sSub>
        <w:bookmarkEnd w:id="48"/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тэник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тэник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8730CDD" w14:textId="7A97ACA7" w:rsidR="0045441F" w:rsidRPr="007476E0" w:rsidRDefault="000A0218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тэник</m:t>
            </m:r>
          </m:sub>
        </m:sSub>
      </m:oMath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техники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C1334F" w14:textId="6A88233D" w:rsidR="0045441F" w:rsidRPr="007476E0" w:rsidRDefault="000A0218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тэник</m:t>
            </m:r>
          </m:sub>
        </m:sSub>
      </m:oMath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обследования i-х техники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A19F1" w14:textId="087C2FE6" w:rsidR="0045441F" w:rsidRPr="007476E0" w:rsidRDefault="0045441F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работ по утилизации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информационно-коммуникационных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утилник</m:t>
            </m:r>
          </m:sub>
        </m:sSub>
      </m:oMath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bookmarkStart w:id="49" w:name="_Hlk69910470"/>
    <w:p w14:paraId="70220DE3" w14:textId="25EF90CB" w:rsidR="0045441F" w:rsidRPr="007476E0" w:rsidRDefault="000A0218" w:rsidP="003633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утилник</m:t>
            </m:r>
          </m:sub>
        </m:sSub>
        <w:bookmarkEnd w:id="49"/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утилник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утилник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45441F" w:rsidRPr="007476E0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14:paraId="657BA769" w14:textId="0960F4B3" w:rsidR="0045441F" w:rsidRPr="007476E0" w:rsidRDefault="000A0218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утилник</m:t>
            </m:r>
          </m:sub>
        </m:sSub>
      </m:oMath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i-го техники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утилизации,</w:t>
      </w:r>
      <w:r w:rsidR="0045441F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D2615A" w14:textId="2D3B2D3A" w:rsidR="0045441F" w:rsidRPr="007476E0" w:rsidRDefault="000A0218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утилник</m:t>
            </m:r>
          </m:sub>
        </m:sSub>
      </m:oMath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услуги по утилизации одной единицы i-го техники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41F" w:rsidRPr="007476E0">
        <w:rPr>
          <w:rFonts w:ascii="Times New Roman" w:hAnsi="Times New Roman" w:cs="Times New Roman"/>
          <w:sz w:val="28"/>
          <w:szCs w:val="28"/>
        </w:rPr>
        <w:t xml:space="preserve"> 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45441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5441F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D9D5A" w14:textId="644DB682" w:rsidR="0045441F" w:rsidRPr="007476E0" w:rsidRDefault="0045441F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tbl>
      <w:tblPr>
        <w:tblStyle w:val="a3"/>
        <w:tblW w:w="10284" w:type="dxa"/>
        <w:jc w:val="center"/>
        <w:tblLook w:val="04A0" w:firstRow="1" w:lastRow="0" w:firstColumn="1" w:lastColumn="0" w:noHBand="0" w:noVBand="1"/>
      </w:tblPr>
      <w:tblGrid>
        <w:gridCol w:w="558"/>
        <w:gridCol w:w="2698"/>
        <w:gridCol w:w="3543"/>
        <w:gridCol w:w="1560"/>
        <w:gridCol w:w="1925"/>
      </w:tblGrid>
      <w:tr w:rsidR="0045441F" w:rsidRPr="00F20884" w14:paraId="60BE64D5" w14:textId="77777777" w:rsidTr="00A301A7">
        <w:trPr>
          <w:trHeight w:val="783"/>
          <w:jc w:val="center"/>
        </w:trPr>
        <w:tc>
          <w:tcPr>
            <w:tcW w:w="558" w:type="dxa"/>
            <w:shd w:val="clear" w:color="auto" w:fill="auto"/>
          </w:tcPr>
          <w:p w14:paraId="5EBA4F80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8" w:type="dxa"/>
            <w:shd w:val="clear" w:color="auto" w:fill="auto"/>
          </w:tcPr>
          <w:p w14:paraId="2C88B81E" w14:textId="77777777" w:rsidR="0045441F" w:rsidRPr="00F20884" w:rsidRDefault="0045441F" w:rsidP="00C971A5">
            <w:pPr>
              <w:pStyle w:val="2"/>
              <w:contextualSpacing/>
              <w:outlineLvl w:val="1"/>
              <w:rPr>
                <w:sz w:val="24"/>
                <w:szCs w:val="24"/>
              </w:rPr>
            </w:pPr>
            <w:r w:rsidRPr="00F208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</w:tcPr>
          <w:p w14:paraId="140C2FD7" w14:textId="662F31E4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техники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оборудования,</w:t>
            </w:r>
          </w:p>
          <w:p w14:paraId="329415E3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14:paraId="76186394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14:paraId="20B114DC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1925" w:type="dxa"/>
            <w:shd w:val="clear" w:color="auto" w:fill="auto"/>
          </w:tcPr>
          <w:p w14:paraId="447A0B92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91ABD1A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31D558DA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5441F" w:rsidRPr="00F20884" w14:paraId="78F418AA" w14:textId="77777777" w:rsidTr="00A301A7">
        <w:trPr>
          <w:trHeight w:val="276"/>
          <w:jc w:val="center"/>
        </w:trPr>
        <w:tc>
          <w:tcPr>
            <w:tcW w:w="558" w:type="dxa"/>
            <w:shd w:val="clear" w:color="auto" w:fill="auto"/>
          </w:tcPr>
          <w:p w14:paraId="032F1DB8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4193C342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5CB68349" w14:textId="78E055E2" w:rsidR="0045441F" w:rsidRPr="00F20884" w:rsidRDefault="00C668A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0D75CDC" w14:textId="60C352D8" w:rsidR="0045441F" w:rsidRPr="00F20884" w:rsidRDefault="00C668A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14:paraId="41125FDB" w14:textId="0E81626E" w:rsidR="0045441F" w:rsidRPr="00F20884" w:rsidRDefault="00C668A8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41F" w:rsidRPr="00F20884" w14:paraId="56DAC36A" w14:textId="77777777" w:rsidTr="00A301A7">
        <w:trPr>
          <w:trHeight w:val="586"/>
          <w:jc w:val="center"/>
        </w:trPr>
        <w:tc>
          <w:tcPr>
            <w:tcW w:w="558" w:type="dxa"/>
          </w:tcPr>
          <w:p w14:paraId="4763363B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8" w:type="dxa"/>
          </w:tcPr>
          <w:p w14:paraId="442454AB" w14:textId="54B9BD65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обследованию техники и оборудования, не отнесенного к сфере информационно-коммуникационных технологий с выдачей технических заключений</w:t>
            </w:r>
          </w:p>
        </w:tc>
        <w:tc>
          <w:tcPr>
            <w:tcW w:w="3543" w:type="dxa"/>
          </w:tcPr>
          <w:p w14:paraId="40D0F8CA" w14:textId="7B7A454D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исходя из фактического наличия техники и оборудования, числящегося на балансе, пришедшего в негодность, не более </w:t>
            </w:r>
            <w:r w:rsidR="00F02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в год</w:t>
            </w:r>
          </w:p>
        </w:tc>
        <w:tc>
          <w:tcPr>
            <w:tcW w:w="1560" w:type="dxa"/>
          </w:tcPr>
          <w:p w14:paraId="2BE540F7" w14:textId="7FAC3360" w:rsidR="0045441F" w:rsidRPr="00F20884" w:rsidRDefault="00F021C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</w:tcPr>
          <w:p w14:paraId="14FA0692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316,67</w:t>
            </w:r>
          </w:p>
        </w:tc>
      </w:tr>
      <w:tr w:rsidR="0045441F" w:rsidRPr="007476E0" w14:paraId="68C848FD" w14:textId="77777777" w:rsidTr="00A301A7">
        <w:trPr>
          <w:trHeight w:val="1932"/>
          <w:jc w:val="center"/>
        </w:trPr>
        <w:tc>
          <w:tcPr>
            <w:tcW w:w="558" w:type="dxa"/>
            <w:hideMark/>
          </w:tcPr>
          <w:p w14:paraId="21879213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8" w:type="dxa"/>
            <w:hideMark/>
          </w:tcPr>
          <w:p w14:paraId="68FBB133" w14:textId="345EFB12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утилизации техники и оборудования, не отнесенного к сфере информационно-коммуникационных технологий</w:t>
            </w:r>
          </w:p>
        </w:tc>
        <w:tc>
          <w:tcPr>
            <w:tcW w:w="3543" w:type="dxa"/>
            <w:hideMark/>
          </w:tcPr>
          <w:p w14:paraId="1AC9EA9D" w14:textId="4C144BF4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исходя из фактического наличия техники и оборудования, по которым получено техническое заключение о непригодности к дальнейшему использованию, не более </w:t>
            </w:r>
            <w:r w:rsidR="00F02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в год</w:t>
            </w:r>
          </w:p>
        </w:tc>
        <w:tc>
          <w:tcPr>
            <w:tcW w:w="1560" w:type="dxa"/>
            <w:hideMark/>
          </w:tcPr>
          <w:p w14:paraId="4F3A50E4" w14:textId="71E32F2F" w:rsidR="0045441F" w:rsidRPr="00F20884" w:rsidRDefault="00F021C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5" w:type="dxa"/>
            <w:hideMark/>
          </w:tcPr>
          <w:p w14:paraId="0B3E1C17" w14:textId="77777777" w:rsidR="0045441F" w:rsidRPr="00F20884" w:rsidRDefault="0045441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263,33</w:t>
            </w:r>
          </w:p>
        </w:tc>
      </w:tr>
    </w:tbl>
    <w:p w14:paraId="66A4F94F" w14:textId="4C5AAB08" w:rsidR="0045441F" w:rsidRPr="007476E0" w:rsidRDefault="0045441F" w:rsidP="0036333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услуг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</w:p>
    <w:bookmarkEnd w:id="47"/>
    <w:p w14:paraId="4874F6A7" w14:textId="10D75D89" w:rsidR="00F20884" w:rsidRDefault="00F20884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 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оплату услуг по 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основных средств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5695BE" w14:textId="6DA4598A" w:rsidR="00F20884" w:rsidRPr="0074002C" w:rsidRDefault="00F20884" w:rsidP="0036333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_Hlk74234561"/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основных средств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рос</m:t>
            </m:r>
          </m:sub>
        </m:sSub>
      </m:oMath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ABB815A" w14:textId="2337D3D2" w:rsidR="00F20884" w:rsidRPr="007476E0" w:rsidRDefault="000A0218" w:rsidP="003633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рос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рос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рос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65E1FAE" w14:textId="5E60D522" w:rsidR="00F20884" w:rsidRPr="007476E0" w:rsidRDefault="000A0218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рос</m:t>
            </m:r>
          </m:sub>
        </m:sSub>
      </m:oMath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подлежащих ремонту</w:t>
      </w:r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F222B7" w14:textId="6A7FEDC4" w:rsidR="00F20884" w:rsidRPr="007476E0" w:rsidRDefault="000A0218" w:rsidP="003633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рос</m:t>
            </m:r>
          </m:sub>
        </m:sSub>
      </m:oMath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ремонту</w:t>
      </w:r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F20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0884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777B2" w14:textId="75E0CCE4" w:rsidR="00F20884" w:rsidRPr="007476E0" w:rsidRDefault="00F20884" w:rsidP="00C971A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D0B3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tbl>
      <w:tblPr>
        <w:tblStyle w:val="a3"/>
        <w:tblW w:w="10284" w:type="dxa"/>
        <w:jc w:val="center"/>
        <w:tblLook w:val="04A0" w:firstRow="1" w:lastRow="0" w:firstColumn="1" w:lastColumn="0" w:noHBand="0" w:noVBand="1"/>
      </w:tblPr>
      <w:tblGrid>
        <w:gridCol w:w="558"/>
        <w:gridCol w:w="2131"/>
        <w:gridCol w:w="4336"/>
        <w:gridCol w:w="1645"/>
        <w:gridCol w:w="1614"/>
      </w:tblGrid>
      <w:tr w:rsidR="00F20884" w:rsidRPr="00F20884" w14:paraId="300D50FF" w14:textId="77777777" w:rsidTr="00A301A7">
        <w:trPr>
          <w:trHeight w:val="1104"/>
          <w:jc w:val="center"/>
        </w:trPr>
        <w:tc>
          <w:tcPr>
            <w:tcW w:w="558" w:type="dxa"/>
            <w:shd w:val="clear" w:color="auto" w:fill="auto"/>
          </w:tcPr>
          <w:p w14:paraId="33D7AE06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14:paraId="743BE528" w14:textId="77777777" w:rsidR="00F20884" w:rsidRPr="00F20884" w:rsidRDefault="00F20884" w:rsidP="00C971A5">
            <w:pPr>
              <w:pStyle w:val="2"/>
              <w:contextualSpacing/>
              <w:outlineLvl w:val="1"/>
              <w:rPr>
                <w:sz w:val="24"/>
                <w:szCs w:val="24"/>
              </w:rPr>
            </w:pPr>
            <w:r w:rsidRPr="00F208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36" w:type="dxa"/>
            <w:shd w:val="clear" w:color="auto" w:fill="auto"/>
          </w:tcPr>
          <w:p w14:paraId="38D32C96" w14:textId="66D00C98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средств, подлежащих ремонту, </w:t>
            </w:r>
          </w:p>
          <w:p w14:paraId="1862567A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5" w:type="dxa"/>
            <w:shd w:val="clear" w:color="auto" w:fill="auto"/>
          </w:tcPr>
          <w:p w14:paraId="0F9C53F3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14:paraId="7B4D4BA5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1614" w:type="dxa"/>
            <w:shd w:val="clear" w:color="auto" w:fill="auto"/>
          </w:tcPr>
          <w:p w14:paraId="5F5BE5E3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38F137F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02EBEDC5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20884" w:rsidRPr="00F20884" w14:paraId="4B3FBF70" w14:textId="77777777" w:rsidTr="00A301A7">
        <w:trPr>
          <w:trHeight w:val="276"/>
          <w:jc w:val="center"/>
        </w:trPr>
        <w:tc>
          <w:tcPr>
            <w:tcW w:w="558" w:type="dxa"/>
            <w:shd w:val="clear" w:color="auto" w:fill="auto"/>
          </w:tcPr>
          <w:p w14:paraId="09E9037C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14:paraId="4B37630B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shd w:val="clear" w:color="auto" w:fill="auto"/>
          </w:tcPr>
          <w:p w14:paraId="26DF8346" w14:textId="524AD6C7" w:rsidR="00F20884" w:rsidRPr="00F20884" w:rsidRDefault="000072D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14:paraId="67BBEBF2" w14:textId="58F0E875" w:rsidR="00F20884" w:rsidRPr="00F20884" w:rsidRDefault="000072D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14:paraId="2F5782C0" w14:textId="42B00606" w:rsidR="00F20884" w:rsidRPr="00F20884" w:rsidRDefault="000072D9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0884" w:rsidRPr="00F20884" w14:paraId="7D757A61" w14:textId="77777777" w:rsidTr="00A301A7">
        <w:trPr>
          <w:trHeight w:val="1110"/>
          <w:jc w:val="center"/>
        </w:trPr>
        <w:tc>
          <w:tcPr>
            <w:tcW w:w="558" w:type="dxa"/>
          </w:tcPr>
          <w:p w14:paraId="67A014A9" w14:textId="77777777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1" w:type="dxa"/>
          </w:tcPr>
          <w:p w14:paraId="03458398" w14:textId="5DDC97AB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основных средств</w:t>
            </w:r>
          </w:p>
        </w:tc>
        <w:tc>
          <w:tcPr>
            <w:tcW w:w="4336" w:type="dxa"/>
          </w:tcPr>
          <w:p w14:paraId="1CD61CC9" w14:textId="13F6757A" w:rsidR="00F20884" w:rsidRPr="00F20884" w:rsidRDefault="00F20884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исходя из фактического наличия 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числящегося на балансе, 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подлежащего ремонту</w:t>
            </w: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более </w:t>
            </w:r>
            <w:r w:rsidR="00F02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в год</w:t>
            </w:r>
          </w:p>
        </w:tc>
        <w:tc>
          <w:tcPr>
            <w:tcW w:w="1645" w:type="dxa"/>
          </w:tcPr>
          <w:p w14:paraId="5D1B1832" w14:textId="4B6F9D68" w:rsidR="00F20884" w:rsidRPr="00F20884" w:rsidRDefault="00F021C2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</w:tcPr>
          <w:p w14:paraId="737C2A73" w14:textId="097FB75E" w:rsidR="00F20884" w:rsidRPr="00F20884" w:rsidRDefault="005E793F" w:rsidP="00C971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1513,33</w:t>
            </w:r>
          </w:p>
        </w:tc>
      </w:tr>
    </w:tbl>
    <w:p w14:paraId="1FCEAD40" w14:textId="599840AE" w:rsidR="009C1316" w:rsidRDefault="00F20884" w:rsidP="009E12B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услуг и их стоимость для нужд </w:t>
      </w:r>
      <w:r w:rsidR="0048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</w:p>
    <w:p w14:paraId="40F62901" w14:textId="124A46C3" w:rsidR="000072D9" w:rsidRDefault="000072D9" w:rsidP="009E12B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51" w:name="_Hlk74298340"/>
      <w:bookmarkEnd w:id="5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2.19 Нормативные затраты на услуги по охране нежилого помещения</w:t>
      </w:r>
    </w:p>
    <w:p w14:paraId="4FF455D8" w14:textId="11073A3D" w:rsidR="000072D9" w:rsidRPr="0074002C" w:rsidRDefault="000072D9" w:rsidP="000072D9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нежилого помещения</w:t>
      </w: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охрнп</m:t>
            </m:r>
          </m:sub>
        </m:sSub>
      </m:oMath>
      <w:r w:rsidRPr="00740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B8E1F00" w14:textId="55B8D724" w:rsidR="000072D9" w:rsidRPr="007476E0" w:rsidRDefault="000A0218" w:rsidP="000072D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охрнп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охрнп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рохрнп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e>
        </m:nary>
      </m:oMath>
      <w:r w:rsidR="000072D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648338B" w14:textId="56DAFB82" w:rsidR="000072D9" w:rsidRPr="007476E0" w:rsidRDefault="000A0218" w:rsidP="00007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рохрнп</m:t>
            </m:r>
          </m:sub>
        </m:sSub>
      </m:oMath>
      <w:r w:rsidR="000072D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072D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EE2EBD" w14:textId="086F00FA" w:rsidR="000072D9" w:rsidRPr="007476E0" w:rsidRDefault="000A0218" w:rsidP="00007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рохрнп</m:t>
            </m:r>
          </m:sub>
        </m:sSub>
      </m:oMath>
      <w:r w:rsidR="000072D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охране нежилого помещения</w:t>
      </w:r>
      <w:r w:rsidR="000072D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</w:t>
      </w:r>
      <w:r w:rsidR="000072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03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2D9"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84014B" w14:textId="02160761" w:rsidR="000072D9" w:rsidRPr="007476E0" w:rsidRDefault="000072D9" w:rsidP="000072D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03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6"/>
        <w:gridCol w:w="4804"/>
        <w:gridCol w:w="1644"/>
        <w:gridCol w:w="2877"/>
      </w:tblGrid>
      <w:tr w:rsidR="000072D9" w:rsidRPr="00F20884" w14:paraId="748A5C87" w14:textId="77777777" w:rsidTr="000072D9">
        <w:trPr>
          <w:trHeight w:val="1104"/>
          <w:jc w:val="center"/>
        </w:trPr>
        <w:tc>
          <w:tcPr>
            <w:tcW w:w="876" w:type="dxa"/>
            <w:shd w:val="clear" w:color="auto" w:fill="auto"/>
          </w:tcPr>
          <w:p w14:paraId="29328505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4" w:type="dxa"/>
            <w:shd w:val="clear" w:color="auto" w:fill="auto"/>
          </w:tcPr>
          <w:p w14:paraId="1225E484" w14:textId="77777777" w:rsidR="000072D9" w:rsidRPr="00F20884" w:rsidRDefault="000072D9" w:rsidP="007D7111">
            <w:pPr>
              <w:pStyle w:val="2"/>
              <w:contextualSpacing/>
              <w:outlineLvl w:val="1"/>
              <w:rPr>
                <w:sz w:val="24"/>
                <w:szCs w:val="24"/>
              </w:rPr>
            </w:pPr>
            <w:r w:rsidRPr="00F208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shd w:val="clear" w:color="auto" w:fill="auto"/>
          </w:tcPr>
          <w:p w14:paraId="0A446042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14:paraId="7C2D7D98" w14:textId="4D9225AB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shd w:val="clear" w:color="auto" w:fill="auto"/>
          </w:tcPr>
          <w:p w14:paraId="78382434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CD1E5FD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3B70E191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72D9" w:rsidRPr="00F20884" w14:paraId="2FFBBC7D" w14:textId="77777777" w:rsidTr="000072D9">
        <w:trPr>
          <w:trHeight w:val="276"/>
          <w:jc w:val="center"/>
        </w:trPr>
        <w:tc>
          <w:tcPr>
            <w:tcW w:w="876" w:type="dxa"/>
            <w:shd w:val="clear" w:color="auto" w:fill="auto"/>
          </w:tcPr>
          <w:p w14:paraId="7B0C939C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shd w:val="clear" w:color="auto" w:fill="auto"/>
          </w:tcPr>
          <w:p w14:paraId="2C87CF85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B31EC77" w14:textId="155CFA9D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4549818C" w14:textId="481BD366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72D9" w:rsidRPr="00F20884" w14:paraId="0D73E8F9" w14:textId="77777777" w:rsidTr="000072D9">
        <w:trPr>
          <w:trHeight w:val="303"/>
          <w:jc w:val="center"/>
        </w:trPr>
        <w:tc>
          <w:tcPr>
            <w:tcW w:w="876" w:type="dxa"/>
          </w:tcPr>
          <w:p w14:paraId="677ADF13" w14:textId="77777777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4" w:type="dxa"/>
          </w:tcPr>
          <w:p w14:paraId="6FCCC9AB" w14:textId="043E89EC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нежилого помещения</w:t>
            </w:r>
          </w:p>
        </w:tc>
        <w:tc>
          <w:tcPr>
            <w:tcW w:w="1644" w:type="dxa"/>
          </w:tcPr>
          <w:p w14:paraId="23A88BF9" w14:textId="1C178691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7" w:type="dxa"/>
          </w:tcPr>
          <w:p w14:paraId="140E8E40" w14:textId="38F0D981" w:rsidR="000072D9" w:rsidRPr="00F20884" w:rsidRDefault="000072D9" w:rsidP="007D71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3266,67</w:t>
            </w:r>
          </w:p>
        </w:tc>
      </w:tr>
    </w:tbl>
    <w:p w14:paraId="32BD4304" w14:textId="2393D54D" w:rsidR="000072D9" w:rsidRDefault="000072D9" w:rsidP="000072D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Количество услуг и их стоимость для нужд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7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омитета по культуре города Барнаула может отличаться от приведенного в зависимости от решаемых задач, но осуществляется в пределах доведенных лимитов бюджетных обязательств на обеспечение функций. Окончательная цена на услуги устанавливается с учетом инфляции на фактический момент покупки.</w:t>
      </w:r>
    </w:p>
    <w:bookmarkEnd w:id="51"/>
    <w:p w14:paraId="44D6F421" w14:textId="07BD082B" w:rsidR="007F08C8" w:rsidRPr="007F08C8" w:rsidRDefault="00E87E11" w:rsidP="007F08C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2.20 Нормативные затраты на </w:t>
      </w:r>
      <w:r w:rsidR="007F08C8" w:rsidRPr="007F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капитальный и текущий ремонты муниципального имущества</w:t>
      </w:r>
      <w:r w:rsidR="00FF4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5F390EFD" w14:textId="77777777" w:rsidR="007F08C8" w:rsidRPr="007F08C8" w:rsidRDefault="007F08C8" w:rsidP="007F08C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F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46895645" w14:textId="2B00E8D0" w:rsidR="000072D9" w:rsidRDefault="007F08C8" w:rsidP="007F08C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 w:rsidRPr="007F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строительства.</w:t>
      </w:r>
    </w:p>
    <w:p w14:paraId="2A2E8C6A" w14:textId="52D9021A" w:rsidR="00E87E11" w:rsidRDefault="00E87E11" w:rsidP="009E12B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27A55" w14:textId="2D8BF562" w:rsidR="00EA2539" w:rsidRDefault="00EA2539" w:rsidP="009E12B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ED89A" w14:textId="75848E91" w:rsidR="00EA2539" w:rsidRPr="00EA2539" w:rsidRDefault="00EA2539" w:rsidP="00EA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EA2539">
        <w:rPr>
          <w:rFonts w:ascii="Times New Roman" w:hAnsi="Times New Roman" w:cs="Times New Roman"/>
          <w:sz w:val="28"/>
          <w:szCs w:val="28"/>
        </w:rPr>
        <w:tab/>
      </w:r>
      <w:r w:rsidRPr="00EA25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A2539">
        <w:rPr>
          <w:rFonts w:ascii="Times New Roman" w:hAnsi="Times New Roman" w:cs="Times New Roman"/>
          <w:sz w:val="28"/>
          <w:szCs w:val="28"/>
        </w:rPr>
        <w:tab/>
      </w:r>
      <w:r w:rsidRPr="00EA25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A2539">
        <w:rPr>
          <w:rFonts w:ascii="Times New Roman" w:hAnsi="Times New Roman" w:cs="Times New Roman"/>
          <w:sz w:val="28"/>
          <w:szCs w:val="28"/>
        </w:rPr>
        <w:tab/>
      </w:r>
      <w:r w:rsidRPr="00EA253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</w:t>
      </w:r>
      <w:r w:rsidRPr="00EA253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Паршков</w:t>
      </w:r>
    </w:p>
    <w:p w14:paraId="6D5176A8" w14:textId="77777777" w:rsidR="00EA2539" w:rsidRPr="00EA2539" w:rsidRDefault="00EA2539" w:rsidP="009E12B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A2539" w:rsidRPr="00EA2539" w:rsidSect="00256034">
      <w:headerReference w:type="default" r:id="rId8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BB37" w14:textId="77777777" w:rsidR="00D742F2" w:rsidRDefault="00D742F2" w:rsidP="00F11210">
      <w:pPr>
        <w:spacing w:after="0" w:line="240" w:lineRule="auto"/>
      </w:pPr>
      <w:r>
        <w:separator/>
      </w:r>
    </w:p>
  </w:endnote>
  <w:endnote w:type="continuationSeparator" w:id="0">
    <w:p w14:paraId="38CB7F34" w14:textId="77777777" w:rsidR="00D742F2" w:rsidRDefault="00D742F2" w:rsidP="00F1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5D91" w14:textId="77777777" w:rsidR="00D742F2" w:rsidRDefault="00D742F2" w:rsidP="00F11210">
      <w:pPr>
        <w:spacing w:after="0" w:line="240" w:lineRule="auto"/>
      </w:pPr>
      <w:r>
        <w:separator/>
      </w:r>
    </w:p>
  </w:footnote>
  <w:footnote w:type="continuationSeparator" w:id="0">
    <w:p w14:paraId="21274263" w14:textId="77777777" w:rsidR="00D742F2" w:rsidRDefault="00D742F2" w:rsidP="00F1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476886"/>
      <w:docPartObj>
        <w:docPartGallery w:val="Page Numbers (Top of Page)"/>
        <w:docPartUnique/>
      </w:docPartObj>
    </w:sdtPr>
    <w:sdtEndPr/>
    <w:sdtContent>
      <w:p w14:paraId="1F941884" w14:textId="77777777" w:rsidR="00C971A5" w:rsidRDefault="00C971A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18">
          <w:rPr>
            <w:noProof/>
          </w:rPr>
          <w:t>26</w:t>
        </w:r>
        <w:r>
          <w:fldChar w:fldCharType="end"/>
        </w:r>
      </w:p>
    </w:sdtContent>
  </w:sdt>
  <w:p w14:paraId="0F7D3468" w14:textId="77777777" w:rsidR="00C971A5" w:rsidRDefault="00C971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456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28.5pt;height:24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638" style="width:408pt;height:6in;visibility:visible;mso-wrap-style:square" o:bullet="t" filled="t">
        <v:imagedata r:id="rId3" o:title="base_23679_39790_638"/>
        <o:lock v:ext="edit" aspectratio="f"/>
      </v:shape>
    </w:pict>
  </w:numPicBullet>
  <w:numPicBullet w:numPicBulletId="3">
    <w:pict>
      <v:shape id="_x0000_i1029" type="#_x0000_t75" style="width:456pt;height:6in;visibility:visible;mso-wrap-style:square" o:bullet="t">
        <v:imagedata r:id="rId4" o:title=""/>
        <o:lock v:ext="edit" aspectratio="f"/>
      </v:shape>
    </w:pict>
  </w:numPicBullet>
  <w:numPicBullet w:numPicBulletId="4">
    <w:pict>
      <v:shape id="_x0000_i1030" type="#_x0000_t75" style="width:24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24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8.5pt;height:24pt;visibility:visible;mso-wrap-style:square" o:bullet="t">
        <v:imagedata r:id="rId7" o:title=""/>
      </v:shape>
    </w:pict>
  </w:numPicBullet>
  <w:numPicBullet w:numPicBulletId="7">
    <w:pict>
      <v:shape id="_x0000_i1033" type="#_x0000_t75" style="width:9in;height:6in;visibility:visible;mso-wrap-style:square" o:bullet="t">
        <v:imagedata r:id="rId8" o:title=""/>
        <o:lock v:ext="edit" aspectratio="f"/>
      </v:shape>
    </w:pict>
  </w:numPicBullet>
  <w:numPicBullet w:numPicBulletId="8">
    <w:pict>
      <v:shape id="_x0000_i1034" type="#_x0000_t75" style="width:36pt;height:24pt;visibility:visible;mso-wrap-style:square" o:bullet="t">
        <v:imagedata r:id="rId9" o:title=""/>
      </v:shape>
    </w:pict>
  </w:numPicBullet>
  <w:abstractNum w:abstractNumId="0" w15:restartNumberingAfterBreak="0">
    <w:nsid w:val="08560841"/>
    <w:multiLevelType w:val="multilevel"/>
    <w:tmpl w:val="F64C79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7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724DE8"/>
    <w:multiLevelType w:val="multilevel"/>
    <w:tmpl w:val="05D049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9A5C18"/>
    <w:multiLevelType w:val="multilevel"/>
    <w:tmpl w:val="C05877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730821"/>
    <w:multiLevelType w:val="multilevel"/>
    <w:tmpl w:val="229C04E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214A46E8"/>
    <w:multiLevelType w:val="hybridMultilevel"/>
    <w:tmpl w:val="B2E461E2"/>
    <w:lvl w:ilvl="0" w:tplc="133A0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8D6E7D"/>
    <w:multiLevelType w:val="multilevel"/>
    <w:tmpl w:val="B9D4AF9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85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5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6" w15:restartNumberingAfterBreak="0">
    <w:nsid w:val="3FED2C58"/>
    <w:multiLevelType w:val="hybridMultilevel"/>
    <w:tmpl w:val="96302278"/>
    <w:lvl w:ilvl="0" w:tplc="B7A6DB2C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40"/>
        <w:szCs w:val="40"/>
      </w:rPr>
    </w:lvl>
    <w:lvl w:ilvl="1" w:tplc="A07E8860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35F0B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A088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1705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98989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BD2E1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88C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0D968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 w15:restartNumberingAfterBreak="0">
    <w:nsid w:val="50CC77C4"/>
    <w:multiLevelType w:val="hybridMultilevel"/>
    <w:tmpl w:val="D5FCB8D6"/>
    <w:lvl w:ilvl="0" w:tplc="8FAE8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F02EDB"/>
    <w:multiLevelType w:val="multilevel"/>
    <w:tmpl w:val="70F6305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6D9373D7"/>
    <w:multiLevelType w:val="hybridMultilevel"/>
    <w:tmpl w:val="CAEA1D14"/>
    <w:lvl w:ilvl="0" w:tplc="DB0A94C6">
      <w:start w:val="1"/>
      <w:numFmt w:val="bullet"/>
      <w:lvlText w:val=""/>
      <w:lvlPicBulletId w:val="3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40"/>
        <w:szCs w:val="40"/>
      </w:rPr>
    </w:lvl>
    <w:lvl w:ilvl="1" w:tplc="CBB0B2C0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C0A1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F6A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8946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FB407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EC26F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3768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7C16E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 w15:restartNumberingAfterBreak="0">
    <w:nsid w:val="76F73033"/>
    <w:multiLevelType w:val="hybridMultilevel"/>
    <w:tmpl w:val="A1444B56"/>
    <w:lvl w:ilvl="0" w:tplc="9E440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22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0D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E2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44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E4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C2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08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A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0538C"/>
    <w:rsid w:val="00005EA7"/>
    <w:rsid w:val="000072D9"/>
    <w:rsid w:val="00015E02"/>
    <w:rsid w:val="00031851"/>
    <w:rsid w:val="0003698C"/>
    <w:rsid w:val="00040AF1"/>
    <w:rsid w:val="000475AE"/>
    <w:rsid w:val="0005014C"/>
    <w:rsid w:val="0005224D"/>
    <w:rsid w:val="00055F53"/>
    <w:rsid w:val="0006373F"/>
    <w:rsid w:val="0007376A"/>
    <w:rsid w:val="00076904"/>
    <w:rsid w:val="00077F84"/>
    <w:rsid w:val="000816A9"/>
    <w:rsid w:val="000847BD"/>
    <w:rsid w:val="00084EB4"/>
    <w:rsid w:val="00090F3F"/>
    <w:rsid w:val="00093D7A"/>
    <w:rsid w:val="00097727"/>
    <w:rsid w:val="000A0218"/>
    <w:rsid w:val="000A6D97"/>
    <w:rsid w:val="000B1964"/>
    <w:rsid w:val="000B4F8F"/>
    <w:rsid w:val="000C06F9"/>
    <w:rsid w:val="000C7438"/>
    <w:rsid w:val="000D186A"/>
    <w:rsid w:val="000E531C"/>
    <w:rsid w:val="000E74FC"/>
    <w:rsid w:val="000E75BE"/>
    <w:rsid w:val="000F0B26"/>
    <w:rsid w:val="000F5497"/>
    <w:rsid w:val="001135BD"/>
    <w:rsid w:val="0012748F"/>
    <w:rsid w:val="00131879"/>
    <w:rsid w:val="00132250"/>
    <w:rsid w:val="00142545"/>
    <w:rsid w:val="00142BF4"/>
    <w:rsid w:val="00146316"/>
    <w:rsid w:val="0015138C"/>
    <w:rsid w:val="00152AD7"/>
    <w:rsid w:val="00155269"/>
    <w:rsid w:val="00181274"/>
    <w:rsid w:val="00187D7C"/>
    <w:rsid w:val="00193815"/>
    <w:rsid w:val="00196A79"/>
    <w:rsid w:val="001A3D58"/>
    <w:rsid w:val="001B3925"/>
    <w:rsid w:val="001B44C5"/>
    <w:rsid w:val="001C09A7"/>
    <w:rsid w:val="001C7978"/>
    <w:rsid w:val="001D74CA"/>
    <w:rsid w:val="001E18A0"/>
    <w:rsid w:val="001E520F"/>
    <w:rsid w:val="001E625A"/>
    <w:rsid w:val="001F1257"/>
    <w:rsid w:val="001F5812"/>
    <w:rsid w:val="002007E8"/>
    <w:rsid w:val="0020162F"/>
    <w:rsid w:val="002036F5"/>
    <w:rsid w:val="00210C71"/>
    <w:rsid w:val="002208C5"/>
    <w:rsid w:val="00223E27"/>
    <w:rsid w:val="00224835"/>
    <w:rsid w:val="002248D5"/>
    <w:rsid w:val="00255477"/>
    <w:rsid w:val="00256034"/>
    <w:rsid w:val="00262623"/>
    <w:rsid w:val="0026576A"/>
    <w:rsid w:val="00266FEB"/>
    <w:rsid w:val="00270D9E"/>
    <w:rsid w:val="00275226"/>
    <w:rsid w:val="002811A0"/>
    <w:rsid w:val="00291365"/>
    <w:rsid w:val="00292EA5"/>
    <w:rsid w:val="00293D81"/>
    <w:rsid w:val="002941F6"/>
    <w:rsid w:val="002A0E26"/>
    <w:rsid w:val="002A29FA"/>
    <w:rsid w:val="002A410C"/>
    <w:rsid w:val="002B37EF"/>
    <w:rsid w:val="002E28E3"/>
    <w:rsid w:val="002E44B2"/>
    <w:rsid w:val="002E61C6"/>
    <w:rsid w:val="002F2D91"/>
    <w:rsid w:val="002F4727"/>
    <w:rsid w:val="002F4A86"/>
    <w:rsid w:val="002F513B"/>
    <w:rsid w:val="003003AD"/>
    <w:rsid w:val="0030078A"/>
    <w:rsid w:val="00300D59"/>
    <w:rsid w:val="00302179"/>
    <w:rsid w:val="00302A4B"/>
    <w:rsid w:val="003034B5"/>
    <w:rsid w:val="00324432"/>
    <w:rsid w:val="00332176"/>
    <w:rsid w:val="003434D9"/>
    <w:rsid w:val="00347CDA"/>
    <w:rsid w:val="003612E4"/>
    <w:rsid w:val="0036333D"/>
    <w:rsid w:val="00374B6A"/>
    <w:rsid w:val="0037503D"/>
    <w:rsid w:val="00376257"/>
    <w:rsid w:val="00381725"/>
    <w:rsid w:val="0038515E"/>
    <w:rsid w:val="003927FD"/>
    <w:rsid w:val="0039455E"/>
    <w:rsid w:val="00394A18"/>
    <w:rsid w:val="003A5F71"/>
    <w:rsid w:val="003C2225"/>
    <w:rsid w:val="003D5823"/>
    <w:rsid w:val="003D5B59"/>
    <w:rsid w:val="003D5E02"/>
    <w:rsid w:val="004001CD"/>
    <w:rsid w:val="00401D5A"/>
    <w:rsid w:val="00415ABF"/>
    <w:rsid w:val="00417F5B"/>
    <w:rsid w:val="0042053B"/>
    <w:rsid w:val="00422907"/>
    <w:rsid w:val="00423D50"/>
    <w:rsid w:val="0042798A"/>
    <w:rsid w:val="00435A34"/>
    <w:rsid w:val="00443838"/>
    <w:rsid w:val="0045441F"/>
    <w:rsid w:val="004567E2"/>
    <w:rsid w:val="00456A4E"/>
    <w:rsid w:val="00460A8D"/>
    <w:rsid w:val="004621DD"/>
    <w:rsid w:val="00471753"/>
    <w:rsid w:val="0047597F"/>
    <w:rsid w:val="004759C8"/>
    <w:rsid w:val="00482132"/>
    <w:rsid w:val="00494A39"/>
    <w:rsid w:val="004A6E72"/>
    <w:rsid w:val="004B6D62"/>
    <w:rsid w:val="004C0BF9"/>
    <w:rsid w:val="004F5108"/>
    <w:rsid w:val="00501705"/>
    <w:rsid w:val="0050605E"/>
    <w:rsid w:val="0050724A"/>
    <w:rsid w:val="00507486"/>
    <w:rsid w:val="00510132"/>
    <w:rsid w:val="0051767D"/>
    <w:rsid w:val="005315A9"/>
    <w:rsid w:val="0053232E"/>
    <w:rsid w:val="00535C6F"/>
    <w:rsid w:val="00544167"/>
    <w:rsid w:val="005460E3"/>
    <w:rsid w:val="00547F1A"/>
    <w:rsid w:val="00556F40"/>
    <w:rsid w:val="00571B8D"/>
    <w:rsid w:val="00584134"/>
    <w:rsid w:val="005845B3"/>
    <w:rsid w:val="00594EFA"/>
    <w:rsid w:val="005A0787"/>
    <w:rsid w:val="005A3A2D"/>
    <w:rsid w:val="005B474B"/>
    <w:rsid w:val="005B519B"/>
    <w:rsid w:val="005C71E6"/>
    <w:rsid w:val="005D0DD5"/>
    <w:rsid w:val="005E0FFA"/>
    <w:rsid w:val="005E2F92"/>
    <w:rsid w:val="005E3595"/>
    <w:rsid w:val="005E4DD9"/>
    <w:rsid w:val="005E4E5C"/>
    <w:rsid w:val="005E683D"/>
    <w:rsid w:val="005E793F"/>
    <w:rsid w:val="005F0611"/>
    <w:rsid w:val="005F2300"/>
    <w:rsid w:val="00604CA3"/>
    <w:rsid w:val="00616482"/>
    <w:rsid w:val="006207A9"/>
    <w:rsid w:val="006221AB"/>
    <w:rsid w:val="00625122"/>
    <w:rsid w:val="00630D12"/>
    <w:rsid w:val="0063210A"/>
    <w:rsid w:val="00633A10"/>
    <w:rsid w:val="00642224"/>
    <w:rsid w:val="00650EDF"/>
    <w:rsid w:val="00651068"/>
    <w:rsid w:val="00655117"/>
    <w:rsid w:val="00656F71"/>
    <w:rsid w:val="00664D6D"/>
    <w:rsid w:val="006651F8"/>
    <w:rsid w:val="00674262"/>
    <w:rsid w:val="006831BE"/>
    <w:rsid w:val="00685F1A"/>
    <w:rsid w:val="00695086"/>
    <w:rsid w:val="00695537"/>
    <w:rsid w:val="00695A03"/>
    <w:rsid w:val="006A14C8"/>
    <w:rsid w:val="006A328B"/>
    <w:rsid w:val="006A44DB"/>
    <w:rsid w:val="006B178E"/>
    <w:rsid w:val="006B6268"/>
    <w:rsid w:val="006C0F7E"/>
    <w:rsid w:val="006C494E"/>
    <w:rsid w:val="006C50E4"/>
    <w:rsid w:val="006D4D44"/>
    <w:rsid w:val="006E1814"/>
    <w:rsid w:val="006E2ED9"/>
    <w:rsid w:val="006E3431"/>
    <w:rsid w:val="006E4573"/>
    <w:rsid w:val="006E4FEC"/>
    <w:rsid w:val="006F12C9"/>
    <w:rsid w:val="006F67C2"/>
    <w:rsid w:val="00707AC3"/>
    <w:rsid w:val="007101D4"/>
    <w:rsid w:val="00710817"/>
    <w:rsid w:val="007135BF"/>
    <w:rsid w:val="00727560"/>
    <w:rsid w:val="00730BA2"/>
    <w:rsid w:val="00733382"/>
    <w:rsid w:val="0074002C"/>
    <w:rsid w:val="0074205C"/>
    <w:rsid w:val="0074293C"/>
    <w:rsid w:val="00742BAA"/>
    <w:rsid w:val="007476E0"/>
    <w:rsid w:val="007555E5"/>
    <w:rsid w:val="0076506D"/>
    <w:rsid w:val="00773735"/>
    <w:rsid w:val="00780F48"/>
    <w:rsid w:val="007832C4"/>
    <w:rsid w:val="00785901"/>
    <w:rsid w:val="00787AC8"/>
    <w:rsid w:val="00791A15"/>
    <w:rsid w:val="0079244E"/>
    <w:rsid w:val="00794424"/>
    <w:rsid w:val="00797B15"/>
    <w:rsid w:val="007A44D2"/>
    <w:rsid w:val="007B6931"/>
    <w:rsid w:val="007C01EC"/>
    <w:rsid w:val="007C09C2"/>
    <w:rsid w:val="007D6F90"/>
    <w:rsid w:val="007E0D0E"/>
    <w:rsid w:val="007F08C8"/>
    <w:rsid w:val="007F5246"/>
    <w:rsid w:val="007F5771"/>
    <w:rsid w:val="0080105D"/>
    <w:rsid w:val="00817779"/>
    <w:rsid w:val="0082131E"/>
    <w:rsid w:val="0083269A"/>
    <w:rsid w:val="0083716B"/>
    <w:rsid w:val="00843959"/>
    <w:rsid w:val="00851FA6"/>
    <w:rsid w:val="00854762"/>
    <w:rsid w:val="00861CB0"/>
    <w:rsid w:val="008750F8"/>
    <w:rsid w:val="00875B9C"/>
    <w:rsid w:val="00876212"/>
    <w:rsid w:val="00880C35"/>
    <w:rsid w:val="00880E7B"/>
    <w:rsid w:val="00884F74"/>
    <w:rsid w:val="00885D19"/>
    <w:rsid w:val="008860CA"/>
    <w:rsid w:val="008878F5"/>
    <w:rsid w:val="008914FC"/>
    <w:rsid w:val="008A2400"/>
    <w:rsid w:val="008A585C"/>
    <w:rsid w:val="008B2A9A"/>
    <w:rsid w:val="008B2B55"/>
    <w:rsid w:val="008C0DAF"/>
    <w:rsid w:val="008C17C8"/>
    <w:rsid w:val="008C2965"/>
    <w:rsid w:val="008C7102"/>
    <w:rsid w:val="008F2414"/>
    <w:rsid w:val="008F5D65"/>
    <w:rsid w:val="00900C99"/>
    <w:rsid w:val="00912712"/>
    <w:rsid w:val="00915CC1"/>
    <w:rsid w:val="00916095"/>
    <w:rsid w:val="0093127F"/>
    <w:rsid w:val="00937906"/>
    <w:rsid w:val="009379F0"/>
    <w:rsid w:val="009379FE"/>
    <w:rsid w:val="009421E8"/>
    <w:rsid w:val="009435A1"/>
    <w:rsid w:val="00945264"/>
    <w:rsid w:val="00950D66"/>
    <w:rsid w:val="009526D6"/>
    <w:rsid w:val="00957E23"/>
    <w:rsid w:val="00961EEF"/>
    <w:rsid w:val="00967118"/>
    <w:rsid w:val="009702B1"/>
    <w:rsid w:val="00972612"/>
    <w:rsid w:val="009741A2"/>
    <w:rsid w:val="00981340"/>
    <w:rsid w:val="00985EAA"/>
    <w:rsid w:val="00987094"/>
    <w:rsid w:val="00992D01"/>
    <w:rsid w:val="009A0AF3"/>
    <w:rsid w:val="009A122C"/>
    <w:rsid w:val="009A7501"/>
    <w:rsid w:val="009B3D45"/>
    <w:rsid w:val="009B4CC4"/>
    <w:rsid w:val="009B51CB"/>
    <w:rsid w:val="009C1316"/>
    <w:rsid w:val="009C2104"/>
    <w:rsid w:val="009D2858"/>
    <w:rsid w:val="009D44AF"/>
    <w:rsid w:val="009E12B5"/>
    <w:rsid w:val="009F07DE"/>
    <w:rsid w:val="009F0E6B"/>
    <w:rsid w:val="009F24C2"/>
    <w:rsid w:val="009F261F"/>
    <w:rsid w:val="009F2EA8"/>
    <w:rsid w:val="009F72B4"/>
    <w:rsid w:val="00A12F28"/>
    <w:rsid w:val="00A216E3"/>
    <w:rsid w:val="00A21B10"/>
    <w:rsid w:val="00A23411"/>
    <w:rsid w:val="00A301A7"/>
    <w:rsid w:val="00A360EC"/>
    <w:rsid w:val="00A36A87"/>
    <w:rsid w:val="00A422DD"/>
    <w:rsid w:val="00A56876"/>
    <w:rsid w:val="00A570D9"/>
    <w:rsid w:val="00A625F6"/>
    <w:rsid w:val="00A62773"/>
    <w:rsid w:val="00A70EC7"/>
    <w:rsid w:val="00A7156D"/>
    <w:rsid w:val="00A7346A"/>
    <w:rsid w:val="00A757C3"/>
    <w:rsid w:val="00A822E5"/>
    <w:rsid w:val="00A82E04"/>
    <w:rsid w:val="00A83970"/>
    <w:rsid w:val="00A864FF"/>
    <w:rsid w:val="00A90BC7"/>
    <w:rsid w:val="00A97391"/>
    <w:rsid w:val="00A97A87"/>
    <w:rsid w:val="00AB45FF"/>
    <w:rsid w:val="00AB4CB6"/>
    <w:rsid w:val="00AC2128"/>
    <w:rsid w:val="00AC3247"/>
    <w:rsid w:val="00AC51F5"/>
    <w:rsid w:val="00AD0B34"/>
    <w:rsid w:val="00AD1CFF"/>
    <w:rsid w:val="00AD7A43"/>
    <w:rsid w:val="00AE461B"/>
    <w:rsid w:val="00AE4BB1"/>
    <w:rsid w:val="00AF586F"/>
    <w:rsid w:val="00B10A18"/>
    <w:rsid w:val="00B15F23"/>
    <w:rsid w:val="00B235EE"/>
    <w:rsid w:val="00B322A2"/>
    <w:rsid w:val="00B352EC"/>
    <w:rsid w:val="00B3737B"/>
    <w:rsid w:val="00B41903"/>
    <w:rsid w:val="00B5082F"/>
    <w:rsid w:val="00B50836"/>
    <w:rsid w:val="00B51281"/>
    <w:rsid w:val="00B56947"/>
    <w:rsid w:val="00B62199"/>
    <w:rsid w:val="00B67818"/>
    <w:rsid w:val="00B75668"/>
    <w:rsid w:val="00B75674"/>
    <w:rsid w:val="00B7765F"/>
    <w:rsid w:val="00B77AB0"/>
    <w:rsid w:val="00B82D3D"/>
    <w:rsid w:val="00B83F88"/>
    <w:rsid w:val="00B931F1"/>
    <w:rsid w:val="00B94D4D"/>
    <w:rsid w:val="00BA1D94"/>
    <w:rsid w:val="00BA47DB"/>
    <w:rsid w:val="00BA58CE"/>
    <w:rsid w:val="00BB2403"/>
    <w:rsid w:val="00BC2E79"/>
    <w:rsid w:val="00BD5251"/>
    <w:rsid w:val="00BD5CC2"/>
    <w:rsid w:val="00C20762"/>
    <w:rsid w:val="00C2673A"/>
    <w:rsid w:val="00C26F58"/>
    <w:rsid w:val="00C26F65"/>
    <w:rsid w:val="00C27374"/>
    <w:rsid w:val="00C31012"/>
    <w:rsid w:val="00C31AD7"/>
    <w:rsid w:val="00C33F98"/>
    <w:rsid w:val="00C432B7"/>
    <w:rsid w:val="00C43A99"/>
    <w:rsid w:val="00C50C13"/>
    <w:rsid w:val="00C50EEA"/>
    <w:rsid w:val="00C54F6B"/>
    <w:rsid w:val="00C567AF"/>
    <w:rsid w:val="00C57812"/>
    <w:rsid w:val="00C6237F"/>
    <w:rsid w:val="00C63424"/>
    <w:rsid w:val="00C668A8"/>
    <w:rsid w:val="00C66FD5"/>
    <w:rsid w:val="00C67BFD"/>
    <w:rsid w:val="00C72137"/>
    <w:rsid w:val="00C725A3"/>
    <w:rsid w:val="00C81069"/>
    <w:rsid w:val="00C95212"/>
    <w:rsid w:val="00C95297"/>
    <w:rsid w:val="00C960B9"/>
    <w:rsid w:val="00C971A5"/>
    <w:rsid w:val="00CA0D99"/>
    <w:rsid w:val="00CA213A"/>
    <w:rsid w:val="00CA29ED"/>
    <w:rsid w:val="00CB3A99"/>
    <w:rsid w:val="00CB4A54"/>
    <w:rsid w:val="00CB7266"/>
    <w:rsid w:val="00CC15CD"/>
    <w:rsid w:val="00CC1A08"/>
    <w:rsid w:val="00CC2C48"/>
    <w:rsid w:val="00CC5C00"/>
    <w:rsid w:val="00CE7E68"/>
    <w:rsid w:val="00CF0884"/>
    <w:rsid w:val="00CF2433"/>
    <w:rsid w:val="00CF268D"/>
    <w:rsid w:val="00D00C78"/>
    <w:rsid w:val="00D107B9"/>
    <w:rsid w:val="00D109B1"/>
    <w:rsid w:val="00D15DBE"/>
    <w:rsid w:val="00D4242A"/>
    <w:rsid w:val="00D43667"/>
    <w:rsid w:val="00D6370F"/>
    <w:rsid w:val="00D66511"/>
    <w:rsid w:val="00D73F87"/>
    <w:rsid w:val="00D742F2"/>
    <w:rsid w:val="00D771B2"/>
    <w:rsid w:val="00D776A9"/>
    <w:rsid w:val="00D85BF1"/>
    <w:rsid w:val="00D907EF"/>
    <w:rsid w:val="00DB0F03"/>
    <w:rsid w:val="00DB2224"/>
    <w:rsid w:val="00DC0ED8"/>
    <w:rsid w:val="00DC31C4"/>
    <w:rsid w:val="00DC3DE0"/>
    <w:rsid w:val="00DD0DD9"/>
    <w:rsid w:val="00DE38C6"/>
    <w:rsid w:val="00DF1C10"/>
    <w:rsid w:val="00E01A20"/>
    <w:rsid w:val="00E01F74"/>
    <w:rsid w:val="00E049F0"/>
    <w:rsid w:val="00E21ECF"/>
    <w:rsid w:val="00E235DF"/>
    <w:rsid w:val="00E26B70"/>
    <w:rsid w:val="00E26E68"/>
    <w:rsid w:val="00E36725"/>
    <w:rsid w:val="00E36F38"/>
    <w:rsid w:val="00E40F32"/>
    <w:rsid w:val="00E46F30"/>
    <w:rsid w:val="00E54A7C"/>
    <w:rsid w:val="00E56DD9"/>
    <w:rsid w:val="00E74C6A"/>
    <w:rsid w:val="00E8070B"/>
    <w:rsid w:val="00E82169"/>
    <w:rsid w:val="00E841B6"/>
    <w:rsid w:val="00E84A65"/>
    <w:rsid w:val="00E87219"/>
    <w:rsid w:val="00E87971"/>
    <w:rsid w:val="00E87E11"/>
    <w:rsid w:val="00E9260F"/>
    <w:rsid w:val="00E97CD2"/>
    <w:rsid w:val="00EA014F"/>
    <w:rsid w:val="00EA2539"/>
    <w:rsid w:val="00EA3394"/>
    <w:rsid w:val="00EA4284"/>
    <w:rsid w:val="00EC54A9"/>
    <w:rsid w:val="00ED222A"/>
    <w:rsid w:val="00EF0401"/>
    <w:rsid w:val="00F002E6"/>
    <w:rsid w:val="00F021C2"/>
    <w:rsid w:val="00F02715"/>
    <w:rsid w:val="00F03459"/>
    <w:rsid w:val="00F11210"/>
    <w:rsid w:val="00F112ED"/>
    <w:rsid w:val="00F1462F"/>
    <w:rsid w:val="00F16A05"/>
    <w:rsid w:val="00F20884"/>
    <w:rsid w:val="00F26422"/>
    <w:rsid w:val="00F33F59"/>
    <w:rsid w:val="00F41324"/>
    <w:rsid w:val="00F47076"/>
    <w:rsid w:val="00F50A22"/>
    <w:rsid w:val="00F50BD3"/>
    <w:rsid w:val="00F51B27"/>
    <w:rsid w:val="00F63FA6"/>
    <w:rsid w:val="00F66F5F"/>
    <w:rsid w:val="00F67C57"/>
    <w:rsid w:val="00F72173"/>
    <w:rsid w:val="00F757EC"/>
    <w:rsid w:val="00F81B6A"/>
    <w:rsid w:val="00F83909"/>
    <w:rsid w:val="00F84BED"/>
    <w:rsid w:val="00F8509C"/>
    <w:rsid w:val="00F8560A"/>
    <w:rsid w:val="00F86416"/>
    <w:rsid w:val="00F925A8"/>
    <w:rsid w:val="00F95D26"/>
    <w:rsid w:val="00F97A8B"/>
    <w:rsid w:val="00FB40AD"/>
    <w:rsid w:val="00FC2D6B"/>
    <w:rsid w:val="00FC6C9C"/>
    <w:rsid w:val="00FD3B43"/>
    <w:rsid w:val="00FD705C"/>
    <w:rsid w:val="00FE0E70"/>
    <w:rsid w:val="00FE1E5F"/>
    <w:rsid w:val="00FE466B"/>
    <w:rsid w:val="00FE5850"/>
    <w:rsid w:val="00FF2EB0"/>
    <w:rsid w:val="00FF4BA2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07973C5"/>
  <w15:docId w15:val="{CEFE5615-9698-4B05-8E54-F847F70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12"/>
  </w:style>
  <w:style w:type="paragraph" w:styleId="1">
    <w:name w:val="heading 1"/>
    <w:basedOn w:val="a"/>
    <w:next w:val="a"/>
    <w:link w:val="10"/>
    <w:uiPriority w:val="9"/>
    <w:qFormat/>
    <w:rsid w:val="00F1121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7F5B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customStyle="1" w:styleId="ConsPlusNormal">
    <w:name w:val="ConsPlusNormal"/>
    <w:rsid w:val="0038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5224D"/>
    <w:pPr>
      <w:spacing w:after="160" w:line="259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0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1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1210"/>
  </w:style>
  <w:style w:type="paragraph" w:styleId="ae">
    <w:name w:val="footer"/>
    <w:basedOn w:val="a"/>
    <w:link w:val="af"/>
    <w:uiPriority w:val="99"/>
    <w:unhideWhenUsed/>
    <w:rsid w:val="00F1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210"/>
  </w:style>
  <w:style w:type="character" w:customStyle="1" w:styleId="10">
    <w:name w:val="Заголовок 1 Знак"/>
    <w:basedOn w:val="a0"/>
    <w:link w:val="1"/>
    <w:uiPriority w:val="9"/>
    <w:rsid w:val="00F112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417F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17F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50170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501705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01705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1705"/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A12F2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2F28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5460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0E3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C63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6.wmf"/><Relationship Id="rId21" Type="http://schemas.openxmlformats.org/officeDocument/2006/relationships/image" Target="media/image21.wmf"/><Relationship Id="rId42" Type="http://schemas.openxmlformats.org/officeDocument/2006/relationships/image" Target="media/image41.wmf"/><Relationship Id="rId47" Type="http://schemas.openxmlformats.org/officeDocument/2006/relationships/image" Target="media/image46.w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84" Type="http://schemas.openxmlformats.org/officeDocument/2006/relationships/image" Target="media/image81.wmf"/><Relationship Id="rId89" Type="http://schemas.openxmlformats.org/officeDocument/2006/relationships/header" Target="header1.xml"/><Relationship Id="rId16" Type="http://schemas.openxmlformats.org/officeDocument/2006/relationships/image" Target="media/image16.wmf"/><Relationship Id="rId11" Type="http://schemas.openxmlformats.org/officeDocument/2006/relationships/image" Target="media/image5.wmf"/><Relationship Id="rId32" Type="http://schemas.openxmlformats.org/officeDocument/2006/relationships/image" Target="media/image32.wmf"/><Relationship Id="rId37" Type="http://schemas.openxmlformats.org/officeDocument/2006/relationships/image" Target="media/image37.wmf"/><Relationship Id="rId53" Type="http://schemas.openxmlformats.org/officeDocument/2006/relationships/image" Target="media/image52.wmf"/><Relationship Id="rId58" Type="http://schemas.openxmlformats.org/officeDocument/2006/relationships/image" Target="media/image57.e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43" Type="http://schemas.openxmlformats.org/officeDocument/2006/relationships/image" Target="media/image42.wmf"/><Relationship Id="rId48" Type="http://schemas.openxmlformats.org/officeDocument/2006/relationships/image" Target="media/image47.wmf"/><Relationship Id="rId56" Type="http://schemas.openxmlformats.org/officeDocument/2006/relationships/image" Target="media/image55.wmf"/><Relationship Id="rId64" Type="http://schemas.openxmlformats.org/officeDocument/2006/relationships/image" Target="media/image62.wmf"/><Relationship Id="rId69" Type="http://schemas.openxmlformats.org/officeDocument/2006/relationships/image" Target="media/image67.emf"/><Relationship Id="rId77" Type="http://schemas.openxmlformats.org/officeDocument/2006/relationships/image" Target="media/image74.wmf"/><Relationship Id="rId8" Type="http://schemas.openxmlformats.org/officeDocument/2006/relationships/image" Target="media/image10.wmf"/><Relationship Id="rId51" Type="http://schemas.openxmlformats.org/officeDocument/2006/relationships/image" Target="media/image50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wmf"/><Relationship Id="rId46" Type="http://schemas.openxmlformats.org/officeDocument/2006/relationships/image" Target="media/image45.wmf"/><Relationship Id="rId59" Type="http://schemas.openxmlformats.org/officeDocument/2006/relationships/image" Target="media/image9.emf"/><Relationship Id="rId67" Type="http://schemas.openxmlformats.org/officeDocument/2006/relationships/image" Target="media/image65.wmf"/><Relationship Id="rId20" Type="http://schemas.openxmlformats.org/officeDocument/2006/relationships/image" Target="media/image20.wmf"/><Relationship Id="rId41" Type="http://schemas.openxmlformats.org/officeDocument/2006/relationships/image" Target="media/image40.wmf"/><Relationship Id="rId54" Type="http://schemas.openxmlformats.org/officeDocument/2006/relationships/image" Target="media/image53.wmf"/><Relationship Id="rId62" Type="http://schemas.openxmlformats.org/officeDocument/2006/relationships/image" Target="media/image60.wmf"/><Relationship Id="rId70" Type="http://schemas.openxmlformats.org/officeDocument/2006/relationships/image" Target="media/image7.e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8.wmf"/><Relationship Id="rId57" Type="http://schemas.openxmlformats.org/officeDocument/2006/relationships/image" Target="media/image56.wmf"/><Relationship Id="rId10" Type="http://schemas.openxmlformats.org/officeDocument/2006/relationships/image" Target="media/image12.wmf"/><Relationship Id="rId31" Type="http://schemas.openxmlformats.org/officeDocument/2006/relationships/image" Target="media/image31.wmf"/><Relationship Id="rId44" Type="http://schemas.openxmlformats.org/officeDocument/2006/relationships/image" Target="media/image43.wmf"/><Relationship Id="rId52" Type="http://schemas.openxmlformats.org/officeDocument/2006/relationships/image" Target="media/image51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image" Target="media/image11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9" Type="http://schemas.openxmlformats.org/officeDocument/2006/relationships/image" Target="media/image3.wmf"/><Relationship Id="rId34" Type="http://schemas.openxmlformats.org/officeDocument/2006/relationships/image" Target="media/image34.wmf"/><Relationship Id="rId50" Type="http://schemas.openxmlformats.org/officeDocument/2006/relationships/image" Target="media/image49.wmf"/><Relationship Id="rId55" Type="http://schemas.openxmlformats.org/officeDocument/2006/relationships/image" Target="media/image54.wmf"/><Relationship Id="rId76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image" Target="media/image68.wmf"/><Relationship Id="rId2" Type="http://schemas.openxmlformats.org/officeDocument/2006/relationships/numbering" Target="numbering.xml"/><Relationship Id="rId29" Type="http://schemas.openxmlformats.org/officeDocument/2006/relationships/image" Target="media/image29.wmf"/><Relationship Id="rId24" Type="http://schemas.openxmlformats.org/officeDocument/2006/relationships/image" Target="media/image24.wmf"/><Relationship Id="rId40" Type="http://schemas.openxmlformats.org/officeDocument/2006/relationships/image" Target="media/image39.wmf"/><Relationship Id="rId45" Type="http://schemas.openxmlformats.org/officeDocument/2006/relationships/image" Target="media/image44.wmf"/><Relationship Id="rId66" Type="http://schemas.openxmlformats.org/officeDocument/2006/relationships/image" Target="media/image64.wmf"/><Relationship Id="rId87" Type="http://schemas.openxmlformats.org/officeDocument/2006/relationships/image" Target="media/image84.wmf"/><Relationship Id="rId61" Type="http://schemas.openxmlformats.org/officeDocument/2006/relationships/image" Target="media/image59.wmf"/><Relationship Id="rId82" Type="http://schemas.openxmlformats.org/officeDocument/2006/relationships/image" Target="media/image79.wmf"/><Relationship Id="rId19" Type="http://schemas.openxmlformats.org/officeDocument/2006/relationships/image" Target="media/image19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DAFD-C24C-4390-AB25-3A0B63EF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7134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Евгения Константиновна  Борисова</cp:lastModifiedBy>
  <cp:revision>5</cp:revision>
  <cp:lastPrinted>2021-10-18T03:43:00Z</cp:lastPrinted>
  <dcterms:created xsi:type="dcterms:W3CDTF">2021-10-18T03:43:00Z</dcterms:created>
  <dcterms:modified xsi:type="dcterms:W3CDTF">2021-11-19T08:24:00Z</dcterms:modified>
</cp:coreProperties>
</file>