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112" w:rsidRDefault="003D0112">
      <w:pPr>
        <w:pStyle w:val="ConsPlusNormal"/>
        <w:jc w:val="both"/>
      </w:pPr>
      <w:bookmarkStart w:id="0" w:name="_GoBack"/>
      <w:bookmarkEnd w:id="0"/>
    </w:p>
    <w:p w:rsidR="00D64490" w:rsidRPr="00A60883" w:rsidRDefault="00D64490" w:rsidP="00D64490">
      <w:pPr>
        <w:autoSpaceDE w:val="0"/>
        <w:autoSpaceDN w:val="0"/>
        <w:adjustRightInd w:val="0"/>
        <w:spacing w:after="0" w:line="240" w:lineRule="auto"/>
        <w:ind w:left="5103"/>
        <w:rPr>
          <w:rFonts w:ascii="Times New Roman" w:eastAsia="Times New Roman" w:hAnsi="Times New Roman" w:cs="Times New Roman"/>
          <w:sz w:val="28"/>
          <w:szCs w:val="28"/>
          <w:lang w:eastAsia="ar-SA"/>
        </w:rPr>
      </w:pPr>
      <w:r w:rsidRPr="00A60883">
        <w:rPr>
          <w:rFonts w:ascii="Times New Roman" w:eastAsia="Times New Roman" w:hAnsi="Times New Roman" w:cs="Times New Roman"/>
          <w:sz w:val="28"/>
          <w:szCs w:val="28"/>
          <w:lang w:eastAsia="ar-SA"/>
        </w:rPr>
        <w:t>Приложение</w:t>
      </w:r>
      <w:r w:rsidR="004800BA">
        <w:rPr>
          <w:rFonts w:ascii="Times New Roman" w:eastAsia="Times New Roman" w:hAnsi="Times New Roman" w:cs="Times New Roman"/>
          <w:sz w:val="28"/>
          <w:szCs w:val="28"/>
          <w:lang w:eastAsia="ar-SA"/>
        </w:rPr>
        <w:t xml:space="preserve"> 2</w:t>
      </w:r>
    </w:p>
    <w:p w:rsidR="00D64490" w:rsidRPr="00A60883" w:rsidRDefault="00D64490" w:rsidP="00D64490">
      <w:pPr>
        <w:autoSpaceDE w:val="0"/>
        <w:autoSpaceDN w:val="0"/>
        <w:adjustRightInd w:val="0"/>
        <w:spacing w:after="0" w:line="240" w:lineRule="auto"/>
        <w:ind w:left="5103"/>
        <w:jc w:val="both"/>
        <w:rPr>
          <w:rFonts w:ascii="Times New Roman" w:eastAsia="Times New Roman" w:hAnsi="Times New Roman" w:cs="Times New Roman"/>
          <w:sz w:val="28"/>
          <w:szCs w:val="28"/>
          <w:lang w:eastAsia="ar-SA"/>
        </w:rPr>
      </w:pPr>
      <w:r w:rsidRPr="00A60883">
        <w:rPr>
          <w:rFonts w:ascii="Times New Roman" w:eastAsia="Times New Roman" w:hAnsi="Times New Roman" w:cs="Times New Roman"/>
          <w:sz w:val="28"/>
          <w:szCs w:val="28"/>
          <w:lang w:eastAsia="ar-SA"/>
        </w:rPr>
        <w:t xml:space="preserve">к приказу комитета </w:t>
      </w:r>
    </w:p>
    <w:p w:rsidR="003D0112" w:rsidRPr="00A60883" w:rsidRDefault="00D64490" w:rsidP="00955BE2">
      <w:pPr>
        <w:autoSpaceDE w:val="0"/>
        <w:autoSpaceDN w:val="0"/>
        <w:adjustRightInd w:val="0"/>
        <w:spacing w:after="0" w:line="240" w:lineRule="auto"/>
        <w:ind w:left="5103"/>
        <w:jc w:val="both"/>
        <w:rPr>
          <w:rFonts w:ascii="Times New Roman" w:hAnsi="Times New Roman" w:cs="Times New Roman"/>
          <w:sz w:val="28"/>
          <w:szCs w:val="28"/>
        </w:rPr>
      </w:pPr>
      <w:r w:rsidRPr="00A60883">
        <w:rPr>
          <w:rFonts w:ascii="Times New Roman" w:eastAsia="Times New Roman" w:hAnsi="Times New Roman" w:cs="Times New Roman"/>
          <w:sz w:val="28"/>
          <w:szCs w:val="28"/>
          <w:lang w:eastAsia="ar-SA"/>
        </w:rPr>
        <w:t>от «</w:t>
      </w:r>
      <w:r w:rsidR="004800BA">
        <w:rPr>
          <w:rFonts w:ascii="Times New Roman" w:eastAsia="Times New Roman" w:hAnsi="Times New Roman" w:cs="Times New Roman"/>
          <w:sz w:val="28"/>
          <w:szCs w:val="28"/>
          <w:lang w:eastAsia="ar-SA"/>
        </w:rPr>
        <w:t>08» февраля</w:t>
      </w:r>
      <w:r w:rsidRPr="00A60883">
        <w:rPr>
          <w:rFonts w:ascii="Times New Roman" w:eastAsia="Times New Roman" w:hAnsi="Times New Roman" w:cs="Times New Roman"/>
          <w:sz w:val="28"/>
          <w:szCs w:val="28"/>
          <w:lang w:eastAsia="ar-SA"/>
        </w:rPr>
        <w:t xml:space="preserve"> 20</w:t>
      </w:r>
      <w:r w:rsidR="004800BA">
        <w:rPr>
          <w:rFonts w:ascii="Times New Roman" w:eastAsia="Times New Roman" w:hAnsi="Times New Roman" w:cs="Times New Roman"/>
          <w:sz w:val="28"/>
          <w:szCs w:val="28"/>
          <w:lang w:eastAsia="ar-SA"/>
        </w:rPr>
        <w:t>17</w:t>
      </w:r>
      <w:r w:rsidRPr="00A60883">
        <w:rPr>
          <w:rFonts w:ascii="Times New Roman" w:eastAsia="Times New Roman" w:hAnsi="Times New Roman" w:cs="Times New Roman"/>
          <w:sz w:val="28"/>
          <w:szCs w:val="28"/>
          <w:lang w:eastAsia="ar-SA"/>
        </w:rPr>
        <w:t xml:space="preserve"> г. №</w:t>
      </w:r>
      <w:r w:rsidR="00955BE2">
        <w:rPr>
          <w:rFonts w:ascii="Times New Roman" w:eastAsia="Times New Roman" w:hAnsi="Times New Roman" w:cs="Times New Roman"/>
          <w:sz w:val="28"/>
          <w:szCs w:val="28"/>
          <w:lang w:eastAsia="ar-SA"/>
        </w:rPr>
        <w:t>25</w:t>
      </w:r>
    </w:p>
    <w:p w:rsidR="0079588E" w:rsidRPr="00A60883" w:rsidRDefault="0079588E">
      <w:pPr>
        <w:pStyle w:val="ConsPlusNormal"/>
        <w:jc w:val="both"/>
        <w:rPr>
          <w:rFonts w:ascii="Times New Roman" w:hAnsi="Times New Roman" w:cs="Times New Roman"/>
          <w:sz w:val="28"/>
          <w:szCs w:val="28"/>
        </w:rPr>
      </w:pPr>
    </w:p>
    <w:p w:rsidR="005076D4" w:rsidRPr="00A60883" w:rsidRDefault="002C78E6" w:rsidP="002C78E6">
      <w:pPr>
        <w:pStyle w:val="ConsPlusTitle"/>
        <w:jc w:val="center"/>
        <w:rPr>
          <w:rFonts w:ascii="Times New Roman" w:hAnsi="Times New Roman" w:cs="Times New Roman"/>
          <w:b w:val="0"/>
          <w:sz w:val="28"/>
          <w:szCs w:val="28"/>
        </w:rPr>
      </w:pPr>
      <w:bookmarkStart w:id="1" w:name="P65"/>
      <w:bookmarkEnd w:id="1"/>
      <w:r w:rsidRPr="00A60883">
        <w:rPr>
          <w:rFonts w:ascii="Times New Roman" w:hAnsi="Times New Roman" w:cs="Times New Roman"/>
          <w:b w:val="0"/>
          <w:sz w:val="28"/>
          <w:szCs w:val="28"/>
        </w:rPr>
        <w:t>П</w:t>
      </w:r>
      <w:r w:rsidR="00560282" w:rsidRPr="00A60883">
        <w:rPr>
          <w:rFonts w:ascii="Times New Roman" w:hAnsi="Times New Roman" w:cs="Times New Roman"/>
          <w:b w:val="0"/>
          <w:sz w:val="28"/>
          <w:szCs w:val="28"/>
        </w:rPr>
        <w:t>ОРЯДОК</w:t>
      </w:r>
      <w:r w:rsidRPr="00A60883">
        <w:rPr>
          <w:rFonts w:ascii="Times New Roman" w:hAnsi="Times New Roman" w:cs="Times New Roman"/>
          <w:b w:val="0"/>
          <w:sz w:val="28"/>
          <w:szCs w:val="28"/>
        </w:rPr>
        <w:t xml:space="preserve"> </w:t>
      </w:r>
    </w:p>
    <w:p w:rsidR="00021A8C" w:rsidRDefault="002C78E6" w:rsidP="002C78E6">
      <w:pPr>
        <w:pStyle w:val="ConsPlusTitle"/>
        <w:jc w:val="center"/>
        <w:rPr>
          <w:rFonts w:ascii="Times New Roman" w:hAnsi="Times New Roman" w:cs="Times New Roman"/>
          <w:b w:val="0"/>
          <w:sz w:val="28"/>
          <w:szCs w:val="28"/>
        </w:rPr>
      </w:pPr>
      <w:r w:rsidRPr="00A60883">
        <w:rPr>
          <w:rFonts w:ascii="Times New Roman" w:hAnsi="Times New Roman" w:cs="Times New Roman"/>
          <w:b w:val="0"/>
          <w:sz w:val="28"/>
          <w:szCs w:val="28"/>
        </w:rPr>
        <w:t xml:space="preserve">учета </w:t>
      </w:r>
      <w:r w:rsidR="005076D4" w:rsidRPr="00A60883">
        <w:rPr>
          <w:rFonts w:ascii="Times New Roman" w:hAnsi="Times New Roman" w:cs="Times New Roman"/>
          <w:b w:val="0"/>
          <w:sz w:val="28"/>
          <w:szCs w:val="28"/>
        </w:rPr>
        <w:t xml:space="preserve">территориальным отделом </w:t>
      </w:r>
      <w:r w:rsidR="00B85C2F" w:rsidRPr="00A60883">
        <w:rPr>
          <w:rFonts w:ascii="Times New Roman" w:hAnsi="Times New Roman" w:cs="Times New Roman"/>
          <w:b w:val="0"/>
          <w:sz w:val="28"/>
          <w:szCs w:val="28"/>
        </w:rPr>
        <w:t>Управлени</w:t>
      </w:r>
      <w:r w:rsidR="005076D4" w:rsidRPr="00A60883">
        <w:rPr>
          <w:rFonts w:ascii="Times New Roman" w:hAnsi="Times New Roman" w:cs="Times New Roman"/>
          <w:b w:val="0"/>
          <w:sz w:val="28"/>
          <w:szCs w:val="28"/>
        </w:rPr>
        <w:t>я</w:t>
      </w:r>
      <w:r w:rsidR="00B85C2F" w:rsidRPr="00A60883">
        <w:rPr>
          <w:rFonts w:ascii="Times New Roman" w:hAnsi="Times New Roman" w:cs="Times New Roman"/>
          <w:b w:val="0"/>
          <w:sz w:val="28"/>
          <w:szCs w:val="28"/>
        </w:rPr>
        <w:t xml:space="preserve"> Федерального казначейства по Алтайскому краю </w:t>
      </w:r>
      <w:r w:rsidR="00021A8C">
        <w:rPr>
          <w:rFonts w:ascii="Times New Roman" w:hAnsi="Times New Roman" w:cs="Times New Roman"/>
          <w:b w:val="0"/>
          <w:sz w:val="28"/>
          <w:szCs w:val="28"/>
        </w:rPr>
        <w:t>бюджетных обязательств</w:t>
      </w:r>
    </w:p>
    <w:p w:rsidR="003D0112" w:rsidRPr="00A60883" w:rsidRDefault="002C78E6" w:rsidP="002C78E6">
      <w:pPr>
        <w:pStyle w:val="ConsPlusTitle"/>
        <w:jc w:val="center"/>
        <w:rPr>
          <w:rFonts w:ascii="Times New Roman" w:hAnsi="Times New Roman" w:cs="Times New Roman"/>
          <w:b w:val="0"/>
          <w:sz w:val="28"/>
          <w:szCs w:val="28"/>
        </w:rPr>
      </w:pPr>
      <w:r w:rsidRPr="00A60883">
        <w:rPr>
          <w:rFonts w:ascii="Times New Roman" w:hAnsi="Times New Roman" w:cs="Times New Roman"/>
          <w:b w:val="0"/>
          <w:sz w:val="28"/>
          <w:szCs w:val="28"/>
        </w:rPr>
        <w:t>получателей средств бюджета города</w:t>
      </w:r>
      <w:r w:rsidR="0045308B" w:rsidRPr="00A60883">
        <w:rPr>
          <w:rFonts w:ascii="Times New Roman" w:hAnsi="Times New Roman" w:cs="Times New Roman"/>
          <w:b w:val="0"/>
          <w:sz w:val="28"/>
          <w:szCs w:val="28"/>
        </w:rPr>
        <w:t xml:space="preserve"> Барнаула</w:t>
      </w:r>
    </w:p>
    <w:p w:rsidR="003D0112" w:rsidRPr="00A60883" w:rsidRDefault="003D0112">
      <w:pPr>
        <w:pStyle w:val="ConsPlusNormal"/>
        <w:jc w:val="both"/>
        <w:rPr>
          <w:rFonts w:ascii="Times New Roman" w:hAnsi="Times New Roman" w:cs="Times New Roman"/>
          <w:sz w:val="28"/>
          <w:szCs w:val="28"/>
        </w:rPr>
      </w:pPr>
    </w:p>
    <w:p w:rsidR="003D0112" w:rsidRPr="00A60883" w:rsidRDefault="00F83CF8" w:rsidP="00F83CF8">
      <w:pPr>
        <w:pStyle w:val="ConsPlusNormal"/>
        <w:tabs>
          <w:tab w:val="left" w:pos="3261"/>
        </w:tabs>
        <w:jc w:val="center"/>
        <w:outlineLvl w:val="1"/>
        <w:rPr>
          <w:rFonts w:ascii="Times New Roman" w:hAnsi="Times New Roman" w:cs="Times New Roman"/>
          <w:sz w:val="28"/>
          <w:szCs w:val="28"/>
        </w:rPr>
      </w:pPr>
      <w:bookmarkStart w:id="2" w:name="P74"/>
      <w:bookmarkEnd w:id="2"/>
      <w:r w:rsidRPr="00A60883">
        <w:rPr>
          <w:rFonts w:ascii="Times New Roman" w:hAnsi="Times New Roman" w:cs="Times New Roman"/>
          <w:sz w:val="28"/>
          <w:szCs w:val="28"/>
        </w:rPr>
        <w:t>I. </w:t>
      </w:r>
      <w:r w:rsidR="003D0112" w:rsidRPr="00A60883">
        <w:rPr>
          <w:rFonts w:ascii="Times New Roman" w:hAnsi="Times New Roman" w:cs="Times New Roman"/>
          <w:sz w:val="28"/>
          <w:szCs w:val="28"/>
        </w:rPr>
        <w:t>Общие положения</w:t>
      </w:r>
    </w:p>
    <w:p w:rsidR="00C30FB6" w:rsidRPr="00A60883" w:rsidRDefault="00C30FB6" w:rsidP="00CD0465">
      <w:pPr>
        <w:autoSpaceDE w:val="0"/>
        <w:autoSpaceDN w:val="0"/>
        <w:adjustRightInd w:val="0"/>
        <w:spacing w:after="0" w:line="240" w:lineRule="auto"/>
        <w:jc w:val="both"/>
        <w:outlineLvl w:val="0"/>
        <w:rPr>
          <w:rFonts w:ascii="Times New Roman" w:hAnsi="Times New Roman" w:cs="Times New Roman"/>
          <w:sz w:val="28"/>
          <w:szCs w:val="28"/>
        </w:rPr>
      </w:pPr>
    </w:p>
    <w:p w:rsidR="008E6919" w:rsidRPr="00A60883" w:rsidRDefault="00090DDC" w:rsidP="00021A8C">
      <w:pPr>
        <w:autoSpaceDE w:val="0"/>
        <w:autoSpaceDN w:val="0"/>
        <w:adjustRightInd w:val="0"/>
        <w:spacing w:after="0" w:line="240" w:lineRule="auto"/>
        <w:ind w:firstLine="567"/>
        <w:jc w:val="both"/>
        <w:rPr>
          <w:rFonts w:ascii="Times New Roman" w:hAnsi="Times New Roman" w:cs="Times New Roman"/>
          <w:sz w:val="28"/>
          <w:szCs w:val="28"/>
        </w:rPr>
      </w:pPr>
      <w:r w:rsidRPr="00A60883">
        <w:rPr>
          <w:rFonts w:ascii="Times New Roman" w:hAnsi="Times New Roman" w:cs="Times New Roman"/>
          <w:sz w:val="28"/>
          <w:szCs w:val="28"/>
        </w:rPr>
        <w:t>1. </w:t>
      </w:r>
      <w:r w:rsidR="00CD0465" w:rsidRPr="00A60883">
        <w:rPr>
          <w:rFonts w:ascii="Times New Roman" w:hAnsi="Times New Roman" w:cs="Times New Roman"/>
          <w:sz w:val="28"/>
          <w:szCs w:val="28"/>
        </w:rPr>
        <w:t>Порядок учета бюджетных обязательств получателей средств бюджета города</w:t>
      </w:r>
      <w:r w:rsidR="0045308B" w:rsidRPr="00A60883">
        <w:rPr>
          <w:rFonts w:ascii="Times New Roman" w:hAnsi="Times New Roman" w:cs="Times New Roman"/>
          <w:sz w:val="28"/>
          <w:szCs w:val="28"/>
        </w:rPr>
        <w:t xml:space="preserve"> Барнаула</w:t>
      </w:r>
      <w:r w:rsidR="00CD0465" w:rsidRPr="00A60883">
        <w:rPr>
          <w:rFonts w:ascii="Times New Roman" w:hAnsi="Times New Roman" w:cs="Times New Roman"/>
          <w:sz w:val="28"/>
          <w:szCs w:val="28"/>
        </w:rPr>
        <w:t xml:space="preserve"> (далее - Порядок) разработан в соответствии со </w:t>
      </w:r>
      <w:hyperlink r:id="rId8" w:history="1">
        <w:r w:rsidR="00CD0465" w:rsidRPr="00A60883">
          <w:rPr>
            <w:rFonts w:ascii="Times New Roman" w:hAnsi="Times New Roman" w:cs="Times New Roman"/>
            <w:sz w:val="28"/>
            <w:szCs w:val="28"/>
          </w:rPr>
          <w:t>статьей 219</w:t>
        </w:r>
      </w:hyperlink>
      <w:r w:rsidR="00CD0465" w:rsidRPr="00A60883">
        <w:rPr>
          <w:rFonts w:ascii="Times New Roman" w:hAnsi="Times New Roman" w:cs="Times New Roman"/>
          <w:sz w:val="28"/>
          <w:szCs w:val="28"/>
        </w:rPr>
        <w:t xml:space="preserve"> Бюджетного кодекса Российской Федерации и </w:t>
      </w:r>
      <w:r w:rsidR="003D0112" w:rsidRPr="00A60883">
        <w:rPr>
          <w:rFonts w:ascii="Times New Roman" w:hAnsi="Times New Roman" w:cs="Times New Roman"/>
          <w:sz w:val="28"/>
          <w:szCs w:val="28"/>
        </w:rPr>
        <w:t>устанавливает порядок исполнения бюджета</w:t>
      </w:r>
      <w:r w:rsidR="002C78E6" w:rsidRPr="00A60883">
        <w:rPr>
          <w:rFonts w:ascii="Times New Roman" w:hAnsi="Times New Roman" w:cs="Times New Roman"/>
          <w:sz w:val="28"/>
          <w:szCs w:val="28"/>
        </w:rPr>
        <w:t xml:space="preserve"> города</w:t>
      </w:r>
      <w:r w:rsidR="003D0112" w:rsidRPr="00A60883">
        <w:rPr>
          <w:rFonts w:ascii="Times New Roman" w:hAnsi="Times New Roman" w:cs="Times New Roman"/>
          <w:sz w:val="28"/>
          <w:szCs w:val="28"/>
        </w:rPr>
        <w:t xml:space="preserve"> по расходам в части учета </w:t>
      </w:r>
      <w:r w:rsidR="005076D4" w:rsidRPr="00A60883">
        <w:rPr>
          <w:rFonts w:ascii="Times New Roman" w:hAnsi="Times New Roman" w:cs="Times New Roman"/>
          <w:sz w:val="28"/>
          <w:szCs w:val="28"/>
        </w:rPr>
        <w:t>территориальным отделом</w:t>
      </w:r>
      <w:r w:rsidR="005076D4" w:rsidRPr="00A60883">
        <w:rPr>
          <w:rFonts w:ascii="Times New Roman" w:hAnsi="Times New Roman" w:cs="Times New Roman"/>
          <w:b/>
          <w:sz w:val="28"/>
          <w:szCs w:val="28"/>
        </w:rPr>
        <w:t xml:space="preserve"> </w:t>
      </w:r>
      <w:r w:rsidR="00B85C2F" w:rsidRPr="00A60883">
        <w:rPr>
          <w:rFonts w:ascii="Times New Roman" w:hAnsi="Times New Roman" w:cs="Times New Roman"/>
          <w:sz w:val="28"/>
          <w:szCs w:val="28"/>
        </w:rPr>
        <w:t>Управлени</w:t>
      </w:r>
      <w:r w:rsidR="00764BEC" w:rsidRPr="00A60883">
        <w:rPr>
          <w:rFonts w:ascii="Times New Roman" w:hAnsi="Times New Roman" w:cs="Times New Roman"/>
          <w:sz w:val="28"/>
          <w:szCs w:val="28"/>
        </w:rPr>
        <w:t>я</w:t>
      </w:r>
      <w:r w:rsidR="00B85C2F" w:rsidRPr="00A60883">
        <w:rPr>
          <w:rFonts w:ascii="Times New Roman" w:hAnsi="Times New Roman" w:cs="Times New Roman"/>
          <w:sz w:val="28"/>
          <w:szCs w:val="28"/>
        </w:rPr>
        <w:t xml:space="preserve"> Федерального казначейства по Алтайскому краю</w:t>
      </w:r>
      <w:r w:rsidR="002B78E4" w:rsidRPr="00A60883">
        <w:rPr>
          <w:rFonts w:ascii="Times New Roman" w:hAnsi="Times New Roman" w:cs="Times New Roman"/>
          <w:sz w:val="28"/>
          <w:szCs w:val="28"/>
        </w:rPr>
        <w:t xml:space="preserve"> (далее - ТОУФК),</w:t>
      </w:r>
      <w:r w:rsidR="00B85C2F" w:rsidRPr="00A60883">
        <w:rPr>
          <w:rFonts w:ascii="Times New Roman" w:hAnsi="Times New Roman" w:cs="Times New Roman"/>
          <w:sz w:val="28"/>
          <w:szCs w:val="28"/>
        </w:rPr>
        <w:t xml:space="preserve"> </w:t>
      </w:r>
      <w:r w:rsidR="003D0112" w:rsidRPr="00A60883">
        <w:rPr>
          <w:rFonts w:ascii="Times New Roman" w:hAnsi="Times New Roman" w:cs="Times New Roman"/>
          <w:sz w:val="28"/>
          <w:szCs w:val="28"/>
        </w:rPr>
        <w:t>бюджетных обязательств получателей средств бюджета</w:t>
      </w:r>
      <w:r w:rsidR="002C78E6" w:rsidRPr="00A60883">
        <w:rPr>
          <w:rFonts w:ascii="Times New Roman" w:hAnsi="Times New Roman" w:cs="Times New Roman"/>
          <w:sz w:val="28"/>
          <w:szCs w:val="28"/>
        </w:rPr>
        <w:t xml:space="preserve"> города</w:t>
      </w:r>
      <w:r w:rsidR="0045308B" w:rsidRPr="00A60883">
        <w:rPr>
          <w:rFonts w:ascii="Times New Roman" w:hAnsi="Times New Roman" w:cs="Times New Roman"/>
          <w:sz w:val="28"/>
          <w:szCs w:val="28"/>
        </w:rPr>
        <w:t xml:space="preserve"> Барнаула</w:t>
      </w:r>
      <w:r w:rsidR="003D0112" w:rsidRPr="00A60883">
        <w:rPr>
          <w:rFonts w:ascii="Times New Roman" w:hAnsi="Times New Roman" w:cs="Times New Roman"/>
          <w:sz w:val="28"/>
          <w:szCs w:val="28"/>
        </w:rPr>
        <w:t xml:space="preserve"> (далее</w:t>
      </w:r>
      <w:r w:rsidR="007A5C56" w:rsidRPr="00A60883">
        <w:rPr>
          <w:rFonts w:ascii="Times New Roman" w:hAnsi="Times New Roman" w:cs="Times New Roman"/>
          <w:sz w:val="28"/>
          <w:szCs w:val="28"/>
        </w:rPr>
        <w:t xml:space="preserve"> -</w:t>
      </w:r>
      <w:r w:rsidR="003D0112" w:rsidRPr="00A60883">
        <w:rPr>
          <w:rFonts w:ascii="Times New Roman" w:hAnsi="Times New Roman" w:cs="Times New Roman"/>
          <w:sz w:val="28"/>
          <w:szCs w:val="28"/>
        </w:rPr>
        <w:t xml:space="preserve"> бюджетные обязательства).</w:t>
      </w:r>
      <w:r w:rsidR="008E6919" w:rsidRPr="00A60883">
        <w:rPr>
          <w:rFonts w:ascii="Times New Roman" w:hAnsi="Times New Roman" w:cs="Times New Roman"/>
          <w:sz w:val="28"/>
          <w:szCs w:val="28"/>
        </w:rPr>
        <w:t xml:space="preserve"> </w:t>
      </w:r>
    </w:p>
    <w:p w:rsidR="008E6919" w:rsidRDefault="00E07366" w:rsidP="00021A8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1609C0">
        <w:rPr>
          <w:rFonts w:ascii="Times New Roman" w:hAnsi="Times New Roman" w:cs="Times New Roman"/>
          <w:sz w:val="28"/>
          <w:szCs w:val="28"/>
        </w:rPr>
        <w:t> </w:t>
      </w:r>
      <w:r w:rsidR="008E6919" w:rsidRPr="00A60883">
        <w:rPr>
          <w:rFonts w:ascii="Times New Roman" w:hAnsi="Times New Roman" w:cs="Times New Roman"/>
          <w:sz w:val="28"/>
          <w:szCs w:val="28"/>
        </w:rPr>
        <w:t>При учете бюджетных обязательств используются формы документов</w:t>
      </w:r>
      <w:r w:rsidR="0061050D" w:rsidRPr="00A60883">
        <w:rPr>
          <w:rFonts w:ascii="Times New Roman" w:hAnsi="Times New Roman" w:cs="Times New Roman"/>
          <w:sz w:val="28"/>
          <w:szCs w:val="28"/>
        </w:rPr>
        <w:t xml:space="preserve"> </w:t>
      </w:r>
      <w:r w:rsidR="008E6919" w:rsidRPr="00A60883">
        <w:rPr>
          <w:rFonts w:ascii="Times New Roman" w:hAnsi="Times New Roman" w:cs="Times New Roman"/>
          <w:sz w:val="28"/>
          <w:szCs w:val="28"/>
        </w:rPr>
        <w:t>и указания по их заполнени</w:t>
      </w:r>
      <w:r w:rsidR="003470E7" w:rsidRPr="00A60883">
        <w:rPr>
          <w:rFonts w:ascii="Times New Roman" w:hAnsi="Times New Roman" w:cs="Times New Roman"/>
          <w:sz w:val="28"/>
          <w:szCs w:val="28"/>
        </w:rPr>
        <w:t>ю</w:t>
      </w:r>
      <w:r w:rsidR="008E6919" w:rsidRPr="00A60883">
        <w:rPr>
          <w:rFonts w:ascii="Times New Roman" w:hAnsi="Times New Roman" w:cs="Times New Roman"/>
          <w:sz w:val="28"/>
          <w:szCs w:val="28"/>
        </w:rPr>
        <w:t>, утвержденны</w:t>
      </w:r>
      <w:r w:rsidR="003470E7" w:rsidRPr="00A60883">
        <w:rPr>
          <w:rFonts w:ascii="Times New Roman" w:hAnsi="Times New Roman" w:cs="Times New Roman"/>
          <w:sz w:val="28"/>
          <w:szCs w:val="28"/>
        </w:rPr>
        <w:t xml:space="preserve">е </w:t>
      </w:r>
      <w:r w:rsidR="008E6919" w:rsidRPr="00A60883">
        <w:rPr>
          <w:rFonts w:ascii="Times New Roman" w:hAnsi="Times New Roman" w:cs="Times New Roman"/>
          <w:sz w:val="28"/>
          <w:szCs w:val="28"/>
        </w:rPr>
        <w:t xml:space="preserve">приказом Министерства финансов Российской Федерации от 30.12.2015 №221н </w:t>
      </w:r>
      <w:r w:rsidR="001609C0">
        <w:rPr>
          <w:rFonts w:ascii="Times New Roman" w:hAnsi="Times New Roman" w:cs="Times New Roman"/>
          <w:sz w:val="28"/>
          <w:szCs w:val="28"/>
        </w:rPr>
        <w:t xml:space="preserve">                      </w:t>
      </w:r>
      <w:r w:rsidR="008E6919" w:rsidRPr="00A60883">
        <w:rPr>
          <w:rFonts w:ascii="Times New Roman" w:hAnsi="Times New Roman" w:cs="Times New Roman"/>
          <w:sz w:val="28"/>
          <w:szCs w:val="28"/>
        </w:rPr>
        <w:t xml:space="preserve">«О </w:t>
      </w:r>
      <w:r w:rsidR="0079588E" w:rsidRPr="00A60883">
        <w:rPr>
          <w:rFonts w:ascii="Times New Roman" w:hAnsi="Times New Roman" w:cs="Times New Roman"/>
          <w:sz w:val="28"/>
          <w:szCs w:val="28"/>
        </w:rPr>
        <w:t>П</w:t>
      </w:r>
      <w:r w:rsidR="008E6919" w:rsidRPr="00A60883">
        <w:rPr>
          <w:rFonts w:ascii="Times New Roman" w:hAnsi="Times New Roman" w:cs="Times New Roman"/>
          <w:sz w:val="28"/>
          <w:szCs w:val="28"/>
        </w:rPr>
        <w:t>орядке учета территориальными органами Федерального казначейства бюджетных и денежных обязательств получателей средств федерального бюджета»</w:t>
      </w:r>
      <w:r w:rsidR="0087128C" w:rsidRPr="00A60883">
        <w:rPr>
          <w:rFonts w:ascii="Times New Roman" w:hAnsi="Times New Roman" w:cs="Times New Roman"/>
          <w:sz w:val="28"/>
          <w:szCs w:val="28"/>
        </w:rPr>
        <w:t xml:space="preserve"> (далее</w:t>
      </w:r>
      <w:r w:rsidR="007A5C56" w:rsidRPr="00A60883">
        <w:rPr>
          <w:rFonts w:ascii="Times New Roman" w:hAnsi="Times New Roman" w:cs="Times New Roman"/>
          <w:sz w:val="28"/>
          <w:szCs w:val="28"/>
        </w:rPr>
        <w:t xml:space="preserve"> -</w:t>
      </w:r>
      <w:r w:rsidR="0087128C" w:rsidRPr="00A60883">
        <w:rPr>
          <w:rFonts w:ascii="Times New Roman" w:hAnsi="Times New Roman" w:cs="Times New Roman"/>
          <w:sz w:val="28"/>
          <w:szCs w:val="28"/>
        </w:rPr>
        <w:t xml:space="preserve"> П</w:t>
      </w:r>
      <w:r w:rsidR="000F16E8" w:rsidRPr="00A60883">
        <w:rPr>
          <w:rFonts w:ascii="Times New Roman" w:hAnsi="Times New Roman" w:cs="Times New Roman"/>
          <w:sz w:val="28"/>
          <w:szCs w:val="28"/>
        </w:rPr>
        <w:t>риказ</w:t>
      </w:r>
      <w:r w:rsidR="0087128C" w:rsidRPr="00A60883">
        <w:rPr>
          <w:rFonts w:ascii="Times New Roman" w:hAnsi="Times New Roman" w:cs="Times New Roman"/>
          <w:sz w:val="28"/>
          <w:szCs w:val="28"/>
        </w:rPr>
        <w:t xml:space="preserve"> №221</w:t>
      </w:r>
      <w:r w:rsidR="0033750A" w:rsidRPr="00A60883">
        <w:rPr>
          <w:rFonts w:ascii="Times New Roman" w:hAnsi="Times New Roman" w:cs="Times New Roman"/>
          <w:sz w:val="28"/>
          <w:szCs w:val="28"/>
        </w:rPr>
        <w:t>н</w:t>
      </w:r>
      <w:r w:rsidR="0087128C" w:rsidRPr="00A60883">
        <w:rPr>
          <w:rFonts w:ascii="Times New Roman" w:hAnsi="Times New Roman" w:cs="Times New Roman"/>
          <w:sz w:val="28"/>
          <w:szCs w:val="28"/>
        </w:rPr>
        <w:t>)</w:t>
      </w:r>
      <w:r w:rsidR="008E6919" w:rsidRPr="00A60883">
        <w:rPr>
          <w:rFonts w:ascii="Times New Roman" w:hAnsi="Times New Roman" w:cs="Times New Roman"/>
          <w:sz w:val="28"/>
          <w:szCs w:val="28"/>
        </w:rPr>
        <w:t>.</w:t>
      </w:r>
    </w:p>
    <w:p w:rsidR="002E682F" w:rsidRDefault="00E07366" w:rsidP="00021A8C">
      <w:pPr>
        <w:spacing w:after="0" w:line="240" w:lineRule="auto"/>
        <w:ind w:firstLine="567"/>
        <w:jc w:val="both"/>
        <w:rPr>
          <w:rFonts w:ascii="Times New Roman" w:eastAsia="Times New Roman" w:hAnsi="Times New Roman" w:cs="Times New Roman"/>
          <w:bCs/>
          <w:sz w:val="28"/>
          <w:szCs w:val="28"/>
          <w:lang w:eastAsia="ru-RU"/>
        </w:rPr>
      </w:pPr>
      <w:r w:rsidRPr="00646BF1">
        <w:rPr>
          <w:rFonts w:ascii="Times New Roman" w:eastAsia="Times New Roman" w:hAnsi="Times New Roman" w:cs="Times New Roman"/>
          <w:bCs/>
          <w:sz w:val="28"/>
          <w:szCs w:val="28"/>
          <w:lang w:eastAsia="ru-RU"/>
        </w:rPr>
        <w:t>1.2.</w:t>
      </w:r>
      <w:r w:rsidR="001609C0" w:rsidRPr="00646BF1">
        <w:rPr>
          <w:rFonts w:ascii="Times New Roman" w:eastAsia="Times New Roman" w:hAnsi="Times New Roman" w:cs="Times New Roman"/>
          <w:bCs/>
          <w:sz w:val="28"/>
          <w:szCs w:val="28"/>
          <w:lang w:eastAsia="ru-RU"/>
        </w:rPr>
        <w:t> </w:t>
      </w:r>
      <w:r w:rsidR="00A05730" w:rsidRPr="00646BF1">
        <w:rPr>
          <w:rFonts w:ascii="Times New Roman" w:eastAsia="Times New Roman" w:hAnsi="Times New Roman" w:cs="Times New Roman"/>
          <w:bCs/>
          <w:sz w:val="28"/>
          <w:szCs w:val="28"/>
          <w:lang w:eastAsia="ru-RU"/>
        </w:rPr>
        <w:t>Для ведения учета бюджетных обязательств комитет по финансам, налоговой и кредитной политике города Барнаула</w:t>
      </w:r>
      <w:r w:rsidR="0012288C" w:rsidRPr="00646BF1">
        <w:rPr>
          <w:rFonts w:ascii="Times New Roman" w:eastAsia="Times New Roman" w:hAnsi="Times New Roman" w:cs="Times New Roman"/>
          <w:bCs/>
          <w:sz w:val="28"/>
          <w:szCs w:val="28"/>
          <w:lang w:eastAsia="ru-RU"/>
        </w:rPr>
        <w:t xml:space="preserve"> (далее – горфинкомитет)</w:t>
      </w:r>
      <w:r w:rsidR="00A05730" w:rsidRPr="00646BF1">
        <w:rPr>
          <w:rFonts w:ascii="Times New Roman" w:eastAsia="Times New Roman" w:hAnsi="Times New Roman" w:cs="Times New Roman"/>
          <w:bCs/>
          <w:sz w:val="28"/>
          <w:szCs w:val="28"/>
          <w:lang w:eastAsia="ru-RU"/>
        </w:rPr>
        <w:t xml:space="preserve"> </w:t>
      </w:r>
      <w:r w:rsidR="001609C0" w:rsidRPr="00646BF1">
        <w:rPr>
          <w:rFonts w:ascii="Times New Roman" w:eastAsia="Times New Roman" w:hAnsi="Times New Roman" w:cs="Times New Roman"/>
          <w:bCs/>
          <w:sz w:val="28"/>
          <w:szCs w:val="28"/>
          <w:lang w:eastAsia="ru-RU"/>
        </w:rPr>
        <w:t xml:space="preserve">                      </w:t>
      </w:r>
      <w:r w:rsidR="00A05730" w:rsidRPr="00646BF1">
        <w:rPr>
          <w:rFonts w:ascii="Times New Roman" w:eastAsia="Times New Roman" w:hAnsi="Times New Roman" w:cs="Times New Roman"/>
          <w:bCs/>
          <w:sz w:val="28"/>
          <w:szCs w:val="28"/>
          <w:lang w:eastAsia="ru-RU"/>
        </w:rPr>
        <w:t>направляет в ТОУФК утвержденные лимиты бюджетных обязательств на текущий финансовый год и на плановый период</w:t>
      </w:r>
      <w:r w:rsidR="00C77F60">
        <w:rPr>
          <w:rFonts w:ascii="Times New Roman" w:eastAsia="Times New Roman" w:hAnsi="Times New Roman" w:cs="Times New Roman"/>
          <w:bCs/>
          <w:sz w:val="28"/>
          <w:szCs w:val="28"/>
          <w:lang w:eastAsia="ru-RU"/>
        </w:rPr>
        <w:t xml:space="preserve"> в порядке</w:t>
      </w:r>
      <w:r w:rsidR="002E682F">
        <w:rPr>
          <w:rFonts w:ascii="Times New Roman" w:eastAsia="Times New Roman" w:hAnsi="Times New Roman" w:cs="Times New Roman"/>
          <w:bCs/>
          <w:sz w:val="28"/>
          <w:szCs w:val="28"/>
          <w:lang w:eastAsia="ru-RU"/>
        </w:rPr>
        <w:t>, утвержденн</w:t>
      </w:r>
      <w:r w:rsidR="00C77F60">
        <w:rPr>
          <w:rFonts w:ascii="Times New Roman" w:eastAsia="Times New Roman" w:hAnsi="Times New Roman" w:cs="Times New Roman"/>
          <w:bCs/>
          <w:sz w:val="28"/>
          <w:szCs w:val="28"/>
          <w:lang w:eastAsia="ru-RU"/>
        </w:rPr>
        <w:t>ом</w:t>
      </w:r>
      <w:r w:rsidR="002E682F">
        <w:rPr>
          <w:rFonts w:ascii="Times New Roman" w:eastAsia="Times New Roman" w:hAnsi="Times New Roman" w:cs="Times New Roman"/>
          <w:bCs/>
          <w:sz w:val="28"/>
          <w:szCs w:val="28"/>
          <w:lang w:eastAsia="ru-RU"/>
        </w:rPr>
        <w:t xml:space="preserve"> приказом горфинкомитета от 14.04.2016 №45 «Об утверждении Порядка исполнения бюджета города по расходам, источникам внутреннего финансирования дефицита бюджета города и санкционированию оплаты денежных обязательств (в том числе за счет источников внутреннего финансирования дефицита бюджета города)».</w:t>
      </w:r>
    </w:p>
    <w:p w:rsidR="003D0112" w:rsidRPr="00A60883" w:rsidRDefault="00F93EDD" w:rsidP="001609C0">
      <w:pPr>
        <w:autoSpaceDE w:val="0"/>
        <w:autoSpaceDN w:val="0"/>
        <w:adjustRightInd w:val="0"/>
        <w:spacing w:after="0" w:line="240" w:lineRule="auto"/>
        <w:ind w:firstLine="567"/>
        <w:jc w:val="both"/>
        <w:rPr>
          <w:rFonts w:ascii="Times New Roman" w:hAnsi="Times New Roman" w:cs="Times New Roman"/>
          <w:sz w:val="28"/>
          <w:szCs w:val="28"/>
        </w:rPr>
      </w:pPr>
      <w:r w:rsidRPr="00A60883">
        <w:rPr>
          <w:rFonts w:ascii="Times New Roman" w:hAnsi="Times New Roman" w:cs="Times New Roman"/>
          <w:sz w:val="28"/>
          <w:szCs w:val="28"/>
        </w:rPr>
        <w:t>2</w:t>
      </w:r>
      <w:r w:rsidR="008E6919" w:rsidRPr="00A60883">
        <w:rPr>
          <w:rFonts w:ascii="Times New Roman" w:hAnsi="Times New Roman" w:cs="Times New Roman"/>
          <w:sz w:val="28"/>
          <w:szCs w:val="28"/>
        </w:rPr>
        <w:t>. </w:t>
      </w:r>
      <w:r w:rsidR="005E6599" w:rsidRPr="00A60883">
        <w:rPr>
          <w:rFonts w:ascii="Times New Roman" w:hAnsi="Times New Roman" w:cs="Times New Roman"/>
          <w:sz w:val="28"/>
          <w:szCs w:val="28"/>
        </w:rPr>
        <w:t xml:space="preserve">Постановка на учет бюджетных обязательств осуществляется на основании сведений о бюджетном обязательстве, содержащих информацию </w:t>
      </w:r>
      <w:r w:rsidR="003B2F25" w:rsidRPr="00A60883">
        <w:rPr>
          <w:rFonts w:ascii="Times New Roman" w:hAnsi="Times New Roman" w:cs="Times New Roman"/>
          <w:sz w:val="28"/>
          <w:szCs w:val="28"/>
        </w:rPr>
        <w:t xml:space="preserve">по форме </w:t>
      </w:r>
      <w:r w:rsidR="000450B8" w:rsidRPr="00A60883">
        <w:rPr>
          <w:rFonts w:ascii="Times New Roman" w:hAnsi="Times New Roman" w:cs="Times New Roman"/>
          <w:sz w:val="28"/>
          <w:szCs w:val="28"/>
        </w:rPr>
        <w:t xml:space="preserve">согласно </w:t>
      </w:r>
      <w:r w:rsidR="007056E3">
        <w:rPr>
          <w:rFonts w:ascii="Times New Roman" w:hAnsi="Times New Roman" w:cs="Times New Roman"/>
          <w:sz w:val="28"/>
          <w:szCs w:val="28"/>
        </w:rPr>
        <w:t>приложение №1 к Порядку</w:t>
      </w:r>
      <w:r w:rsidR="00F46188" w:rsidRPr="00A60883">
        <w:rPr>
          <w:rFonts w:ascii="Times New Roman" w:hAnsi="Times New Roman" w:cs="Times New Roman"/>
          <w:sz w:val="28"/>
          <w:szCs w:val="28"/>
        </w:rPr>
        <w:t>,</w:t>
      </w:r>
      <w:r w:rsidR="000450B8" w:rsidRPr="00A60883">
        <w:rPr>
          <w:rFonts w:ascii="Times New Roman" w:hAnsi="Times New Roman" w:cs="Times New Roman"/>
          <w:sz w:val="28"/>
          <w:szCs w:val="28"/>
        </w:rPr>
        <w:t xml:space="preserve"> </w:t>
      </w:r>
      <w:r w:rsidR="005E6599" w:rsidRPr="00A60883">
        <w:rPr>
          <w:rFonts w:ascii="Times New Roman" w:hAnsi="Times New Roman" w:cs="Times New Roman"/>
          <w:sz w:val="28"/>
          <w:szCs w:val="28"/>
        </w:rPr>
        <w:t>(далее - Сведения о бюджетном обязательстве), сформированных получателями средств бюджета города</w:t>
      </w:r>
      <w:r w:rsidR="0045308B" w:rsidRPr="00A60883">
        <w:rPr>
          <w:rFonts w:ascii="Times New Roman" w:hAnsi="Times New Roman" w:cs="Times New Roman"/>
          <w:sz w:val="28"/>
          <w:szCs w:val="28"/>
        </w:rPr>
        <w:t xml:space="preserve"> Барнаула</w:t>
      </w:r>
      <w:r w:rsidR="005E6599" w:rsidRPr="00A60883">
        <w:rPr>
          <w:rFonts w:ascii="Times New Roman" w:hAnsi="Times New Roman" w:cs="Times New Roman"/>
          <w:sz w:val="28"/>
          <w:szCs w:val="28"/>
        </w:rPr>
        <w:t xml:space="preserve"> или</w:t>
      </w:r>
      <w:r w:rsidR="002B78E4" w:rsidRPr="00A60883">
        <w:rPr>
          <w:rFonts w:ascii="Times New Roman" w:hAnsi="Times New Roman" w:cs="Times New Roman"/>
          <w:sz w:val="28"/>
          <w:szCs w:val="28"/>
        </w:rPr>
        <w:t xml:space="preserve"> ТОУФК </w:t>
      </w:r>
      <w:r w:rsidR="005E6599" w:rsidRPr="00A60883">
        <w:rPr>
          <w:rFonts w:ascii="Times New Roman" w:hAnsi="Times New Roman" w:cs="Times New Roman"/>
          <w:sz w:val="28"/>
          <w:szCs w:val="28"/>
        </w:rPr>
        <w:t>в случаях, установленных Порядком.</w:t>
      </w:r>
      <w:r w:rsidR="0045308B" w:rsidRPr="00A60883">
        <w:rPr>
          <w:rFonts w:ascii="Times New Roman" w:hAnsi="Times New Roman" w:cs="Times New Roman"/>
          <w:sz w:val="28"/>
          <w:szCs w:val="28"/>
        </w:rPr>
        <w:t xml:space="preserve"> </w:t>
      </w:r>
    </w:p>
    <w:p w:rsidR="003D0112" w:rsidRPr="00A60883" w:rsidRDefault="00F93EDD" w:rsidP="001609C0">
      <w:pPr>
        <w:autoSpaceDE w:val="0"/>
        <w:autoSpaceDN w:val="0"/>
        <w:adjustRightInd w:val="0"/>
        <w:spacing w:after="0" w:line="240" w:lineRule="auto"/>
        <w:ind w:firstLine="567"/>
        <w:jc w:val="both"/>
        <w:rPr>
          <w:rFonts w:ascii="Times New Roman" w:hAnsi="Times New Roman" w:cs="Times New Roman"/>
          <w:sz w:val="28"/>
          <w:szCs w:val="28"/>
        </w:rPr>
      </w:pPr>
      <w:r w:rsidRPr="00A60883">
        <w:rPr>
          <w:rFonts w:ascii="Times New Roman" w:hAnsi="Times New Roman" w:cs="Times New Roman"/>
          <w:sz w:val="28"/>
          <w:szCs w:val="28"/>
        </w:rPr>
        <w:t>3</w:t>
      </w:r>
      <w:r w:rsidR="0087128C" w:rsidRPr="00A60883">
        <w:rPr>
          <w:rFonts w:ascii="Times New Roman" w:hAnsi="Times New Roman" w:cs="Times New Roman"/>
          <w:sz w:val="28"/>
          <w:szCs w:val="28"/>
        </w:rPr>
        <w:t>. </w:t>
      </w:r>
      <w:r w:rsidR="005E6599" w:rsidRPr="00A60883">
        <w:rPr>
          <w:rFonts w:ascii="Times New Roman" w:hAnsi="Times New Roman" w:cs="Times New Roman"/>
          <w:sz w:val="28"/>
          <w:szCs w:val="28"/>
        </w:rPr>
        <w:t xml:space="preserve">Сведения о бюджетном обязательстве </w:t>
      </w:r>
      <w:r w:rsidR="0022431E" w:rsidRPr="00A60883">
        <w:rPr>
          <w:rFonts w:ascii="Times New Roman" w:hAnsi="Times New Roman" w:cs="Times New Roman"/>
          <w:sz w:val="28"/>
          <w:szCs w:val="28"/>
        </w:rPr>
        <w:t xml:space="preserve">формируются </w:t>
      </w:r>
      <w:r w:rsidR="0022431E" w:rsidRPr="00A60883">
        <w:rPr>
          <w:rFonts w:ascii="Times New Roman" w:hAnsi="Times New Roman" w:cs="Times New Roman"/>
          <w:sz w:val="28"/>
          <w:szCs w:val="28"/>
        </w:rPr>
        <w:br/>
      </w:r>
      <w:r w:rsidR="00020810" w:rsidRPr="00021A8C">
        <w:rPr>
          <w:rFonts w:ascii="Times New Roman" w:hAnsi="Times New Roman" w:cs="Times New Roman"/>
          <w:sz w:val="28"/>
          <w:szCs w:val="28"/>
        </w:rPr>
        <w:t>при наличии электронного документооборота между получателем средств бюджета города</w:t>
      </w:r>
      <w:r w:rsidR="0045308B" w:rsidRPr="00021A8C">
        <w:rPr>
          <w:rFonts w:ascii="Times New Roman" w:hAnsi="Times New Roman" w:cs="Times New Roman"/>
          <w:sz w:val="28"/>
          <w:szCs w:val="28"/>
        </w:rPr>
        <w:t xml:space="preserve"> Барнаула</w:t>
      </w:r>
      <w:r w:rsidR="00020810" w:rsidRPr="00021A8C">
        <w:rPr>
          <w:rFonts w:ascii="Times New Roman" w:hAnsi="Times New Roman" w:cs="Times New Roman"/>
          <w:sz w:val="28"/>
          <w:szCs w:val="28"/>
        </w:rPr>
        <w:t xml:space="preserve"> и ТОУФК </w:t>
      </w:r>
      <w:r w:rsidR="005E6599" w:rsidRPr="00021A8C">
        <w:rPr>
          <w:rFonts w:ascii="Times New Roman" w:hAnsi="Times New Roman" w:cs="Times New Roman"/>
          <w:sz w:val="28"/>
          <w:szCs w:val="28"/>
        </w:rPr>
        <w:t xml:space="preserve">в </w:t>
      </w:r>
      <w:r w:rsidR="00020810" w:rsidRPr="00021A8C">
        <w:rPr>
          <w:rFonts w:ascii="Times New Roman" w:hAnsi="Times New Roman" w:cs="Times New Roman"/>
          <w:sz w:val="28"/>
          <w:szCs w:val="28"/>
        </w:rPr>
        <w:t>электронном виде (далее</w:t>
      </w:r>
      <w:r w:rsidR="002055FA" w:rsidRPr="00021A8C">
        <w:rPr>
          <w:rFonts w:ascii="Times New Roman" w:hAnsi="Times New Roman" w:cs="Times New Roman"/>
          <w:sz w:val="28"/>
          <w:szCs w:val="28"/>
        </w:rPr>
        <w:t xml:space="preserve"> -</w:t>
      </w:r>
      <w:r w:rsidR="00020810" w:rsidRPr="00021A8C">
        <w:rPr>
          <w:rFonts w:ascii="Times New Roman" w:hAnsi="Times New Roman" w:cs="Times New Roman"/>
          <w:sz w:val="28"/>
          <w:szCs w:val="28"/>
        </w:rPr>
        <w:t xml:space="preserve"> в электронном документообороте) </w:t>
      </w:r>
      <w:r w:rsidR="005E6599" w:rsidRPr="00021A8C">
        <w:rPr>
          <w:rFonts w:ascii="Times New Roman" w:hAnsi="Times New Roman" w:cs="Times New Roman"/>
          <w:sz w:val="28"/>
          <w:szCs w:val="28"/>
        </w:rPr>
        <w:t>и подписываются усиленной квалифицированной электронной</w:t>
      </w:r>
      <w:r w:rsidR="005E6599" w:rsidRPr="00A60883">
        <w:rPr>
          <w:rFonts w:ascii="Times New Roman" w:hAnsi="Times New Roman" w:cs="Times New Roman"/>
          <w:sz w:val="28"/>
          <w:szCs w:val="28"/>
        </w:rPr>
        <w:t xml:space="preserve"> подписью (далее - электронная подпись) </w:t>
      </w:r>
      <w:r w:rsidR="005E6599" w:rsidRPr="00A60883">
        <w:rPr>
          <w:rFonts w:ascii="Times New Roman" w:hAnsi="Times New Roman" w:cs="Times New Roman"/>
          <w:sz w:val="28"/>
          <w:szCs w:val="28"/>
        </w:rPr>
        <w:lastRenderedPageBreak/>
        <w:t>лица, имеющего право действовать от имени получателя средств бюджета города</w:t>
      </w:r>
      <w:r w:rsidR="0045308B" w:rsidRPr="00A60883">
        <w:rPr>
          <w:rFonts w:ascii="Times New Roman" w:hAnsi="Times New Roman" w:cs="Times New Roman"/>
          <w:sz w:val="28"/>
          <w:szCs w:val="28"/>
        </w:rPr>
        <w:t xml:space="preserve"> Барнаула</w:t>
      </w:r>
      <w:r w:rsidR="005E6599" w:rsidRPr="00A60883">
        <w:rPr>
          <w:rFonts w:ascii="Times New Roman" w:hAnsi="Times New Roman" w:cs="Times New Roman"/>
          <w:sz w:val="28"/>
          <w:szCs w:val="28"/>
        </w:rPr>
        <w:t>.</w:t>
      </w:r>
    </w:p>
    <w:p w:rsidR="005E6599" w:rsidRPr="00A60883" w:rsidRDefault="00F93EDD" w:rsidP="001609C0">
      <w:pPr>
        <w:autoSpaceDE w:val="0"/>
        <w:autoSpaceDN w:val="0"/>
        <w:adjustRightInd w:val="0"/>
        <w:spacing w:after="0" w:line="240" w:lineRule="auto"/>
        <w:ind w:firstLine="567"/>
        <w:jc w:val="both"/>
        <w:rPr>
          <w:rFonts w:ascii="Times New Roman" w:hAnsi="Times New Roman" w:cs="Times New Roman"/>
          <w:sz w:val="28"/>
          <w:szCs w:val="28"/>
        </w:rPr>
      </w:pPr>
      <w:r w:rsidRPr="00A60883">
        <w:rPr>
          <w:rFonts w:ascii="Times New Roman" w:hAnsi="Times New Roman" w:cs="Times New Roman"/>
          <w:sz w:val="28"/>
          <w:szCs w:val="28"/>
        </w:rPr>
        <w:t>4</w:t>
      </w:r>
      <w:r w:rsidR="0087128C" w:rsidRPr="00A60883">
        <w:rPr>
          <w:rFonts w:ascii="Times New Roman" w:hAnsi="Times New Roman" w:cs="Times New Roman"/>
          <w:sz w:val="28"/>
          <w:szCs w:val="28"/>
        </w:rPr>
        <w:t>.</w:t>
      </w:r>
      <w:r w:rsidR="00AF0FA4">
        <w:rPr>
          <w:rFonts w:ascii="Times New Roman" w:hAnsi="Times New Roman" w:cs="Times New Roman"/>
          <w:sz w:val="28"/>
          <w:szCs w:val="28"/>
        </w:rPr>
        <w:t>При отсутствии технической возможности или электронного документооборота с применением электронной подписи</w:t>
      </w:r>
      <w:r w:rsidR="0087128C" w:rsidRPr="00A60883">
        <w:rPr>
          <w:rFonts w:ascii="Times New Roman" w:hAnsi="Times New Roman" w:cs="Times New Roman"/>
          <w:sz w:val="28"/>
          <w:szCs w:val="28"/>
        </w:rPr>
        <w:t> </w:t>
      </w:r>
      <w:r w:rsidR="005E6599" w:rsidRPr="00A60883">
        <w:rPr>
          <w:rFonts w:ascii="Times New Roman" w:hAnsi="Times New Roman" w:cs="Times New Roman"/>
          <w:sz w:val="28"/>
          <w:szCs w:val="28"/>
        </w:rPr>
        <w:t>Свед</w:t>
      </w:r>
      <w:r w:rsidR="0022431E" w:rsidRPr="00A60883">
        <w:rPr>
          <w:rFonts w:ascii="Times New Roman" w:hAnsi="Times New Roman" w:cs="Times New Roman"/>
          <w:sz w:val="28"/>
          <w:szCs w:val="28"/>
        </w:rPr>
        <w:t xml:space="preserve">ения о бюджетном обязательстве </w:t>
      </w:r>
      <w:r w:rsidR="00AF0FA4" w:rsidRPr="00A60883">
        <w:rPr>
          <w:rFonts w:ascii="Times New Roman" w:hAnsi="Times New Roman" w:cs="Times New Roman"/>
          <w:sz w:val="28"/>
          <w:szCs w:val="28"/>
        </w:rPr>
        <w:t xml:space="preserve">формируются </w:t>
      </w:r>
      <w:r w:rsidR="0022431E" w:rsidRPr="00A60883">
        <w:rPr>
          <w:rFonts w:ascii="Times New Roman" w:hAnsi="Times New Roman" w:cs="Times New Roman"/>
          <w:sz w:val="28"/>
          <w:szCs w:val="28"/>
        </w:rPr>
        <w:t xml:space="preserve">получателями средств бюджета города Барнаула </w:t>
      </w:r>
      <w:r w:rsidR="005E6599" w:rsidRPr="00A60883">
        <w:rPr>
          <w:rFonts w:ascii="Times New Roman" w:hAnsi="Times New Roman" w:cs="Times New Roman"/>
          <w:sz w:val="28"/>
          <w:szCs w:val="28"/>
        </w:rPr>
        <w:t>и подписываются лицом, имеющим право действовать от имени получателя средств бюджета</w:t>
      </w:r>
      <w:r w:rsidR="006655B0" w:rsidRPr="00A60883">
        <w:rPr>
          <w:rFonts w:ascii="Times New Roman" w:hAnsi="Times New Roman" w:cs="Times New Roman"/>
          <w:sz w:val="28"/>
          <w:szCs w:val="28"/>
        </w:rPr>
        <w:t xml:space="preserve"> </w:t>
      </w:r>
      <w:r w:rsidR="006655B0" w:rsidRPr="008E6A98">
        <w:rPr>
          <w:rFonts w:ascii="Times New Roman" w:hAnsi="Times New Roman" w:cs="Times New Roman"/>
          <w:sz w:val="28"/>
          <w:szCs w:val="28"/>
        </w:rPr>
        <w:t>города</w:t>
      </w:r>
      <w:r w:rsidR="00007895" w:rsidRPr="008E6A98">
        <w:rPr>
          <w:rFonts w:ascii="Times New Roman" w:hAnsi="Times New Roman" w:cs="Times New Roman"/>
          <w:sz w:val="28"/>
          <w:szCs w:val="28"/>
        </w:rPr>
        <w:t xml:space="preserve"> Барнаула</w:t>
      </w:r>
      <w:r w:rsidR="005E6599" w:rsidRPr="008E6A98">
        <w:rPr>
          <w:rFonts w:ascii="Times New Roman" w:hAnsi="Times New Roman" w:cs="Times New Roman"/>
          <w:sz w:val="28"/>
          <w:szCs w:val="28"/>
        </w:rPr>
        <w:t xml:space="preserve">, и направляются в </w:t>
      </w:r>
      <w:r w:rsidR="00F051FC" w:rsidRPr="008E6A98">
        <w:rPr>
          <w:rFonts w:ascii="Times New Roman" w:hAnsi="Times New Roman" w:cs="Times New Roman"/>
          <w:sz w:val="28"/>
          <w:szCs w:val="28"/>
        </w:rPr>
        <w:t xml:space="preserve">ТОУФК </w:t>
      </w:r>
      <w:r w:rsidR="005E6599" w:rsidRPr="008E6A98">
        <w:rPr>
          <w:rFonts w:ascii="Times New Roman" w:hAnsi="Times New Roman" w:cs="Times New Roman"/>
          <w:sz w:val="28"/>
          <w:szCs w:val="28"/>
        </w:rPr>
        <w:t xml:space="preserve">на бумажном носителе </w:t>
      </w:r>
      <w:r w:rsidR="000F0DCB" w:rsidRPr="008E6A98">
        <w:rPr>
          <w:rFonts w:ascii="Times New Roman" w:hAnsi="Times New Roman" w:cs="Times New Roman"/>
          <w:sz w:val="28"/>
          <w:szCs w:val="28"/>
        </w:rPr>
        <w:t xml:space="preserve">с одновременным предоставлением на </w:t>
      </w:r>
      <w:r w:rsidR="00AF0FA4" w:rsidRPr="00A60883">
        <w:rPr>
          <w:rFonts w:ascii="Times New Roman" w:hAnsi="Times New Roman" w:cs="Times New Roman"/>
          <w:sz w:val="28"/>
          <w:szCs w:val="28"/>
        </w:rPr>
        <w:t>съемном машинном носителе информации (далее - на бумажном носителе)</w:t>
      </w:r>
      <w:r w:rsidR="00AF0FA4">
        <w:rPr>
          <w:rFonts w:ascii="Times New Roman" w:hAnsi="Times New Roman" w:cs="Times New Roman"/>
          <w:sz w:val="28"/>
          <w:szCs w:val="28"/>
        </w:rPr>
        <w:t xml:space="preserve"> </w:t>
      </w:r>
      <w:r w:rsidR="005E6599" w:rsidRPr="008E6A98">
        <w:rPr>
          <w:rFonts w:ascii="Times New Roman" w:hAnsi="Times New Roman" w:cs="Times New Roman"/>
          <w:sz w:val="28"/>
          <w:szCs w:val="28"/>
        </w:rPr>
        <w:t>по форме согласно</w:t>
      </w:r>
      <w:r w:rsidR="005E6599" w:rsidRPr="00A60883">
        <w:rPr>
          <w:rFonts w:ascii="Times New Roman" w:hAnsi="Times New Roman" w:cs="Times New Roman"/>
          <w:sz w:val="28"/>
          <w:szCs w:val="28"/>
        </w:rPr>
        <w:t xml:space="preserve"> </w:t>
      </w:r>
      <w:hyperlink r:id="rId9" w:history="1">
        <w:r w:rsidR="005E6599" w:rsidRPr="00A60883">
          <w:rPr>
            <w:rFonts w:ascii="Times New Roman" w:hAnsi="Times New Roman" w:cs="Times New Roman"/>
            <w:sz w:val="28"/>
            <w:szCs w:val="28"/>
          </w:rPr>
          <w:t>приложению №</w:t>
        </w:r>
      </w:hyperlink>
      <w:r w:rsidR="004058F5" w:rsidRPr="00A60883">
        <w:rPr>
          <w:rFonts w:ascii="Times New Roman" w:hAnsi="Times New Roman" w:cs="Times New Roman"/>
          <w:sz w:val="28"/>
          <w:szCs w:val="28"/>
        </w:rPr>
        <w:t>3</w:t>
      </w:r>
      <w:r w:rsidR="0087128C" w:rsidRPr="00A60883">
        <w:rPr>
          <w:rFonts w:ascii="Times New Roman" w:hAnsi="Times New Roman" w:cs="Times New Roman"/>
          <w:sz w:val="28"/>
          <w:szCs w:val="28"/>
        </w:rPr>
        <w:t xml:space="preserve"> к </w:t>
      </w:r>
      <w:r w:rsidR="002B1C92" w:rsidRPr="00A60883">
        <w:rPr>
          <w:rFonts w:ascii="Times New Roman" w:hAnsi="Times New Roman" w:cs="Times New Roman"/>
          <w:sz w:val="28"/>
          <w:szCs w:val="28"/>
        </w:rPr>
        <w:t>Приказу</w:t>
      </w:r>
      <w:r w:rsidR="0087128C" w:rsidRPr="00A60883">
        <w:rPr>
          <w:rFonts w:ascii="Times New Roman" w:hAnsi="Times New Roman" w:cs="Times New Roman"/>
          <w:sz w:val="28"/>
          <w:szCs w:val="28"/>
        </w:rPr>
        <w:t xml:space="preserve"> №221</w:t>
      </w:r>
      <w:r w:rsidR="0033750A" w:rsidRPr="00A60883">
        <w:rPr>
          <w:rFonts w:ascii="Times New Roman" w:hAnsi="Times New Roman" w:cs="Times New Roman"/>
          <w:sz w:val="28"/>
          <w:szCs w:val="28"/>
        </w:rPr>
        <w:t>н</w:t>
      </w:r>
      <w:r w:rsidR="005E6599" w:rsidRPr="00A60883">
        <w:rPr>
          <w:rFonts w:ascii="Times New Roman" w:hAnsi="Times New Roman" w:cs="Times New Roman"/>
          <w:sz w:val="28"/>
          <w:szCs w:val="28"/>
        </w:rPr>
        <w:t>.</w:t>
      </w:r>
    </w:p>
    <w:p w:rsidR="005E6599" w:rsidRPr="00A60883" w:rsidRDefault="005E6599" w:rsidP="001609C0">
      <w:pPr>
        <w:autoSpaceDE w:val="0"/>
        <w:autoSpaceDN w:val="0"/>
        <w:adjustRightInd w:val="0"/>
        <w:spacing w:after="0" w:line="240" w:lineRule="auto"/>
        <w:ind w:firstLine="567"/>
        <w:jc w:val="both"/>
        <w:rPr>
          <w:rFonts w:ascii="Times New Roman" w:hAnsi="Times New Roman" w:cs="Times New Roman"/>
          <w:sz w:val="28"/>
          <w:szCs w:val="28"/>
        </w:rPr>
      </w:pPr>
      <w:r w:rsidRPr="00A60883">
        <w:rPr>
          <w:rFonts w:ascii="Times New Roman" w:hAnsi="Times New Roman" w:cs="Times New Roman"/>
          <w:sz w:val="28"/>
          <w:szCs w:val="28"/>
        </w:rPr>
        <w:t>Постановка на учет бюджетных обязательств, содержащих сведения, составляющие государственную тайну, формирование и представление получателями средств бюджета</w:t>
      </w:r>
      <w:r w:rsidR="00CD0172" w:rsidRPr="00A60883">
        <w:rPr>
          <w:rFonts w:ascii="Times New Roman" w:hAnsi="Times New Roman" w:cs="Times New Roman"/>
          <w:sz w:val="28"/>
          <w:szCs w:val="28"/>
        </w:rPr>
        <w:t xml:space="preserve"> города</w:t>
      </w:r>
      <w:r w:rsidR="003470E7"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xml:space="preserve"> Сведений о бюджетном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3D0112" w:rsidRPr="00A60883" w:rsidRDefault="00F93EDD" w:rsidP="00BB5266">
      <w:pPr>
        <w:pStyle w:val="ConsPlusNormal"/>
        <w:ind w:firstLine="567"/>
        <w:jc w:val="both"/>
        <w:rPr>
          <w:rFonts w:ascii="Times New Roman" w:hAnsi="Times New Roman" w:cs="Times New Roman"/>
          <w:sz w:val="28"/>
          <w:szCs w:val="28"/>
        </w:rPr>
      </w:pPr>
      <w:r w:rsidRPr="00A60883">
        <w:rPr>
          <w:rFonts w:ascii="Times New Roman" w:hAnsi="Times New Roman" w:cs="Times New Roman"/>
          <w:sz w:val="28"/>
          <w:szCs w:val="28"/>
        </w:rPr>
        <w:t>5</w:t>
      </w:r>
      <w:r w:rsidR="005313B9" w:rsidRPr="00A60883">
        <w:rPr>
          <w:rFonts w:ascii="Times New Roman" w:hAnsi="Times New Roman" w:cs="Times New Roman"/>
          <w:sz w:val="28"/>
          <w:szCs w:val="28"/>
        </w:rPr>
        <w:t>. </w:t>
      </w:r>
      <w:r w:rsidR="003D0112" w:rsidRPr="00A60883">
        <w:rPr>
          <w:rFonts w:ascii="Times New Roman" w:hAnsi="Times New Roman" w:cs="Times New Roman"/>
          <w:sz w:val="28"/>
          <w:szCs w:val="28"/>
        </w:rPr>
        <w:t>Лица, имеющие право действовать от имени получателя средств бюджета</w:t>
      </w:r>
      <w:r w:rsidR="008C2806" w:rsidRPr="00A60883">
        <w:rPr>
          <w:rFonts w:ascii="Times New Roman" w:hAnsi="Times New Roman" w:cs="Times New Roman"/>
          <w:sz w:val="28"/>
          <w:szCs w:val="28"/>
        </w:rPr>
        <w:t xml:space="preserve"> города</w:t>
      </w:r>
      <w:r w:rsidR="003470E7" w:rsidRPr="00A60883">
        <w:rPr>
          <w:rFonts w:ascii="Times New Roman" w:hAnsi="Times New Roman" w:cs="Times New Roman"/>
          <w:sz w:val="28"/>
          <w:szCs w:val="28"/>
        </w:rPr>
        <w:t xml:space="preserve"> Барнаула</w:t>
      </w:r>
      <w:r w:rsidR="003D0112" w:rsidRPr="00A60883">
        <w:rPr>
          <w:rFonts w:ascii="Times New Roman" w:hAnsi="Times New Roman" w:cs="Times New Roman"/>
          <w:sz w:val="28"/>
          <w:szCs w:val="28"/>
        </w:rPr>
        <w:t>,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8C2806" w:rsidRPr="00A60883" w:rsidRDefault="008C2806">
      <w:pPr>
        <w:pStyle w:val="ConsPlusNormal"/>
        <w:jc w:val="center"/>
        <w:outlineLvl w:val="1"/>
        <w:rPr>
          <w:rFonts w:ascii="Times New Roman" w:hAnsi="Times New Roman" w:cs="Times New Roman"/>
          <w:sz w:val="28"/>
          <w:szCs w:val="28"/>
        </w:rPr>
      </w:pPr>
      <w:bookmarkStart w:id="3" w:name="P90"/>
      <w:bookmarkEnd w:id="3"/>
    </w:p>
    <w:p w:rsidR="003D0112" w:rsidRPr="00A60883" w:rsidRDefault="003D0112">
      <w:pPr>
        <w:pStyle w:val="ConsPlusNormal"/>
        <w:jc w:val="center"/>
        <w:outlineLvl w:val="1"/>
        <w:rPr>
          <w:rFonts w:ascii="Times New Roman" w:hAnsi="Times New Roman" w:cs="Times New Roman"/>
          <w:sz w:val="28"/>
          <w:szCs w:val="28"/>
        </w:rPr>
      </w:pPr>
      <w:r w:rsidRPr="00A60883">
        <w:rPr>
          <w:rFonts w:ascii="Times New Roman" w:hAnsi="Times New Roman" w:cs="Times New Roman"/>
          <w:sz w:val="28"/>
          <w:szCs w:val="28"/>
        </w:rPr>
        <w:t>II</w:t>
      </w:r>
      <w:r w:rsidR="00F83CF8" w:rsidRPr="00A60883">
        <w:rPr>
          <w:rFonts w:ascii="Times New Roman" w:hAnsi="Times New Roman" w:cs="Times New Roman"/>
          <w:sz w:val="28"/>
          <w:szCs w:val="28"/>
        </w:rPr>
        <w:t>. </w:t>
      </w:r>
      <w:r w:rsidRPr="00A60883">
        <w:rPr>
          <w:rFonts w:ascii="Times New Roman" w:hAnsi="Times New Roman" w:cs="Times New Roman"/>
          <w:sz w:val="28"/>
          <w:szCs w:val="28"/>
        </w:rPr>
        <w:t>Порядок</w:t>
      </w:r>
      <w:r w:rsidR="00495DB6" w:rsidRPr="00A60883">
        <w:rPr>
          <w:rFonts w:ascii="Times New Roman" w:hAnsi="Times New Roman" w:cs="Times New Roman"/>
          <w:sz w:val="28"/>
          <w:szCs w:val="28"/>
        </w:rPr>
        <w:t xml:space="preserve"> </w:t>
      </w:r>
      <w:r w:rsidRPr="00A60883">
        <w:rPr>
          <w:rFonts w:ascii="Times New Roman" w:hAnsi="Times New Roman" w:cs="Times New Roman"/>
          <w:sz w:val="28"/>
          <w:szCs w:val="28"/>
        </w:rPr>
        <w:t xml:space="preserve">учета </w:t>
      </w:r>
      <w:r w:rsidR="00560282" w:rsidRPr="00A60883">
        <w:rPr>
          <w:rFonts w:ascii="Times New Roman" w:hAnsi="Times New Roman" w:cs="Times New Roman"/>
          <w:sz w:val="28"/>
          <w:szCs w:val="28"/>
        </w:rPr>
        <w:t xml:space="preserve">ТОУФК </w:t>
      </w:r>
      <w:r w:rsidRPr="00A60883">
        <w:rPr>
          <w:rFonts w:ascii="Times New Roman" w:hAnsi="Times New Roman" w:cs="Times New Roman"/>
          <w:sz w:val="28"/>
          <w:szCs w:val="28"/>
        </w:rPr>
        <w:t>бюджетных обязательств получателей</w:t>
      </w:r>
    </w:p>
    <w:p w:rsidR="003D0112" w:rsidRPr="00A60883" w:rsidRDefault="003D0112">
      <w:pPr>
        <w:pStyle w:val="ConsPlusNormal"/>
        <w:jc w:val="center"/>
        <w:rPr>
          <w:rFonts w:ascii="Times New Roman" w:hAnsi="Times New Roman" w:cs="Times New Roman"/>
          <w:sz w:val="28"/>
          <w:szCs w:val="28"/>
        </w:rPr>
      </w:pPr>
      <w:r w:rsidRPr="00A60883">
        <w:rPr>
          <w:rFonts w:ascii="Times New Roman" w:hAnsi="Times New Roman" w:cs="Times New Roman"/>
          <w:sz w:val="28"/>
          <w:szCs w:val="28"/>
        </w:rPr>
        <w:t>средств бюджета</w:t>
      </w:r>
      <w:r w:rsidR="008C2806" w:rsidRPr="00A60883">
        <w:rPr>
          <w:rFonts w:ascii="Times New Roman" w:hAnsi="Times New Roman" w:cs="Times New Roman"/>
          <w:sz w:val="28"/>
          <w:szCs w:val="28"/>
        </w:rPr>
        <w:t xml:space="preserve"> города</w:t>
      </w:r>
      <w:r w:rsidR="00007895" w:rsidRPr="00A60883">
        <w:rPr>
          <w:rFonts w:ascii="Times New Roman" w:hAnsi="Times New Roman" w:cs="Times New Roman"/>
          <w:sz w:val="28"/>
          <w:szCs w:val="28"/>
        </w:rPr>
        <w:t xml:space="preserve"> Барнаула</w:t>
      </w:r>
    </w:p>
    <w:p w:rsidR="003D0112" w:rsidRPr="00A60883" w:rsidRDefault="003D0112">
      <w:pPr>
        <w:pStyle w:val="ConsPlusNormal"/>
        <w:jc w:val="both"/>
        <w:rPr>
          <w:rFonts w:ascii="Times New Roman" w:hAnsi="Times New Roman" w:cs="Times New Roman"/>
          <w:sz w:val="28"/>
          <w:szCs w:val="28"/>
        </w:rPr>
      </w:pPr>
    </w:p>
    <w:p w:rsidR="003D0112" w:rsidRPr="00A60883" w:rsidRDefault="00F93EDD" w:rsidP="005E6599">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6</w:t>
      </w:r>
      <w:r w:rsidR="005E6599" w:rsidRPr="00A60883">
        <w:rPr>
          <w:rFonts w:ascii="Times New Roman" w:hAnsi="Times New Roman" w:cs="Times New Roman"/>
          <w:sz w:val="28"/>
          <w:szCs w:val="28"/>
        </w:rPr>
        <w:t>.</w:t>
      </w:r>
      <w:r w:rsidR="003B2F25" w:rsidRPr="00A60883">
        <w:rPr>
          <w:rFonts w:ascii="Times New Roman" w:hAnsi="Times New Roman" w:cs="Times New Roman"/>
          <w:sz w:val="28"/>
          <w:szCs w:val="28"/>
        </w:rPr>
        <w:t> </w:t>
      </w:r>
      <w:r w:rsidR="005E6599" w:rsidRPr="00A60883">
        <w:rPr>
          <w:rFonts w:ascii="Times New Roman" w:hAnsi="Times New Roman" w:cs="Times New Roman"/>
          <w:sz w:val="28"/>
          <w:szCs w:val="28"/>
        </w:rPr>
        <w:t>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Перечн</w:t>
      </w:r>
      <w:r w:rsidR="00425B17">
        <w:rPr>
          <w:rFonts w:ascii="Times New Roman" w:hAnsi="Times New Roman" w:cs="Times New Roman"/>
          <w:sz w:val="28"/>
          <w:szCs w:val="28"/>
        </w:rPr>
        <w:t>ем</w:t>
      </w:r>
      <w:r w:rsidR="005E6599" w:rsidRPr="00A60883">
        <w:rPr>
          <w:rFonts w:ascii="Times New Roman" w:hAnsi="Times New Roman" w:cs="Times New Roman"/>
          <w:sz w:val="28"/>
          <w:szCs w:val="28"/>
        </w:rPr>
        <w:t xml:space="preserve"> документов, на основании которых возникают бюджетные обязательства получателей средств бюджета города, </w:t>
      </w:r>
      <w:r w:rsidR="00582169" w:rsidRPr="00A60883">
        <w:rPr>
          <w:rFonts w:ascii="Times New Roman" w:hAnsi="Times New Roman" w:cs="Times New Roman"/>
          <w:sz w:val="28"/>
          <w:szCs w:val="28"/>
        </w:rPr>
        <w:t xml:space="preserve">по форме </w:t>
      </w:r>
      <w:r w:rsidR="005E6599" w:rsidRPr="00A60883">
        <w:rPr>
          <w:rFonts w:ascii="Times New Roman" w:hAnsi="Times New Roman" w:cs="Times New Roman"/>
          <w:sz w:val="28"/>
          <w:szCs w:val="28"/>
        </w:rPr>
        <w:t xml:space="preserve">согласно </w:t>
      </w:r>
      <w:hyperlink r:id="rId10" w:history="1">
        <w:r w:rsidR="005E6599" w:rsidRPr="00556C00">
          <w:rPr>
            <w:rFonts w:ascii="Times New Roman" w:hAnsi="Times New Roman" w:cs="Times New Roman"/>
            <w:sz w:val="28"/>
            <w:szCs w:val="28"/>
          </w:rPr>
          <w:t xml:space="preserve">приложению </w:t>
        </w:r>
        <w:r w:rsidR="00BC2360" w:rsidRPr="00556C00">
          <w:rPr>
            <w:rFonts w:ascii="Times New Roman" w:hAnsi="Times New Roman" w:cs="Times New Roman"/>
            <w:sz w:val="28"/>
            <w:szCs w:val="28"/>
          </w:rPr>
          <w:t>№2 к Порядку</w:t>
        </w:r>
      </w:hyperlink>
      <w:r w:rsidR="008E6A98">
        <w:rPr>
          <w:rFonts w:ascii="Times New Roman" w:hAnsi="Times New Roman" w:cs="Times New Roman"/>
          <w:strike/>
          <w:sz w:val="28"/>
          <w:szCs w:val="28"/>
        </w:rPr>
        <w:t xml:space="preserve"> </w:t>
      </w:r>
      <w:r w:rsidR="005E6599" w:rsidRPr="00A60883">
        <w:rPr>
          <w:rFonts w:ascii="Times New Roman" w:hAnsi="Times New Roman" w:cs="Times New Roman"/>
          <w:sz w:val="28"/>
          <w:szCs w:val="28"/>
        </w:rPr>
        <w:t xml:space="preserve">(далее - документы-основания, Перечень). </w:t>
      </w:r>
    </w:p>
    <w:p w:rsidR="005E6599" w:rsidRPr="00A60883" w:rsidRDefault="00F93EDD" w:rsidP="005E6599">
      <w:pPr>
        <w:autoSpaceDE w:val="0"/>
        <w:autoSpaceDN w:val="0"/>
        <w:adjustRightInd w:val="0"/>
        <w:spacing w:after="0" w:line="240" w:lineRule="auto"/>
        <w:ind w:firstLine="540"/>
        <w:jc w:val="both"/>
        <w:rPr>
          <w:rFonts w:ascii="Times New Roman" w:hAnsi="Times New Roman" w:cs="Times New Roman"/>
          <w:sz w:val="28"/>
          <w:szCs w:val="28"/>
        </w:rPr>
      </w:pPr>
      <w:r w:rsidRPr="008E6A98">
        <w:rPr>
          <w:rFonts w:ascii="Times New Roman" w:hAnsi="Times New Roman" w:cs="Times New Roman"/>
          <w:sz w:val="28"/>
          <w:szCs w:val="28"/>
        </w:rPr>
        <w:t>7</w:t>
      </w:r>
      <w:r w:rsidR="003B2F25" w:rsidRPr="008E6A98">
        <w:rPr>
          <w:rFonts w:ascii="Times New Roman" w:hAnsi="Times New Roman" w:cs="Times New Roman"/>
          <w:sz w:val="28"/>
          <w:szCs w:val="28"/>
        </w:rPr>
        <w:t>. </w:t>
      </w:r>
      <w:r w:rsidR="005E6599" w:rsidRPr="008E6A98">
        <w:rPr>
          <w:rFonts w:ascii="Times New Roman" w:hAnsi="Times New Roman" w:cs="Times New Roman"/>
          <w:sz w:val="28"/>
          <w:szCs w:val="28"/>
        </w:rPr>
        <w:t>Сведения о бюджетных обязательствах, возникших на основании документов-</w:t>
      </w:r>
      <w:r w:rsidR="005E6599" w:rsidRPr="00A60883">
        <w:rPr>
          <w:rFonts w:ascii="Times New Roman" w:hAnsi="Times New Roman" w:cs="Times New Roman"/>
          <w:sz w:val="28"/>
          <w:szCs w:val="28"/>
        </w:rPr>
        <w:t xml:space="preserve">оснований, </w:t>
      </w:r>
      <w:r w:rsidR="005E6599" w:rsidRPr="00425B17">
        <w:rPr>
          <w:rFonts w:ascii="Times New Roman" w:hAnsi="Times New Roman" w:cs="Times New Roman"/>
          <w:sz w:val="28"/>
          <w:szCs w:val="28"/>
        </w:rPr>
        <w:t>предусмотренных Перечн</w:t>
      </w:r>
      <w:r w:rsidR="00425B17" w:rsidRPr="00425B17">
        <w:rPr>
          <w:rFonts w:ascii="Times New Roman" w:hAnsi="Times New Roman" w:cs="Times New Roman"/>
          <w:sz w:val="28"/>
          <w:szCs w:val="28"/>
        </w:rPr>
        <w:t>ем</w:t>
      </w:r>
      <w:r w:rsidR="005E6599" w:rsidRPr="00425B17">
        <w:rPr>
          <w:rFonts w:ascii="Times New Roman" w:hAnsi="Times New Roman" w:cs="Times New Roman"/>
          <w:sz w:val="28"/>
          <w:szCs w:val="28"/>
        </w:rPr>
        <w:t xml:space="preserve"> </w:t>
      </w:r>
      <w:r w:rsidR="005E6599" w:rsidRPr="00A60883">
        <w:rPr>
          <w:rFonts w:ascii="Times New Roman" w:hAnsi="Times New Roman" w:cs="Times New Roman"/>
          <w:sz w:val="28"/>
          <w:szCs w:val="28"/>
        </w:rPr>
        <w:t>(далее - принятые бюджетные обязательства):</w:t>
      </w:r>
    </w:p>
    <w:p w:rsidR="00A71D6C" w:rsidRPr="00A60883" w:rsidRDefault="005E6599" w:rsidP="005E6599">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r w:rsidR="00425B17" w:rsidRPr="00425B17">
        <w:rPr>
          <w:rFonts w:ascii="Times New Roman" w:hAnsi="Times New Roman" w:cs="Times New Roman"/>
          <w:sz w:val="28"/>
          <w:szCs w:val="28"/>
        </w:rPr>
        <w:t xml:space="preserve">пунктами </w:t>
      </w:r>
      <w:r w:rsidR="00425B17">
        <w:rPr>
          <w:rFonts w:ascii="Times New Roman" w:hAnsi="Times New Roman" w:cs="Times New Roman"/>
          <w:sz w:val="28"/>
          <w:szCs w:val="28"/>
        </w:rPr>
        <w:t xml:space="preserve">1-4, 6 </w:t>
      </w:r>
      <w:r w:rsidRPr="00A60883">
        <w:rPr>
          <w:rFonts w:ascii="Times New Roman" w:hAnsi="Times New Roman" w:cs="Times New Roman"/>
          <w:sz w:val="28"/>
          <w:szCs w:val="28"/>
        </w:rPr>
        <w:t xml:space="preserve">Перечня, формируются не позднее </w:t>
      </w:r>
      <w:r w:rsidR="00BC309B">
        <w:rPr>
          <w:rFonts w:ascii="Times New Roman" w:hAnsi="Times New Roman" w:cs="Times New Roman"/>
          <w:sz w:val="28"/>
          <w:szCs w:val="28"/>
        </w:rPr>
        <w:t>пяти</w:t>
      </w:r>
      <w:r w:rsidRPr="00A60883">
        <w:rPr>
          <w:rFonts w:ascii="Times New Roman" w:hAnsi="Times New Roman" w:cs="Times New Roman"/>
          <w:sz w:val="28"/>
          <w:szCs w:val="28"/>
        </w:rPr>
        <w:t xml:space="preserve"> рабочих дней со дня заключения соответственно </w:t>
      </w:r>
      <w:r w:rsidR="00CA08B2" w:rsidRPr="00A60883">
        <w:rPr>
          <w:rFonts w:ascii="Times New Roman" w:hAnsi="Times New Roman" w:cs="Times New Roman"/>
          <w:sz w:val="28"/>
          <w:szCs w:val="28"/>
        </w:rPr>
        <w:t>муниципального</w:t>
      </w:r>
      <w:r w:rsidRPr="00A60883">
        <w:rPr>
          <w:rFonts w:ascii="Times New Roman" w:hAnsi="Times New Roman" w:cs="Times New Roman"/>
          <w:sz w:val="28"/>
          <w:szCs w:val="28"/>
        </w:rPr>
        <w:t xml:space="preserve"> контракта, договора, договора (соглашения) о предоставлении субсидии </w:t>
      </w:r>
      <w:r w:rsidR="00412BC5" w:rsidRPr="00A60883">
        <w:rPr>
          <w:rFonts w:ascii="Times New Roman" w:hAnsi="Times New Roman" w:cs="Times New Roman"/>
          <w:sz w:val="28"/>
          <w:szCs w:val="28"/>
        </w:rPr>
        <w:t>муниципальному</w:t>
      </w:r>
      <w:r w:rsidRPr="00A60883">
        <w:rPr>
          <w:rFonts w:ascii="Times New Roman" w:hAnsi="Times New Roman" w:cs="Times New Roman"/>
          <w:sz w:val="28"/>
          <w:szCs w:val="28"/>
        </w:rPr>
        <w:t xml:space="preserve"> бюджетному или </w:t>
      </w:r>
      <w:r w:rsidR="00412BC5" w:rsidRPr="00A60883">
        <w:rPr>
          <w:rFonts w:ascii="Times New Roman" w:hAnsi="Times New Roman" w:cs="Times New Roman"/>
          <w:sz w:val="28"/>
          <w:szCs w:val="28"/>
        </w:rPr>
        <w:t>муниципальному</w:t>
      </w:r>
      <w:r w:rsidRPr="00A60883">
        <w:rPr>
          <w:rFonts w:ascii="Times New Roman" w:hAnsi="Times New Roman" w:cs="Times New Roman"/>
          <w:sz w:val="28"/>
          <w:szCs w:val="28"/>
        </w:rPr>
        <w:t xml:space="preserve"> автономному учреждению, договора (соглашения) о предоставлении субсидии или бюджетных инвестиций юриди</w:t>
      </w:r>
      <w:r w:rsidR="002E682F">
        <w:rPr>
          <w:rFonts w:ascii="Times New Roman" w:hAnsi="Times New Roman" w:cs="Times New Roman"/>
          <w:sz w:val="28"/>
          <w:szCs w:val="28"/>
        </w:rPr>
        <w:t xml:space="preserve">ческому лицу, издания </w:t>
      </w:r>
      <w:r w:rsidR="00AF0FA4">
        <w:rPr>
          <w:rFonts w:ascii="Times New Roman" w:hAnsi="Times New Roman" w:cs="Times New Roman"/>
          <w:sz w:val="28"/>
          <w:szCs w:val="28"/>
        </w:rPr>
        <w:t>локального нормативного акта</w:t>
      </w:r>
      <w:r w:rsidR="002E682F">
        <w:rPr>
          <w:rFonts w:ascii="Times New Roman" w:hAnsi="Times New Roman" w:cs="Times New Roman"/>
          <w:sz w:val="28"/>
          <w:szCs w:val="28"/>
        </w:rPr>
        <w:t xml:space="preserve"> об</w:t>
      </w:r>
      <w:r w:rsidRPr="00A60883">
        <w:rPr>
          <w:rFonts w:ascii="Times New Roman" w:hAnsi="Times New Roman" w:cs="Times New Roman"/>
          <w:sz w:val="28"/>
          <w:szCs w:val="28"/>
        </w:rPr>
        <w:t xml:space="preserve"> </w:t>
      </w:r>
      <w:r w:rsidR="002E682F">
        <w:rPr>
          <w:rFonts w:ascii="Times New Roman" w:hAnsi="Times New Roman" w:cs="Times New Roman"/>
          <w:sz w:val="28"/>
          <w:szCs w:val="28"/>
        </w:rPr>
        <w:t xml:space="preserve">утверждении </w:t>
      </w:r>
      <w:r w:rsidRPr="00A60883">
        <w:rPr>
          <w:rFonts w:ascii="Times New Roman" w:hAnsi="Times New Roman" w:cs="Times New Roman"/>
          <w:sz w:val="28"/>
          <w:szCs w:val="28"/>
        </w:rPr>
        <w:t>годового фонда оплаты труда;</w:t>
      </w:r>
    </w:p>
    <w:p w:rsidR="005E6599" w:rsidRPr="008E6A98" w:rsidRDefault="005E6599" w:rsidP="002D429F">
      <w:pPr>
        <w:autoSpaceDE w:val="0"/>
        <w:autoSpaceDN w:val="0"/>
        <w:adjustRightInd w:val="0"/>
        <w:spacing w:after="0" w:line="240" w:lineRule="auto"/>
        <w:ind w:firstLine="567"/>
        <w:jc w:val="both"/>
        <w:rPr>
          <w:rFonts w:ascii="Times New Roman" w:hAnsi="Times New Roman" w:cs="Times New Roman"/>
          <w:sz w:val="28"/>
          <w:szCs w:val="28"/>
        </w:rPr>
      </w:pPr>
      <w:r w:rsidRPr="00A60883">
        <w:rPr>
          <w:rFonts w:ascii="Times New Roman" w:hAnsi="Times New Roman" w:cs="Times New Roman"/>
          <w:sz w:val="28"/>
          <w:szCs w:val="28"/>
        </w:rPr>
        <w:lastRenderedPageBreak/>
        <w:t xml:space="preserve">в части принятых бюджетных обязательств, возникших на основании документов-оснований, предусмотренных </w:t>
      </w:r>
      <w:hyperlink r:id="rId11" w:history="1">
        <w:r w:rsidR="00002C7F" w:rsidRPr="00A60883">
          <w:rPr>
            <w:rFonts w:ascii="Times New Roman" w:hAnsi="Times New Roman" w:cs="Times New Roman"/>
            <w:sz w:val="28"/>
            <w:szCs w:val="28"/>
          </w:rPr>
          <w:t xml:space="preserve">пунктами </w:t>
        </w:r>
      </w:hyperlink>
      <w:r w:rsidR="00002C7F">
        <w:rPr>
          <w:rFonts w:ascii="Times New Roman" w:hAnsi="Times New Roman" w:cs="Times New Roman"/>
          <w:sz w:val="28"/>
          <w:szCs w:val="28"/>
        </w:rPr>
        <w:t>5</w:t>
      </w:r>
      <w:r w:rsidR="00C23FF0">
        <w:rPr>
          <w:rFonts w:ascii="Times New Roman" w:hAnsi="Times New Roman" w:cs="Times New Roman"/>
          <w:sz w:val="28"/>
          <w:szCs w:val="28"/>
        </w:rPr>
        <w:t>, 9</w:t>
      </w:r>
      <w:r w:rsidR="00002C7F" w:rsidRPr="00A60883">
        <w:rPr>
          <w:rFonts w:ascii="Times New Roman" w:hAnsi="Times New Roman" w:cs="Times New Roman"/>
          <w:sz w:val="28"/>
          <w:szCs w:val="28"/>
        </w:rPr>
        <w:t xml:space="preserve"> </w:t>
      </w:r>
      <w:r w:rsidRPr="00A60883">
        <w:rPr>
          <w:rFonts w:ascii="Times New Roman" w:hAnsi="Times New Roman" w:cs="Times New Roman"/>
          <w:sz w:val="28"/>
          <w:szCs w:val="28"/>
        </w:rPr>
        <w:t xml:space="preserve">Перечня, формируются не позднее </w:t>
      </w:r>
      <w:r w:rsidR="00BC309B">
        <w:rPr>
          <w:rFonts w:ascii="Times New Roman" w:hAnsi="Times New Roman" w:cs="Times New Roman"/>
          <w:sz w:val="28"/>
          <w:szCs w:val="28"/>
        </w:rPr>
        <w:t>пяти</w:t>
      </w:r>
      <w:r w:rsidRPr="00A60883">
        <w:rPr>
          <w:rFonts w:ascii="Times New Roman" w:hAnsi="Times New Roman" w:cs="Times New Roman"/>
          <w:sz w:val="28"/>
          <w:szCs w:val="28"/>
        </w:rPr>
        <w:t xml:space="preserve"> рабочих дней со дня доведения в установленном порядке соответствующих лимитов бюджетных обязательств на принятие и </w:t>
      </w:r>
      <w:r w:rsidRPr="008E6A98">
        <w:rPr>
          <w:rFonts w:ascii="Times New Roman" w:hAnsi="Times New Roman" w:cs="Times New Roman"/>
          <w:sz w:val="28"/>
          <w:szCs w:val="28"/>
        </w:rPr>
        <w:t>исполнение получателем средств бюджета</w:t>
      </w:r>
      <w:r w:rsidR="00412BC5" w:rsidRPr="008E6A98">
        <w:rPr>
          <w:rFonts w:ascii="Times New Roman" w:hAnsi="Times New Roman" w:cs="Times New Roman"/>
          <w:sz w:val="28"/>
          <w:szCs w:val="28"/>
        </w:rPr>
        <w:t xml:space="preserve"> города</w:t>
      </w:r>
      <w:r w:rsidRPr="008E6A98">
        <w:rPr>
          <w:rFonts w:ascii="Times New Roman" w:hAnsi="Times New Roman" w:cs="Times New Roman"/>
          <w:sz w:val="28"/>
          <w:szCs w:val="28"/>
        </w:rPr>
        <w:t xml:space="preserve"> </w:t>
      </w:r>
      <w:r w:rsidR="007E5EBF" w:rsidRPr="008E6A98">
        <w:rPr>
          <w:rFonts w:ascii="Times New Roman" w:hAnsi="Times New Roman" w:cs="Times New Roman"/>
          <w:sz w:val="28"/>
          <w:szCs w:val="28"/>
        </w:rPr>
        <w:t xml:space="preserve">Барнаула </w:t>
      </w:r>
      <w:r w:rsidRPr="008E6A98">
        <w:rPr>
          <w:rFonts w:ascii="Times New Roman" w:hAnsi="Times New Roman" w:cs="Times New Roman"/>
          <w:sz w:val="28"/>
          <w:szCs w:val="28"/>
        </w:rPr>
        <w:t>бюджетных обязательств, возникших на основании нормативного правового акта о предоставлении субсидии юридическому лицу.</w:t>
      </w:r>
    </w:p>
    <w:p w:rsidR="00412BC5" w:rsidRPr="00EF442B" w:rsidRDefault="00F93EDD" w:rsidP="00F051FC">
      <w:pPr>
        <w:autoSpaceDE w:val="0"/>
        <w:autoSpaceDN w:val="0"/>
        <w:adjustRightInd w:val="0"/>
        <w:spacing w:after="0" w:line="240" w:lineRule="auto"/>
        <w:ind w:firstLine="540"/>
        <w:jc w:val="both"/>
        <w:rPr>
          <w:rFonts w:ascii="Times New Roman" w:hAnsi="Times New Roman" w:cs="Times New Roman"/>
          <w:b/>
          <w:sz w:val="28"/>
          <w:szCs w:val="28"/>
        </w:rPr>
      </w:pPr>
      <w:bookmarkStart w:id="4" w:name="P118"/>
      <w:bookmarkEnd w:id="4"/>
      <w:r w:rsidRPr="00B472BE">
        <w:rPr>
          <w:rFonts w:ascii="Times New Roman" w:hAnsi="Times New Roman" w:cs="Times New Roman"/>
          <w:sz w:val="28"/>
          <w:szCs w:val="28"/>
        </w:rPr>
        <w:t>8</w:t>
      </w:r>
      <w:r w:rsidR="003B2F25" w:rsidRPr="00B472BE">
        <w:rPr>
          <w:rFonts w:ascii="Times New Roman" w:hAnsi="Times New Roman" w:cs="Times New Roman"/>
          <w:sz w:val="28"/>
          <w:szCs w:val="28"/>
        </w:rPr>
        <w:t>. </w:t>
      </w:r>
      <w:r w:rsidR="00412BC5" w:rsidRPr="00B472BE">
        <w:rPr>
          <w:rFonts w:ascii="Times New Roman" w:hAnsi="Times New Roman" w:cs="Times New Roman"/>
          <w:sz w:val="28"/>
          <w:szCs w:val="28"/>
        </w:rPr>
        <w:t>Сведения о бюджетном обязательстве, возникшем</w:t>
      </w:r>
      <w:r w:rsidR="00412BC5" w:rsidRPr="00A60883">
        <w:rPr>
          <w:rFonts w:ascii="Times New Roman" w:hAnsi="Times New Roman" w:cs="Times New Roman"/>
          <w:sz w:val="28"/>
          <w:szCs w:val="28"/>
        </w:rPr>
        <w:t xml:space="preserve"> на основании документа-основания, предусмотренного </w:t>
      </w:r>
      <w:hyperlink r:id="rId12" w:history="1">
        <w:r w:rsidR="005A46F3" w:rsidRPr="00A60883">
          <w:rPr>
            <w:rFonts w:ascii="Times New Roman" w:hAnsi="Times New Roman" w:cs="Times New Roman"/>
            <w:sz w:val="28"/>
            <w:szCs w:val="28"/>
          </w:rPr>
          <w:t xml:space="preserve">пунктом </w:t>
        </w:r>
      </w:hyperlink>
      <w:r w:rsidR="005A46F3">
        <w:rPr>
          <w:rFonts w:ascii="Times New Roman" w:hAnsi="Times New Roman" w:cs="Times New Roman"/>
          <w:sz w:val="28"/>
          <w:szCs w:val="28"/>
        </w:rPr>
        <w:t>2</w:t>
      </w:r>
      <w:r w:rsidR="005A46F3" w:rsidRPr="00A60883">
        <w:rPr>
          <w:rFonts w:ascii="Times New Roman" w:hAnsi="Times New Roman" w:cs="Times New Roman"/>
          <w:sz w:val="28"/>
          <w:szCs w:val="28"/>
        </w:rPr>
        <w:t xml:space="preserve"> </w:t>
      </w:r>
      <w:r w:rsidR="00412BC5" w:rsidRPr="005A46F3">
        <w:rPr>
          <w:rFonts w:ascii="Times New Roman" w:hAnsi="Times New Roman" w:cs="Times New Roman"/>
          <w:sz w:val="28"/>
          <w:szCs w:val="28"/>
        </w:rPr>
        <w:t>Перечня</w:t>
      </w:r>
      <w:r w:rsidR="009C0368" w:rsidRPr="005A46F3">
        <w:rPr>
          <w:rFonts w:ascii="Times New Roman" w:hAnsi="Times New Roman" w:cs="Times New Roman"/>
          <w:sz w:val="28"/>
          <w:szCs w:val="28"/>
        </w:rPr>
        <w:t xml:space="preserve"> </w:t>
      </w:r>
      <w:r w:rsidR="009C0368" w:rsidRPr="00A60883">
        <w:rPr>
          <w:rFonts w:ascii="Times New Roman" w:hAnsi="Times New Roman" w:cs="Times New Roman"/>
          <w:sz w:val="28"/>
          <w:szCs w:val="28"/>
        </w:rPr>
        <w:t>(при наличии)</w:t>
      </w:r>
      <w:r w:rsidR="00412BC5" w:rsidRPr="00A60883">
        <w:rPr>
          <w:rFonts w:ascii="Times New Roman" w:hAnsi="Times New Roman" w:cs="Times New Roman"/>
          <w:sz w:val="28"/>
          <w:szCs w:val="28"/>
        </w:rPr>
        <w:t xml:space="preserve">, направляются в </w:t>
      </w:r>
      <w:r w:rsidR="00F051FC" w:rsidRPr="00A60883">
        <w:rPr>
          <w:rFonts w:ascii="Times New Roman" w:hAnsi="Times New Roman" w:cs="Times New Roman"/>
          <w:sz w:val="28"/>
          <w:szCs w:val="28"/>
        </w:rPr>
        <w:t xml:space="preserve">ТОУФК </w:t>
      </w:r>
      <w:r w:rsidR="00412BC5" w:rsidRPr="00A60883">
        <w:rPr>
          <w:rFonts w:ascii="Times New Roman" w:hAnsi="Times New Roman" w:cs="Times New Roman"/>
          <w:sz w:val="28"/>
          <w:szCs w:val="28"/>
        </w:rPr>
        <w:t>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города</w:t>
      </w:r>
      <w:r w:rsidR="009C0368" w:rsidRPr="00A60883">
        <w:rPr>
          <w:rFonts w:ascii="Times New Roman" w:hAnsi="Times New Roman" w:cs="Times New Roman"/>
          <w:sz w:val="28"/>
          <w:szCs w:val="28"/>
        </w:rPr>
        <w:t xml:space="preserve"> Барнаул</w:t>
      </w:r>
      <w:r w:rsidR="00EA0A91">
        <w:rPr>
          <w:rFonts w:ascii="Times New Roman" w:hAnsi="Times New Roman" w:cs="Times New Roman"/>
          <w:sz w:val="28"/>
          <w:szCs w:val="28"/>
        </w:rPr>
        <w:t>а</w:t>
      </w:r>
      <w:r w:rsidR="009C0368" w:rsidRPr="00A60883">
        <w:rPr>
          <w:rFonts w:ascii="Times New Roman" w:hAnsi="Times New Roman" w:cs="Times New Roman"/>
          <w:sz w:val="28"/>
          <w:szCs w:val="28"/>
        </w:rPr>
        <w:t>.</w:t>
      </w:r>
      <w:r w:rsidR="00DF4498" w:rsidRPr="00A60883">
        <w:rPr>
          <w:rFonts w:ascii="Times New Roman" w:hAnsi="Times New Roman" w:cs="Times New Roman"/>
          <w:sz w:val="28"/>
          <w:szCs w:val="28"/>
        </w:rPr>
        <w:t xml:space="preserve"> </w:t>
      </w:r>
    </w:p>
    <w:p w:rsidR="00412BC5" w:rsidRPr="00A60883" w:rsidRDefault="00412BC5" w:rsidP="00F051FC">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 xml:space="preserve">При направлении в </w:t>
      </w:r>
      <w:r w:rsidR="00F051FC" w:rsidRPr="00A60883">
        <w:rPr>
          <w:rFonts w:ascii="Times New Roman" w:hAnsi="Times New Roman" w:cs="Times New Roman"/>
          <w:sz w:val="28"/>
          <w:szCs w:val="28"/>
        </w:rPr>
        <w:t xml:space="preserve">ТОУФК </w:t>
      </w:r>
      <w:r w:rsidRPr="00A60883">
        <w:rPr>
          <w:rFonts w:ascii="Times New Roman" w:hAnsi="Times New Roman" w:cs="Times New Roman"/>
          <w:sz w:val="28"/>
          <w:szCs w:val="28"/>
        </w:rPr>
        <w:t xml:space="preserve">Сведений о бюджетном обязательстве, возникшем на основании документа-основания, предусмотренного </w:t>
      </w:r>
      <w:hyperlink r:id="rId13" w:history="1">
        <w:r w:rsidR="005A46F3" w:rsidRPr="005A46F3">
          <w:rPr>
            <w:rFonts w:ascii="Times New Roman" w:hAnsi="Times New Roman" w:cs="Times New Roman"/>
            <w:sz w:val="28"/>
            <w:szCs w:val="28"/>
          </w:rPr>
          <w:t xml:space="preserve">пунктом </w:t>
        </w:r>
      </w:hyperlink>
      <w:r w:rsidR="005A46F3">
        <w:rPr>
          <w:rFonts w:ascii="Times New Roman" w:hAnsi="Times New Roman" w:cs="Times New Roman"/>
          <w:sz w:val="28"/>
          <w:szCs w:val="28"/>
        </w:rPr>
        <w:t>6</w:t>
      </w:r>
      <w:r w:rsidR="005A46F3" w:rsidRPr="005A46F3">
        <w:rPr>
          <w:rFonts w:ascii="Times New Roman" w:hAnsi="Times New Roman" w:cs="Times New Roman"/>
          <w:sz w:val="28"/>
          <w:szCs w:val="28"/>
        </w:rPr>
        <w:t xml:space="preserve"> </w:t>
      </w:r>
      <w:r w:rsidRPr="00A60883">
        <w:rPr>
          <w:rFonts w:ascii="Times New Roman" w:hAnsi="Times New Roman" w:cs="Times New Roman"/>
          <w:sz w:val="28"/>
          <w:szCs w:val="28"/>
        </w:rPr>
        <w:t xml:space="preserve">Перечня, копия указанного документа-основания в </w:t>
      </w:r>
      <w:r w:rsidR="00F051FC" w:rsidRPr="00A60883">
        <w:rPr>
          <w:rFonts w:ascii="Times New Roman" w:hAnsi="Times New Roman" w:cs="Times New Roman"/>
          <w:sz w:val="28"/>
          <w:szCs w:val="28"/>
        </w:rPr>
        <w:t xml:space="preserve">ТОУФК </w:t>
      </w:r>
      <w:r w:rsidRPr="00A60883">
        <w:rPr>
          <w:rFonts w:ascii="Times New Roman" w:hAnsi="Times New Roman" w:cs="Times New Roman"/>
          <w:sz w:val="28"/>
          <w:szCs w:val="28"/>
        </w:rPr>
        <w:t>не представляется.</w:t>
      </w:r>
    </w:p>
    <w:p w:rsidR="003D0112" w:rsidRPr="00A60883" w:rsidRDefault="00F93EDD" w:rsidP="0002199A">
      <w:pPr>
        <w:autoSpaceDE w:val="0"/>
        <w:autoSpaceDN w:val="0"/>
        <w:adjustRightInd w:val="0"/>
        <w:spacing w:after="0" w:line="240" w:lineRule="auto"/>
        <w:ind w:firstLine="540"/>
        <w:jc w:val="both"/>
        <w:rPr>
          <w:rFonts w:ascii="Times New Roman" w:hAnsi="Times New Roman" w:cs="Times New Roman"/>
          <w:sz w:val="28"/>
          <w:szCs w:val="28"/>
        </w:rPr>
      </w:pPr>
      <w:bookmarkStart w:id="5" w:name="P121"/>
      <w:bookmarkEnd w:id="5"/>
      <w:r w:rsidRPr="00A60883">
        <w:rPr>
          <w:rFonts w:ascii="Times New Roman" w:hAnsi="Times New Roman" w:cs="Times New Roman"/>
          <w:sz w:val="28"/>
          <w:szCs w:val="28"/>
        </w:rPr>
        <w:t>9</w:t>
      </w:r>
      <w:r w:rsidR="0002199A" w:rsidRPr="00A60883">
        <w:rPr>
          <w:rFonts w:ascii="Times New Roman" w:hAnsi="Times New Roman" w:cs="Times New Roman"/>
          <w:sz w:val="28"/>
          <w:szCs w:val="28"/>
        </w:rPr>
        <w:t>.</w:t>
      </w:r>
      <w:r w:rsidR="00485B58" w:rsidRPr="00A60883">
        <w:rPr>
          <w:rFonts w:ascii="Times New Roman" w:hAnsi="Times New Roman" w:cs="Times New Roman"/>
          <w:sz w:val="28"/>
          <w:szCs w:val="28"/>
        </w:rPr>
        <w:t> </w:t>
      </w:r>
      <w:r w:rsidR="0002199A" w:rsidRPr="00A60883">
        <w:rPr>
          <w:rFonts w:ascii="Times New Roman" w:hAnsi="Times New Roman" w:cs="Times New Roman"/>
          <w:sz w:val="28"/>
          <w:szCs w:val="28"/>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02199A" w:rsidRPr="00A60883" w:rsidRDefault="0002199A" w:rsidP="00F051FC">
      <w:pPr>
        <w:autoSpaceDE w:val="0"/>
        <w:autoSpaceDN w:val="0"/>
        <w:adjustRightInd w:val="0"/>
        <w:spacing w:after="0" w:line="240" w:lineRule="auto"/>
        <w:ind w:firstLine="540"/>
        <w:jc w:val="both"/>
        <w:rPr>
          <w:rFonts w:ascii="Times New Roman" w:hAnsi="Times New Roman" w:cs="Times New Roman"/>
          <w:sz w:val="28"/>
          <w:szCs w:val="28"/>
        </w:rPr>
      </w:pPr>
      <w:bookmarkStart w:id="6" w:name="P124"/>
      <w:bookmarkEnd w:id="6"/>
      <w:r w:rsidRPr="00A60883">
        <w:rPr>
          <w:rFonts w:ascii="Times New Roman" w:hAnsi="Times New Roman" w:cs="Times New Roman"/>
          <w:sz w:val="28"/>
          <w:szCs w:val="28"/>
        </w:rPr>
        <w:t>1</w:t>
      </w:r>
      <w:r w:rsidR="00F93EDD" w:rsidRPr="00A60883">
        <w:rPr>
          <w:rFonts w:ascii="Times New Roman" w:hAnsi="Times New Roman" w:cs="Times New Roman"/>
          <w:sz w:val="28"/>
          <w:szCs w:val="28"/>
        </w:rPr>
        <w:t>0</w:t>
      </w:r>
      <w:r w:rsidR="00485B58" w:rsidRPr="00A60883">
        <w:rPr>
          <w:rFonts w:ascii="Times New Roman" w:hAnsi="Times New Roman" w:cs="Times New Roman"/>
          <w:sz w:val="28"/>
          <w:szCs w:val="28"/>
        </w:rPr>
        <w:t>.</w:t>
      </w:r>
      <w:r w:rsidR="004C3FB1" w:rsidRPr="00A60883">
        <w:rPr>
          <w:rFonts w:ascii="Times New Roman" w:hAnsi="Times New Roman" w:cs="Times New Roman"/>
          <w:sz w:val="28"/>
          <w:szCs w:val="28"/>
        </w:rPr>
        <w:t> </w:t>
      </w:r>
      <w:r w:rsidRPr="00A60883">
        <w:rPr>
          <w:rFonts w:ascii="Times New Roman" w:hAnsi="Times New Roman" w:cs="Times New Roman"/>
          <w:sz w:val="28"/>
          <w:szCs w:val="28"/>
        </w:rPr>
        <w:t xml:space="preserve">В случае внесения изменений в бюджетное обязательство без внесения изменений в документ-основание документ-основание в </w:t>
      </w:r>
      <w:r w:rsidR="00F051FC" w:rsidRPr="00A60883">
        <w:rPr>
          <w:rFonts w:ascii="Times New Roman" w:hAnsi="Times New Roman" w:cs="Times New Roman"/>
          <w:sz w:val="28"/>
          <w:szCs w:val="28"/>
        </w:rPr>
        <w:t xml:space="preserve">ТОУФК </w:t>
      </w:r>
      <w:r w:rsidRPr="00A60883">
        <w:rPr>
          <w:rFonts w:ascii="Times New Roman" w:hAnsi="Times New Roman" w:cs="Times New Roman"/>
          <w:sz w:val="28"/>
          <w:szCs w:val="28"/>
        </w:rPr>
        <w:t>повторно не представляется.</w:t>
      </w:r>
    </w:p>
    <w:p w:rsidR="0002199A" w:rsidRPr="00A60883" w:rsidRDefault="0002199A" w:rsidP="00F051FC">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1</w:t>
      </w:r>
      <w:r w:rsidR="00F93EDD" w:rsidRPr="00A60883">
        <w:rPr>
          <w:rFonts w:ascii="Times New Roman" w:hAnsi="Times New Roman" w:cs="Times New Roman"/>
          <w:sz w:val="28"/>
          <w:szCs w:val="28"/>
        </w:rPr>
        <w:t>1</w:t>
      </w:r>
      <w:r w:rsidRPr="00A60883">
        <w:rPr>
          <w:rFonts w:ascii="Times New Roman" w:hAnsi="Times New Roman" w:cs="Times New Roman"/>
          <w:sz w:val="28"/>
          <w:szCs w:val="28"/>
        </w:rPr>
        <w:t>.</w:t>
      </w:r>
      <w:r w:rsidR="004C3FB1" w:rsidRPr="00A60883">
        <w:rPr>
          <w:rFonts w:ascii="Times New Roman" w:hAnsi="Times New Roman" w:cs="Times New Roman"/>
          <w:sz w:val="28"/>
          <w:szCs w:val="28"/>
        </w:rPr>
        <w:t> </w:t>
      </w:r>
      <w:r w:rsidRPr="00A60883">
        <w:rPr>
          <w:rFonts w:ascii="Times New Roman" w:hAnsi="Times New Roman" w:cs="Times New Roman"/>
          <w:sz w:val="28"/>
          <w:szCs w:val="28"/>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14" w:history="1">
        <w:r w:rsidR="005A46F3" w:rsidRPr="008B5ADB">
          <w:rPr>
            <w:rFonts w:ascii="Times New Roman" w:hAnsi="Times New Roman" w:cs="Times New Roman"/>
            <w:sz w:val="28"/>
            <w:szCs w:val="28"/>
          </w:rPr>
          <w:t>пунктами 1</w:t>
        </w:r>
      </w:hyperlink>
      <w:r w:rsidR="005A46F3" w:rsidRPr="008B5ADB">
        <w:rPr>
          <w:rFonts w:ascii="Times New Roman" w:hAnsi="Times New Roman" w:cs="Times New Roman"/>
          <w:sz w:val="28"/>
          <w:szCs w:val="28"/>
        </w:rPr>
        <w:t>-9</w:t>
      </w:r>
      <w:r w:rsidR="005A46F3" w:rsidRPr="00A60883">
        <w:rPr>
          <w:rFonts w:ascii="Times New Roman" w:hAnsi="Times New Roman" w:cs="Times New Roman"/>
          <w:sz w:val="28"/>
          <w:szCs w:val="28"/>
        </w:rPr>
        <w:t xml:space="preserve"> </w:t>
      </w:r>
      <w:r w:rsidRPr="00A60883">
        <w:rPr>
          <w:rFonts w:ascii="Times New Roman" w:hAnsi="Times New Roman" w:cs="Times New Roman"/>
          <w:sz w:val="28"/>
          <w:szCs w:val="28"/>
        </w:rPr>
        <w:t xml:space="preserve">Перечня, осуществляется </w:t>
      </w:r>
      <w:r w:rsidR="0033750A" w:rsidRPr="00A60883">
        <w:rPr>
          <w:rFonts w:ascii="Times New Roman" w:hAnsi="Times New Roman" w:cs="Times New Roman"/>
          <w:sz w:val="28"/>
          <w:szCs w:val="28"/>
        </w:rPr>
        <w:t>уполномоч</w:t>
      </w:r>
      <w:r w:rsidR="0058312A" w:rsidRPr="00A60883">
        <w:rPr>
          <w:rFonts w:ascii="Times New Roman" w:hAnsi="Times New Roman" w:cs="Times New Roman"/>
          <w:sz w:val="28"/>
          <w:szCs w:val="28"/>
        </w:rPr>
        <w:t>е</w:t>
      </w:r>
      <w:r w:rsidR="003F1630">
        <w:rPr>
          <w:rFonts w:ascii="Times New Roman" w:hAnsi="Times New Roman" w:cs="Times New Roman"/>
          <w:sz w:val="28"/>
          <w:szCs w:val="28"/>
        </w:rPr>
        <w:t>нным специалистом</w:t>
      </w:r>
      <w:r w:rsidR="0033750A" w:rsidRPr="00A60883">
        <w:rPr>
          <w:rFonts w:ascii="Times New Roman" w:hAnsi="Times New Roman" w:cs="Times New Roman"/>
          <w:sz w:val="28"/>
          <w:szCs w:val="28"/>
        </w:rPr>
        <w:t xml:space="preserve"> </w:t>
      </w:r>
      <w:r w:rsidR="00F051FC" w:rsidRPr="00A60883">
        <w:rPr>
          <w:rFonts w:ascii="Times New Roman" w:hAnsi="Times New Roman" w:cs="Times New Roman"/>
          <w:sz w:val="28"/>
          <w:szCs w:val="28"/>
        </w:rPr>
        <w:t xml:space="preserve">ТОУФК </w:t>
      </w:r>
      <w:r w:rsidRPr="00A60883">
        <w:rPr>
          <w:rFonts w:ascii="Times New Roman" w:hAnsi="Times New Roman" w:cs="Times New Roman"/>
          <w:sz w:val="28"/>
          <w:szCs w:val="28"/>
        </w:rPr>
        <w:t xml:space="preserve">в течение </w:t>
      </w:r>
      <w:r w:rsidR="00BC309B">
        <w:rPr>
          <w:rFonts w:ascii="Times New Roman" w:hAnsi="Times New Roman" w:cs="Times New Roman"/>
          <w:sz w:val="28"/>
          <w:szCs w:val="28"/>
        </w:rPr>
        <w:t>трех</w:t>
      </w:r>
      <w:r w:rsidRPr="00A60883">
        <w:rPr>
          <w:rFonts w:ascii="Times New Roman" w:hAnsi="Times New Roman" w:cs="Times New Roman"/>
          <w:sz w:val="28"/>
          <w:szCs w:val="28"/>
        </w:rPr>
        <w:t xml:space="preserve"> рабочих дней после проверки Сведений о бюджетном обязательстве на:</w:t>
      </w:r>
    </w:p>
    <w:p w:rsidR="00C141D1" w:rsidRPr="008E6A98" w:rsidRDefault="0002199A" w:rsidP="00383933">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w:t>
      </w:r>
      <w:r w:rsidRPr="008E6A98">
        <w:rPr>
          <w:rFonts w:ascii="Times New Roman" w:hAnsi="Times New Roman" w:cs="Times New Roman"/>
          <w:sz w:val="28"/>
          <w:szCs w:val="28"/>
        </w:rPr>
        <w:t>представлению получателями средств бюджета города</w:t>
      </w:r>
      <w:r w:rsidR="007E5EBF" w:rsidRPr="008E6A98">
        <w:rPr>
          <w:rFonts w:ascii="Times New Roman" w:hAnsi="Times New Roman" w:cs="Times New Roman"/>
          <w:sz w:val="28"/>
          <w:szCs w:val="28"/>
        </w:rPr>
        <w:t xml:space="preserve"> Барнаула</w:t>
      </w:r>
      <w:r w:rsidRPr="008E6A98">
        <w:rPr>
          <w:rFonts w:ascii="Times New Roman" w:hAnsi="Times New Roman" w:cs="Times New Roman"/>
          <w:sz w:val="28"/>
          <w:szCs w:val="28"/>
        </w:rPr>
        <w:t xml:space="preserve"> в </w:t>
      </w:r>
      <w:r w:rsidR="00F051FC" w:rsidRPr="008E6A98">
        <w:rPr>
          <w:rFonts w:ascii="Times New Roman" w:hAnsi="Times New Roman" w:cs="Times New Roman"/>
          <w:sz w:val="28"/>
          <w:szCs w:val="28"/>
        </w:rPr>
        <w:t xml:space="preserve">ТОУФК </w:t>
      </w:r>
      <w:r w:rsidRPr="008E6A98">
        <w:rPr>
          <w:rFonts w:ascii="Times New Roman" w:hAnsi="Times New Roman" w:cs="Times New Roman"/>
          <w:sz w:val="28"/>
          <w:szCs w:val="28"/>
        </w:rPr>
        <w:t>для постановки на учет бюджетных обязательств в соответствии с Порядком</w:t>
      </w:r>
      <w:r w:rsidR="00C141D1" w:rsidRPr="008E6A98">
        <w:rPr>
          <w:rFonts w:ascii="Times New Roman" w:hAnsi="Times New Roman" w:cs="Times New Roman"/>
          <w:sz w:val="28"/>
          <w:szCs w:val="28"/>
        </w:rPr>
        <w:t xml:space="preserve"> или включения в установленном порядке в реестр контрактов, указанный </w:t>
      </w:r>
      <w:r w:rsidR="005A46F3" w:rsidRPr="008E6A98">
        <w:rPr>
          <w:rFonts w:ascii="Times New Roman" w:hAnsi="Times New Roman" w:cs="Times New Roman"/>
          <w:sz w:val="28"/>
          <w:szCs w:val="28"/>
        </w:rPr>
        <w:t xml:space="preserve">в пункте 1 </w:t>
      </w:r>
      <w:r w:rsidR="00C141D1" w:rsidRPr="008E6A98">
        <w:rPr>
          <w:rFonts w:ascii="Times New Roman" w:hAnsi="Times New Roman" w:cs="Times New Roman"/>
          <w:sz w:val="28"/>
          <w:szCs w:val="28"/>
        </w:rPr>
        <w:t>Перечня</w:t>
      </w:r>
      <w:r w:rsidR="00383933" w:rsidRPr="008E6A98">
        <w:rPr>
          <w:rFonts w:ascii="Times New Roman" w:hAnsi="Times New Roman" w:cs="Times New Roman"/>
          <w:sz w:val="28"/>
          <w:szCs w:val="28"/>
        </w:rPr>
        <w:t xml:space="preserve"> </w:t>
      </w:r>
      <w:r w:rsidR="00C141D1" w:rsidRPr="008E6A98">
        <w:rPr>
          <w:rFonts w:ascii="Times New Roman" w:hAnsi="Times New Roman" w:cs="Times New Roman"/>
          <w:sz w:val="28"/>
          <w:szCs w:val="28"/>
        </w:rPr>
        <w:t>(за исключением Сведений о бюджетном обязательстве, содержащих сведения, составляющие государственную тайну);</w:t>
      </w:r>
    </w:p>
    <w:p w:rsidR="0002199A" w:rsidRPr="00A60883" w:rsidRDefault="0002199A" w:rsidP="0002199A">
      <w:pPr>
        <w:autoSpaceDE w:val="0"/>
        <w:autoSpaceDN w:val="0"/>
        <w:adjustRightInd w:val="0"/>
        <w:spacing w:after="0" w:line="240" w:lineRule="auto"/>
        <w:ind w:firstLine="540"/>
        <w:jc w:val="both"/>
        <w:rPr>
          <w:rFonts w:ascii="Times New Roman" w:hAnsi="Times New Roman" w:cs="Times New Roman"/>
          <w:sz w:val="28"/>
          <w:szCs w:val="28"/>
        </w:rPr>
      </w:pPr>
      <w:r w:rsidRPr="008E6A98">
        <w:rPr>
          <w:rFonts w:ascii="Times New Roman" w:hAnsi="Times New Roman" w:cs="Times New Roman"/>
          <w:sz w:val="28"/>
          <w:szCs w:val="28"/>
        </w:rPr>
        <w:t>соответствие информации о</w:t>
      </w:r>
      <w:r w:rsidRPr="00A60883">
        <w:rPr>
          <w:rFonts w:ascii="Times New Roman" w:hAnsi="Times New Roman" w:cs="Times New Roman"/>
          <w:sz w:val="28"/>
          <w:szCs w:val="28"/>
        </w:rPr>
        <w:t xml:space="preserve">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w:t>
      </w:r>
      <w:r w:rsidR="004058F5" w:rsidRPr="00A60883">
        <w:rPr>
          <w:rFonts w:ascii="Times New Roman" w:hAnsi="Times New Roman" w:cs="Times New Roman"/>
          <w:sz w:val="28"/>
          <w:szCs w:val="28"/>
        </w:rPr>
        <w:t>по форме согласно приложению</w:t>
      </w:r>
      <w:r w:rsidRPr="00A60883">
        <w:rPr>
          <w:rFonts w:ascii="Times New Roman" w:hAnsi="Times New Roman" w:cs="Times New Roman"/>
          <w:sz w:val="28"/>
          <w:szCs w:val="28"/>
        </w:rPr>
        <w:t xml:space="preserve"> </w:t>
      </w:r>
      <w:hyperlink r:id="rId15" w:history="1">
        <w:r w:rsidRPr="00A60883">
          <w:rPr>
            <w:rFonts w:ascii="Times New Roman" w:hAnsi="Times New Roman" w:cs="Times New Roman"/>
            <w:sz w:val="28"/>
            <w:szCs w:val="28"/>
          </w:rPr>
          <w:t>№1</w:t>
        </w:r>
      </w:hyperlink>
      <w:r w:rsidR="00582169" w:rsidRPr="00A60883">
        <w:rPr>
          <w:rFonts w:ascii="Times New Roman" w:hAnsi="Times New Roman" w:cs="Times New Roman"/>
          <w:sz w:val="28"/>
          <w:szCs w:val="28"/>
        </w:rPr>
        <w:t xml:space="preserve"> </w:t>
      </w:r>
      <w:r w:rsidRPr="00A60883">
        <w:rPr>
          <w:rFonts w:ascii="Times New Roman" w:hAnsi="Times New Roman" w:cs="Times New Roman"/>
          <w:sz w:val="28"/>
          <w:szCs w:val="28"/>
        </w:rPr>
        <w:t xml:space="preserve">к </w:t>
      </w:r>
      <w:r w:rsidR="00DD7B81">
        <w:rPr>
          <w:rFonts w:ascii="Times New Roman" w:hAnsi="Times New Roman" w:cs="Times New Roman"/>
          <w:sz w:val="28"/>
          <w:szCs w:val="28"/>
        </w:rPr>
        <w:t>Порядку</w:t>
      </w:r>
      <w:r w:rsidRPr="00A60883">
        <w:rPr>
          <w:rFonts w:ascii="Times New Roman" w:hAnsi="Times New Roman" w:cs="Times New Roman"/>
          <w:sz w:val="28"/>
          <w:szCs w:val="28"/>
        </w:rPr>
        <w:t>;</w:t>
      </w:r>
    </w:p>
    <w:p w:rsidR="0002199A" w:rsidRPr="00A60883" w:rsidRDefault="0002199A" w:rsidP="0002199A">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lastRenderedPageBreak/>
        <w:t xml:space="preserve">соблюдение правил формирования Сведений о бюджетном обязательстве, установленных </w:t>
      </w:r>
      <w:r w:rsidR="007E5EBF" w:rsidRPr="00A60883">
        <w:rPr>
          <w:rFonts w:ascii="Times New Roman" w:hAnsi="Times New Roman" w:cs="Times New Roman"/>
          <w:sz w:val="28"/>
          <w:szCs w:val="28"/>
        </w:rPr>
        <w:t xml:space="preserve">разделом </w:t>
      </w:r>
      <w:r w:rsidR="007E5EBF" w:rsidRPr="00A60883">
        <w:rPr>
          <w:rFonts w:ascii="Times New Roman" w:hAnsi="Times New Roman" w:cs="Times New Roman"/>
          <w:sz w:val="28"/>
          <w:szCs w:val="28"/>
          <w:lang w:val="en-US"/>
        </w:rPr>
        <w:t>II</w:t>
      </w:r>
      <w:r w:rsidR="006D7A99" w:rsidRPr="00A60883">
        <w:rPr>
          <w:rFonts w:ascii="Times New Roman" w:hAnsi="Times New Roman" w:cs="Times New Roman"/>
          <w:sz w:val="28"/>
          <w:szCs w:val="28"/>
        </w:rPr>
        <w:t xml:space="preserve"> Порядка</w:t>
      </w:r>
      <w:r w:rsidRPr="00A60883">
        <w:rPr>
          <w:rFonts w:ascii="Times New Roman" w:hAnsi="Times New Roman" w:cs="Times New Roman"/>
          <w:sz w:val="28"/>
          <w:szCs w:val="28"/>
        </w:rPr>
        <w:t xml:space="preserve"> и </w:t>
      </w:r>
      <w:r w:rsidR="007E5EBF" w:rsidRPr="00A60883">
        <w:rPr>
          <w:rFonts w:ascii="Times New Roman" w:hAnsi="Times New Roman" w:cs="Times New Roman"/>
          <w:sz w:val="28"/>
          <w:szCs w:val="28"/>
        </w:rPr>
        <w:t>приложени</w:t>
      </w:r>
      <w:r w:rsidR="006D7A99" w:rsidRPr="00A60883">
        <w:rPr>
          <w:rFonts w:ascii="Times New Roman" w:hAnsi="Times New Roman" w:cs="Times New Roman"/>
          <w:sz w:val="28"/>
          <w:szCs w:val="28"/>
        </w:rPr>
        <w:t>ем</w:t>
      </w:r>
      <w:r w:rsidR="007E5EBF" w:rsidRPr="00A60883">
        <w:rPr>
          <w:rFonts w:ascii="Times New Roman" w:hAnsi="Times New Roman" w:cs="Times New Roman"/>
          <w:sz w:val="28"/>
          <w:szCs w:val="28"/>
        </w:rPr>
        <w:t xml:space="preserve"> </w:t>
      </w:r>
      <w:hyperlink r:id="rId16" w:history="1">
        <w:r w:rsidR="007E5EBF" w:rsidRPr="00A60883">
          <w:rPr>
            <w:rFonts w:ascii="Times New Roman" w:hAnsi="Times New Roman" w:cs="Times New Roman"/>
            <w:sz w:val="28"/>
            <w:szCs w:val="28"/>
          </w:rPr>
          <w:t>№1</w:t>
        </w:r>
      </w:hyperlink>
      <w:r w:rsidR="007E5EBF" w:rsidRPr="00A60883">
        <w:rPr>
          <w:rFonts w:ascii="Times New Roman" w:hAnsi="Times New Roman" w:cs="Times New Roman"/>
          <w:sz w:val="28"/>
          <w:szCs w:val="28"/>
        </w:rPr>
        <w:t xml:space="preserve"> к </w:t>
      </w:r>
      <w:r w:rsidR="00DD7B81">
        <w:rPr>
          <w:rFonts w:ascii="Times New Roman" w:hAnsi="Times New Roman" w:cs="Times New Roman"/>
          <w:sz w:val="28"/>
          <w:szCs w:val="28"/>
        </w:rPr>
        <w:t>Порядку</w:t>
      </w:r>
      <w:r w:rsidRPr="00A60883">
        <w:rPr>
          <w:rFonts w:ascii="Times New Roman" w:hAnsi="Times New Roman" w:cs="Times New Roman"/>
          <w:sz w:val="28"/>
          <w:szCs w:val="28"/>
        </w:rPr>
        <w:t>;</w:t>
      </w:r>
    </w:p>
    <w:p w:rsidR="0002199A" w:rsidRPr="00A60883" w:rsidRDefault="0002199A" w:rsidP="0002199A">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непревышение суммы бюджетного обязательства по соответствующим кодам классификации расходов бюджета города</w:t>
      </w:r>
      <w:r w:rsidR="00E30731"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xml:space="preserve">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00F051FC" w:rsidRPr="00A60883">
        <w:rPr>
          <w:rFonts w:ascii="Times New Roman" w:hAnsi="Times New Roman" w:cs="Times New Roman"/>
          <w:sz w:val="28"/>
          <w:szCs w:val="28"/>
        </w:rPr>
        <w:t xml:space="preserve">ТОУФК </w:t>
      </w:r>
      <w:r w:rsidRPr="00A60883">
        <w:rPr>
          <w:rFonts w:ascii="Times New Roman" w:hAnsi="Times New Roman" w:cs="Times New Roman"/>
          <w:sz w:val="28"/>
          <w:szCs w:val="28"/>
        </w:rPr>
        <w:t>(далее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02199A" w:rsidRDefault="0002199A" w:rsidP="0002199A">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коду классификации расходов бюджета города</w:t>
      </w:r>
      <w:r w:rsidR="006D7A99"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указанному по соответствующей строке данных Сведений.</w:t>
      </w:r>
    </w:p>
    <w:p w:rsidR="003D0112" w:rsidRPr="00A60883" w:rsidRDefault="003D0112" w:rsidP="00645898">
      <w:pPr>
        <w:pStyle w:val="ConsPlusNormal"/>
        <w:ind w:firstLine="540"/>
        <w:jc w:val="both"/>
        <w:rPr>
          <w:rFonts w:ascii="Times New Roman" w:hAnsi="Times New Roman" w:cs="Times New Roman"/>
          <w:sz w:val="28"/>
          <w:szCs w:val="28"/>
        </w:rPr>
      </w:pPr>
      <w:r w:rsidRPr="00A60883">
        <w:rPr>
          <w:rFonts w:ascii="Times New Roman" w:hAnsi="Times New Roman" w:cs="Times New Roman"/>
          <w:sz w:val="28"/>
          <w:szCs w:val="28"/>
        </w:rPr>
        <w:t>1</w:t>
      </w:r>
      <w:r w:rsidR="00F93EDD" w:rsidRPr="00A60883">
        <w:rPr>
          <w:rFonts w:ascii="Times New Roman" w:hAnsi="Times New Roman" w:cs="Times New Roman"/>
          <w:sz w:val="28"/>
          <w:szCs w:val="28"/>
        </w:rPr>
        <w:t>2</w:t>
      </w:r>
      <w:r w:rsidRPr="00A60883">
        <w:rPr>
          <w:rFonts w:ascii="Times New Roman" w:hAnsi="Times New Roman" w:cs="Times New Roman"/>
          <w:sz w:val="28"/>
          <w:szCs w:val="28"/>
        </w:rPr>
        <w:t>.</w:t>
      </w:r>
      <w:r w:rsidR="0064100D" w:rsidRPr="00A60883">
        <w:rPr>
          <w:rFonts w:ascii="Times New Roman" w:hAnsi="Times New Roman" w:cs="Times New Roman"/>
          <w:sz w:val="28"/>
          <w:szCs w:val="28"/>
        </w:rPr>
        <w:t> </w:t>
      </w:r>
      <w:r w:rsidRPr="00A60883">
        <w:rPr>
          <w:rFonts w:ascii="Times New Roman" w:hAnsi="Times New Roman" w:cs="Times New Roman"/>
          <w:sz w:val="28"/>
          <w:szCs w:val="28"/>
        </w:rPr>
        <w:t xml:space="preserve">В случае представления в </w:t>
      </w:r>
      <w:r w:rsidR="00645898" w:rsidRPr="00A60883">
        <w:rPr>
          <w:rFonts w:ascii="Times New Roman" w:hAnsi="Times New Roman" w:cs="Times New Roman"/>
          <w:sz w:val="28"/>
          <w:szCs w:val="28"/>
        </w:rPr>
        <w:t xml:space="preserve">ТОУФК </w:t>
      </w:r>
      <w:r w:rsidRPr="00A60883">
        <w:rPr>
          <w:rFonts w:ascii="Times New Roman" w:hAnsi="Times New Roman" w:cs="Times New Roman"/>
          <w:sz w:val="28"/>
          <w:szCs w:val="28"/>
        </w:rPr>
        <w:t xml:space="preserve">Сведений о бюджетном обязательстве на бумажном носителе в дополнение к проверке, предусмотренной </w:t>
      </w:r>
      <w:hyperlink w:anchor="P124" w:history="1">
        <w:r w:rsidRPr="00A60883">
          <w:rPr>
            <w:rFonts w:ascii="Times New Roman" w:hAnsi="Times New Roman" w:cs="Times New Roman"/>
            <w:sz w:val="28"/>
            <w:szCs w:val="28"/>
          </w:rPr>
          <w:t>пунктом 1</w:t>
        </w:r>
      </w:hyperlink>
      <w:r w:rsidR="00B718D0" w:rsidRPr="00A60883">
        <w:rPr>
          <w:rFonts w:ascii="Times New Roman" w:hAnsi="Times New Roman" w:cs="Times New Roman"/>
          <w:sz w:val="28"/>
          <w:szCs w:val="28"/>
        </w:rPr>
        <w:t>1</w:t>
      </w:r>
      <w:r w:rsidRPr="00A60883">
        <w:rPr>
          <w:rFonts w:ascii="Times New Roman" w:hAnsi="Times New Roman" w:cs="Times New Roman"/>
          <w:sz w:val="28"/>
          <w:szCs w:val="28"/>
        </w:rPr>
        <w:t xml:space="preserve"> Порядка, также осуществляется проверка Сведений о бюджетном обязательстве на:</w:t>
      </w:r>
    </w:p>
    <w:p w:rsidR="003D0112" w:rsidRPr="00A60883" w:rsidRDefault="003D0112">
      <w:pPr>
        <w:pStyle w:val="ConsPlusNormal"/>
        <w:ind w:firstLine="540"/>
        <w:jc w:val="both"/>
        <w:rPr>
          <w:rFonts w:ascii="Times New Roman" w:hAnsi="Times New Roman" w:cs="Times New Roman"/>
          <w:sz w:val="28"/>
          <w:szCs w:val="28"/>
        </w:rPr>
      </w:pPr>
      <w:r w:rsidRPr="00A60883">
        <w:rPr>
          <w:rFonts w:ascii="Times New Roman" w:hAnsi="Times New Roman" w:cs="Times New Roman"/>
          <w:sz w:val="28"/>
          <w:szCs w:val="28"/>
        </w:rPr>
        <w:t xml:space="preserve">соответствие формы Сведений о бюджетном обязательстве </w:t>
      </w:r>
      <w:r w:rsidR="00892C3D" w:rsidRPr="00A60883">
        <w:rPr>
          <w:rFonts w:ascii="Times New Roman" w:hAnsi="Times New Roman" w:cs="Times New Roman"/>
          <w:sz w:val="28"/>
          <w:szCs w:val="28"/>
        </w:rPr>
        <w:t xml:space="preserve">             </w:t>
      </w:r>
      <w:r w:rsidR="00F12E24" w:rsidRPr="00A60883">
        <w:rPr>
          <w:rFonts w:ascii="Times New Roman" w:hAnsi="Times New Roman" w:cs="Times New Roman"/>
          <w:sz w:val="28"/>
          <w:szCs w:val="28"/>
        </w:rPr>
        <w:t xml:space="preserve">             </w:t>
      </w:r>
      <w:r w:rsidR="00892C3D" w:rsidRPr="00A60883">
        <w:rPr>
          <w:rFonts w:ascii="Times New Roman" w:hAnsi="Times New Roman" w:cs="Times New Roman"/>
          <w:sz w:val="28"/>
          <w:szCs w:val="28"/>
        </w:rPr>
        <w:t xml:space="preserve">   </w:t>
      </w:r>
      <w:r w:rsidR="004058F5" w:rsidRPr="00A60883">
        <w:rPr>
          <w:rFonts w:ascii="Times New Roman" w:hAnsi="Times New Roman" w:cs="Times New Roman"/>
          <w:sz w:val="28"/>
          <w:szCs w:val="28"/>
        </w:rPr>
        <w:t xml:space="preserve">форме согласно приложению </w:t>
      </w:r>
      <w:hyperlink r:id="rId17" w:history="1">
        <w:r w:rsidR="004058F5" w:rsidRPr="00A60883">
          <w:rPr>
            <w:rFonts w:ascii="Times New Roman" w:hAnsi="Times New Roman" w:cs="Times New Roman"/>
            <w:sz w:val="28"/>
            <w:szCs w:val="28"/>
          </w:rPr>
          <w:t>№</w:t>
        </w:r>
      </w:hyperlink>
      <w:r w:rsidR="004058F5" w:rsidRPr="00A60883">
        <w:rPr>
          <w:rFonts w:ascii="Times New Roman" w:hAnsi="Times New Roman" w:cs="Times New Roman"/>
          <w:sz w:val="28"/>
          <w:szCs w:val="28"/>
        </w:rPr>
        <w:t>3</w:t>
      </w:r>
      <w:r w:rsidR="00485B58" w:rsidRPr="00A60883">
        <w:rPr>
          <w:rFonts w:ascii="Times New Roman" w:hAnsi="Times New Roman" w:cs="Times New Roman"/>
          <w:sz w:val="28"/>
          <w:szCs w:val="28"/>
        </w:rPr>
        <w:t xml:space="preserve"> к П</w:t>
      </w:r>
      <w:r w:rsidR="00B641DD" w:rsidRPr="00A60883">
        <w:rPr>
          <w:rFonts w:ascii="Times New Roman" w:hAnsi="Times New Roman" w:cs="Times New Roman"/>
          <w:sz w:val="28"/>
          <w:szCs w:val="28"/>
        </w:rPr>
        <w:t>риказу</w:t>
      </w:r>
      <w:r w:rsidR="00485B58" w:rsidRPr="00A60883">
        <w:rPr>
          <w:rFonts w:ascii="Times New Roman" w:hAnsi="Times New Roman" w:cs="Times New Roman"/>
          <w:sz w:val="28"/>
          <w:szCs w:val="28"/>
        </w:rPr>
        <w:t xml:space="preserve"> №221</w:t>
      </w:r>
      <w:r w:rsidR="006D7A99" w:rsidRPr="00A60883">
        <w:rPr>
          <w:rFonts w:ascii="Times New Roman" w:hAnsi="Times New Roman" w:cs="Times New Roman"/>
          <w:sz w:val="28"/>
          <w:szCs w:val="28"/>
        </w:rPr>
        <w:t>н</w:t>
      </w:r>
      <w:r w:rsidRPr="00A60883">
        <w:rPr>
          <w:rFonts w:ascii="Times New Roman" w:hAnsi="Times New Roman" w:cs="Times New Roman"/>
          <w:sz w:val="28"/>
          <w:szCs w:val="28"/>
        </w:rPr>
        <w:t>;</w:t>
      </w:r>
    </w:p>
    <w:p w:rsidR="003D0112" w:rsidRPr="00A60883" w:rsidRDefault="003D0112">
      <w:pPr>
        <w:pStyle w:val="ConsPlusNormal"/>
        <w:ind w:firstLine="540"/>
        <w:jc w:val="both"/>
        <w:rPr>
          <w:rFonts w:ascii="Times New Roman" w:hAnsi="Times New Roman" w:cs="Times New Roman"/>
          <w:sz w:val="28"/>
          <w:szCs w:val="28"/>
        </w:rPr>
      </w:pPr>
      <w:r w:rsidRPr="00A60883">
        <w:rPr>
          <w:rFonts w:ascii="Times New Roman" w:hAnsi="Times New Roman" w:cs="Times New Roman"/>
          <w:sz w:val="28"/>
          <w:szCs w:val="28"/>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02199A" w:rsidRPr="00A60883" w:rsidRDefault="007F2C57" w:rsidP="00645898">
      <w:pPr>
        <w:autoSpaceDE w:val="0"/>
        <w:autoSpaceDN w:val="0"/>
        <w:adjustRightInd w:val="0"/>
        <w:spacing w:after="0" w:line="240" w:lineRule="auto"/>
        <w:ind w:firstLine="540"/>
        <w:jc w:val="both"/>
        <w:rPr>
          <w:rFonts w:ascii="Times New Roman" w:hAnsi="Times New Roman" w:cs="Times New Roman"/>
          <w:sz w:val="28"/>
          <w:szCs w:val="28"/>
        </w:rPr>
      </w:pPr>
      <w:bookmarkStart w:id="7" w:name="P144"/>
      <w:bookmarkEnd w:id="7"/>
      <w:r w:rsidRPr="00A60883">
        <w:rPr>
          <w:rFonts w:ascii="Times New Roman" w:hAnsi="Times New Roman" w:cs="Times New Roman"/>
          <w:sz w:val="28"/>
          <w:szCs w:val="28"/>
        </w:rPr>
        <w:t>1</w:t>
      </w:r>
      <w:r w:rsidR="00F46188" w:rsidRPr="00A60883">
        <w:rPr>
          <w:rFonts w:ascii="Times New Roman" w:hAnsi="Times New Roman" w:cs="Times New Roman"/>
          <w:sz w:val="28"/>
          <w:szCs w:val="28"/>
        </w:rPr>
        <w:t>3</w:t>
      </w:r>
      <w:r w:rsidR="00485B58" w:rsidRPr="00A60883">
        <w:rPr>
          <w:rFonts w:ascii="Times New Roman" w:hAnsi="Times New Roman" w:cs="Times New Roman"/>
          <w:sz w:val="28"/>
          <w:szCs w:val="28"/>
        </w:rPr>
        <w:t>. </w:t>
      </w:r>
      <w:r w:rsidRPr="00A60883">
        <w:rPr>
          <w:rFonts w:ascii="Times New Roman" w:hAnsi="Times New Roman" w:cs="Times New Roman"/>
          <w:sz w:val="28"/>
          <w:szCs w:val="28"/>
        </w:rPr>
        <w:t xml:space="preserve">В случае положительного результата проверки Сведений о бюджетном обязательстве на соответствие требованиям, предусмотренным </w:t>
      </w:r>
      <w:hyperlink r:id="rId18" w:history="1">
        <w:r w:rsidRPr="00A60883">
          <w:rPr>
            <w:rFonts w:ascii="Times New Roman" w:hAnsi="Times New Roman" w:cs="Times New Roman"/>
            <w:sz w:val="28"/>
            <w:szCs w:val="28"/>
          </w:rPr>
          <w:t>пунктами 1</w:t>
        </w:r>
      </w:hyperlink>
      <w:r w:rsidR="00B718D0" w:rsidRPr="00A60883">
        <w:rPr>
          <w:rFonts w:ascii="Times New Roman" w:hAnsi="Times New Roman" w:cs="Times New Roman"/>
          <w:sz w:val="28"/>
          <w:szCs w:val="28"/>
        </w:rPr>
        <w:t>1</w:t>
      </w:r>
      <w:r w:rsidR="0035008E" w:rsidRPr="00A60883">
        <w:rPr>
          <w:rFonts w:ascii="Times New Roman" w:hAnsi="Times New Roman" w:cs="Times New Roman"/>
          <w:sz w:val="28"/>
          <w:szCs w:val="28"/>
        </w:rPr>
        <w:t xml:space="preserve"> </w:t>
      </w:r>
      <w:r w:rsidRPr="00A60883">
        <w:rPr>
          <w:rFonts w:ascii="Times New Roman" w:hAnsi="Times New Roman" w:cs="Times New Roman"/>
          <w:sz w:val="28"/>
          <w:szCs w:val="28"/>
        </w:rPr>
        <w:t xml:space="preserve">- </w:t>
      </w:r>
      <w:hyperlink r:id="rId19" w:history="1">
        <w:r w:rsidRPr="00A60883">
          <w:rPr>
            <w:rFonts w:ascii="Times New Roman" w:hAnsi="Times New Roman" w:cs="Times New Roman"/>
            <w:sz w:val="28"/>
            <w:szCs w:val="28"/>
          </w:rPr>
          <w:t>1</w:t>
        </w:r>
      </w:hyperlink>
      <w:r w:rsidR="00F46188" w:rsidRPr="00A60883">
        <w:rPr>
          <w:rFonts w:ascii="Times New Roman" w:hAnsi="Times New Roman" w:cs="Times New Roman"/>
          <w:sz w:val="28"/>
          <w:szCs w:val="28"/>
        </w:rPr>
        <w:t>2</w:t>
      </w:r>
      <w:r w:rsidRPr="00A60883">
        <w:rPr>
          <w:rFonts w:ascii="Times New Roman" w:hAnsi="Times New Roman" w:cs="Times New Roman"/>
          <w:sz w:val="28"/>
          <w:szCs w:val="28"/>
        </w:rPr>
        <w:t xml:space="preserve"> Порядка, </w:t>
      </w:r>
      <w:r w:rsidR="00645898" w:rsidRPr="00A60883">
        <w:rPr>
          <w:rFonts w:ascii="Times New Roman" w:hAnsi="Times New Roman" w:cs="Times New Roman"/>
          <w:sz w:val="28"/>
          <w:szCs w:val="28"/>
        </w:rPr>
        <w:t xml:space="preserve">ТОУФК </w:t>
      </w:r>
      <w:r w:rsidRPr="00A60883">
        <w:rPr>
          <w:rFonts w:ascii="Times New Roman" w:hAnsi="Times New Roman" w:cs="Times New Roman"/>
          <w:sz w:val="28"/>
          <w:szCs w:val="28"/>
        </w:rPr>
        <w:t>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города</w:t>
      </w:r>
      <w:r w:rsidR="006D7A99"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реестровых записей в реестре контрактов (далее - Извещение о бюджетном обязательстве).</w:t>
      </w:r>
    </w:p>
    <w:p w:rsidR="007F2C57" w:rsidRPr="00A60883" w:rsidRDefault="007F2C57" w:rsidP="00645898">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Извещение о бюджетном обязательстве направляется получателю средств бюджета</w:t>
      </w:r>
      <w:r w:rsidR="00B718D0" w:rsidRPr="00A60883">
        <w:rPr>
          <w:rFonts w:ascii="Times New Roman" w:hAnsi="Times New Roman" w:cs="Times New Roman"/>
          <w:sz w:val="28"/>
          <w:szCs w:val="28"/>
        </w:rPr>
        <w:t xml:space="preserve"> города</w:t>
      </w:r>
      <w:r w:rsidR="006D7A99"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xml:space="preserve"> </w:t>
      </w:r>
      <w:r w:rsidR="00645898" w:rsidRPr="00A60883">
        <w:rPr>
          <w:rFonts w:ascii="Times New Roman" w:hAnsi="Times New Roman" w:cs="Times New Roman"/>
          <w:sz w:val="28"/>
          <w:szCs w:val="28"/>
        </w:rPr>
        <w:t>ТОУФК</w:t>
      </w:r>
      <w:r w:rsidRPr="00A60883">
        <w:rPr>
          <w:rFonts w:ascii="Times New Roman" w:hAnsi="Times New Roman" w:cs="Times New Roman"/>
          <w:sz w:val="28"/>
          <w:szCs w:val="28"/>
        </w:rPr>
        <w:t>:</w:t>
      </w:r>
    </w:p>
    <w:p w:rsidR="007F2C57" w:rsidRPr="00A60883" w:rsidRDefault="007F2C57" w:rsidP="00645898">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 xml:space="preserve">в </w:t>
      </w:r>
      <w:r w:rsidR="00A64C5E" w:rsidRPr="00A60883">
        <w:rPr>
          <w:rFonts w:ascii="Times New Roman" w:hAnsi="Times New Roman" w:cs="Times New Roman"/>
          <w:sz w:val="28"/>
          <w:szCs w:val="28"/>
        </w:rPr>
        <w:t>электронном документообороте</w:t>
      </w:r>
      <w:r w:rsidRPr="00A60883">
        <w:rPr>
          <w:rFonts w:ascii="Times New Roman" w:hAnsi="Times New Roman" w:cs="Times New Roman"/>
          <w:sz w:val="28"/>
          <w:szCs w:val="28"/>
        </w:rPr>
        <w:t xml:space="preserve"> в форме электронного документа с использованием электронной подписи лица, имеющего право действовать от имени </w:t>
      </w:r>
      <w:r w:rsidR="00645898" w:rsidRPr="00A60883">
        <w:rPr>
          <w:rFonts w:ascii="Times New Roman" w:hAnsi="Times New Roman" w:cs="Times New Roman"/>
          <w:sz w:val="28"/>
          <w:szCs w:val="28"/>
        </w:rPr>
        <w:t>ТОУФК</w:t>
      </w:r>
      <w:r w:rsidRPr="00A60883">
        <w:rPr>
          <w:rFonts w:ascii="Times New Roman" w:hAnsi="Times New Roman" w:cs="Times New Roman"/>
          <w:sz w:val="28"/>
          <w:szCs w:val="28"/>
        </w:rPr>
        <w:t>, в отношении Сведений о бюджетном обязательстве, представленных в форме электронного документа;</w:t>
      </w:r>
    </w:p>
    <w:p w:rsidR="007F2C57" w:rsidRPr="00A60883" w:rsidRDefault="007F2C57" w:rsidP="007F2C57">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lastRenderedPageBreak/>
        <w:t xml:space="preserve">на бумажном носителе </w:t>
      </w:r>
      <w:r w:rsidR="00791FAC" w:rsidRPr="00A60883">
        <w:rPr>
          <w:rFonts w:ascii="Times New Roman" w:hAnsi="Times New Roman" w:cs="Times New Roman"/>
          <w:sz w:val="28"/>
          <w:szCs w:val="28"/>
        </w:rPr>
        <w:t xml:space="preserve">по форме согласно приложению </w:t>
      </w:r>
      <w:hyperlink r:id="rId20" w:history="1">
        <w:r w:rsidR="00791FAC" w:rsidRPr="00A60883">
          <w:rPr>
            <w:rFonts w:ascii="Times New Roman" w:hAnsi="Times New Roman" w:cs="Times New Roman"/>
            <w:sz w:val="28"/>
            <w:szCs w:val="28"/>
          </w:rPr>
          <w:t>№1</w:t>
        </w:r>
      </w:hyperlink>
      <w:r w:rsidR="00791FAC" w:rsidRPr="00A60883">
        <w:rPr>
          <w:rFonts w:ascii="Times New Roman" w:hAnsi="Times New Roman" w:cs="Times New Roman"/>
          <w:sz w:val="28"/>
          <w:szCs w:val="28"/>
        </w:rPr>
        <w:t>1</w:t>
      </w:r>
      <w:r w:rsidR="004C3FB1" w:rsidRPr="00A60883">
        <w:rPr>
          <w:rFonts w:ascii="Times New Roman" w:hAnsi="Times New Roman" w:cs="Times New Roman"/>
          <w:sz w:val="28"/>
          <w:szCs w:val="28"/>
        </w:rPr>
        <w:t xml:space="preserve">                                к П</w:t>
      </w:r>
      <w:r w:rsidR="00B641DD" w:rsidRPr="00A60883">
        <w:rPr>
          <w:rFonts w:ascii="Times New Roman" w:hAnsi="Times New Roman" w:cs="Times New Roman"/>
          <w:sz w:val="28"/>
          <w:szCs w:val="28"/>
        </w:rPr>
        <w:t>риказу</w:t>
      </w:r>
      <w:r w:rsidR="004C3FB1" w:rsidRPr="00A60883">
        <w:rPr>
          <w:rFonts w:ascii="Times New Roman" w:hAnsi="Times New Roman" w:cs="Times New Roman"/>
          <w:sz w:val="28"/>
          <w:szCs w:val="28"/>
        </w:rPr>
        <w:t xml:space="preserve"> №221</w:t>
      </w:r>
      <w:r w:rsidR="006D7A99" w:rsidRPr="00A60883">
        <w:rPr>
          <w:rFonts w:ascii="Times New Roman" w:hAnsi="Times New Roman" w:cs="Times New Roman"/>
          <w:sz w:val="28"/>
          <w:szCs w:val="28"/>
        </w:rPr>
        <w:t>н</w:t>
      </w:r>
      <w:r w:rsidR="00791FAC" w:rsidRPr="00A60883">
        <w:rPr>
          <w:rFonts w:ascii="Times New Roman" w:hAnsi="Times New Roman" w:cs="Times New Roman"/>
          <w:sz w:val="28"/>
          <w:szCs w:val="28"/>
        </w:rPr>
        <w:t xml:space="preserve"> </w:t>
      </w:r>
      <w:r w:rsidRPr="00A60883">
        <w:rPr>
          <w:rFonts w:ascii="Times New Roman" w:hAnsi="Times New Roman" w:cs="Times New Roman"/>
          <w:sz w:val="28"/>
          <w:szCs w:val="28"/>
        </w:rPr>
        <w:t>- в отношении Сведений о бюджетном обязательстве, представленных на бумажном носителе.</w:t>
      </w:r>
    </w:p>
    <w:p w:rsidR="00063525" w:rsidRPr="00A60883" w:rsidRDefault="007F2C57" w:rsidP="00645898">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 xml:space="preserve">Извещение о бюджетном обязательстве, сформированное на бумажном носителе, подписывается лицом, имеющим право действовать от имени </w:t>
      </w:r>
      <w:r w:rsidR="00645898" w:rsidRPr="00A60883">
        <w:rPr>
          <w:rFonts w:ascii="Times New Roman" w:hAnsi="Times New Roman" w:cs="Times New Roman"/>
          <w:sz w:val="28"/>
          <w:szCs w:val="28"/>
        </w:rPr>
        <w:t>ТОУФК</w:t>
      </w:r>
      <w:r w:rsidRPr="00A60883">
        <w:rPr>
          <w:rFonts w:ascii="Times New Roman" w:hAnsi="Times New Roman" w:cs="Times New Roman"/>
          <w:sz w:val="28"/>
          <w:szCs w:val="28"/>
        </w:rPr>
        <w:t>.</w:t>
      </w:r>
    </w:p>
    <w:p w:rsidR="00DF4498" w:rsidRPr="00A60883" w:rsidRDefault="007F2C57" w:rsidP="00DF4498">
      <w:pPr>
        <w:autoSpaceDE w:val="0"/>
        <w:autoSpaceDN w:val="0"/>
        <w:adjustRightInd w:val="0"/>
        <w:spacing w:after="0" w:line="240" w:lineRule="auto"/>
        <w:ind w:firstLine="540"/>
        <w:jc w:val="both"/>
        <w:rPr>
          <w:rFonts w:ascii="Times New Roman" w:hAnsi="Times New Roman" w:cs="Times New Roman"/>
          <w:b/>
          <w:color w:val="FF0000"/>
          <w:sz w:val="28"/>
          <w:szCs w:val="28"/>
        </w:rPr>
      </w:pPr>
      <w:r w:rsidRPr="00A60883">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r w:rsidR="00DF4498" w:rsidRPr="00A60883">
        <w:rPr>
          <w:rFonts w:ascii="Times New Roman" w:hAnsi="Times New Roman" w:cs="Times New Roman"/>
          <w:b/>
          <w:sz w:val="28"/>
          <w:szCs w:val="28"/>
        </w:rPr>
        <w:t xml:space="preserve"> </w:t>
      </w:r>
    </w:p>
    <w:p w:rsidR="007F2C57" w:rsidRPr="00A60883" w:rsidRDefault="007F2C57" w:rsidP="007F2C57">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7F2C57" w:rsidRPr="00A60883" w:rsidRDefault="007F2C57" w:rsidP="007F2C57">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с 1 по 8 разряд - уникальный код получателя средств бюджета</w:t>
      </w:r>
      <w:r w:rsidR="00063525" w:rsidRPr="00A60883">
        <w:rPr>
          <w:rFonts w:ascii="Times New Roman" w:hAnsi="Times New Roman" w:cs="Times New Roman"/>
          <w:sz w:val="28"/>
          <w:szCs w:val="28"/>
        </w:rPr>
        <w:t xml:space="preserve"> города</w:t>
      </w:r>
      <w:r w:rsidR="006D7A99"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7F2C57" w:rsidRPr="00A60883" w:rsidRDefault="007F2C57" w:rsidP="007F2C57">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3D0112" w:rsidRPr="00A60883" w:rsidRDefault="007F2C57" w:rsidP="00645898">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 xml:space="preserve">с 11 по 19 разряд - уникальный номер бюджетного обязательства, присваиваемый </w:t>
      </w:r>
      <w:r w:rsidR="00645898" w:rsidRPr="00A60883">
        <w:rPr>
          <w:rFonts w:ascii="Times New Roman" w:hAnsi="Times New Roman" w:cs="Times New Roman"/>
          <w:sz w:val="28"/>
          <w:szCs w:val="28"/>
        </w:rPr>
        <w:t xml:space="preserve">ТОУФК </w:t>
      </w:r>
      <w:r w:rsidRPr="00A60883">
        <w:rPr>
          <w:rFonts w:ascii="Times New Roman" w:hAnsi="Times New Roman" w:cs="Times New Roman"/>
          <w:sz w:val="28"/>
          <w:szCs w:val="28"/>
        </w:rPr>
        <w:t>в рамках одного календарного года.</w:t>
      </w:r>
    </w:p>
    <w:p w:rsidR="00063525" w:rsidRPr="00A60883" w:rsidRDefault="00063525" w:rsidP="00063525">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1</w:t>
      </w:r>
      <w:r w:rsidR="00F46188" w:rsidRPr="00A60883">
        <w:rPr>
          <w:rFonts w:ascii="Times New Roman" w:hAnsi="Times New Roman" w:cs="Times New Roman"/>
          <w:sz w:val="28"/>
          <w:szCs w:val="28"/>
        </w:rPr>
        <w:t>4</w:t>
      </w:r>
      <w:r w:rsidR="00EE0B8C" w:rsidRPr="00A60883">
        <w:rPr>
          <w:rFonts w:ascii="Times New Roman" w:hAnsi="Times New Roman" w:cs="Times New Roman"/>
          <w:sz w:val="28"/>
          <w:szCs w:val="28"/>
        </w:rPr>
        <w:t>. </w:t>
      </w:r>
      <w:r w:rsidRPr="00A60883">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бюджета города</w:t>
      </w:r>
      <w:r w:rsidR="00764BEC" w:rsidRPr="00A60883">
        <w:rPr>
          <w:rFonts w:ascii="Times New Roman" w:hAnsi="Times New Roman" w:cs="Times New Roman"/>
          <w:sz w:val="28"/>
          <w:szCs w:val="28"/>
        </w:rPr>
        <w:t>.</w:t>
      </w:r>
    </w:p>
    <w:p w:rsidR="00063525" w:rsidRPr="006A65A9" w:rsidRDefault="00063525" w:rsidP="00063525">
      <w:pPr>
        <w:autoSpaceDE w:val="0"/>
        <w:autoSpaceDN w:val="0"/>
        <w:adjustRightInd w:val="0"/>
        <w:spacing w:after="0" w:line="240" w:lineRule="auto"/>
        <w:ind w:firstLine="540"/>
        <w:jc w:val="both"/>
        <w:rPr>
          <w:rFonts w:ascii="Times New Roman" w:hAnsi="Times New Roman" w:cs="Times New Roman"/>
          <w:sz w:val="28"/>
          <w:szCs w:val="28"/>
        </w:rPr>
      </w:pPr>
      <w:bookmarkStart w:id="8" w:name="P169"/>
      <w:bookmarkEnd w:id="8"/>
      <w:r w:rsidRPr="006A65A9">
        <w:rPr>
          <w:rFonts w:ascii="Times New Roman" w:hAnsi="Times New Roman" w:cs="Times New Roman"/>
          <w:sz w:val="28"/>
          <w:szCs w:val="28"/>
        </w:rPr>
        <w:t>1</w:t>
      </w:r>
      <w:r w:rsidR="00F46188" w:rsidRPr="006A65A9">
        <w:rPr>
          <w:rFonts w:ascii="Times New Roman" w:hAnsi="Times New Roman" w:cs="Times New Roman"/>
          <w:sz w:val="28"/>
          <w:szCs w:val="28"/>
        </w:rPr>
        <w:t>5</w:t>
      </w:r>
      <w:r w:rsidR="00EE0B8C" w:rsidRPr="006A65A9">
        <w:rPr>
          <w:rFonts w:ascii="Times New Roman" w:hAnsi="Times New Roman" w:cs="Times New Roman"/>
          <w:sz w:val="28"/>
          <w:szCs w:val="28"/>
        </w:rPr>
        <w:t>. </w:t>
      </w:r>
      <w:r w:rsidRPr="006A65A9">
        <w:rPr>
          <w:rFonts w:ascii="Times New Roman" w:hAnsi="Times New Roman" w:cs="Times New Roman"/>
          <w:sz w:val="28"/>
          <w:szCs w:val="28"/>
        </w:rPr>
        <w:t>В случае отрицательного результата проверки Сведений о бюджетном обязательстве на соответствие требованиям, предусмотренным:</w:t>
      </w:r>
    </w:p>
    <w:p w:rsidR="00063525" w:rsidRPr="00A60883" w:rsidRDefault="00D84EA1" w:rsidP="00645898">
      <w:pPr>
        <w:autoSpaceDE w:val="0"/>
        <w:autoSpaceDN w:val="0"/>
        <w:adjustRightInd w:val="0"/>
        <w:spacing w:after="0" w:line="240" w:lineRule="auto"/>
        <w:ind w:firstLine="540"/>
        <w:jc w:val="both"/>
        <w:rPr>
          <w:rFonts w:ascii="Times New Roman" w:hAnsi="Times New Roman" w:cs="Times New Roman"/>
          <w:sz w:val="28"/>
          <w:szCs w:val="28"/>
        </w:rPr>
      </w:pPr>
      <w:hyperlink r:id="rId21" w:history="1">
        <w:r w:rsidR="00063525" w:rsidRPr="006A65A9">
          <w:rPr>
            <w:rFonts w:ascii="Times New Roman" w:hAnsi="Times New Roman" w:cs="Times New Roman"/>
            <w:sz w:val="28"/>
            <w:szCs w:val="28"/>
          </w:rPr>
          <w:t xml:space="preserve">абзацами </w:t>
        </w:r>
        <w:r w:rsidR="006D7A99" w:rsidRPr="006A65A9">
          <w:rPr>
            <w:rFonts w:ascii="Times New Roman" w:hAnsi="Times New Roman" w:cs="Times New Roman"/>
            <w:sz w:val="28"/>
            <w:szCs w:val="28"/>
          </w:rPr>
          <w:t>2</w:t>
        </w:r>
      </w:hyperlink>
      <w:r w:rsidR="00063525" w:rsidRPr="006A65A9">
        <w:rPr>
          <w:rFonts w:ascii="Times New Roman" w:hAnsi="Times New Roman" w:cs="Times New Roman"/>
          <w:sz w:val="28"/>
          <w:szCs w:val="28"/>
        </w:rPr>
        <w:t>-</w:t>
      </w:r>
      <w:hyperlink r:id="rId22" w:history="1">
        <w:r w:rsidR="006D7A99" w:rsidRPr="006A65A9">
          <w:rPr>
            <w:rFonts w:ascii="Times New Roman" w:hAnsi="Times New Roman" w:cs="Times New Roman"/>
            <w:sz w:val="28"/>
            <w:szCs w:val="28"/>
          </w:rPr>
          <w:t>4</w:t>
        </w:r>
      </w:hyperlink>
      <w:r w:rsidR="00063525" w:rsidRPr="006A65A9">
        <w:rPr>
          <w:rFonts w:ascii="Times New Roman" w:hAnsi="Times New Roman" w:cs="Times New Roman"/>
          <w:sz w:val="28"/>
          <w:szCs w:val="28"/>
        </w:rPr>
        <w:t xml:space="preserve">, </w:t>
      </w:r>
      <w:r w:rsidR="00E81030">
        <w:rPr>
          <w:rFonts w:ascii="Times New Roman" w:hAnsi="Times New Roman" w:cs="Times New Roman"/>
          <w:sz w:val="28"/>
          <w:szCs w:val="28"/>
        </w:rPr>
        <w:t xml:space="preserve">6 </w:t>
      </w:r>
      <w:hyperlink r:id="rId23" w:history="1">
        <w:r w:rsidR="00063525" w:rsidRPr="006A65A9">
          <w:rPr>
            <w:rFonts w:ascii="Times New Roman" w:hAnsi="Times New Roman" w:cs="Times New Roman"/>
            <w:sz w:val="28"/>
            <w:szCs w:val="28"/>
          </w:rPr>
          <w:t>пункта 1</w:t>
        </w:r>
      </w:hyperlink>
      <w:r w:rsidR="00B10EE7" w:rsidRPr="006A65A9">
        <w:rPr>
          <w:rFonts w:ascii="Times New Roman" w:hAnsi="Times New Roman" w:cs="Times New Roman"/>
          <w:sz w:val="28"/>
          <w:szCs w:val="28"/>
        </w:rPr>
        <w:t>1</w:t>
      </w:r>
      <w:r w:rsidR="00063525" w:rsidRPr="006A65A9">
        <w:rPr>
          <w:rFonts w:ascii="Times New Roman" w:hAnsi="Times New Roman" w:cs="Times New Roman"/>
          <w:sz w:val="28"/>
          <w:szCs w:val="28"/>
        </w:rPr>
        <w:t xml:space="preserve">, </w:t>
      </w:r>
      <w:hyperlink r:id="rId24" w:history="1">
        <w:r w:rsidR="00063525" w:rsidRPr="006A65A9">
          <w:rPr>
            <w:rFonts w:ascii="Times New Roman" w:hAnsi="Times New Roman" w:cs="Times New Roman"/>
            <w:sz w:val="28"/>
            <w:szCs w:val="28"/>
          </w:rPr>
          <w:t>пункт</w:t>
        </w:r>
        <w:r w:rsidR="00BC30BA" w:rsidRPr="006A65A9">
          <w:rPr>
            <w:rFonts w:ascii="Times New Roman" w:hAnsi="Times New Roman" w:cs="Times New Roman"/>
            <w:sz w:val="28"/>
            <w:szCs w:val="28"/>
          </w:rPr>
          <w:t>ом</w:t>
        </w:r>
        <w:r w:rsidR="00063525" w:rsidRPr="006A65A9">
          <w:rPr>
            <w:rFonts w:ascii="Times New Roman" w:hAnsi="Times New Roman" w:cs="Times New Roman"/>
            <w:sz w:val="28"/>
            <w:szCs w:val="28"/>
          </w:rPr>
          <w:t xml:space="preserve"> 1</w:t>
        </w:r>
      </w:hyperlink>
      <w:r w:rsidR="00B10EE7" w:rsidRPr="006A65A9">
        <w:rPr>
          <w:rFonts w:ascii="Times New Roman" w:hAnsi="Times New Roman" w:cs="Times New Roman"/>
          <w:sz w:val="28"/>
          <w:szCs w:val="28"/>
        </w:rPr>
        <w:t>2</w:t>
      </w:r>
      <w:r w:rsidR="00BC30BA" w:rsidRPr="006A65A9">
        <w:rPr>
          <w:rFonts w:ascii="Times New Roman" w:hAnsi="Times New Roman" w:cs="Times New Roman"/>
          <w:sz w:val="28"/>
          <w:szCs w:val="28"/>
        </w:rPr>
        <w:t xml:space="preserve"> </w:t>
      </w:r>
      <w:r w:rsidR="00063525" w:rsidRPr="006A65A9">
        <w:rPr>
          <w:rFonts w:ascii="Times New Roman" w:hAnsi="Times New Roman" w:cs="Times New Roman"/>
          <w:sz w:val="28"/>
          <w:szCs w:val="28"/>
        </w:rPr>
        <w:t>Порядка</w:t>
      </w:r>
      <w:r w:rsidR="00BD3BAC">
        <w:rPr>
          <w:rFonts w:ascii="Times New Roman" w:hAnsi="Times New Roman" w:cs="Times New Roman"/>
          <w:sz w:val="28"/>
          <w:szCs w:val="28"/>
        </w:rPr>
        <w:t>,</w:t>
      </w:r>
      <w:r w:rsidR="0054428D" w:rsidRPr="0054428D">
        <w:rPr>
          <w:rFonts w:ascii="Times New Roman" w:hAnsi="Times New Roman" w:cs="Times New Roman"/>
          <w:sz w:val="28"/>
          <w:szCs w:val="28"/>
        </w:rPr>
        <w:t xml:space="preserve"> </w:t>
      </w:r>
      <w:r w:rsidR="00645898" w:rsidRPr="006A65A9">
        <w:rPr>
          <w:rFonts w:ascii="Times New Roman" w:hAnsi="Times New Roman" w:cs="Times New Roman"/>
          <w:sz w:val="28"/>
          <w:szCs w:val="28"/>
        </w:rPr>
        <w:t xml:space="preserve">ТОУФК </w:t>
      </w:r>
      <w:r w:rsidR="00063525" w:rsidRPr="006A65A9">
        <w:rPr>
          <w:rFonts w:ascii="Times New Roman" w:hAnsi="Times New Roman" w:cs="Times New Roman"/>
          <w:sz w:val="28"/>
          <w:szCs w:val="28"/>
        </w:rPr>
        <w:t xml:space="preserve">в срок, установленный </w:t>
      </w:r>
      <w:r w:rsidR="00FE099B" w:rsidRPr="006A65A9">
        <w:rPr>
          <w:rFonts w:ascii="Times New Roman" w:hAnsi="Times New Roman" w:cs="Times New Roman"/>
          <w:sz w:val="28"/>
          <w:szCs w:val="28"/>
        </w:rPr>
        <w:t>пунктом 1</w:t>
      </w:r>
      <w:r w:rsidR="00B10EE7" w:rsidRPr="006A65A9">
        <w:rPr>
          <w:rFonts w:ascii="Times New Roman" w:hAnsi="Times New Roman" w:cs="Times New Roman"/>
          <w:sz w:val="28"/>
          <w:szCs w:val="28"/>
        </w:rPr>
        <w:t>1</w:t>
      </w:r>
      <w:r w:rsidR="00063525" w:rsidRPr="006A65A9">
        <w:rPr>
          <w:rFonts w:ascii="Times New Roman" w:hAnsi="Times New Roman" w:cs="Times New Roman"/>
          <w:sz w:val="28"/>
          <w:szCs w:val="28"/>
        </w:rPr>
        <w:t xml:space="preserve"> Порядка, возвращает получателю средств бюджета</w:t>
      </w:r>
      <w:r w:rsidR="003712DF" w:rsidRPr="006A65A9">
        <w:rPr>
          <w:rFonts w:ascii="Times New Roman" w:hAnsi="Times New Roman" w:cs="Times New Roman"/>
          <w:sz w:val="28"/>
          <w:szCs w:val="28"/>
        </w:rPr>
        <w:t xml:space="preserve"> города</w:t>
      </w:r>
      <w:r w:rsidR="00FE099B" w:rsidRPr="006A65A9">
        <w:rPr>
          <w:rFonts w:ascii="Times New Roman" w:hAnsi="Times New Roman" w:cs="Times New Roman"/>
          <w:sz w:val="28"/>
          <w:szCs w:val="28"/>
        </w:rPr>
        <w:t xml:space="preserve"> Барнаула</w:t>
      </w:r>
      <w:r w:rsidR="00063525" w:rsidRPr="006A65A9">
        <w:rPr>
          <w:rFonts w:ascii="Times New Roman" w:hAnsi="Times New Roman" w:cs="Times New Roman"/>
          <w:sz w:val="28"/>
          <w:szCs w:val="28"/>
        </w:rPr>
        <w:t xml:space="preserve"> представленные на бумажном носителе Сведения о бюджетном обязательстве с приложением </w:t>
      </w:r>
      <w:hyperlink r:id="rId25" w:history="1">
        <w:r w:rsidR="00063525" w:rsidRPr="006A65A9">
          <w:rPr>
            <w:rFonts w:ascii="Times New Roman" w:hAnsi="Times New Roman" w:cs="Times New Roman"/>
            <w:sz w:val="28"/>
            <w:szCs w:val="28"/>
          </w:rPr>
          <w:t>Протокола</w:t>
        </w:r>
      </w:hyperlink>
      <w:r w:rsidR="0016021F" w:rsidRPr="006A65A9">
        <w:rPr>
          <w:rFonts w:ascii="Times New Roman" w:hAnsi="Times New Roman" w:cs="Times New Roman"/>
          <w:sz w:val="28"/>
          <w:szCs w:val="28"/>
        </w:rPr>
        <w:t xml:space="preserve"> (</w:t>
      </w:r>
      <w:r w:rsidR="0016021F" w:rsidRPr="00A60883">
        <w:rPr>
          <w:rFonts w:ascii="Times New Roman" w:hAnsi="Times New Roman" w:cs="Times New Roman"/>
          <w:sz w:val="28"/>
          <w:szCs w:val="28"/>
        </w:rPr>
        <w:t xml:space="preserve">код формы по КФД </w:t>
      </w:r>
      <w:hyperlink r:id="rId26" w:history="1">
        <w:r w:rsidR="0016021F" w:rsidRPr="00A60883">
          <w:rPr>
            <w:rFonts w:ascii="Times New Roman" w:hAnsi="Times New Roman" w:cs="Times New Roman"/>
            <w:sz w:val="28"/>
            <w:szCs w:val="28"/>
          </w:rPr>
          <w:t>0531805</w:t>
        </w:r>
      </w:hyperlink>
      <w:r w:rsidR="0016021F" w:rsidRPr="00A60883">
        <w:rPr>
          <w:rFonts w:ascii="Times New Roman" w:hAnsi="Times New Roman" w:cs="Times New Roman"/>
          <w:sz w:val="28"/>
          <w:szCs w:val="28"/>
        </w:rPr>
        <w:t>)</w:t>
      </w:r>
      <w:r w:rsidR="00F46188" w:rsidRPr="00A60883">
        <w:rPr>
          <w:rFonts w:ascii="Times New Roman" w:hAnsi="Times New Roman" w:cs="Times New Roman"/>
          <w:sz w:val="28"/>
          <w:szCs w:val="28"/>
        </w:rPr>
        <w:t xml:space="preserve">, утвержденного </w:t>
      </w:r>
      <w:r w:rsidR="00063525" w:rsidRPr="00A60883">
        <w:rPr>
          <w:rFonts w:ascii="Times New Roman" w:hAnsi="Times New Roman" w:cs="Times New Roman"/>
          <w:sz w:val="28"/>
          <w:szCs w:val="28"/>
        </w:rPr>
        <w:t xml:space="preserve"> </w:t>
      </w:r>
      <w:r w:rsidR="00F46188" w:rsidRPr="00A60883">
        <w:rPr>
          <w:rFonts w:ascii="Times New Roman" w:hAnsi="Times New Roman" w:cs="Times New Roman"/>
          <w:sz w:val="28"/>
          <w:szCs w:val="28"/>
        </w:rPr>
        <w:t>приказом Казначейства России от 10.10.2008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r w:rsidR="005D3778" w:rsidRPr="00A60883">
        <w:rPr>
          <w:rFonts w:ascii="Times New Roman" w:hAnsi="Times New Roman" w:cs="Times New Roman"/>
          <w:sz w:val="28"/>
          <w:szCs w:val="28"/>
        </w:rPr>
        <w:t xml:space="preserve"> </w:t>
      </w:r>
      <w:r w:rsidR="00063525" w:rsidRPr="00A60883">
        <w:rPr>
          <w:rFonts w:ascii="Times New Roman" w:hAnsi="Times New Roman" w:cs="Times New Roman"/>
          <w:sz w:val="28"/>
          <w:szCs w:val="28"/>
        </w:rPr>
        <w:t>(далее - Протокол), направляет получателю средств бюджета</w:t>
      </w:r>
      <w:r w:rsidR="003712DF" w:rsidRPr="00A60883">
        <w:rPr>
          <w:rFonts w:ascii="Times New Roman" w:hAnsi="Times New Roman" w:cs="Times New Roman"/>
          <w:sz w:val="28"/>
          <w:szCs w:val="28"/>
        </w:rPr>
        <w:t xml:space="preserve"> города</w:t>
      </w:r>
      <w:r w:rsidR="00063525" w:rsidRPr="00A60883">
        <w:rPr>
          <w:rFonts w:ascii="Times New Roman" w:hAnsi="Times New Roman" w:cs="Times New Roman"/>
          <w:sz w:val="28"/>
          <w:szCs w:val="28"/>
        </w:rPr>
        <w:t xml:space="preserve"> Протокол в электронном виде, если Сведения о бюджетном обязательстве направлялись в форме электронного документа, с указанием в </w:t>
      </w:r>
      <w:hyperlink r:id="rId27" w:history="1">
        <w:r w:rsidR="00063525" w:rsidRPr="00A60883">
          <w:rPr>
            <w:rFonts w:ascii="Times New Roman" w:hAnsi="Times New Roman" w:cs="Times New Roman"/>
            <w:sz w:val="28"/>
            <w:szCs w:val="28"/>
          </w:rPr>
          <w:t>Протоколе</w:t>
        </w:r>
      </w:hyperlink>
      <w:r w:rsidR="00063525" w:rsidRPr="00A60883">
        <w:rPr>
          <w:rFonts w:ascii="Times New Roman" w:hAnsi="Times New Roman" w:cs="Times New Roman"/>
          <w:sz w:val="28"/>
          <w:szCs w:val="28"/>
        </w:rPr>
        <w:t xml:space="preserve"> причины, по которой не осуществляется постановка на учет бюджетного обязательства;</w:t>
      </w:r>
    </w:p>
    <w:p w:rsidR="00063525" w:rsidRPr="00A60883" w:rsidRDefault="00D84EA1" w:rsidP="00645898">
      <w:pPr>
        <w:autoSpaceDE w:val="0"/>
        <w:autoSpaceDN w:val="0"/>
        <w:adjustRightInd w:val="0"/>
        <w:spacing w:after="0" w:line="240" w:lineRule="auto"/>
        <w:ind w:firstLine="540"/>
        <w:jc w:val="both"/>
        <w:rPr>
          <w:rFonts w:ascii="Times New Roman" w:hAnsi="Times New Roman" w:cs="Times New Roman"/>
          <w:sz w:val="28"/>
          <w:szCs w:val="28"/>
        </w:rPr>
      </w:pPr>
      <w:hyperlink r:id="rId28" w:history="1">
        <w:r w:rsidR="00063525" w:rsidRPr="00A60883">
          <w:rPr>
            <w:rFonts w:ascii="Times New Roman" w:hAnsi="Times New Roman" w:cs="Times New Roman"/>
            <w:sz w:val="28"/>
            <w:szCs w:val="28"/>
          </w:rPr>
          <w:t>абзац</w:t>
        </w:r>
        <w:r w:rsidR="0016021F" w:rsidRPr="00A60883">
          <w:rPr>
            <w:rFonts w:ascii="Times New Roman" w:hAnsi="Times New Roman" w:cs="Times New Roman"/>
            <w:sz w:val="28"/>
            <w:szCs w:val="28"/>
          </w:rPr>
          <w:t>ем</w:t>
        </w:r>
        <w:r w:rsidR="00063525" w:rsidRPr="00A60883">
          <w:rPr>
            <w:rFonts w:ascii="Times New Roman" w:hAnsi="Times New Roman" w:cs="Times New Roman"/>
            <w:sz w:val="28"/>
            <w:szCs w:val="28"/>
          </w:rPr>
          <w:t xml:space="preserve"> </w:t>
        </w:r>
        <w:r w:rsidR="00FE099B" w:rsidRPr="00A60883">
          <w:rPr>
            <w:rFonts w:ascii="Times New Roman" w:hAnsi="Times New Roman" w:cs="Times New Roman"/>
            <w:sz w:val="28"/>
            <w:szCs w:val="28"/>
          </w:rPr>
          <w:t>5</w:t>
        </w:r>
      </w:hyperlink>
      <w:hyperlink r:id="rId29" w:history="1">
        <w:r w:rsidR="00063525" w:rsidRPr="00A60883">
          <w:rPr>
            <w:rFonts w:ascii="Times New Roman" w:hAnsi="Times New Roman" w:cs="Times New Roman"/>
            <w:sz w:val="28"/>
            <w:szCs w:val="28"/>
          </w:rPr>
          <w:t xml:space="preserve"> пункта 1</w:t>
        </w:r>
      </w:hyperlink>
      <w:r w:rsidR="00B10EE7" w:rsidRPr="00A60883">
        <w:rPr>
          <w:rFonts w:ascii="Times New Roman" w:hAnsi="Times New Roman" w:cs="Times New Roman"/>
          <w:sz w:val="28"/>
          <w:szCs w:val="28"/>
        </w:rPr>
        <w:t>1</w:t>
      </w:r>
      <w:r w:rsidR="00063525" w:rsidRPr="00A60883">
        <w:rPr>
          <w:rFonts w:ascii="Times New Roman" w:hAnsi="Times New Roman" w:cs="Times New Roman"/>
          <w:sz w:val="28"/>
          <w:szCs w:val="28"/>
        </w:rPr>
        <w:t xml:space="preserve"> Порядка, </w:t>
      </w:r>
      <w:r w:rsidR="00645898" w:rsidRPr="00A60883">
        <w:rPr>
          <w:rFonts w:ascii="Times New Roman" w:hAnsi="Times New Roman" w:cs="Times New Roman"/>
          <w:sz w:val="28"/>
          <w:szCs w:val="28"/>
        </w:rPr>
        <w:t xml:space="preserve">ТОУФК </w:t>
      </w:r>
      <w:r w:rsidR="00063525" w:rsidRPr="00A60883">
        <w:rPr>
          <w:rFonts w:ascii="Times New Roman" w:hAnsi="Times New Roman" w:cs="Times New Roman"/>
          <w:sz w:val="28"/>
          <w:szCs w:val="28"/>
        </w:rPr>
        <w:t xml:space="preserve">в срок, установленный </w:t>
      </w:r>
      <w:r w:rsidR="00FE099B" w:rsidRPr="00A60883">
        <w:rPr>
          <w:rFonts w:ascii="Times New Roman" w:hAnsi="Times New Roman" w:cs="Times New Roman"/>
          <w:sz w:val="28"/>
          <w:szCs w:val="28"/>
        </w:rPr>
        <w:t>пунктом 1</w:t>
      </w:r>
      <w:r w:rsidR="008D26A4" w:rsidRPr="00A60883">
        <w:rPr>
          <w:rFonts w:ascii="Times New Roman" w:hAnsi="Times New Roman" w:cs="Times New Roman"/>
          <w:sz w:val="28"/>
          <w:szCs w:val="28"/>
        </w:rPr>
        <w:t>1</w:t>
      </w:r>
      <w:r w:rsidR="00063525" w:rsidRPr="00A60883">
        <w:rPr>
          <w:rFonts w:ascii="Times New Roman" w:hAnsi="Times New Roman" w:cs="Times New Roman"/>
          <w:sz w:val="28"/>
          <w:szCs w:val="28"/>
        </w:rPr>
        <w:t xml:space="preserve"> Порядка:</w:t>
      </w:r>
    </w:p>
    <w:p w:rsidR="00063525" w:rsidRPr="00A60883" w:rsidRDefault="00063525" w:rsidP="00063525">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r w:rsidR="005A46F3">
        <w:rPr>
          <w:rFonts w:ascii="Times New Roman" w:hAnsi="Times New Roman" w:cs="Times New Roman"/>
          <w:sz w:val="28"/>
          <w:szCs w:val="28"/>
        </w:rPr>
        <w:t xml:space="preserve">пунктом 9 </w:t>
      </w:r>
      <w:r w:rsidRPr="00A60883">
        <w:rPr>
          <w:rFonts w:ascii="Times New Roman" w:hAnsi="Times New Roman" w:cs="Times New Roman"/>
          <w:sz w:val="28"/>
          <w:szCs w:val="28"/>
        </w:rPr>
        <w:t>Перечня, - возвращает получателю средств бюджета</w:t>
      </w:r>
      <w:r w:rsidR="003712DF" w:rsidRPr="00A60883">
        <w:rPr>
          <w:rFonts w:ascii="Times New Roman" w:hAnsi="Times New Roman" w:cs="Times New Roman"/>
          <w:sz w:val="28"/>
          <w:szCs w:val="28"/>
        </w:rPr>
        <w:t xml:space="preserve"> города</w:t>
      </w:r>
      <w:r w:rsidR="00FE099B"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xml:space="preserve"> представленные на бумажном носителе Сведения о бюджетном обязательстве с приложением </w:t>
      </w:r>
      <w:hyperlink r:id="rId30" w:history="1">
        <w:r w:rsidRPr="00A60883">
          <w:rPr>
            <w:rFonts w:ascii="Times New Roman" w:hAnsi="Times New Roman" w:cs="Times New Roman"/>
            <w:sz w:val="28"/>
            <w:szCs w:val="28"/>
          </w:rPr>
          <w:t>Протокола</w:t>
        </w:r>
      </w:hyperlink>
      <w:r w:rsidR="0016021F" w:rsidRPr="00A60883">
        <w:rPr>
          <w:rFonts w:ascii="Times New Roman" w:hAnsi="Times New Roman" w:cs="Times New Roman"/>
          <w:sz w:val="28"/>
          <w:szCs w:val="28"/>
        </w:rPr>
        <w:t>,</w:t>
      </w:r>
      <w:r w:rsidRPr="00A60883">
        <w:rPr>
          <w:rFonts w:ascii="Times New Roman" w:hAnsi="Times New Roman" w:cs="Times New Roman"/>
          <w:sz w:val="28"/>
          <w:szCs w:val="28"/>
        </w:rPr>
        <w:t xml:space="preserve"> либо направляет получателю средств бюджета</w:t>
      </w:r>
      <w:r w:rsidR="003712DF" w:rsidRPr="00A60883">
        <w:rPr>
          <w:rFonts w:ascii="Times New Roman" w:hAnsi="Times New Roman" w:cs="Times New Roman"/>
          <w:sz w:val="28"/>
          <w:szCs w:val="28"/>
        </w:rPr>
        <w:t xml:space="preserve"> города</w:t>
      </w:r>
      <w:r w:rsidRPr="00A60883">
        <w:rPr>
          <w:rFonts w:ascii="Times New Roman" w:hAnsi="Times New Roman" w:cs="Times New Roman"/>
          <w:sz w:val="28"/>
          <w:szCs w:val="28"/>
        </w:rPr>
        <w:t xml:space="preserve"> </w:t>
      </w:r>
      <w:r w:rsidR="00007895" w:rsidRPr="00A60883">
        <w:rPr>
          <w:rFonts w:ascii="Times New Roman" w:hAnsi="Times New Roman" w:cs="Times New Roman"/>
          <w:sz w:val="28"/>
          <w:szCs w:val="28"/>
        </w:rPr>
        <w:t xml:space="preserve">Барнаула </w:t>
      </w:r>
      <w:r w:rsidRPr="00A60883">
        <w:rPr>
          <w:rFonts w:ascii="Times New Roman" w:hAnsi="Times New Roman" w:cs="Times New Roman"/>
          <w:sz w:val="28"/>
          <w:szCs w:val="28"/>
        </w:rPr>
        <w:lastRenderedPageBreak/>
        <w:t xml:space="preserve">указанный </w:t>
      </w:r>
      <w:hyperlink r:id="rId31" w:history="1">
        <w:r w:rsidR="0016021F" w:rsidRPr="00A60883">
          <w:rPr>
            <w:rFonts w:ascii="Times New Roman" w:hAnsi="Times New Roman" w:cs="Times New Roman"/>
            <w:sz w:val="28"/>
            <w:szCs w:val="28"/>
          </w:rPr>
          <w:t>П</w:t>
        </w:r>
        <w:r w:rsidRPr="00A60883">
          <w:rPr>
            <w:rFonts w:ascii="Times New Roman" w:hAnsi="Times New Roman" w:cs="Times New Roman"/>
            <w:sz w:val="28"/>
            <w:szCs w:val="28"/>
          </w:rPr>
          <w:t>ротокол</w:t>
        </w:r>
      </w:hyperlink>
      <w:r w:rsidRPr="00A60883">
        <w:rPr>
          <w:rFonts w:ascii="Times New Roman" w:hAnsi="Times New Roman" w:cs="Times New Roman"/>
          <w:sz w:val="28"/>
          <w:szCs w:val="28"/>
        </w:rPr>
        <w:t xml:space="preserve">, сформированный в электронном виде, если Сведения о бюджетном обязательстве представлялись в форме электронного документа, с указанием в </w:t>
      </w:r>
      <w:r w:rsidR="00A31956" w:rsidRPr="00A60883">
        <w:rPr>
          <w:rFonts w:ascii="Times New Roman" w:hAnsi="Times New Roman" w:cs="Times New Roman"/>
          <w:sz w:val="28"/>
          <w:szCs w:val="28"/>
        </w:rPr>
        <w:t>П</w:t>
      </w:r>
      <w:r w:rsidRPr="00A60883">
        <w:rPr>
          <w:rFonts w:ascii="Times New Roman" w:hAnsi="Times New Roman" w:cs="Times New Roman"/>
          <w:sz w:val="28"/>
          <w:szCs w:val="28"/>
        </w:rPr>
        <w:t>ротоколах причины, по которой не осуществляется постановка на учет бюджетного обязательства;</w:t>
      </w:r>
    </w:p>
    <w:p w:rsidR="00063525" w:rsidRPr="00A60883" w:rsidRDefault="00063525" w:rsidP="00063525">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r w:rsidR="003B4BD5">
        <w:rPr>
          <w:rFonts w:ascii="Times New Roman" w:hAnsi="Times New Roman" w:cs="Times New Roman"/>
          <w:sz w:val="28"/>
          <w:szCs w:val="28"/>
        </w:rPr>
        <w:t xml:space="preserve">пунктами 1-8 </w:t>
      </w:r>
      <w:r w:rsidRPr="00A60883">
        <w:rPr>
          <w:rFonts w:ascii="Times New Roman" w:hAnsi="Times New Roman" w:cs="Times New Roman"/>
          <w:sz w:val="28"/>
          <w:szCs w:val="28"/>
        </w:rPr>
        <w:t>Перечня,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063525" w:rsidRPr="00A60883" w:rsidRDefault="00063525" w:rsidP="00063525">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получателю средств бюджета</w:t>
      </w:r>
      <w:r w:rsidR="003712DF" w:rsidRPr="00A60883">
        <w:rPr>
          <w:rFonts w:ascii="Times New Roman" w:hAnsi="Times New Roman" w:cs="Times New Roman"/>
          <w:sz w:val="28"/>
          <w:szCs w:val="28"/>
        </w:rPr>
        <w:t xml:space="preserve"> города</w:t>
      </w:r>
      <w:r w:rsidRPr="00A60883">
        <w:rPr>
          <w:rFonts w:ascii="Times New Roman" w:hAnsi="Times New Roman" w:cs="Times New Roman"/>
          <w:sz w:val="28"/>
          <w:szCs w:val="28"/>
        </w:rPr>
        <w:t xml:space="preserve"> </w:t>
      </w:r>
      <w:r w:rsidR="00007895" w:rsidRPr="00A60883">
        <w:rPr>
          <w:rFonts w:ascii="Times New Roman" w:hAnsi="Times New Roman" w:cs="Times New Roman"/>
          <w:sz w:val="28"/>
          <w:szCs w:val="28"/>
        </w:rPr>
        <w:t xml:space="preserve">Барнаула </w:t>
      </w:r>
      <w:r w:rsidRPr="00A60883">
        <w:rPr>
          <w:rFonts w:ascii="Times New Roman" w:hAnsi="Times New Roman" w:cs="Times New Roman"/>
          <w:sz w:val="28"/>
          <w:szCs w:val="28"/>
        </w:rPr>
        <w:t>Извещение о бюджетном обязательстве</w:t>
      </w:r>
      <w:r w:rsidR="00587942" w:rsidRPr="00A60883">
        <w:rPr>
          <w:rFonts w:ascii="Times New Roman" w:hAnsi="Times New Roman" w:cs="Times New Roman"/>
          <w:sz w:val="28"/>
          <w:szCs w:val="28"/>
        </w:rPr>
        <w:t xml:space="preserve"> </w:t>
      </w:r>
      <w:r w:rsidRPr="00A60883">
        <w:rPr>
          <w:rFonts w:ascii="Times New Roman" w:hAnsi="Times New Roman" w:cs="Times New Roman"/>
          <w:sz w:val="28"/>
          <w:szCs w:val="28"/>
        </w:rPr>
        <w:t xml:space="preserve">с указанием информации, предусмотренной </w:t>
      </w:r>
      <w:hyperlink r:id="rId32" w:history="1">
        <w:r w:rsidRPr="00A60883">
          <w:rPr>
            <w:rFonts w:ascii="Times New Roman" w:hAnsi="Times New Roman" w:cs="Times New Roman"/>
            <w:sz w:val="28"/>
            <w:szCs w:val="28"/>
          </w:rPr>
          <w:t>пунктом 1</w:t>
        </w:r>
      </w:hyperlink>
      <w:r w:rsidR="00587942" w:rsidRPr="00A60883">
        <w:rPr>
          <w:rFonts w:ascii="Times New Roman" w:hAnsi="Times New Roman" w:cs="Times New Roman"/>
          <w:sz w:val="28"/>
          <w:szCs w:val="28"/>
        </w:rPr>
        <w:t>3</w:t>
      </w:r>
      <w:r w:rsidRPr="00A60883">
        <w:rPr>
          <w:rFonts w:ascii="Times New Roman" w:hAnsi="Times New Roman" w:cs="Times New Roman"/>
          <w:sz w:val="28"/>
          <w:szCs w:val="28"/>
        </w:rPr>
        <w:t xml:space="preserve"> Порядка;</w:t>
      </w:r>
    </w:p>
    <w:p w:rsidR="003712DF" w:rsidRPr="00A60883" w:rsidRDefault="00063525" w:rsidP="003712DF">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получателю средств бюджета</w:t>
      </w:r>
      <w:r w:rsidR="003712DF" w:rsidRPr="00A60883">
        <w:rPr>
          <w:rFonts w:ascii="Times New Roman" w:hAnsi="Times New Roman" w:cs="Times New Roman"/>
          <w:sz w:val="28"/>
          <w:szCs w:val="28"/>
        </w:rPr>
        <w:t xml:space="preserve"> города</w:t>
      </w:r>
      <w:r w:rsidRPr="00A60883">
        <w:rPr>
          <w:rFonts w:ascii="Times New Roman" w:hAnsi="Times New Roman" w:cs="Times New Roman"/>
          <w:sz w:val="28"/>
          <w:szCs w:val="28"/>
        </w:rPr>
        <w:t xml:space="preserve"> </w:t>
      </w:r>
      <w:r w:rsidR="00007895" w:rsidRPr="00A60883">
        <w:rPr>
          <w:rFonts w:ascii="Times New Roman" w:hAnsi="Times New Roman" w:cs="Times New Roman"/>
          <w:sz w:val="28"/>
          <w:szCs w:val="28"/>
        </w:rPr>
        <w:t xml:space="preserve">Барнаула </w:t>
      </w:r>
      <w:r w:rsidRPr="00A60883">
        <w:rPr>
          <w:rFonts w:ascii="Times New Roman" w:hAnsi="Times New Roman" w:cs="Times New Roman"/>
          <w:sz w:val="28"/>
          <w:szCs w:val="28"/>
        </w:rPr>
        <w:t>и главному распорядителю средств бюджета</w:t>
      </w:r>
      <w:r w:rsidR="003712DF" w:rsidRPr="00A60883">
        <w:rPr>
          <w:rFonts w:ascii="Times New Roman" w:hAnsi="Times New Roman" w:cs="Times New Roman"/>
          <w:sz w:val="28"/>
          <w:szCs w:val="28"/>
        </w:rPr>
        <w:t xml:space="preserve"> города</w:t>
      </w:r>
      <w:r w:rsidR="00FE099B"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в ведении которого находится получатель средств бюджета</w:t>
      </w:r>
      <w:r w:rsidR="003712DF" w:rsidRPr="00A60883">
        <w:rPr>
          <w:rFonts w:ascii="Times New Roman" w:hAnsi="Times New Roman" w:cs="Times New Roman"/>
          <w:sz w:val="28"/>
          <w:szCs w:val="28"/>
        </w:rPr>
        <w:t xml:space="preserve"> города</w:t>
      </w:r>
      <w:r w:rsidR="00FE099B"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xml:space="preserve">, Уведомление о превышении бюджетным обязательством неиспользованных лимитов бюджетных обязательств </w:t>
      </w:r>
      <w:r w:rsidR="00791FAC" w:rsidRPr="00A60883">
        <w:rPr>
          <w:rFonts w:ascii="Times New Roman" w:hAnsi="Times New Roman" w:cs="Times New Roman"/>
          <w:sz w:val="28"/>
          <w:szCs w:val="28"/>
        </w:rPr>
        <w:t xml:space="preserve">по форме согласно приложению </w:t>
      </w:r>
      <w:hyperlink r:id="rId33" w:history="1">
        <w:r w:rsidR="00791FAC" w:rsidRPr="00A60883">
          <w:rPr>
            <w:rFonts w:ascii="Times New Roman" w:hAnsi="Times New Roman" w:cs="Times New Roman"/>
            <w:sz w:val="28"/>
            <w:szCs w:val="28"/>
          </w:rPr>
          <w:t>№4.</w:t>
        </w:r>
      </w:hyperlink>
      <w:r w:rsidR="00F12E24" w:rsidRPr="00A60883">
        <w:rPr>
          <w:rFonts w:ascii="Times New Roman" w:hAnsi="Times New Roman" w:cs="Times New Roman"/>
          <w:sz w:val="28"/>
          <w:szCs w:val="28"/>
        </w:rPr>
        <w:t>2</w:t>
      </w:r>
      <w:r w:rsidR="004C3FB1" w:rsidRPr="00A60883">
        <w:rPr>
          <w:rFonts w:ascii="Times New Roman" w:hAnsi="Times New Roman" w:cs="Times New Roman"/>
          <w:sz w:val="28"/>
          <w:szCs w:val="28"/>
        </w:rPr>
        <w:t xml:space="preserve"> </w:t>
      </w:r>
      <w:hyperlink r:id="rId34" w:history="1">
        <w:r w:rsidR="004C3FB1" w:rsidRPr="00A60883">
          <w:rPr>
            <w:rFonts w:ascii="Times New Roman" w:hAnsi="Times New Roman" w:cs="Times New Roman"/>
            <w:sz w:val="28"/>
            <w:szCs w:val="28"/>
          </w:rPr>
          <w:t>к</w:t>
        </w:r>
      </w:hyperlink>
      <w:r w:rsidR="004C3FB1" w:rsidRPr="00A60883">
        <w:rPr>
          <w:rFonts w:ascii="Times New Roman" w:hAnsi="Times New Roman" w:cs="Times New Roman"/>
          <w:sz w:val="28"/>
          <w:szCs w:val="28"/>
        </w:rPr>
        <w:t xml:space="preserve"> П</w:t>
      </w:r>
      <w:r w:rsidR="00D5435A" w:rsidRPr="00A60883">
        <w:rPr>
          <w:rFonts w:ascii="Times New Roman" w:hAnsi="Times New Roman" w:cs="Times New Roman"/>
          <w:sz w:val="28"/>
          <w:szCs w:val="28"/>
        </w:rPr>
        <w:t>риказу</w:t>
      </w:r>
      <w:r w:rsidR="004C3FB1" w:rsidRPr="00A60883">
        <w:rPr>
          <w:rFonts w:ascii="Times New Roman" w:hAnsi="Times New Roman" w:cs="Times New Roman"/>
          <w:sz w:val="28"/>
          <w:szCs w:val="28"/>
        </w:rPr>
        <w:t xml:space="preserve"> №221н</w:t>
      </w:r>
      <w:r w:rsidRPr="00A60883">
        <w:rPr>
          <w:rFonts w:ascii="Times New Roman" w:hAnsi="Times New Roman" w:cs="Times New Roman"/>
          <w:sz w:val="28"/>
          <w:szCs w:val="28"/>
        </w:rPr>
        <w:t xml:space="preserve">. </w:t>
      </w:r>
    </w:p>
    <w:p w:rsidR="003D0112" w:rsidRPr="00A60883" w:rsidRDefault="0064100D">
      <w:pPr>
        <w:pStyle w:val="ConsPlusNormal"/>
        <w:ind w:firstLine="540"/>
        <w:jc w:val="both"/>
        <w:rPr>
          <w:rFonts w:ascii="Times New Roman" w:hAnsi="Times New Roman" w:cs="Times New Roman"/>
          <w:sz w:val="28"/>
          <w:szCs w:val="28"/>
        </w:rPr>
      </w:pPr>
      <w:r w:rsidRPr="00A60883">
        <w:rPr>
          <w:rFonts w:ascii="Times New Roman" w:hAnsi="Times New Roman" w:cs="Times New Roman"/>
          <w:sz w:val="28"/>
          <w:szCs w:val="28"/>
        </w:rPr>
        <w:t>1</w:t>
      </w:r>
      <w:r w:rsidR="00587942" w:rsidRPr="00A60883">
        <w:rPr>
          <w:rFonts w:ascii="Times New Roman" w:hAnsi="Times New Roman" w:cs="Times New Roman"/>
          <w:sz w:val="28"/>
          <w:szCs w:val="28"/>
        </w:rPr>
        <w:t>6</w:t>
      </w:r>
      <w:r w:rsidRPr="00A60883">
        <w:rPr>
          <w:rFonts w:ascii="Times New Roman" w:hAnsi="Times New Roman" w:cs="Times New Roman"/>
          <w:sz w:val="28"/>
          <w:szCs w:val="28"/>
        </w:rPr>
        <w:t>. </w:t>
      </w:r>
      <w:r w:rsidR="003D0112" w:rsidRPr="00A60883">
        <w:rPr>
          <w:rFonts w:ascii="Times New Roman" w:hAnsi="Times New Roman" w:cs="Times New Roman"/>
          <w:sz w:val="28"/>
          <w:szCs w:val="28"/>
        </w:rPr>
        <w:t xml:space="preserve">На сумму неисполненного на конец отчетного финансового года бюджетного обязательства в текущем финансовом году в </w:t>
      </w:r>
      <w:r w:rsidR="00587942" w:rsidRPr="00A60883">
        <w:rPr>
          <w:rFonts w:ascii="Times New Roman" w:hAnsi="Times New Roman" w:cs="Times New Roman"/>
          <w:sz w:val="28"/>
          <w:szCs w:val="28"/>
        </w:rPr>
        <w:t xml:space="preserve">Сведения о </w:t>
      </w:r>
      <w:r w:rsidR="003D0112" w:rsidRPr="00A60883">
        <w:rPr>
          <w:rFonts w:ascii="Times New Roman" w:hAnsi="Times New Roman" w:cs="Times New Roman"/>
          <w:sz w:val="28"/>
          <w:szCs w:val="28"/>
        </w:rPr>
        <w:t>бюджетно</w:t>
      </w:r>
      <w:r w:rsidR="00587942" w:rsidRPr="00A60883">
        <w:rPr>
          <w:rFonts w:ascii="Times New Roman" w:hAnsi="Times New Roman" w:cs="Times New Roman"/>
          <w:sz w:val="28"/>
          <w:szCs w:val="28"/>
        </w:rPr>
        <w:t xml:space="preserve">м </w:t>
      </w:r>
      <w:r w:rsidR="003D0112" w:rsidRPr="00A60883">
        <w:rPr>
          <w:rFonts w:ascii="Times New Roman" w:hAnsi="Times New Roman" w:cs="Times New Roman"/>
          <w:sz w:val="28"/>
          <w:szCs w:val="28"/>
        </w:rPr>
        <w:t>обязательств</w:t>
      </w:r>
      <w:r w:rsidR="00587942" w:rsidRPr="00A60883">
        <w:rPr>
          <w:rFonts w:ascii="Times New Roman" w:hAnsi="Times New Roman" w:cs="Times New Roman"/>
          <w:sz w:val="28"/>
          <w:szCs w:val="28"/>
        </w:rPr>
        <w:t>е</w:t>
      </w:r>
      <w:r w:rsidR="003D0112" w:rsidRPr="00A60883">
        <w:rPr>
          <w:rFonts w:ascii="Times New Roman" w:hAnsi="Times New Roman" w:cs="Times New Roman"/>
          <w:sz w:val="28"/>
          <w:szCs w:val="28"/>
        </w:rPr>
        <w:t xml:space="preserve"> вносятся изменения в соответствии с </w:t>
      </w:r>
      <w:hyperlink w:anchor="P121" w:history="1">
        <w:r w:rsidR="003D0112" w:rsidRPr="00A60883">
          <w:rPr>
            <w:rFonts w:ascii="Times New Roman" w:hAnsi="Times New Roman" w:cs="Times New Roman"/>
            <w:sz w:val="28"/>
            <w:szCs w:val="28"/>
          </w:rPr>
          <w:t>пунктом 11</w:t>
        </w:r>
      </w:hyperlink>
      <w:r w:rsidR="003D0112" w:rsidRPr="00A60883">
        <w:rPr>
          <w:rFonts w:ascii="Times New Roman" w:hAnsi="Times New Roman" w:cs="Times New Roman"/>
          <w:sz w:val="28"/>
          <w:szCs w:val="28"/>
        </w:rPr>
        <w:t xml:space="preserve"> Порядка в части графика оплаты бюджетного обязательства, а также в части кодов бюджетной кла</w:t>
      </w:r>
      <w:r w:rsidR="00D5435A" w:rsidRPr="00A60883">
        <w:rPr>
          <w:rFonts w:ascii="Times New Roman" w:hAnsi="Times New Roman" w:cs="Times New Roman"/>
          <w:sz w:val="28"/>
          <w:szCs w:val="28"/>
        </w:rPr>
        <w:t>ссификации Российской Федерации</w:t>
      </w:r>
      <w:r w:rsidR="003D0112" w:rsidRPr="00A60883">
        <w:rPr>
          <w:rFonts w:ascii="Times New Roman" w:hAnsi="Times New Roman" w:cs="Times New Roman"/>
          <w:sz w:val="28"/>
          <w:szCs w:val="28"/>
        </w:rPr>
        <w:t>.</w:t>
      </w:r>
    </w:p>
    <w:p w:rsidR="0079175C" w:rsidRPr="00A60883" w:rsidRDefault="003D0112" w:rsidP="0079175C">
      <w:pPr>
        <w:pStyle w:val="ConsPlusNormal"/>
        <w:ind w:firstLine="540"/>
        <w:jc w:val="both"/>
        <w:rPr>
          <w:rFonts w:ascii="Times New Roman" w:hAnsi="Times New Roman" w:cs="Times New Roman"/>
          <w:sz w:val="28"/>
          <w:szCs w:val="28"/>
        </w:rPr>
      </w:pPr>
      <w:r w:rsidRPr="00A60883">
        <w:rPr>
          <w:rFonts w:ascii="Times New Roman" w:hAnsi="Times New Roman" w:cs="Times New Roman"/>
          <w:sz w:val="28"/>
          <w:szCs w:val="28"/>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bookmarkStart w:id="9" w:name="P181"/>
      <w:bookmarkEnd w:id="9"/>
    </w:p>
    <w:p w:rsidR="0064100D" w:rsidRPr="00A60883" w:rsidRDefault="003712DF" w:rsidP="00645898">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В случае ликвидации, реорганизации получателя средств бюджета города</w:t>
      </w:r>
      <w:r w:rsidR="00FE099B"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645898" w:rsidRPr="00A60883">
        <w:rPr>
          <w:rFonts w:ascii="Times New Roman" w:hAnsi="Times New Roman" w:cs="Times New Roman"/>
          <w:sz w:val="28"/>
          <w:szCs w:val="28"/>
        </w:rPr>
        <w:t xml:space="preserve">ТОУФК </w:t>
      </w:r>
      <w:r w:rsidRPr="00A60883">
        <w:rPr>
          <w:rFonts w:ascii="Times New Roman" w:hAnsi="Times New Roman" w:cs="Times New Roman"/>
          <w:sz w:val="28"/>
          <w:szCs w:val="28"/>
        </w:rPr>
        <w:t>вносятся изменения в ранее учтенные бюджетные обязательства получателя средств бюджета города</w:t>
      </w:r>
      <w:r w:rsidR="00FE099B"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xml:space="preserve"> в части аннулирования соответствующих неисполненных бюджетных обязательств.</w:t>
      </w:r>
    </w:p>
    <w:p w:rsidR="003712DF" w:rsidRPr="00A60883" w:rsidRDefault="003712DF" w:rsidP="003712DF">
      <w:pPr>
        <w:autoSpaceDE w:val="0"/>
        <w:autoSpaceDN w:val="0"/>
        <w:adjustRightInd w:val="0"/>
        <w:spacing w:after="0" w:line="240" w:lineRule="auto"/>
        <w:ind w:firstLine="540"/>
        <w:jc w:val="both"/>
        <w:rPr>
          <w:rFonts w:ascii="Times New Roman" w:hAnsi="Times New Roman" w:cs="Times New Roman"/>
          <w:sz w:val="28"/>
          <w:szCs w:val="28"/>
        </w:rPr>
      </w:pPr>
    </w:p>
    <w:p w:rsidR="003D0112" w:rsidRPr="00A60883" w:rsidRDefault="00F83CF8" w:rsidP="0079175C">
      <w:pPr>
        <w:pStyle w:val="ConsPlusNormal"/>
        <w:ind w:firstLine="540"/>
        <w:jc w:val="center"/>
        <w:rPr>
          <w:rFonts w:ascii="Times New Roman" w:hAnsi="Times New Roman" w:cs="Times New Roman"/>
          <w:sz w:val="28"/>
          <w:szCs w:val="28"/>
        </w:rPr>
      </w:pPr>
      <w:r w:rsidRPr="00A60883">
        <w:rPr>
          <w:rFonts w:ascii="Times New Roman" w:hAnsi="Times New Roman" w:cs="Times New Roman"/>
          <w:sz w:val="28"/>
          <w:szCs w:val="28"/>
        </w:rPr>
        <w:t>III. </w:t>
      </w:r>
      <w:r w:rsidR="003D0112" w:rsidRPr="00A60883">
        <w:rPr>
          <w:rFonts w:ascii="Times New Roman" w:hAnsi="Times New Roman" w:cs="Times New Roman"/>
          <w:sz w:val="28"/>
          <w:szCs w:val="28"/>
        </w:rPr>
        <w:t xml:space="preserve">Особенности учета </w:t>
      </w:r>
      <w:r w:rsidR="00560282" w:rsidRPr="00A60883">
        <w:rPr>
          <w:rFonts w:ascii="Times New Roman" w:hAnsi="Times New Roman" w:cs="Times New Roman"/>
          <w:sz w:val="28"/>
          <w:szCs w:val="28"/>
        </w:rPr>
        <w:t xml:space="preserve">ТОУФК </w:t>
      </w:r>
      <w:r w:rsidR="003D0112" w:rsidRPr="00A60883">
        <w:rPr>
          <w:rFonts w:ascii="Times New Roman" w:hAnsi="Times New Roman" w:cs="Times New Roman"/>
          <w:sz w:val="28"/>
          <w:szCs w:val="28"/>
        </w:rPr>
        <w:t>бюджетных обязательств</w:t>
      </w:r>
    </w:p>
    <w:p w:rsidR="003D0112" w:rsidRPr="00A60883" w:rsidRDefault="003D0112" w:rsidP="0079175C">
      <w:pPr>
        <w:pStyle w:val="ConsPlusNormal"/>
        <w:jc w:val="center"/>
        <w:rPr>
          <w:rFonts w:ascii="Times New Roman" w:hAnsi="Times New Roman" w:cs="Times New Roman"/>
          <w:sz w:val="28"/>
          <w:szCs w:val="28"/>
        </w:rPr>
      </w:pPr>
      <w:r w:rsidRPr="00A60883">
        <w:rPr>
          <w:rFonts w:ascii="Times New Roman" w:hAnsi="Times New Roman" w:cs="Times New Roman"/>
          <w:sz w:val="28"/>
          <w:szCs w:val="28"/>
        </w:rPr>
        <w:t>по исполнительным документам, решениям налоговых органов</w:t>
      </w:r>
    </w:p>
    <w:p w:rsidR="003D0112" w:rsidRPr="00A60883" w:rsidRDefault="003D0112" w:rsidP="0079175C">
      <w:pPr>
        <w:pStyle w:val="ConsPlusNormal"/>
        <w:jc w:val="center"/>
        <w:rPr>
          <w:rFonts w:ascii="Times New Roman" w:hAnsi="Times New Roman" w:cs="Times New Roman"/>
          <w:sz w:val="28"/>
          <w:szCs w:val="28"/>
        </w:rPr>
      </w:pPr>
    </w:p>
    <w:p w:rsidR="003712DF" w:rsidRPr="00A60883" w:rsidRDefault="00F93EDD" w:rsidP="003712DF">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1</w:t>
      </w:r>
      <w:r w:rsidR="00587942" w:rsidRPr="00A60883">
        <w:rPr>
          <w:rFonts w:ascii="Times New Roman" w:hAnsi="Times New Roman" w:cs="Times New Roman"/>
          <w:sz w:val="28"/>
          <w:szCs w:val="28"/>
        </w:rPr>
        <w:t>7</w:t>
      </w:r>
      <w:r w:rsidR="003712DF" w:rsidRPr="00A60883">
        <w:rPr>
          <w:rFonts w:ascii="Times New Roman" w:hAnsi="Times New Roman" w:cs="Times New Roman"/>
          <w:sz w:val="28"/>
          <w:szCs w:val="28"/>
        </w:rPr>
        <w:t>.</w:t>
      </w:r>
      <w:r w:rsidR="00AE69C1" w:rsidRPr="00A60883">
        <w:rPr>
          <w:rFonts w:ascii="Times New Roman" w:hAnsi="Times New Roman" w:cs="Times New Roman"/>
          <w:sz w:val="28"/>
          <w:szCs w:val="28"/>
        </w:rPr>
        <w:t> </w:t>
      </w:r>
      <w:r w:rsidR="003712DF" w:rsidRPr="00A60883">
        <w:rPr>
          <w:rFonts w:ascii="Times New Roman" w:hAnsi="Times New Roman" w:cs="Times New Roman"/>
          <w:sz w:val="28"/>
          <w:szCs w:val="28"/>
        </w:rPr>
        <w:t xml:space="preserve">Сведения о бюджетном обязательстве, возникшем в соответствии с документами-основаниями, предусмотренными </w:t>
      </w:r>
      <w:hyperlink r:id="rId35" w:history="1">
        <w:r w:rsidR="003B4BD5" w:rsidRPr="008B5ADB">
          <w:rPr>
            <w:rFonts w:ascii="Times New Roman" w:hAnsi="Times New Roman" w:cs="Times New Roman"/>
            <w:sz w:val="28"/>
            <w:szCs w:val="28"/>
          </w:rPr>
          <w:t>пунктами 7</w:t>
        </w:r>
      </w:hyperlink>
      <w:r w:rsidR="003B4BD5" w:rsidRPr="008B5ADB">
        <w:rPr>
          <w:rFonts w:ascii="Times New Roman" w:hAnsi="Times New Roman" w:cs="Times New Roman"/>
          <w:sz w:val="28"/>
          <w:szCs w:val="28"/>
        </w:rPr>
        <w:t>, 8</w:t>
      </w:r>
      <w:r w:rsidR="003B4BD5">
        <w:rPr>
          <w:rFonts w:ascii="Times New Roman" w:hAnsi="Times New Roman" w:cs="Times New Roman"/>
          <w:sz w:val="28"/>
          <w:szCs w:val="28"/>
        </w:rPr>
        <w:t xml:space="preserve"> </w:t>
      </w:r>
      <w:r w:rsidR="003712DF" w:rsidRPr="00A60883">
        <w:rPr>
          <w:rFonts w:ascii="Times New Roman" w:hAnsi="Times New Roman" w:cs="Times New Roman"/>
          <w:sz w:val="28"/>
          <w:szCs w:val="28"/>
        </w:rPr>
        <w:t xml:space="preserve">Перечня, формируются в срок, установленный бюджетным законодательством </w:t>
      </w:r>
      <w:r w:rsidR="003712DF" w:rsidRPr="00A60883">
        <w:rPr>
          <w:rFonts w:ascii="Times New Roman" w:hAnsi="Times New Roman" w:cs="Times New Roman"/>
          <w:sz w:val="28"/>
          <w:szCs w:val="28"/>
        </w:rPr>
        <w:lastRenderedPageBreak/>
        <w:t>Российской Федерации для представления в установленном порядке получателем средств бюджета города</w:t>
      </w:r>
      <w:r w:rsidR="00FE099B" w:rsidRPr="00A60883">
        <w:rPr>
          <w:rFonts w:ascii="Times New Roman" w:hAnsi="Times New Roman" w:cs="Times New Roman"/>
          <w:sz w:val="28"/>
          <w:szCs w:val="28"/>
        </w:rPr>
        <w:t xml:space="preserve"> Барнаула</w:t>
      </w:r>
      <w:r w:rsidR="003712DF" w:rsidRPr="00A60883">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города</w:t>
      </w:r>
      <w:r w:rsidR="00FE099B" w:rsidRPr="00A60883">
        <w:rPr>
          <w:rFonts w:ascii="Times New Roman" w:hAnsi="Times New Roman" w:cs="Times New Roman"/>
          <w:sz w:val="28"/>
          <w:szCs w:val="28"/>
        </w:rPr>
        <w:t xml:space="preserve"> Барнаула</w:t>
      </w:r>
      <w:r w:rsidR="003712DF" w:rsidRPr="00A60883">
        <w:rPr>
          <w:rFonts w:ascii="Times New Roman" w:hAnsi="Times New Roman" w:cs="Times New Roman"/>
          <w:sz w:val="28"/>
          <w:szCs w:val="28"/>
        </w:rPr>
        <w:t xml:space="preserve"> по исполнению исполнительного документа, решения налогового органа.</w:t>
      </w:r>
    </w:p>
    <w:p w:rsidR="003712DF" w:rsidRPr="00A60883" w:rsidRDefault="00F93EDD" w:rsidP="00645898">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1</w:t>
      </w:r>
      <w:r w:rsidR="00D5435A" w:rsidRPr="00A60883">
        <w:rPr>
          <w:rFonts w:ascii="Times New Roman" w:hAnsi="Times New Roman" w:cs="Times New Roman"/>
          <w:sz w:val="28"/>
          <w:szCs w:val="28"/>
        </w:rPr>
        <w:t>8</w:t>
      </w:r>
      <w:r w:rsidR="003712DF" w:rsidRPr="00A60883">
        <w:rPr>
          <w:rFonts w:ascii="Times New Roman" w:hAnsi="Times New Roman" w:cs="Times New Roman"/>
          <w:sz w:val="28"/>
          <w:szCs w:val="28"/>
        </w:rPr>
        <w:t>.</w:t>
      </w:r>
      <w:r w:rsidR="00AE69C1" w:rsidRPr="00A60883">
        <w:rPr>
          <w:rFonts w:ascii="Times New Roman" w:hAnsi="Times New Roman" w:cs="Times New Roman"/>
          <w:sz w:val="28"/>
          <w:szCs w:val="28"/>
        </w:rPr>
        <w:t> </w:t>
      </w:r>
      <w:r w:rsidR="003712DF" w:rsidRPr="00A60883">
        <w:rPr>
          <w:rFonts w:ascii="Times New Roman" w:hAnsi="Times New Roman" w:cs="Times New Roman"/>
          <w:sz w:val="28"/>
          <w:szCs w:val="28"/>
        </w:rPr>
        <w:t>В случа</w:t>
      </w:r>
      <w:r w:rsidR="0054428D">
        <w:rPr>
          <w:rFonts w:ascii="Times New Roman" w:hAnsi="Times New Roman" w:cs="Times New Roman"/>
          <w:sz w:val="28"/>
          <w:szCs w:val="28"/>
        </w:rPr>
        <w:t>е, е</w:t>
      </w:r>
      <w:r w:rsidR="003712DF" w:rsidRPr="00A60883">
        <w:rPr>
          <w:rFonts w:ascii="Times New Roman" w:hAnsi="Times New Roman" w:cs="Times New Roman"/>
          <w:sz w:val="28"/>
          <w:szCs w:val="28"/>
        </w:rPr>
        <w:t xml:space="preserve">сли в </w:t>
      </w:r>
      <w:r w:rsidR="00645898" w:rsidRPr="00A60883">
        <w:rPr>
          <w:rFonts w:ascii="Times New Roman" w:hAnsi="Times New Roman" w:cs="Times New Roman"/>
          <w:sz w:val="28"/>
          <w:szCs w:val="28"/>
        </w:rPr>
        <w:t xml:space="preserve">ТОУФК </w:t>
      </w:r>
      <w:r w:rsidR="003712DF" w:rsidRPr="00A60883">
        <w:rPr>
          <w:rFonts w:ascii="Times New Roman" w:hAnsi="Times New Roman" w:cs="Times New Roman"/>
          <w:sz w:val="28"/>
          <w:szCs w:val="28"/>
        </w:rPr>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4D5D0F" w:rsidRPr="00A60883" w:rsidRDefault="00D5435A" w:rsidP="004D5D0F">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19</w:t>
      </w:r>
      <w:r w:rsidR="004D5D0F" w:rsidRPr="00A60883">
        <w:rPr>
          <w:rFonts w:ascii="Times New Roman" w:hAnsi="Times New Roman" w:cs="Times New Roman"/>
          <w:sz w:val="28"/>
          <w:szCs w:val="28"/>
        </w:rPr>
        <w:t>.</w:t>
      </w:r>
      <w:r w:rsidR="00AE69C1" w:rsidRPr="00A60883">
        <w:rPr>
          <w:rFonts w:ascii="Times New Roman" w:hAnsi="Times New Roman" w:cs="Times New Roman"/>
          <w:sz w:val="28"/>
          <w:szCs w:val="28"/>
        </w:rPr>
        <w:t> </w:t>
      </w:r>
      <w:r w:rsidR="004D5D0F" w:rsidRPr="00A60883">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города</w:t>
      </w:r>
      <w:r w:rsidR="00FE099B" w:rsidRPr="00A60883">
        <w:rPr>
          <w:rFonts w:ascii="Times New Roman" w:hAnsi="Times New Roman" w:cs="Times New Roman"/>
          <w:sz w:val="28"/>
          <w:szCs w:val="28"/>
        </w:rPr>
        <w:t xml:space="preserve"> Барнаула</w:t>
      </w:r>
      <w:r w:rsidR="004D5D0F" w:rsidRPr="00A60883">
        <w:rPr>
          <w:rFonts w:ascii="Times New Roman" w:hAnsi="Times New Roman" w:cs="Times New Roman"/>
          <w:sz w:val="28"/>
          <w:szCs w:val="28"/>
        </w:rPr>
        <w:t>.</w:t>
      </w:r>
    </w:p>
    <w:p w:rsidR="00300556" w:rsidRPr="00A60883" w:rsidRDefault="003D0112" w:rsidP="00B43053">
      <w:pPr>
        <w:pStyle w:val="ConsPlusNormal"/>
        <w:ind w:firstLine="540"/>
        <w:jc w:val="both"/>
        <w:rPr>
          <w:rFonts w:ascii="Times New Roman" w:hAnsi="Times New Roman" w:cs="Times New Roman"/>
          <w:sz w:val="28"/>
          <w:szCs w:val="28"/>
        </w:rPr>
      </w:pPr>
      <w:r w:rsidRPr="00A60883">
        <w:rPr>
          <w:rFonts w:ascii="Times New Roman" w:hAnsi="Times New Roman" w:cs="Times New Roman"/>
          <w:sz w:val="28"/>
          <w:szCs w:val="28"/>
        </w:rPr>
        <w:t>2</w:t>
      </w:r>
      <w:r w:rsidR="00D5435A" w:rsidRPr="00A60883">
        <w:rPr>
          <w:rFonts w:ascii="Times New Roman" w:hAnsi="Times New Roman" w:cs="Times New Roman"/>
          <w:sz w:val="28"/>
          <w:szCs w:val="28"/>
        </w:rPr>
        <w:t>0</w:t>
      </w:r>
      <w:r w:rsidRPr="00A60883">
        <w:rPr>
          <w:rFonts w:ascii="Times New Roman" w:hAnsi="Times New Roman" w:cs="Times New Roman"/>
          <w:sz w:val="28"/>
          <w:szCs w:val="28"/>
        </w:rPr>
        <w:t>.</w:t>
      </w:r>
      <w:r w:rsidR="004C5F69" w:rsidRPr="00A60883">
        <w:rPr>
          <w:rFonts w:ascii="Times New Roman" w:hAnsi="Times New Roman" w:cs="Times New Roman"/>
          <w:sz w:val="28"/>
          <w:szCs w:val="28"/>
        </w:rPr>
        <w:t> </w:t>
      </w:r>
      <w:r w:rsidRPr="00A60883">
        <w:rPr>
          <w:rFonts w:ascii="Times New Roman" w:hAnsi="Times New Roman" w:cs="Times New Roman"/>
          <w:sz w:val="28"/>
          <w:szCs w:val="28"/>
        </w:rPr>
        <w:t xml:space="preserve">В случае ликвидации получателя средств </w:t>
      </w:r>
      <w:r w:rsidR="00EF3C21" w:rsidRPr="00A60883">
        <w:rPr>
          <w:rFonts w:ascii="Times New Roman" w:hAnsi="Times New Roman" w:cs="Times New Roman"/>
          <w:sz w:val="28"/>
          <w:szCs w:val="28"/>
        </w:rPr>
        <w:t>бюджета города</w:t>
      </w:r>
      <w:r w:rsidR="00FE099B" w:rsidRPr="00A60883">
        <w:rPr>
          <w:rFonts w:ascii="Times New Roman" w:hAnsi="Times New Roman" w:cs="Times New Roman"/>
          <w:sz w:val="28"/>
          <w:szCs w:val="28"/>
        </w:rPr>
        <w:t xml:space="preserve"> Барнаула</w:t>
      </w:r>
      <w:r w:rsidR="00EF3C21" w:rsidRPr="00A60883">
        <w:rPr>
          <w:rFonts w:ascii="Times New Roman" w:hAnsi="Times New Roman" w:cs="Times New Roman"/>
          <w:sz w:val="28"/>
          <w:szCs w:val="28"/>
        </w:rPr>
        <w:t xml:space="preserve"> </w:t>
      </w:r>
      <w:r w:rsidRPr="00A60883">
        <w:rPr>
          <w:rFonts w:ascii="Times New Roman" w:hAnsi="Times New Roman" w:cs="Times New Roman"/>
          <w:sz w:val="28"/>
          <w:szCs w:val="28"/>
        </w:rPr>
        <w:t xml:space="preserve">либо изменения типа </w:t>
      </w:r>
      <w:r w:rsidR="00EF3C21" w:rsidRPr="00A60883">
        <w:rPr>
          <w:rFonts w:ascii="Times New Roman" w:hAnsi="Times New Roman" w:cs="Times New Roman"/>
          <w:sz w:val="28"/>
          <w:szCs w:val="28"/>
        </w:rPr>
        <w:t>муниципального</w:t>
      </w:r>
      <w:r w:rsidRPr="00A60883">
        <w:rPr>
          <w:rFonts w:ascii="Times New Roman" w:hAnsi="Times New Roman" w:cs="Times New Roman"/>
          <w:sz w:val="28"/>
          <w:szCs w:val="28"/>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bookmarkStart w:id="10" w:name="P194"/>
      <w:bookmarkStart w:id="11" w:name="P238"/>
      <w:bookmarkEnd w:id="10"/>
      <w:bookmarkEnd w:id="11"/>
    </w:p>
    <w:p w:rsidR="00B43053" w:rsidRPr="00A60883" w:rsidRDefault="00B43053" w:rsidP="00B43053">
      <w:pPr>
        <w:pStyle w:val="ConsPlusNormal"/>
        <w:ind w:firstLine="540"/>
        <w:jc w:val="both"/>
        <w:rPr>
          <w:rFonts w:ascii="Times New Roman" w:hAnsi="Times New Roman" w:cs="Times New Roman"/>
          <w:sz w:val="28"/>
          <w:szCs w:val="28"/>
        </w:rPr>
      </w:pPr>
    </w:p>
    <w:p w:rsidR="003D0112" w:rsidRPr="00A60883" w:rsidRDefault="00F83CF8">
      <w:pPr>
        <w:pStyle w:val="ConsPlusNormal"/>
        <w:jc w:val="center"/>
        <w:outlineLvl w:val="1"/>
        <w:rPr>
          <w:rFonts w:ascii="Times New Roman" w:hAnsi="Times New Roman" w:cs="Times New Roman"/>
          <w:sz w:val="28"/>
          <w:szCs w:val="28"/>
        </w:rPr>
      </w:pPr>
      <w:r w:rsidRPr="00A60883">
        <w:rPr>
          <w:rFonts w:ascii="Times New Roman" w:hAnsi="Times New Roman" w:cs="Times New Roman"/>
          <w:sz w:val="28"/>
          <w:szCs w:val="28"/>
        </w:rPr>
        <w:t>I</w:t>
      </w:r>
      <w:r w:rsidR="003D0112" w:rsidRPr="00A60883">
        <w:rPr>
          <w:rFonts w:ascii="Times New Roman" w:hAnsi="Times New Roman" w:cs="Times New Roman"/>
          <w:sz w:val="28"/>
          <w:szCs w:val="28"/>
        </w:rPr>
        <w:t>V. Представление информации о бюджетных</w:t>
      </w:r>
    </w:p>
    <w:p w:rsidR="00645898" w:rsidRPr="00A60883" w:rsidRDefault="003D0112" w:rsidP="00300556">
      <w:pPr>
        <w:pStyle w:val="ConsPlusNormal"/>
        <w:jc w:val="center"/>
        <w:rPr>
          <w:rFonts w:ascii="Times New Roman" w:hAnsi="Times New Roman" w:cs="Times New Roman"/>
          <w:sz w:val="28"/>
          <w:szCs w:val="28"/>
        </w:rPr>
      </w:pPr>
      <w:r w:rsidRPr="00A60883">
        <w:rPr>
          <w:rFonts w:ascii="Times New Roman" w:hAnsi="Times New Roman" w:cs="Times New Roman"/>
          <w:sz w:val="28"/>
          <w:szCs w:val="28"/>
        </w:rPr>
        <w:t xml:space="preserve">обязательствах, учтенных в </w:t>
      </w:r>
      <w:r w:rsidR="00645898" w:rsidRPr="00A60883">
        <w:rPr>
          <w:rFonts w:ascii="Times New Roman" w:hAnsi="Times New Roman" w:cs="Times New Roman"/>
          <w:sz w:val="28"/>
          <w:szCs w:val="28"/>
        </w:rPr>
        <w:t>ТОУФК</w:t>
      </w:r>
    </w:p>
    <w:p w:rsidR="00645898" w:rsidRPr="00A60883" w:rsidRDefault="00645898" w:rsidP="00300556">
      <w:pPr>
        <w:pStyle w:val="ConsPlusNormal"/>
        <w:jc w:val="center"/>
        <w:rPr>
          <w:rFonts w:ascii="Times New Roman" w:hAnsi="Times New Roman" w:cs="Times New Roman"/>
          <w:sz w:val="28"/>
          <w:szCs w:val="28"/>
        </w:rPr>
      </w:pPr>
    </w:p>
    <w:p w:rsidR="00F12E24" w:rsidRPr="00A60883" w:rsidRDefault="00F12E24" w:rsidP="00F12E24">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2</w:t>
      </w:r>
      <w:r w:rsidR="00D5435A" w:rsidRPr="00A60883">
        <w:rPr>
          <w:rFonts w:ascii="Times New Roman" w:hAnsi="Times New Roman" w:cs="Times New Roman"/>
          <w:sz w:val="28"/>
          <w:szCs w:val="28"/>
        </w:rPr>
        <w:t>1</w:t>
      </w:r>
      <w:r w:rsidRPr="00A60883">
        <w:rPr>
          <w:rFonts w:ascii="Times New Roman" w:hAnsi="Times New Roman" w:cs="Times New Roman"/>
          <w:sz w:val="28"/>
          <w:szCs w:val="28"/>
        </w:rPr>
        <w:t>. Информация о бюджетных обязательствах представляется</w:t>
      </w:r>
      <w:r w:rsidR="00FE099B" w:rsidRPr="00A60883">
        <w:rPr>
          <w:rFonts w:ascii="Times New Roman" w:hAnsi="Times New Roman" w:cs="Times New Roman"/>
          <w:sz w:val="28"/>
          <w:szCs w:val="28"/>
        </w:rPr>
        <w:t xml:space="preserve"> ТОУФК</w:t>
      </w:r>
      <w:r w:rsidRPr="00A60883">
        <w:rPr>
          <w:rFonts w:ascii="Times New Roman" w:hAnsi="Times New Roman" w:cs="Times New Roman"/>
          <w:sz w:val="28"/>
          <w:szCs w:val="28"/>
        </w:rPr>
        <w:t>:</w:t>
      </w:r>
    </w:p>
    <w:p w:rsidR="00F12E24" w:rsidRPr="00A60883" w:rsidRDefault="00F12E24" w:rsidP="00645898">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lastRenderedPageBreak/>
        <w:t xml:space="preserve">посредством обеспечения доступа к информации о бюджетных обязательствах и их исполнении в </w:t>
      </w:r>
      <w:r w:rsidR="00A64C5E" w:rsidRPr="00A60883">
        <w:rPr>
          <w:rFonts w:ascii="Times New Roman" w:hAnsi="Times New Roman" w:cs="Times New Roman"/>
          <w:sz w:val="28"/>
          <w:szCs w:val="28"/>
        </w:rPr>
        <w:t>электронном документообороте</w:t>
      </w:r>
      <w:r w:rsidRPr="00A60883">
        <w:rPr>
          <w:rFonts w:ascii="Times New Roman" w:hAnsi="Times New Roman" w:cs="Times New Roman"/>
          <w:sz w:val="28"/>
          <w:szCs w:val="28"/>
        </w:rPr>
        <w:t xml:space="preserve"> (в том числе обеспечения возможности формирования в </w:t>
      </w:r>
      <w:r w:rsidR="007273FF" w:rsidRPr="00A60883">
        <w:rPr>
          <w:rFonts w:ascii="Times New Roman" w:hAnsi="Times New Roman" w:cs="Times New Roman"/>
          <w:sz w:val="28"/>
          <w:szCs w:val="28"/>
        </w:rPr>
        <w:t xml:space="preserve">электронном документообороте </w:t>
      </w:r>
      <w:r w:rsidRPr="00A60883">
        <w:rPr>
          <w:rFonts w:ascii="Times New Roman" w:hAnsi="Times New Roman" w:cs="Times New Roman"/>
          <w:sz w:val="28"/>
          <w:szCs w:val="28"/>
        </w:rPr>
        <w:t xml:space="preserve">отчетности в составе показателей, предусмотренных в отчетных формах, указанных в </w:t>
      </w:r>
      <w:hyperlink r:id="rId36" w:history="1">
        <w:r w:rsidRPr="00A60883">
          <w:rPr>
            <w:rFonts w:ascii="Times New Roman" w:hAnsi="Times New Roman" w:cs="Times New Roman"/>
            <w:sz w:val="28"/>
            <w:szCs w:val="28"/>
          </w:rPr>
          <w:t xml:space="preserve">пункте </w:t>
        </w:r>
        <w:r w:rsidR="00AE69C1" w:rsidRPr="00A60883">
          <w:rPr>
            <w:rFonts w:ascii="Times New Roman" w:hAnsi="Times New Roman" w:cs="Times New Roman"/>
            <w:sz w:val="28"/>
            <w:szCs w:val="28"/>
          </w:rPr>
          <w:t>2</w:t>
        </w:r>
      </w:hyperlink>
      <w:r w:rsidR="00495DB6" w:rsidRPr="00A60883">
        <w:rPr>
          <w:rFonts w:ascii="Times New Roman" w:hAnsi="Times New Roman" w:cs="Times New Roman"/>
          <w:sz w:val="28"/>
          <w:szCs w:val="28"/>
        </w:rPr>
        <w:t>4</w:t>
      </w:r>
      <w:r w:rsidRPr="00A60883">
        <w:rPr>
          <w:rFonts w:ascii="Times New Roman" w:hAnsi="Times New Roman" w:cs="Times New Roman"/>
          <w:sz w:val="28"/>
          <w:szCs w:val="28"/>
        </w:rPr>
        <w:t xml:space="preserve"> Порядка);</w:t>
      </w:r>
    </w:p>
    <w:p w:rsidR="00F12E24" w:rsidRPr="00A60883" w:rsidRDefault="00F12E24" w:rsidP="00645898">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 xml:space="preserve">в виде документов, определенных </w:t>
      </w:r>
      <w:hyperlink r:id="rId37" w:history="1">
        <w:r w:rsidRPr="00A60883">
          <w:rPr>
            <w:rFonts w:ascii="Times New Roman" w:hAnsi="Times New Roman" w:cs="Times New Roman"/>
            <w:sz w:val="28"/>
            <w:szCs w:val="28"/>
          </w:rPr>
          <w:t xml:space="preserve">пунктом </w:t>
        </w:r>
        <w:r w:rsidR="00AE69C1" w:rsidRPr="00A60883">
          <w:rPr>
            <w:rFonts w:ascii="Times New Roman" w:hAnsi="Times New Roman" w:cs="Times New Roman"/>
            <w:sz w:val="28"/>
            <w:szCs w:val="28"/>
          </w:rPr>
          <w:t>2</w:t>
        </w:r>
      </w:hyperlink>
      <w:r w:rsidR="00495DB6" w:rsidRPr="00A60883">
        <w:rPr>
          <w:rFonts w:ascii="Times New Roman" w:hAnsi="Times New Roman" w:cs="Times New Roman"/>
          <w:sz w:val="28"/>
          <w:szCs w:val="28"/>
        </w:rPr>
        <w:t>4</w:t>
      </w:r>
      <w:r w:rsidRPr="00A60883">
        <w:rPr>
          <w:rFonts w:ascii="Times New Roman" w:hAnsi="Times New Roman" w:cs="Times New Roman"/>
          <w:sz w:val="28"/>
          <w:szCs w:val="28"/>
        </w:rPr>
        <w:t xml:space="preserve"> Порядка, по </w:t>
      </w:r>
      <w:r w:rsidR="00166DCD" w:rsidRPr="00A60883">
        <w:rPr>
          <w:rFonts w:ascii="Times New Roman" w:hAnsi="Times New Roman" w:cs="Times New Roman"/>
          <w:sz w:val="28"/>
          <w:szCs w:val="28"/>
        </w:rPr>
        <w:t xml:space="preserve">письменным </w:t>
      </w:r>
      <w:r w:rsidRPr="00A60883">
        <w:rPr>
          <w:rFonts w:ascii="Times New Roman" w:hAnsi="Times New Roman" w:cs="Times New Roman"/>
          <w:sz w:val="28"/>
          <w:szCs w:val="28"/>
        </w:rPr>
        <w:t xml:space="preserve">запросам </w:t>
      </w:r>
      <w:r w:rsidR="000A18F8" w:rsidRPr="00A60883">
        <w:rPr>
          <w:rFonts w:ascii="Times New Roman" w:hAnsi="Times New Roman" w:cs="Times New Roman"/>
          <w:sz w:val="28"/>
          <w:szCs w:val="28"/>
        </w:rPr>
        <w:t>горфин</w:t>
      </w:r>
      <w:r w:rsidR="00AE69C1" w:rsidRPr="00A60883">
        <w:rPr>
          <w:rFonts w:ascii="Times New Roman" w:hAnsi="Times New Roman" w:cs="Times New Roman"/>
          <w:sz w:val="28"/>
          <w:szCs w:val="28"/>
        </w:rPr>
        <w:t>комитет</w:t>
      </w:r>
      <w:r w:rsidR="00FE099B" w:rsidRPr="00A60883">
        <w:rPr>
          <w:rFonts w:ascii="Times New Roman" w:hAnsi="Times New Roman" w:cs="Times New Roman"/>
          <w:sz w:val="28"/>
          <w:szCs w:val="28"/>
        </w:rPr>
        <w:t>а</w:t>
      </w:r>
      <w:r w:rsidRPr="00A60883">
        <w:rPr>
          <w:rFonts w:ascii="Times New Roman" w:hAnsi="Times New Roman" w:cs="Times New Roman"/>
          <w:sz w:val="28"/>
          <w:szCs w:val="28"/>
        </w:rPr>
        <w:t xml:space="preserve">, иных </w:t>
      </w:r>
      <w:r w:rsidR="00FC0587" w:rsidRPr="00A60883">
        <w:rPr>
          <w:rFonts w:ascii="Times New Roman" w:hAnsi="Times New Roman" w:cs="Times New Roman"/>
          <w:sz w:val="28"/>
          <w:szCs w:val="28"/>
        </w:rPr>
        <w:t>органов местного самоуправления города</w:t>
      </w:r>
      <w:r w:rsidRPr="00A60883">
        <w:rPr>
          <w:rFonts w:ascii="Times New Roman" w:hAnsi="Times New Roman" w:cs="Times New Roman"/>
          <w:sz w:val="28"/>
          <w:szCs w:val="28"/>
        </w:rPr>
        <w:t xml:space="preserve">, главных распорядителей средств </w:t>
      </w:r>
      <w:r w:rsidR="00FC0587" w:rsidRPr="00A60883">
        <w:rPr>
          <w:rFonts w:ascii="Times New Roman" w:hAnsi="Times New Roman" w:cs="Times New Roman"/>
          <w:sz w:val="28"/>
          <w:szCs w:val="28"/>
        </w:rPr>
        <w:t>б</w:t>
      </w:r>
      <w:r w:rsidRPr="00A60883">
        <w:rPr>
          <w:rFonts w:ascii="Times New Roman" w:hAnsi="Times New Roman" w:cs="Times New Roman"/>
          <w:sz w:val="28"/>
          <w:szCs w:val="28"/>
        </w:rPr>
        <w:t>юджета</w:t>
      </w:r>
      <w:r w:rsidR="00FC0587" w:rsidRPr="00A60883">
        <w:rPr>
          <w:rFonts w:ascii="Times New Roman" w:hAnsi="Times New Roman" w:cs="Times New Roman"/>
          <w:sz w:val="28"/>
          <w:szCs w:val="28"/>
        </w:rPr>
        <w:t xml:space="preserve"> города</w:t>
      </w:r>
      <w:r w:rsidRPr="00A60883">
        <w:rPr>
          <w:rFonts w:ascii="Times New Roman" w:hAnsi="Times New Roman" w:cs="Times New Roman"/>
          <w:sz w:val="28"/>
          <w:szCs w:val="28"/>
        </w:rPr>
        <w:t xml:space="preserve">, получателей средств бюджета </w:t>
      </w:r>
      <w:r w:rsidR="00FC0587" w:rsidRPr="00A60883">
        <w:rPr>
          <w:rFonts w:ascii="Times New Roman" w:hAnsi="Times New Roman" w:cs="Times New Roman"/>
          <w:sz w:val="28"/>
          <w:szCs w:val="28"/>
        </w:rPr>
        <w:t xml:space="preserve">города </w:t>
      </w:r>
      <w:r w:rsidR="00007895" w:rsidRPr="00A60883">
        <w:rPr>
          <w:rFonts w:ascii="Times New Roman" w:hAnsi="Times New Roman" w:cs="Times New Roman"/>
          <w:sz w:val="28"/>
          <w:szCs w:val="28"/>
        </w:rPr>
        <w:t>Барнаула</w:t>
      </w:r>
      <w:r w:rsidR="00587942" w:rsidRPr="00A60883">
        <w:rPr>
          <w:rFonts w:ascii="Times New Roman" w:hAnsi="Times New Roman" w:cs="Times New Roman"/>
          <w:sz w:val="28"/>
          <w:szCs w:val="28"/>
        </w:rPr>
        <w:t>,</w:t>
      </w:r>
      <w:r w:rsidR="00007895" w:rsidRPr="00A60883">
        <w:rPr>
          <w:rFonts w:ascii="Times New Roman" w:hAnsi="Times New Roman" w:cs="Times New Roman"/>
          <w:sz w:val="28"/>
          <w:szCs w:val="28"/>
        </w:rPr>
        <w:t xml:space="preserve"> </w:t>
      </w:r>
      <w:r w:rsidRPr="00A60883">
        <w:rPr>
          <w:rFonts w:ascii="Times New Roman" w:hAnsi="Times New Roman" w:cs="Times New Roman"/>
          <w:sz w:val="28"/>
          <w:szCs w:val="28"/>
        </w:rPr>
        <w:t>с учетом положений</w:t>
      </w:r>
      <w:r w:rsidR="00FE099B" w:rsidRPr="00A60883">
        <w:rPr>
          <w:rFonts w:ascii="Times New Roman" w:hAnsi="Times New Roman" w:cs="Times New Roman"/>
          <w:sz w:val="28"/>
          <w:szCs w:val="28"/>
        </w:rPr>
        <w:t>, установленных</w:t>
      </w:r>
      <w:r w:rsidRPr="00A60883">
        <w:rPr>
          <w:rFonts w:ascii="Times New Roman" w:hAnsi="Times New Roman" w:cs="Times New Roman"/>
          <w:sz w:val="28"/>
          <w:szCs w:val="28"/>
        </w:rPr>
        <w:t xml:space="preserve"> </w:t>
      </w:r>
      <w:hyperlink r:id="rId38" w:history="1">
        <w:r w:rsidRPr="00A60883">
          <w:rPr>
            <w:rFonts w:ascii="Times New Roman" w:hAnsi="Times New Roman" w:cs="Times New Roman"/>
            <w:sz w:val="28"/>
            <w:szCs w:val="28"/>
          </w:rPr>
          <w:t>пункт</w:t>
        </w:r>
        <w:r w:rsidR="00FE099B" w:rsidRPr="00A60883">
          <w:rPr>
            <w:rFonts w:ascii="Times New Roman" w:hAnsi="Times New Roman" w:cs="Times New Roman"/>
            <w:sz w:val="28"/>
            <w:szCs w:val="28"/>
          </w:rPr>
          <w:t>ами</w:t>
        </w:r>
        <w:r w:rsidRPr="00A60883">
          <w:rPr>
            <w:rFonts w:ascii="Times New Roman" w:hAnsi="Times New Roman" w:cs="Times New Roman"/>
            <w:sz w:val="28"/>
            <w:szCs w:val="28"/>
          </w:rPr>
          <w:t xml:space="preserve"> </w:t>
        </w:r>
        <w:r w:rsidR="00FC0587" w:rsidRPr="00A60883">
          <w:rPr>
            <w:rFonts w:ascii="Times New Roman" w:hAnsi="Times New Roman" w:cs="Times New Roman"/>
            <w:sz w:val="28"/>
            <w:szCs w:val="28"/>
          </w:rPr>
          <w:t>2</w:t>
        </w:r>
      </w:hyperlink>
      <w:r w:rsidR="00495DB6" w:rsidRPr="00A60883">
        <w:rPr>
          <w:rFonts w:ascii="Times New Roman" w:hAnsi="Times New Roman" w:cs="Times New Roman"/>
          <w:sz w:val="28"/>
          <w:szCs w:val="28"/>
        </w:rPr>
        <w:t>2</w:t>
      </w:r>
      <w:r w:rsidR="00FE099B" w:rsidRPr="00A60883">
        <w:rPr>
          <w:rFonts w:ascii="Times New Roman" w:hAnsi="Times New Roman" w:cs="Times New Roman"/>
          <w:sz w:val="28"/>
          <w:szCs w:val="28"/>
        </w:rPr>
        <w:t>,</w:t>
      </w:r>
      <w:r w:rsidRPr="00A60883">
        <w:rPr>
          <w:rFonts w:ascii="Times New Roman" w:hAnsi="Times New Roman" w:cs="Times New Roman"/>
          <w:sz w:val="28"/>
          <w:szCs w:val="28"/>
        </w:rPr>
        <w:t xml:space="preserve"> </w:t>
      </w:r>
      <w:hyperlink r:id="rId39" w:history="1">
        <w:r w:rsidR="00FC0587" w:rsidRPr="00A60883">
          <w:rPr>
            <w:rFonts w:ascii="Times New Roman" w:hAnsi="Times New Roman" w:cs="Times New Roman"/>
            <w:sz w:val="28"/>
            <w:szCs w:val="28"/>
          </w:rPr>
          <w:t>2</w:t>
        </w:r>
      </w:hyperlink>
      <w:r w:rsidR="00495DB6" w:rsidRPr="00A60883">
        <w:rPr>
          <w:rFonts w:ascii="Times New Roman" w:hAnsi="Times New Roman" w:cs="Times New Roman"/>
          <w:sz w:val="28"/>
          <w:szCs w:val="28"/>
        </w:rPr>
        <w:t>3</w:t>
      </w:r>
      <w:r w:rsidRPr="00A60883">
        <w:rPr>
          <w:rFonts w:ascii="Times New Roman" w:hAnsi="Times New Roman" w:cs="Times New Roman"/>
          <w:sz w:val="28"/>
          <w:szCs w:val="28"/>
        </w:rPr>
        <w:t xml:space="preserve"> Порядка.</w:t>
      </w:r>
    </w:p>
    <w:p w:rsidR="003D0112" w:rsidRPr="00A60883" w:rsidRDefault="000C5B09">
      <w:pPr>
        <w:pStyle w:val="ConsPlusNormal"/>
        <w:ind w:firstLine="540"/>
        <w:jc w:val="both"/>
        <w:rPr>
          <w:rFonts w:ascii="Times New Roman" w:hAnsi="Times New Roman" w:cs="Times New Roman"/>
          <w:sz w:val="28"/>
          <w:szCs w:val="28"/>
        </w:rPr>
      </w:pPr>
      <w:r w:rsidRPr="00A60883">
        <w:rPr>
          <w:rFonts w:ascii="Times New Roman" w:hAnsi="Times New Roman" w:cs="Times New Roman"/>
          <w:sz w:val="28"/>
          <w:szCs w:val="28"/>
        </w:rPr>
        <w:t>2</w:t>
      </w:r>
      <w:r w:rsidR="00D5435A" w:rsidRPr="00A60883">
        <w:rPr>
          <w:rFonts w:ascii="Times New Roman" w:hAnsi="Times New Roman" w:cs="Times New Roman"/>
          <w:sz w:val="28"/>
          <w:szCs w:val="28"/>
        </w:rPr>
        <w:t>2</w:t>
      </w:r>
      <w:r w:rsidRPr="00A60883">
        <w:rPr>
          <w:rFonts w:ascii="Times New Roman" w:hAnsi="Times New Roman" w:cs="Times New Roman"/>
          <w:sz w:val="28"/>
          <w:szCs w:val="28"/>
        </w:rPr>
        <w:t>.</w:t>
      </w:r>
      <w:r w:rsidR="000A18F8" w:rsidRPr="00A60883">
        <w:rPr>
          <w:rFonts w:ascii="Times New Roman" w:hAnsi="Times New Roman" w:cs="Times New Roman"/>
          <w:sz w:val="28"/>
          <w:szCs w:val="28"/>
        </w:rPr>
        <w:t> </w:t>
      </w:r>
      <w:r w:rsidR="003D0112" w:rsidRPr="00A60883">
        <w:rPr>
          <w:rFonts w:ascii="Times New Roman" w:hAnsi="Times New Roman" w:cs="Times New Roman"/>
          <w:sz w:val="28"/>
          <w:szCs w:val="28"/>
        </w:rPr>
        <w:t>Информация о бюджетных обязательствах представляется:</w:t>
      </w:r>
    </w:p>
    <w:p w:rsidR="006A65A9" w:rsidRDefault="000A18F8" w:rsidP="004D5D0F">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горфин</w:t>
      </w:r>
      <w:r w:rsidR="004D5D0F" w:rsidRPr="00A60883">
        <w:rPr>
          <w:rFonts w:ascii="Times New Roman" w:hAnsi="Times New Roman" w:cs="Times New Roman"/>
          <w:sz w:val="28"/>
          <w:szCs w:val="28"/>
        </w:rPr>
        <w:t>комитету - по всем бюджетным обязательствам;</w:t>
      </w:r>
    </w:p>
    <w:p w:rsidR="004D5D0F" w:rsidRPr="00A60883" w:rsidRDefault="004D5D0F" w:rsidP="004D5D0F">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 xml:space="preserve">главным распорядителям средств бюджета города </w:t>
      </w:r>
      <w:r w:rsidR="00FE099B" w:rsidRPr="00A60883">
        <w:rPr>
          <w:rFonts w:ascii="Times New Roman" w:hAnsi="Times New Roman" w:cs="Times New Roman"/>
          <w:sz w:val="28"/>
          <w:szCs w:val="28"/>
        </w:rPr>
        <w:t xml:space="preserve">Барнаула </w:t>
      </w:r>
      <w:r w:rsidRPr="00A60883">
        <w:rPr>
          <w:rFonts w:ascii="Times New Roman" w:hAnsi="Times New Roman" w:cs="Times New Roman"/>
          <w:sz w:val="28"/>
          <w:szCs w:val="28"/>
        </w:rPr>
        <w:t>- в части бюджетных обязательств подведомственных им получателей средств бюджета города</w:t>
      </w:r>
      <w:r w:rsidR="00FE099B"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w:t>
      </w:r>
    </w:p>
    <w:p w:rsidR="004D5D0F" w:rsidRPr="00A60883" w:rsidRDefault="004D5D0F" w:rsidP="004D5D0F">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получателям средств бюджета города</w:t>
      </w:r>
      <w:r w:rsidR="00FE099B"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xml:space="preserve"> - в части бюджетных обязательств соответствующего получателя средств бюджета города</w:t>
      </w:r>
      <w:r w:rsidR="00FE099B"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w:t>
      </w:r>
    </w:p>
    <w:p w:rsidR="004D5D0F" w:rsidRPr="00A60883" w:rsidRDefault="004D5D0F" w:rsidP="004D5D0F">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иным органам местного самоуправления</w:t>
      </w:r>
      <w:r w:rsidR="00E24F54" w:rsidRPr="00A60883">
        <w:rPr>
          <w:rFonts w:ascii="Times New Roman" w:hAnsi="Times New Roman" w:cs="Times New Roman"/>
          <w:sz w:val="28"/>
          <w:szCs w:val="28"/>
        </w:rPr>
        <w:t xml:space="preserve"> города</w:t>
      </w:r>
      <w:r w:rsidR="00FE099B"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xml:space="preserve"> - в рамках их полномочий, установленных законодательством Российской Федерации.</w:t>
      </w:r>
    </w:p>
    <w:p w:rsidR="004D5D0F" w:rsidRPr="00A60883" w:rsidRDefault="00E24F54" w:rsidP="00E24F54">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2</w:t>
      </w:r>
      <w:r w:rsidR="00D5435A" w:rsidRPr="00A60883">
        <w:rPr>
          <w:rFonts w:ascii="Times New Roman" w:hAnsi="Times New Roman" w:cs="Times New Roman"/>
          <w:sz w:val="28"/>
          <w:szCs w:val="28"/>
        </w:rPr>
        <w:t>3</w:t>
      </w:r>
      <w:r w:rsidR="00FC0587" w:rsidRPr="00A60883">
        <w:rPr>
          <w:rFonts w:ascii="Times New Roman" w:hAnsi="Times New Roman" w:cs="Times New Roman"/>
          <w:sz w:val="28"/>
          <w:szCs w:val="28"/>
        </w:rPr>
        <w:t>. </w:t>
      </w:r>
      <w:r w:rsidRPr="00A60883">
        <w:rPr>
          <w:rFonts w:ascii="Times New Roman" w:hAnsi="Times New Roman" w:cs="Times New Roman"/>
          <w:sz w:val="28"/>
          <w:szCs w:val="28"/>
        </w:rPr>
        <w:t>Информация о бюджетных обязательствах, содержащих сведения, составляющие государственную тайну, представляется с соблюдением требований законодательства Российской Федерации о защите государственной тайны на бумажном носителе.</w:t>
      </w:r>
    </w:p>
    <w:p w:rsidR="00E24F54" w:rsidRPr="00A60883" w:rsidRDefault="00D61CC8" w:rsidP="00E24F54">
      <w:pPr>
        <w:autoSpaceDE w:val="0"/>
        <w:autoSpaceDN w:val="0"/>
        <w:adjustRightInd w:val="0"/>
        <w:spacing w:after="0" w:line="240" w:lineRule="auto"/>
        <w:ind w:firstLine="540"/>
        <w:jc w:val="both"/>
        <w:rPr>
          <w:rFonts w:ascii="Times New Roman" w:hAnsi="Times New Roman" w:cs="Times New Roman"/>
          <w:sz w:val="28"/>
          <w:szCs w:val="28"/>
        </w:rPr>
      </w:pPr>
      <w:bookmarkStart w:id="12" w:name="P245"/>
      <w:bookmarkEnd w:id="12"/>
      <w:r w:rsidRPr="00A60883">
        <w:rPr>
          <w:rFonts w:ascii="Times New Roman" w:hAnsi="Times New Roman" w:cs="Times New Roman"/>
          <w:sz w:val="28"/>
          <w:szCs w:val="28"/>
        </w:rPr>
        <w:t>2</w:t>
      </w:r>
      <w:r w:rsidR="00B80B15" w:rsidRPr="00A60883">
        <w:rPr>
          <w:rFonts w:ascii="Times New Roman" w:hAnsi="Times New Roman" w:cs="Times New Roman"/>
          <w:sz w:val="28"/>
          <w:szCs w:val="28"/>
        </w:rPr>
        <w:t>4</w:t>
      </w:r>
      <w:r w:rsidR="000C5B09" w:rsidRPr="00A60883">
        <w:rPr>
          <w:rFonts w:ascii="Times New Roman" w:hAnsi="Times New Roman" w:cs="Times New Roman"/>
          <w:sz w:val="28"/>
          <w:szCs w:val="28"/>
        </w:rPr>
        <w:t>.</w:t>
      </w:r>
      <w:r w:rsidR="00D40E17" w:rsidRPr="00A60883">
        <w:rPr>
          <w:rFonts w:ascii="Times New Roman" w:hAnsi="Times New Roman" w:cs="Times New Roman"/>
          <w:sz w:val="28"/>
          <w:szCs w:val="28"/>
        </w:rPr>
        <w:t> </w:t>
      </w:r>
      <w:r w:rsidR="00E24F54" w:rsidRPr="00A60883">
        <w:rPr>
          <w:rFonts w:ascii="Times New Roman" w:hAnsi="Times New Roman" w:cs="Times New Roman"/>
          <w:sz w:val="28"/>
          <w:szCs w:val="28"/>
        </w:rPr>
        <w:t>Информация о бюджетных обязательствах:</w:t>
      </w:r>
    </w:p>
    <w:p w:rsidR="00E24F54" w:rsidRPr="00A60883" w:rsidRDefault="00E24F54" w:rsidP="00645898">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1)</w:t>
      </w:r>
      <w:r w:rsidR="00FC0587" w:rsidRPr="00A60883">
        <w:rPr>
          <w:rFonts w:ascii="Times New Roman" w:hAnsi="Times New Roman" w:cs="Times New Roman"/>
          <w:sz w:val="28"/>
          <w:szCs w:val="28"/>
        </w:rPr>
        <w:t> </w:t>
      </w:r>
      <w:r w:rsidRPr="00A60883">
        <w:rPr>
          <w:rFonts w:ascii="Times New Roman" w:hAnsi="Times New Roman" w:cs="Times New Roman"/>
          <w:sz w:val="28"/>
          <w:szCs w:val="28"/>
        </w:rPr>
        <w:t xml:space="preserve">по </w:t>
      </w:r>
      <w:r w:rsidR="00166DCD" w:rsidRPr="00A60883">
        <w:rPr>
          <w:rFonts w:ascii="Times New Roman" w:hAnsi="Times New Roman" w:cs="Times New Roman"/>
          <w:sz w:val="28"/>
          <w:szCs w:val="28"/>
        </w:rPr>
        <w:t xml:space="preserve">письменному </w:t>
      </w:r>
      <w:r w:rsidRPr="00A60883">
        <w:rPr>
          <w:rFonts w:ascii="Times New Roman" w:hAnsi="Times New Roman" w:cs="Times New Roman"/>
          <w:sz w:val="28"/>
          <w:szCs w:val="28"/>
        </w:rPr>
        <w:t xml:space="preserve">запросу </w:t>
      </w:r>
      <w:r w:rsidR="000A18F8" w:rsidRPr="00A60883">
        <w:rPr>
          <w:rFonts w:ascii="Times New Roman" w:hAnsi="Times New Roman" w:cs="Times New Roman"/>
          <w:sz w:val="28"/>
          <w:szCs w:val="28"/>
        </w:rPr>
        <w:t>горфин</w:t>
      </w:r>
      <w:r w:rsidRPr="00A60883">
        <w:rPr>
          <w:rFonts w:ascii="Times New Roman" w:hAnsi="Times New Roman" w:cs="Times New Roman"/>
          <w:sz w:val="28"/>
          <w:szCs w:val="28"/>
        </w:rPr>
        <w:t xml:space="preserve">комитета либо </w:t>
      </w:r>
      <w:r w:rsidR="00FC0587" w:rsidRPr="00A60883">
        <w:rPr>
          <w:rFonts w:ascii="Times New Roman" w:hAnsi="Times New Roman" w:cs="Times New Roman"/>
          <w:sz w:val="28"/>
          <w:szCs w:val="28"/>
        </w:rPr>
        <w:t xml:space="preserve">иного </w:t>
      </w:r>
      <w:r w:rsidRPr="00A60883">
        <w:rPr>
          <w:rFonts w:ascii="Times New Roman" w:hAnsi="Times New Roman" w:cs="Times New Roman"/>
          <w:sz w:val="28"/>
          <w:szCs w:val="28"/>
        </w:rPr>
        <w:t>органа местного самоуправления города</w:t>
      </w:r>
      <w:r w:rsidR="00FE099B"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xml:space="preserve">, уполномоченного в соответствии с законодательством Российской Федерации на получение такой информации, </w:t>
      </w:r>
      <w:r w:rsidR="00645898" w:rsidRPr="00A60883">
        <w:rPr>
          <w:rFonts w:ascii="Times New Roman" w:hAnsi="Times New Roman" w:cs="Times New Roman"/>
          <w:sz w:val="28"/>
          <w:szCs w:val="28"/>
        </w:rPr>
        <w:t xml:space="preserve">ТОУФК </w:t>
      </w:r>
      <w:r w:rsidRPr="00A60883">
        <w:rPr>
          <w:rFonts w:ascii="Times New Roman" w:hAnsi="Times New Roman" w:cs="Times New Roman"/>
          <w:sz w:val="28"/>
          <w:szCs w:val="28"/>
        </w:rPr>
        <w:t>представляет с указанными в запросе детализацией и группировкой показателей:</w:t>
      </w:r>
    </w:p>
    <w:p w:rsidR="00E24F54" w:rsidRPr="00A60883" w:rsidRDefault="00B87687" w:rsidP="00FC058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00E24F54" w:rsidRPr="00A60883">
        <w:rPr>
          <w:rFonts w:ascii="Times New Roman" w:hAnsi="Times New Roman" w:cs="Times New Roman"/>
          <w:sz w:val="28"/>
          <w:szCs w:val="28"/>
        </w:rPr>
        <w:t xml:space="preserve">нформацию о принятых на учет бюджетных </w:t>
      </w:r>
      <w:r w:rsidR="00D5435A" w:rsidRPr="00A60883">
        <w:rPr>
          <w:rFonts w:ascii="Times New Roman" w:hAnsi="Times New Roman" w:cs="Times New Roman"/>
          <w:sz w:val="28"/>
          <w:szCs w:val="28"/>
        </w:rPr>
        <w:t xml:space="preserve">обязательств </w:t>
      </w:r>
      <w:r w:rsidR="00F12E24" w:rsidRPr="00A60883">
        <w:rPr>
          <w:rFonts w:ascii="Times New Roman" w:hAnsi="Times New Roman" w:cs="Times New Roman"/>
          <w:sz w:val="28"/>
          <w:szCs w:val="28"/>
        </w:rPr>
        <w:t xml:space="preserve">по форме согласно приложению </w:t>
      </w:r>
      <w:hyperlink r:id="rId40" w:history="1">
        <w:r w:rsidR="00F12E24" w:rsidRPr="00A60883">
          <w:rPr>
            <w:rFonts w:ascii="Times New Roman" w:hAnsi="Times New Roman" w:cs="Times New Roman"/>
            <w:sz w:val="28"/>
            <w:szCs w:val="28"/>
          </w:rPr>
          <w:t>№</w:t>
        </w:r>
      </w:hyperlink>
      <w:r w:rsidR="00FC0587" w:rsidRPr="00A60883">
        <w:rPr>
          <w:rFonts w:ascii="Times New Roman" w:hAnsi="Times New Roman" w:cs="Times New Roman"/>
          <w:sz w:val="28"/>
          <w:szCs w:val="28"/>
        </w:rPr>
        <w:t>6 к П</w:t>
      </w:r>
      <w:r w:rsidR="00D5435A" w:rsidRPr="00A60883">
        <w:rPr>
          <w:rFonts w:ascii="Times New Roman" w:hAnsi="Times New Roman" w:cs="Times New Roman"/>
          <w:sz w:val="28"/>
          <w:szCs w:val="28"/>
        </w:rPr>
        <w:t>риказу</w:t>
      </w:r>
      <w:r w:rsidR="00FC0587" w:rsidRPr="00A60883">
        <w:rPr>
          <w:rFonts w:ascii="Times New Roman" w:hAnsi="Times New Roman" w:cs="Times New Roman"/>
          <w:sz w:val="28"/>
          <w:szCs w:val="28"/>
        </w:rPr>
        <w:t xml:space="preserve"> №221</w:t>
      </w:r>
      <w:r w:rsidR="00B2393F" w:rsidRPr="00A60883">
        <w:rPr>
          <w:rFonts w:ascii="Times New Roman" w:hAnsi="Times New Roman" w:cs="Times New Roman"/>
          <w:sz w:val="28"/>
          <w:szCs w:val="28"/>
        </w:rPr>
        <w:t>н</w:t>
      </w:r>
      <w:r w:rsidR="00E24F54" w:rsidRPr="00A60883">
        <w:rPr>
          <w:rFonts w:ascii="Times New Roman" w:hAnsi="Times New Roman" w:cs="Times New Roman"/>
          <w:sz w:val="28"/>
          <w:szCs w:val="28"/>
        </w:rPr>
        <w:t xml:space="preserve"> (далее - Информация о принятых на учет  </w:t>
      </w:r>
      <w:r w:rsidR="00984A55" w:rsidRPr="00A60883">
        <w:rPr>
          <w:rFonts w:ascii="Times New Roman" w:hAnsi="Times New Roman" w:cs="Times New Roman"/>
          <w:sz w:val="28"/>
          <w:szCs w:val="28"/>
        </w:rPr>
        <w:t xml:space="preserve">бюджетных </w:t>
      </w:r>
      <w:r w:rsidR="00E24F54" w:rsidRPr="00A60883">
        <w:rPr>
          <w:rFonts w:ascii="Times New Roman" w:hAnsi="Times New Roman" w:cs="Times New Roman"/>
          <w:sz w:val="28"/>
          <w:szCs w:val="28"/>
        </w:rPr>
        <w:t>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E24F54" w:rsidRPr="00A60883" w:rsidRDefault="00B87687" w:rsidP="005879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00E24F54" w:rsidRPr="00A60883">
        <w:rPr>
          <w:rFonts w:ascii="Times New Roman" w:hAnsi="Times New Roman" w:cs="Times New Roman"/>
          <w:sz w:val="28"/>
          <w:szCs w:val="28"/>
        </w:rPr>
        <w:t xml:space="preserve">нформацию об исполнении бюджетных обязательств </w:t>
      </w:r>
      <w:r w:rsidR="00F12E24" w:rsidRPr="00A60883">
        <w:rPr>
          <w:rFonts w:ascii="Times New Roman" w:hAnsi="Times New Roman" w:cs="Times New Roman"/>
          <w:sz w:val="28"/>
          <w:szCs w:val="28"/>
        </w:rPr>
        <w:t xml:space="preserve">по форме согласно приложению </w:t>
      </w:r>
      <w:hyperlink r:id="rId41" w:history="1">
        <w:r w:rsidR="00F12E24" w:rsidRPr="00A60883">
          <w:rPr>
            <w:rFonts w:ascii="Times New Roman" w:hAnsi="Times New Roman" w:cs="Times New Roman"/>
            <w:sz w:val="28"/>
            <w:szCs w:val="28"/>
          </w:rPr>
          <w:t>№</w:t>
        </w:r>
      </w:hyperlink>
      <w:r w:rsidR="00F12E24" w:rsidRPr="00A60883">
        <w:rPr>
          <w:rFonts w:ascii="Times New Roman" w:hAnsi="Times New Roman" w:cs="Times New Roman"/>
          <w:sz w:val="28"/>
          <w:szCs w:val="28"/>
        </w:rPr>
        <w:t>7</w:t>
      </w:r>
      <w:r w:rsidR="00FC0587" w:rsidRPr="00A60883">
        <w:rPr>
          <w:rFonts w:ascii="Times New Roman" w:hAnsi="Times New Roman" w:cs="Times New Roman"/>
          <w:sz w:val="28"/>
          <w:szCs w:val="28"/>
        </w:rPr>
        <w:t xml:space="preserve"> к</w:t>
      </w:r>
      <w:r w:rsidR="00F12E24" w:rsidRPr="00A60883">
        <w:rPr>
          <w:rFonts w:ascii="Times New Roman" w:hAnsi="Times New Roman" w:cs="Times New Roman"/>
          <w:sz w:val="28"/>
          <w:szCs w:val="28"/>
        </w:rPr>
        <w:t xml:space="preserve"> </w:t>
      </w:r>
      <w:r w:rsidR="00FC0587" w:rsidRPr="00A60883">
        <w:rPr>
          <w:rFonts w:ascii="Times New Roman" w:hAnsi="Times New Roman" w:cs="Times New Roman"/>
          <w:sz w:val="28"/>
          <w:szCs w:val="28"/>
        </w:rPr>
        <w:t>П</w:t>
      </w:r>
      <w:r w:rsidR="00D5435A" w:rsidRPr="00A60883">
        <w:rPr>
          <w:rFonts w:ascii="Times New Roman" w:hAnsi="Times New Roman" w:cs="Times New Roman"/>
          <w:sz w:val="28"/>
          <w:szCs w:val="28"/>
        </w:rPr>
        <w:t>риказу</w:t>
      </w:r>
      <w:r w:rsidR="00FC0587" w:rsidRPr="00A60883">
        <w:rPr>
          <w:rFonts w:ascii="Times New Roman" w:hAnsi="Times New Roman" w:cs="Times New Roman"/>
          <w:sz w:val="28"/>
          <w:szCs w:val="28"/>
        </w:rPr>
        <w:t xml:space="preserve"> </w:t>
      </w:r>
      <w:r w:rsidR="00F12E24" w:rsidRPr="00A60883">
        <w:rPr>
          <w:rFonts w:ascii="Times New Roman" w:hAnsi="Times New Roman" w:cs="Times New Roman"/>
          <w:sz w:val="28"/>
          <w:szCs w:val="28"/>
        </w:rPr>
        <w:t xml:space="preserve">№221н </w:t>
      </w:r>
      <w:r w:rsidR="00E24F54" w:rsidRPr="00A60883">
        <w:rPr>
          <w:rFonts w:ascii="Times New Roman" w:hAnsi="Times New Roman" w:cs="Times New Roman"/>
          <w:sz w:val="28"/>
          <w:szCs w:val="28"/>
        </w:rPr>
        <w:t xml:space="preserve">(далее - Информация об исполнении </w:t>
      </w:r>
      <w:r w:rsidR="00D5435A" w:rsidRPr="00A60883">
        <w:rPr>
          <w:rFonts w:ascii="Times New Roman" w:hAnsi="Times New Roman" w:cs="Times New Roman"/>
          <w:sz w:val="28"/>
          <w:szCs w:val="28"/>
        </w:rPr>
        <w:t xml:space="preserve">бюджетных </w:t>
      </w:r>
      <w:r w:rsidR="00E24F54" w:rsidRPr="00A60883">
        <w:rPr>
          <w:rFonts w:ascii="Times New Roman" w:hAnsi="Times New Roman" w:cs="Times New Roman"/>
          <w:sz w:val="28"/>
          <w:szCs w:val="28"/>
        </w:rPr>
        <w:t>обязательств),</w:t>
      </w:r>
      <w:r w:rsidR="00587942" w:rsidRPr="00A60883">
        <w:rPr>
          <w:rFonts w:ascii="Times New Roman" w:hAnsi="Times New Roman" w:cs="Times New Roman"/>
          <w:sz w:val="28"/>
          <w:szCs w:val="28"/>
        </w:rPr>
        <w:t xml:space="preserve"> </w:t>
      </w:r>
      <w:r w:rsidR="00E24F54" w:rsidRPr="00A60883">
        <w:rPr>
          <w:rFonts w:ascii="Times New Roman" w:hAnsi="Times New Roman" w:cs="Times New Roman"/>
          <w:sz w:val="28"/>
          <w:szCs w:val="28"/>
        </w:rPr>
        <w:t>сформированную на дату, указанную в запросе;</w:t>
      </w:r>
    </w:p>
    <w:p w:rsidR="00E24F54" w:rsidRPr="00A60883" w:rsidRDefault="00E24F54" w:rsidP="0053535C">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2)</w:t>
      </w:r>
      <w:r w:rsidR="009E234D" w:rsidRPr="00A60883">
        <w:rPr>
          <w:rFonts w:ascii="Times New Roman" w:hAnsi="Times New Roman" w:cs="Times New Roman"/>
          <w:sz w:val="28"/>
          <w:szCs w:val="28"/>
        </w:rPr>
        <w:t> </w:t>
      </w:r>
      <w:r w:rsidRPr="00A60883">
        <w:rPr>
          <w:rFonts w:ascii="Times New Roman" w:hAnsi="Times New Roman" w:cs="Times New Roman"/>
          <w:sz w:val="28"/>
          <w:szCs w:val="28"/>
        </w:rPr>
        <w:t xml:space="preserve">по </w:t>
      </w:r>
      <w:r w:rsidR="00166DCD" w:rsidRPr="00A60883">
        <w:rPr>
          <w:rFonts w:ascii="Times New Roman" w:hAnsi="Times New Roman" w:cs="Times New Roman"/>
          <w:sz w:val="28"/>
          <w:szCs w:val="28"/>
        </w:rPr>
        <w:t xml:space="preserve">письменному </w:t>
      </w:r>
      <w:r w:rsidRPr="00A60883">
        <w:rPr>
          <w:rFonts w:ascii="Times New Roman" w:hAnsi="Times New Roman" w:cs="Times New Roman"/>
          <w:sz w:val="28"/>
          <w:szCs w:val="28"/>
        </w:rPr>
        <w:t>запросу главного распорядителя средств бюджета</w:t>
      </w:r>
      <w:r w:rsidR="00FC3670" w:rsidRPr="00A60883">
        <w:rPr>
          <w:rFonts w:ascii="Times New Roman" w:hAnsi="Times New Roman" w:cs="Times New Roman"/>
          <w:sz w:val="28"/>
          <w:szCs w:val="28"/>
        </w:rPr>
        <w:t xml:space="preserve"> города</w:t>
      </w:r>
      <w:r w:rsidR="00B2393F"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xml:space="preserve"> </w:t>
      </w:r>
      <w:r w:rsidR="00645898" w:rsidRPr="00A60883">
        <w:rPr>
          <w:rFonts w:ascii="Times New Roman" w:hAnsi="Times New Roman" w:cs="Times New Roman"/>
          <w:sz w:val="28"/>
          <w:szCs w:val="28"/>
        </w:rPr>
        <w:t xml:space="preserve">ТОУФК </w:t>
      </w:r>
      <w:r w:rsidRPr="00A60883">
        <w:rPr>
          <w:rFonts w:ascii="Times New Roman" w:hAnsi="Times New Roman" w:cs="Times New Roman"/>
          <w:sz w:val="28"/>
          <w:szCs w:val="28"/>
        </w:rPr>
        <w:t>представляет с указанными в запросе детализа</w:t>
      </w:r>
      <w:r w:rsidR="0053535C">
        <w:rPr>
          <w:rFonts w:ascii="Times New Roman" w:hAnsi="Times New Roman" w:cs="Times New Roman"/>
          <w:sz w:val="28"/>
          <w:szCs w:val="28"/>
        </w:rPr>
        <w:t xml:space="preserve">цией и группировкой показателей </w:t>
      </w:r>
      <w:r w:rsidRPr="00A60883">
        <w:rPr>
          <w:rFonts w:ascii="Times New Roman" w:hAnsi="Times New Roman" w:cs="Times New Roman"/>
          <w:sz w:val="28"/>
          <w:szCs w:val="28"/>
        </w:rPr>
        <w:t xml:space="preserve">Информацию о принятых на учет </w:t>
      </w:r>
      <w:r w:rsidR="002E2CED" w:rsidRPr="00A60883">
        <w:rPr>
          <w:rFonts w:ascii="Times New Roman" w:hAnsi="Times New Roman" w:cs="Times New Roman"/>
          <w:sz w:val="28"/>
          <w:szCs w:val="28"/>
        </w:rPr>
        <w:t xml:space="preserve">бюджетных </w:t>
      </w:r>
      <w:r w:rsidRPr="00A60883">
        <w:rPr>
          <w:rFonts w:ascii="Times New Roman" w:hAnsi="Times New Roman" w:cs="Times New Roman"/>
          <w:sz w:val="28"/>
          <w:szCs w:val="28"/>
        </w:rPr>
        <w:t>обязательствах по находящимся в ведении главного распор</w:t>
      </w:r>
      <w:r w:rsidR="002E2CED" w:rsidRPr="00A60883">
        <w:rPr>
          <w:rFonts w:ascii="Times New Roman" w:hAnsi="Times New Roman" w:cs="Times New Roman"/>
          <w:sz w:val="28"/>
          <w:szCs w:val="28"/>
        </w:rPr>
        <w:t xml:space="preserve">ядителя средств </w:t>
      </w:r>
      <w:r w:rsidRPr="00A60883">
        <w:rPr>
          <w:rFonts w:ascii="Times New Roman" w:hAnsi="Times New Roman" w:cs="Times New Roman"/>
          <w:sz w:val="28"/>
          <w:szCs w:val="28"/>
        </w:rPr>
        <w:t>бюджета</w:t>
      </w:r>
      <w:r w:rsidR="002E2CED" w:rsidRPr="00A60883">
        <w:rPr>
          <w:rFonts w:ascii="Times New Roman" w:hAnsi="Times New Roman" w:cs="Times New Roman"/>
          <w:sz w:val="28"/>
          <w:szCs w:val="28"/>
        </w:rPr>
        <w:t xml:space="preserve"> города</w:t>
      </w:r>
      <w:r w:rsidRPr="00A60883">
        <w:rPr>
          <w:rFonts w:ascii="Times New Roman" w:hAnsi="Times New Roman" w:cs="Times New Roman"/>
          <w:sz w:val="28"/>
          <w:szCs w:val="28"/>
        </w:rPr>
        <w:t xml:space="preserve"> получателям средств бюджета</w:t>
      </w:r>
      <w:r w:rsidR="002E2CED" w:rsidRPr="00A60883">
        <w:rPr>
          <w:rFonts w:ascii="Times New Roman" w:hAnsi="Times New Roman" w:cs="Times New Roman"/>
          <w:sz w:val="28"/>
          <w:szCs w:val="28"/>
        </w:rPr>
        <w:t xml:space="preserve"> города</w:t>
      </w:r>
      <w:r w:rsidR="00B2393F"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xml:space="preserve">, </w:t>
      </w:r>
      <w:r w:rsidRPr="00A60883">
        <w:rPr>
          <w:rFonts w:ascii="Times New Roman" w:hAnsi="Times New Roman" w:cs="Times New Roman"/>
          <w:sz w:val="28"/>
          <w:szCs w:val="28"/>
        </w:rPr>
        <w:lastRenderedPageBreak/>
        <w:t xml:space="preserve">сформированную по состоянию на 1-е число месяца, указанного в запросе, или на 1-е число месяца, в котором поступил запрос нарастающим итогом </w:t>
      </w:r>
      <w:r w:rsidR="0053535C">
        <w:rPr>
          <w:rFonts w:ascii="Times New Roman" w:hAnsi="Times New Roman" w:cs="Times New Roman"/>
          <w:sz w:val="28"/>
          <w:szCs w:val="28"/>
        </w:rPr>
        <w:t xml:space="preserve">                  </w:t>
      </w:r>
      <w:r w:rsidRPr="00A60883">
        <w:rPr>
          <w:rFonts w:ascii="Times New Roman" w:hAnsi="Times New Roman" w:cs="Times New Roman"/>
          <w:sz w:val="28"/>
          <w:szCs w:val="28"/>
        </w:rPr>
        <w:t>с начала текущего финансового года;</w:t>
      </w:r>
    </w:p>
    <w:p w:rsidR="00E24F54" w:rsidRPr="00A60883" w:rsidRDefault="00E24F54" w:rsidP="00F83CF8">
      <w:pPr>
        <w:autoSpaceDE w:val="0"/>
        <w:autoSpaceDN w:val="0"/>
        <w:adjustRightInd w:val="0"/>
        <w:spacing w:after="0" w:line="240" w:lineRule="auto"/>
        <w:ind w:firstLine="567"/>
        <w:jc w:val="both"/>
        <w:rPr>
          <w:rFonts w:ascii="Times New Roman" w:hAnsi="Times New Roman" w:cs="Times New Roman"/>
          <w:sz w:val="28"/>
          <w:szCs w:val="28"/>
        </w:rPr>
      </w:pPr>
      <w:r w:rsidRPr="00A60883">
        <w:rPr>
          <w:rFonts w:ascii="Times New Roman" w:hAnsi="Times New Roman" w:cs="Times New Roman"/>
          <w:sz w:val="28"/>
          <w:szCs w:val="28"/>
        </w:rPr>
        <w:t>3)</w:t>
      </w:r>
      <w:r w:rsidR="009E234D" w:rsidRPr="00A60883">
        <w:rPr>
          <w:rFonts w:ascii="Times New Roman" w:hAnsi="Times New Roman" w:cs="Times New Roman"/>
          <w:sz w:val="28"/>
          <w:szCs w:val="28"/>
        </w:rPr>
        <w:t> </w:t>
      </w:r>
      <w:r w:rsidRPr="00A60883">
        <w:rPr>
          <w:rFonts w:ascii="Times New Roman" w:hAnsi="Times New Roman" w:cs="Times New Roman"/>
          <w:sz w:val="28"/>
          <w:szCs w:val="28"/>
        </w:rPr>
        <w:t>по</w:t>
      </w:r>
      <w:r w:rsidR="009E234D" w:rsidRPr="00A60883">
        <w:rPr>
          <w:rFonts w:ascii="Times New Roman" w:hAnsi="Times New Roman" w:cs="Times New Roman"/>
          <w:sz w:val="28"/>
          <w:szCs w:val="28"/>
        </w:rPr>
        <w:t> </w:t>
      </w:r>
      <w:r w:rsidR="00166DCD" w:rsidRPr="00A60883">
        <w:rPr>
          <w:rFonts w:ascii="Times New Roman" w:hAnsi="Times New Roman" w:cs="Times New Roman"/>
          <w:sz w:val="28"/>
          <w:szCs w:val="28"/>
        </w:rPr>
        <w:t xml:space="preserve">письменному </w:t>
      </w:r>
      <w:r w:rsidRPr="00A60883">
        <w:rPr>
          <w:rFonts w:ascii="Times New Roman" w:hAnsi="Times New Roman" w:cs="Times New Roman"/>
          <w:sz w:val="28"/>
          <w:szCs w:val="28"/>
        </w:rPr>
        <w:t xml:space="preserve">запросу получателя средств </w:t>
      </w:r>
      <w:r w:rsidR="002E2CED" w:rsidRPr="00A60883">
        <w:rPr>
          <w:rFonts w:ascii="Times New Roman" w:hAnsi="Times New Roman" w:cs="Times New Roman"/>
          <w:sz w:val="28"/>
          <w:szCs w:val="28"/>
        </w:rPr>
        <w:t xml:space="preserve">бюджета города </w:t>
      </w:r>
      <w:r w:rsidR="00B2393F" w:rsidRPr="00A60883">
        <w:rPr>
          <w:rFonts w:ascii="Times New Roman" w:hAnsi="Times New Roman" w:cs="Times New Roman"/>
          <w:sz w:val="28"/>
          <w:szCs w:val="28"/>
        </w:rPr>
        <w:t xml:space="preserve">Барнаула </w:t>
      </w:r>
      <w:r w:rsidR="00F83CF8" w:rsidRPr="00A60883">
        <w:rPr>
          <w:rFonts w:ascii="Times New Roman" w:hAnsi="Times New Roman" w:cs="Times New Roman"/>
          <w:sz w:val="28"/>
          <w:szCs w:val="28"/>
        </w:rPr>
        <w:t xml:space="preserve">ТОУФК </w:t>
      </w:r>
      <w:r w:rsidRPr="00A60883">
        <w:rPr>
          <w:rFonts w:ascii="Times New Roman" w:hAnsi="Times New Roman" w:cs="Times New Roman"/>
          <w:sz w:val="28"/>
          <w:szCs w:val="28"/>
        </w:rPr>
        <w:t>предоставляет Справку об исполнении принятых</w:t>
      </w:r>
      <w:r w:rsidR="002E2CED" w:rsidRPr="00A60883">
        <w:rPr>
          <w:rFonts w:ascii="Times New Roman" w:hAnsi="Times New Roman" w:cs="Times New Roman"/>
          <w:sz w:val="28"/>
          <w:szCs w:val="28"/>
        </w:rPr>
        <w:t xml:space="preserve"> </w:t>
      </w:r>
      <w:r w:rsidRPr="00A60883">
        <w:rPr>
          <w:rFonts w:ascii="Times New Roman" w:hAnsi="Times New Roman" w:cs="Times New Roman"/>
          <w:sz w:val="28"/>
          <w:szCs w:val="28"/>
        </w:rPr>
        <w:t xml:space="preserve">на учет </w:t>
      </w:r>
      <w:r w:rsidR="002E2CED" w:rsidRPr="00A60883">
        <w:rPr>
          <w:rFonts w:ascii="Times New Roman" w:hAnsi="Times New Roman" w:cs="Times New Roman"/>
          <w:sz w:val="28"/>
          <w:szCs w:val="28"/>
        </w:rPr>
        <w:t>бюджетных</w:t>
      </w:r>
      <w:r w:rsidRPr="00A60883">
        <w:rPr>
          <w:rFonts w:ascii="Times New Roman" w:hAnsi="Times New Roman" w:cs="Times New Roman"/>
          <w:sz w:val="28"/>
          <w:szCs w:val="28"/>
        </w:rPr>
        <w:t xml:space="preserve"> обязательств (далее - Справка об</w:t>
      </w:r>
      <w:r w:rsidR="002E2CED" w:rsidRPr="00A60883">
        <w:rPr>
          <w:rFonts w:ascii="Times New Roman" w:hAnsi="Times New Roman" w:cs="Times New Roman"/>
          <w:sz w:val="28"/>
          <w:szCs w:val="28"/>
        </w:rPr>
        <w:t xml:space="preserve"> </w:t>
      </w:r>
      <w:r w:rsidRPr="00A60883">
        <w:rPr>
          <w:rFonts w:ascii="Times New Roman" w:hAnsi="Times New Roman" w:cs="Times New Roman"/>
          <w:sz w:val="28"/>
          <w:szCs w:val="28"/>
        </w:rPr>
        <w:t xml:space="preserve">исполнении </w:t>
      </w:r>
      <w:r w:rsidR="002E2CED" w:rsidRPr="00A60883">
        <w:rPr>
          <w:rFonts w:ascii="Times New Roman" w:hAnsi="Times New Roman" w:cs="Times New Roman"/>
          <w:sz w:val="28"/>
          <w:szCs w:val="28"/>
        </w:rPr>
        <w:t xml:space="preserve">бюджетных </w:t>
      </w:r>
      <w:r w:rsidRPr="00A60883">
        <w:rPr>
          <w:rFonts w:ascii="Times New Roman" w:hAnsi="Times New Roman" w:cs="Times New Roman"/>
          <w:sz w:val="28"/>
          <w:szCs w:val="28"/>
        </w:rPr>
        <w:t xml:space="preserve">обязательств) </w:t>
      </w:r>
      <w:r w:rsidR="00F12E24" w:rsidRPr="00A60883">
        <w:rPr>
          <w:rFonts w:ascii="Times New Roman" w:hAnsi="Times New Roman" w:cs="Times New Roman"/>
          <w:sz w:val="28"/>
          <w:szCs w:val="28"/>
        </w:rPr>
        <w:t xml:space="preserve">по форме согласно приложению </w:t>
      </w:r>
      <w:hyperlink r:id="rId42" w:history="1">
        <w:r w:rsidR="00F12E24" w:rsidRPr="00A60883">
          <w:rPr>
            <w:rFonts w:ascii="Times New Roman" w:hAnsi="Times New Roman" w:cs="Times New Roman"/>
            <w:sz w:val="28"/>
            <w:szCs w:val="28"/>
          </w:rPr>
          <w:t>№</w:t>
        </w:r>
      </w:hyperlink>
      <w:r w:rsidR="00F12E24" w:rsidRPr="00A60883">
        <w:rPr>
          <w:rFonts w:ascii="Times New Roman" w:hAnsi="Times New Roman" w:cs="Times New Roman"/>
          <w:sz w:val="28"/>
          <w:szCs w:val="28"/>
        </w:rPr>
        <w:t>5</w:t>
      </w:r>
      <w:r w:rsidR="009E234D" w:rsidRPr="00A60883">
        <w:rPr>
          <w:rFonts w:ascii="Times New Roman" w:hAnsi="Times New Roman" w:cs="Times New Roman"/>
          <w:sz w:val="28"/>
          <w:szCs w:val="28"/>
        </w:rPr>
        <w:t xml:space="preserve"> к П</w:t>
      </w:r>
      <w:r w:rsidR="0063288F" w:rsidRPr="00A60883">
        <w:rPr>
          <w:rFonts w:ascii="Times New Roman" w:hAnsi="Times New Roman" w:cs="Times New Roman"/>
          <w:sz w:val="28"/>
          <w:szCs w:val="28"/>
        </w:rPr>
        <w:t>риказу</w:t>
      </w:r>
      <w:r w:rsidR="009E234D" w:rsidRPr="00A60883">
        <w:rPr>
          <w:rFonts w:ascii="Times New Roman" w:hAnsi="Times New Roman" w:cs="Times New Roman"/>
          <w:sz w:val="28"/>
          <w:szCs w:val="28"/>
        </w:rPr>
        <w:t xml:space="preserve"> №221н</w:t>
      </w:r>
      <w:r w:rsidRPr="00A60883">
        <w:rPr>
          <w:rFonts w:ascii="Times New Roman" w:hAnsi="Times New Roman" w:cs="Times New Roman"/>
          <w:sz w:val="28"/>
          <w:szCs w:val="28"/>
        </w:rPr>
        <w:t>.</w:t>
      </w:r>
    </w:p>
    <w:p w:rsidR="00E24F54" w:rsidRPr="00A60883" w:rsidRDefault="00E24F54" w:rsidP="00F83CF8">
      <w:pPr>
        <w:autoSpaceDE w:val="0"/>
        <w:autoSpaceDN w:val="0"/>
        <w:adjustRightInd w:val="0"/>
        <w:spacing w:after="0" w:line="240" w:lineRule="auto"/>
        <w:ind w:firstLine="567"/>
        <w:jc w:val="both"/>
        <w:rPr>
          <w:rFonts w:ascii="Times New Roman" w:hAnsi="Times New Roman" w:cs="Times New Roman"/>
          <w:sz w:val="28"/>
          <w:szCs w:val="28"/>
        </w:rPr>
      </w:pPr>
      <w:r w:rsidRPr="00A60883">
        <w:rPr>
          <w:rFonts w:ascii="Times New Roman" w:hAnsi="Times New Roman" w:cs="Times New Roman"/>
          <w:sz w:val="28"/>
          <w:szCs w:val="28"/>
        </w:rPr>
        <w:t xml:space="preserve">Справка об исполнении </w:t>
      </w:r>
      <w:r w:rsidR="00FC3670" w:rsidRPr="00A60883">
        <w:rPr>
          <w:rFonts w:ascii="Times New Roman" w:hAnsi="Times New Roman" w:cs="Times New Roman"/>
          <w:sz w:val="28"/>
          <w:szCs w:val="28"/>
        </w:rPr>
        <w:t xml:space="preserve">бюджетных </w:t>
      </w:r>
      <w:r w:rsidRPr="00A60883">
        <w:rPr>
          <w:rFonts w:ascii="Times New Roman" w:hAnsi="Times New Roman" w:cs="Times New Roman"/>
          <w:sz w:val="28"/>
          <w:szCs w:val="28"/>
        </w:rPr>
        <w:t>обязательств формируется по состоянию на 1-е число каждого месяца и по состоянию на дату, указанную в запросе получателя средств бюджета</w:t>
      </w:r>
      <w:r w:rsidR="00FC3670" w:rsidRPr="00A60883">
        <w:rPr>
          <w:rFonts w:ascii="Times New Roman" w:hAnsi="Times New Roman" w:cs="Times New Roman"/>
          <w:sz w:val="28"/>
          <w:szCs w:val="28"/>
        </w:rPr>
        <w:t xml:space="preserve"> города</w:t>
      </w:r>
      <w:r w:rsidR="00954C0F"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xml:space="preserve">, нарастающим итогом с 1 января текущего финансового года и содержит информацию </w:t>
      </w:r>
      <w:r w:rsidR="0053535C">
        <w:rPr>
          <w:rFonts w:ascii="Times New Roman" w:hAnsi="Times New Roman" w:cs="Times New Roman"/>
          <w:sz w:val="28"/>
          <w:szCs w:val="28"/>
        </w:rPr>
        <w:t xml:space="preserve">                               </w:t>
      </w:r>
      <w:r w:rsidRPr="00A60883">
        <w:rPr>
          <w:rFonts w:ascii="Times New Roman" w:hAnsi="Times New Roman" w:cs="Times New Roman"/>
          <w:sz w:val="28"/>
          <w:szCs w:val="28"/>
        </w:rPr>
        <w:t xml:space="preserve">об исполнении бюджетных обязательств, поставленных на учет в </w:t>
      </w:r>
      <w:r w:rsidR="00F83CF8" w:rsidRPr="00A60883">
        <w:rPr>
          <w:rFonts w:ascii="Times New Roman" w:hAnsi="Times New Roman" w:cs="Times New Roman"/>
          <w:sz w:val="28"/>
          <w:szCs w:val="28"/>
        </w:rPr>
        <w:t xml:space="preserve">ТОУФК </w:t>
      </w:r>
      <w:r w:rsidRPr="00A60883">
        <w:rPr>
          <w:rFonts w:ascii="Times New Roman" w:hAnsi="Times New Roman" w:cs="Times New Roman"/>
          <w:sz w:val="28"/>
          <w:szCs w:val="28"/>
        </w:rPr>
        <w:t>на основании Сведений об обязательстве;</w:t>
      </w:r>
    </w:p>
    <w:p w:rsidR="002E2CED" w:rsidRPr="00A60883" w:rsidRDefault="000438D5" w:rsidP="00F83CF8">
      <w:pPr>
        <w:autoSpaceDE w:val="0"/>
        <w:autoSpaceDN w:val="0"/>
        <w:adjustRightInd w:val="0"/>
        <w:spacing w:after="0" w:line="240" w:lineRule="auto"/>
        <w:ind w:firstLine="567"/>
        <w:jc w:val="both"/>
        <w:rPr>
          <w:rFonts w:ascii="Times New Roman" w:hAnsi="Times New Roman" w:cs="Times New Roman"/>
          <w:sz w:val="28"/>
          <w:szCs w:val="28"/>
        </w:rPr>
      </w:pPr>
      <w:r w:rsidRPr="00A60883">
        <w:rPr>
          <w:rFonts w:ascii="Times New Roman" w:hAnsi="Times New Roman" w:cs="Times New Roman"/>
          <w:sz w:val="28"/>
          <w:szCs w:val="28"/>
        </w:rPr>
        <w:t>4) </w:t>
      </w:r>
      <w:r w:rsidR="002E2CED" w:rsidRPr="00A60883">
        <w:rPr>
          <w:rFonts w:ascii="Times New Roman" w:hAnsi="Times New Roman" w:cs="Times New Roman"/>
          <w:sz w:val="28"/>
          <w:szCs w:val="28"/>
        </w:rPr>
        <w:t>по запросу получателя средств бюджета города</w:t>
      </w:r>
      <w:r w:rsidR="00B2393F" w:rsidRPr="00A60883">
        <w:rPr>
          <w:rFonts w:ascii="Times New Roman" w:hAnsi="Times New Roman" w:cs="Times New Roman"/>
          <w:sz w:val="28"/>
          <w:szCs w:val="28"/>
        </w:rPr>
        <w:t xml:space="preserve"> Барнаула</w:t>
      </w:r>
      <w:r w:rsidR="002E2CED" w:rsidRPr="00A60883">
        <w:rPr>
          <w:rFonts w:ascii="Times New Roman" w:hAnsi="Times New Roman" w:cs="Times New Roman"/>
          <w:sz w:val="28"/>
          <w:szCs w:val="28"/>
        </w:rPr>
        <w:t xml:space="preserve"> </w:t>
      </w:r>
      <w:r w:rsidR="00F83CF8" w:rsidRPr="00A60883">
        <w:rPr>
          <w:rFonts w:ascii="Times New Roman" w:hAnsi="Times New Roman" w:cs="Times New Roman"/>
          <w:sz w:val="28"/>
          <w:szCs w:val="28"/>
        </w:rPr>
        <w:t xml:space="preserve">ТОУФК </w:t>
      </w:r>
      <w:r w:rsidR="002E2CED" w:rsidRPr="00A60883">
        <w:rPr>
          <w:rFonts w:ascii="Times New Roman" w:hAnsi="Times New Roman" w:cs="Times New Roman"/>
          <w:sz w:val="28"/>
          <w:szCs w:val="28"/>
        </w:rPr>
        <w:t xml:space="preserve">по месту обслуживания получателя средств бюджета города </w:t>
      </w:r>
      <w:r w:rsidR="00B2393F" w:rsidRPr="00A60883">
        <w:rPr>
          <w:rFonts w:ascii="Times New Roman" w:hAnsi="Times New Roman" w:cs="Times New Roman"/>
          <w:sz w:val="28"/>
          <w:szCs w:val="28"/>
        </w:rPr>
        <w:t xml:space="preserve">Барнаула </w:t>
      </w:r>
      <w:r w:rsidR="002E2CED" w:rsidRPr="00A60883">
        <w:rPr>
          <w:rFonts w:ascii="Times New Roman" w:hAnsi="Times New Roman" w:cs="Times New Roman"/>
          <w:sz w:val="28"/>
          <w:szCs w:val="28"/>
        </w:rPr>
        <w:t>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бюджету города</w:t>
      </w:r>
      <w:r w:rsidR="00B2393F" w:rsidRPr="00A60883">
        <w:rPr>
          <w:rFonts w:ascii="Times New Roman" w:hAnsi="Times New Roman" w:cs="Times New Roman"/>
          <w:sz w:val="28"/>
          <w:szCs w:val="28"/>
        </w:rPr>
        <w:t xml:space="preserve"> Барнаула</w:t>
      </w:r>
      <w:r w:rsidR="002E2CED" w:rsidRPr="00A60883">
        <w:rPr>
          <w:rFonts w:ascii="Times New Roman" w:hAnsi="Times New Roman" w:cs="Times New Roman"/>
          <w:sz w:val="28"/>
          <w:szCs w:val="28"/>
        </w:rPr>
        <w:t xml:space="preserve"> из федерального</w:t>
      </w:r>
      <w:r w:rsidR="00C81DF1" w:rsidRPr="00A60883">
        <w:rPr>
          <w:rFonts w:ascii="Times New Roman" w:hAnsi="Times New Roman" w:cs="Times New Roman"/>
          <w:sz w:val="28"/>
          <w:szCs w:val="28"/>
        </w:rPr>
        <w:t xml:space="preserve"> и краевого </w:t>
      </w:r>
      <w:r w:rsidR="002E2CED" w:rsidRPr="00A60883">
        <w:rPr>
          <w:rFonts w:ascii="Times New Roman" w:hAnsi="Times New Roman" w:cs="Times New Roman"/>
          <w:sz w:val="28"/>
          <w:szCs w:val="28"/>
        </w:rPr>
        <w:t>бюджет</w:t>
      </w:r>
      <w:r w:rsidR="00C81DF1" w:rsidRPr="00A60883">
        <w:rPr>
          <w:rFonts w:ascii="Times New Roman" w:hAnsi="Times New Roman" w:cs="Times New Roman"/>
          <w:sz w:val="28"/>
          <w:szCs w:val="28"/>
        </w:rPr>
        <w:t>ов</w:t>
      </w:r>
      <w:r w:rsidR="002E2CED" w:rsidRPr="00A60883">
        <w:rPr>
          <w:rFonts w:ascii="Times New Roman" w:hAnsi="Times New Roman" w:cs="Times New Roman"/>
          <w:sz w:val="28"/>
          <w:szCs w:val="28"/>
        </w:rPr>
        <w:t xml:space="preserve"> субсидий, субвенций и иных межбюджетных трансфертов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субсидий юридическим лицам </w:t>
      </w:r>
      <w:r w:rsidR="00F12E24" w:rsidRPr="00A60883">
        <w:rPr>
          <w:rFonts w:ascii="Times New Roman" w:hAnsi="Times New Roman" w:cs="Times New Roman"/>
          <w:sz w:val="28"/>
          <w:szCs w:val="28"/>
        </w:rPr>
        <w:t xml:space="preserve">по форме согласно приложению </w:t>
      </w:r>
      <w:hyperlink r:id="rId43" w:history="1">
        <w:r w:rsidR="00F12E24" w:rsidRPr="00A60883">
          <w:rPr>
            <w:rFonts w:ascii="Times New Roman" w:hAnsi="Times New Roman" w:cs="Times New Roman"/>
            <w:sz w:val="28"/>
            <w:szCs w:val="28"/>
          </w:rPr>
          <w:t>№</w:t>
        </w:r>
      </w:hyperlink>
      <w:r w:rsidR="00F12E24" w:rsidRPr="00A60883">
        <w:rPr>
          <w:rFonts w:ascii="Times New Roman" w:hAnsi="Times New Roman" w:cs="Times New Roman"/>
          <w:sz w:val="28"/>
          <w:szCs w:val="28"/>
        </w:rPr>
        <w:t>9</w:t>
      </w:r>
      <w:r w:rsidRPr="00A60883">
        <w:rPr>
          <w:rFonts w:ascii="Times New Roman" w:hAnsi="Times New Roman" w:cs="Times New Roman"/>
          <w:sz w:val="28"/>
          <w:szCs w:val="28"/>
        </w:rPr>
        <w:t xml:space="preserve"> к П</w:t>
      </w:r>
      <w:r w:rsidR="00984A55" w:rsidRPr="00A60883">
        <w:rPr>
          <w:rFonts w:ascii="Times New Roman" w:hAnsi="Times New Roman" w:cs="Times New Roman"/>
          <w:sz w:val="28"/>
          <w:szCs w:val="28"/>
        </w:rPr>
        <w:t>риказу</w:t>
      </w:r>
      <w:r w:rsidRPr="00A60883">
        <w:rPr>
          <w:rFonts w:ascii="Times New Roman" w:hAnsi="Times New Roman" w:cs="Times New Roman"/>
          <w:sz w:val="28"/>
          <w:szCs w:val="28"/>
        </w:rPr>
        <w:t xml:space="preserve"> №221н </w:t>
      </w:r>
      <w:r w:rsidR="002E2CED" w:rsidRPr="00A60883">
        <w:rPr>
          <w:rFonts w:ascii="Times New Roman" w:hAnsi="Times New Roman" w:cs="Times New Roman"/>
          <w:sz w:val="28"/>
          <w:szCs w:val="28"/>
        </w:rPr>
        <w:t>(далее - Справка о неисполненных бюджетных обязательствах).</w:t>
      </w:r>
    </w:p>
    <w:p w:rsidR="00796BCE" w:rsidRPr="00A60883" w:rsidRDefault="00796BCE" w:rsidP="00796BCE">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города </w:t>
      </w:r>
      <w:r w:rsidR="00B2393F" w:rsidRPr="00A60883">
        <w:rPr>
          <w:rFonts w:ascii="Times New Roman" w:hAnsi="Times New Roman" w:cs="Times New Roman"/>
          <w:sz w:val="28"/>
          <w:szCs w:val="28"/>
        </w:rPr>
        <w:t xml:space="preserve">Барнаула </w:t>
      </w:r>
      <w:r w:rsidRPr="00A60883">
        <w:rPr>
          <w:rFonts w:ascii="Times New Roman" w:hAnsi="Times New Roman" w:cs="Times New Roman"/>
          <w:sz w:val="28"/>
          <w:szCs w:val="28"/>
        </w:rPr>
        <w:t>не позднее трех рабочих дней со дня поступления соответствующего запроса.</w:t>
      </w:r>
    </w:p>
    <w:p w:rsidR="00796BCE" w:rsidRPr="00A60883" w:rsidRDefault="00796BCE" w:rsidP="00F83CF8">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w:t>
      </w:r>
      <w:r w:rsidR="0053535C">
        <w:rPr>
          <w:rFonts w:ascii="Times New Roman" w:hAnsi="Times New Roman" w:cs="Times New Roman"/>
          <w:sz w:val="28"/>
          <w:szCs w:val="28"/>
        </w:rPr>
        <w:t xml:space="preserve">                    </w:t>
      </w:r>
      <w:r w:rsidRPr="00A60883">
        <w:rPr>
          <w:rFonts w:ascii="Times New Roman" w:hAnsi="Times New Roman" w:cs="Times New Roman"/>
          <w:sz w:val="28"/>
          <w:szCs w:val="28"/>
        </w:rPr>
        <w:t xml:space="preserve">о предоставлении субсидий юридическим лицам, поставленных на учет в </w:t>
      </w:r>
      <w:r w:rsidR="00F83CF8" w:rsidRPr="00A60883">
        <w:rPr>
          <w:rFonts w:ascii="Times New Roman" w:hAnsi="Times New Roman" w:cs="Times New Roman"/>
          <w:sz w:val="28"/>
          <w:szCs w:val="28"/>
        </w:rPr>
        <w:t xml:space="preserve">ТОУФК </w:t>
      </w:r>
      <w:r w:rsidRPr="00A60883">
        <w:rPr>
          <w:rFonts w:ascii="Times New Roman" w:hAnsi="Times New Roman" w:cs="Times New Roman"/>
          <w:sz w:val="28"/>
          <w:szCs w:val="28"/>
        </w:rPr>
        <w:t xml:space="preserve">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w:t>
      </w:r>
      <w:r w:rsidRPr="00A60883">
        <w:rPr>
          <w:rFonts w:ascii="Times New Roman" w:hAnsi="Times New Roman" w:cs="Times New Roman"/>
          <w:sz w:val="28"/>
          <w:szCs w:val="28"/>
        </w:rPr>
        <w:lastRenderedPageBreak/>
        <w:t xml:space="preserve">(нормативных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w:t>
      </w:r>
    </w:p>
    <w:p w:rsidR="00B87687" w:rsidRDefault="00796BCE" w:rsidP="00F83CF8">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 xml:space="preserve">По запросу главного распорядителя средств бюджета города </w:t>
      </w:r>
      <w:r w:rsidR="00B2393F" w:rsidRPr="00A60883">
        <w:rPr>
          <w:rFonts w:ascii="Times New Roman" w:hAnsi="Times New Roman" w:cs="Times New Roman"/>
          <w:sz w:val="28"/>
          <w:szCs w:val="28"/>
        </w:rPr>
        <w:t xml:space="preserve">Барнаула </w:t>
      </w:r>
      <w:r w:rsidR="00F83CF8" w:rsidRPr="00A60883">
        <w:rPr>
          <w:rFonts w:ascii="Times New Roman" w:hAnsi="Times New Roman" w:cs="Times New Roman"/>
          <w:sz w:val="28"/>
          <w:szCs w:val="28"/>
        </w:rPr>
        <w:t xml:space="preserve">ТОУФК </w:t>
      </w:r>
      <w:r w:rsidRPr="00A60883">
        <w:rPr>
          <w:rFonts w:ascii="Times New Roman" w:hAnsi="Times New Roman" w:cs="Times New Roman"/>
          <w:sz w:val="28"/>
          <w:szCs w:val="28"/>
        </w:rPr>
        <w:t>формирует сводную Справку о неисполненных бюджетных обязательствах получателей средств бюджета города, находящихся в ведении главного распорядителя средств бюджета города</w:t>
      </w:r>
      <w:r w:rsidR="00B2393F" w:rsidRPr="00A60883">
        <w:rPr>
          <w:rFonts w:ascii="Times New Roman" w:hAnsi="Times New Roman" w:cs="Times New Roman"/>
          <w:sz w:val="28"/>
          <w:szCs w:val="28"/>
        </w:rPr>
        <w:t xml:space="preserve"> Барнаула</w:t>
      </w:r>
      <w:r w:rsidRPr="00A60883">
        <w:rPr>
          <w:rFonts w:ascii="Times New Roman" w:hAnsi="Times New Roman" w:cs="Times New Roman"/>
          <w:sz w:val="28"/>
          <w:szCs w:val="28"/>
        </w:rPr>
        <w:t xml:space="preserve">, сформированную, в том числе на основании Справок о неисполненных бюджетных обязательствах, представленных </w:t>
      </w:r>
      <w:r w:rsidR="00F83CF8" w:rsidRPr="00A60883">
        <w:rPr>
          <w:rFonts w:ascii="Times New Roman" w:hAnsi="Times New Roman" w:cs="Times New Roman"/>
          <w:sz w:val="28"/>
          <w:szCs w:val="28"/>
        </w:rPr>
        <w:t>ТОУФК</w:t>
      </w:r>
      <w:r w:rsidRPr="00A60883">
        <w:rPr>
          <w:rFonts w:ascii="Times New Roman" w:hAnsi="Times New Roman" w:cs="Times New Roman"/>
          <w:sz w:val="28"/>
          <w:szCs w:val="28"/>
        </w:rPr>
        <w:t xml:space="preserve">, в части сведений, составляющих государственную тайну. </w:t>
      </w:r>
    </w:p>
    <w:p w:rsidR="00E24F54" w:rsidRPr="00A60883" w:rsidRDefault="00796BCE" w:rsidP="00F83CF8">
      <w:pPr>
        <w:autoSpaceDE w:val="0"/>
        <w:autoSpaceDN w:val="0"/>
        <w:adjustRightInd w:val="0"/>
        <w:spacing w:after="0" w:line="240" w:lineRule="auto"/>
        <w:ind w:firstLine="540"/>
        <w:jc w:val="both"/>
        <w:rPr>
          <w:rFonts w:ascii="Times New Roman" w:hAnsi="Times New Roman" w:cs="Times New Roman"/>
          <w:sz w:val="28"/>
          <w:szCs w:val="28"/>
        </w:rPr>
      </w:pPr>
      <w:r w:rsidRPr="00A60883">
        <w:rPr>
          <w:rFonts w:ascii="Times New Roman" w:hAnsi="Times New Roman" w:cs="Times New Roman"/>
          <w:sz w:val="28"/>
          <w:szCs w:val="28"/>
        </w:rPr>
        <w:t xml:space="preserve">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города </w:t>
      </w:r>
      <w:r w:rsidR="00B2393F" w:rsidRPr="00A60883">
        <w:rPr>
          <w:rFonts w:ascii="Times New Roman" w:hAnsi="Times New Roman" w:cs="Times New Roman"/>
          <w:sz w:val="28"/>
          <w:szCs w:val="28"/>
        </w:rPr>
        <w:t xml:space="preserve">Барнаула </w:t>
      </w:r>
      <w:r w:rsidRPr="00A60883">
        <w:rPr>
          <w:rFonts w:ascii="Times New Roman" w:hAnsi="Times New Roman" w:cs="Times New Roman"/>
          <w:sz w:val="28"/>
          <w:szCs w:val="28"/>
        </w:rPr>
        <w:t>не позднее трех рабочих дней со дня поступления соответствующего запроса.</w:t>
      </w:r>
      <w:r w:rsidR="001A12F7" w:rsidRPr="00A60883">
        <w:rPr>
          <w:rFonts w:ascii="Times New Roman" w:hAnsi="Times New Roman" w:cs="Times New Roman"/>
          <w:sz w:val="28"/>
          <w:szCs w:val="28"/>
        </w:rPr>
        <w:t xml:space="preserve"> </w:t>
      </w:r>
    </w:p>
    <w:p w:rsidR="001A12F7" w:rsidRPr="00A60883" w:rsidRDefault="001A12F7">
      <w:pPr>
        <w:pStyle w:val="ConsPlusNormal"/>
        <w:jc w:val="center"/>
        <w:rPr>
          <w:rFonts w:ascii="Times New Roman" w:hAnsi="Times New Roman" w:cs="Times New Roman"/>
          <w:sz w:val="28"/>
          <w:szCs w:val="28"/>
        </w:rPr>
      </w:pPr>
    </w:p>
    <w:p w:rsidR="000438D5" w:rsidRPr="00A60883" w:rsidRDefault="000438D5">
      <w:pPr>
        <w:pStyle w:val="ConsPlusNormal"/>
        <w:jc w:val="center"/>
        <w:rPr>
          <w:rFonts w:ascii="Times New Roman" w:hAnsi="Times New Roman" w:cs="Times New Roman"/>
          <w:sz w:val="28"/>
          <w:szCs w:val="28"/>
        </w:rPr>
      </w:pPr>
    </w:p>
    <w:p w:rsidR="000438D5" w:rsidRDefault="000438D5" w:rsidP="000438D5">
      <w:pPr>
        <w:pStyle w:val="ConsPlusNonformat"/>
        <w:tabs>
          <w:tab w:val="left" w:pos="7655"/>
        </w:tabs>
        <w:jc w:val="both"/>
        <w:rPr>
          <w:rFonts w:ascii="Times New Roman" w:hAnsi="Times New Roman" w:cs="Times New Roman"/>
          <w:sz w:val="28"/>
          <w:szCs w:val="28"/>
        </w:rPr>
      </w:pPr>
      <w:r w:rsidRPr="00A60883">
        <w:rPr>
          <w:rFonts w:ascii="Times New Roman" w:hAnsi="Times New Roman" w:cs="Times New Roman"/>
          <w:sz w:val="28"/>
          <w:szCs w:val="28"/>
        </w:rPr>
        <w:t>Заместитель председателя комитета</w:t>
      </w:r>
      <w:r w:rsidRPr="00A60883">
        <w:rPr>
          <w:rFonts w:ascii="Times New Roman" w:hAnsi="Times New Roman" w:cs="Times New Roman"/>
          <w:sz w:val="28"/>
          <w:szCs w:val="28"/>
        </w:rPr>
        <w:tab/>
        <w:t>О.А.Шернина</w:t>
      </w:r>
    </w:p>
    <w:p w:rsidR="000D56DB" w:rsidRDefault="000D56DB" w:rsidP="000438D5">
      <w:pPr>
        <w:pStyle w:val="ConsPlusNonformat"/>
        <w:tabs>
          <w:tab w:val="left" w:pos="7655"/>
        </w:tabs>
        <w:jc w:val="both"/>
        <w:rPr>
          <w:rFonts w:ascii="Times New Roman" w:hAnsi="Times New Roman" w:cs="Times New Roman"/>
          <w:sz w:val="28"/>
          <w:szCs w:val="28"/>
        </w:rPr>
      </w:pPr>
    </w:p>
    <w:p w:rsidR="000D56DB" w:rsidRDefault="000D56DB" w:rsidP="000438D5">
      <w:pPr>
        <w:pStyle w:val="ConsPlusNonformat"/>
        <w:tabs>
          <w:tab w:val="left" w:pos="7655"/>
        </w:tabs>
        <w:jc w:val="both"/>
        <w:rPr>
          <w:rFonts w:ascii="Times New Roman" w:hAnsi="Times New Roman" w:cs="Times New Roman"/>
          <w:sz w:val="28"/>
          <w:szCs w:val="28"/>
        </w:rPr>
      </w:pPr>
    </w:p>
    <w:p w:rsidR="000D56DB" w:rsidRDefault="000D56DB" w:rsidP="000438D5">
      <w:pPr>
        <w:pStyle w:val="ConsPlusNonformat"/>
        <w:tabs>
          <w:tab w:val="left" w:pos="7655"/>
        </w:tabs>
        <w:jc w:val="both"/>
        <w:rPr>
          <w:rFonts w:ascii="Times New Roman" w:hAnsi="Times New Roman" w:cs="Times New Roman"/>
          <w:sz w:val="28"/>
          <w:szCs w:val="28"/>
        </w:rPr>
      </w:pPr>
    </w:p>
    <w:p w:rsidR="000D56DB" w:rsidRDefault="000D56DB" w:rsidP="000438D5">
      <w:pPr>
        <w:pStyle w:val="ConsPlusNonformat"/>
        <w:tabs>
          <w:tab w:val="left" w:pos="7655"/>
        </w:tabs>
        <w:jc w:val="both"/>
        <w:rPr>
          <w:rFonts w:ascii="Times New Roman" w:hAnsi="Times New Roman" w:cs="Times New Roman"/>
          <w:sz w:val="28"/>
          <w:szCs w:val="28"/>
        </w:rPr>
      </w:pPr>
    </w:p>
    <w:p w:rsidR="000D56DB" w:rsidRDefault="000D56DB" w:rsidP="000438D5">
      <w:pPr>
        <w:pStyle w:val="ConsPlusNonformat"/>
        <w:tabs>
          <w:tab w:val="left" w:pos="7655"/>
        </w:tabs>
        <w:jc w:val="both"/>
        <w:rPr>
          <w:rFonts w:ascii="Times New Roman" w:hAnsi="Times New Roman" w:cs="Times New Roman"/>
          <w:sz w:val="28"/>
          <w:szCs w:val="28"/>
        </w:rPr>
      </w:pPr>
    </w:p>
    <w:p w:rsidR="000D56DB" w:rsidRDefault="000D56DB" w:rsidP="000438D5">
      <w:pPr>
        <w:pStyle w:val="ConsPlusNonformat"/>
        <w:tabs>
          <w:tab w:val="left" w:pos="7655"/>
        </w:tabs>
        <w:jc w:val="both"/>
        <w:rPr>
          <w:rFonts w:ascii="Times New Roman" w:hAnsi="Times New Roman" w:cs="Times New Roman"/>
          <w:sz w:val="28"/>
          <w:szCs w:val="28"/>
        </w:rPr>
      </w:pPr>
    </w:p>
    <w:p w:rsidR="000D56DB" w:rsidRDefault="000D56DB" w:rsidP="000438D5">
      <w:pPr>
        <w:pStyle w:val="ConsPlusNonformat"/>
        <w:tabs>
          <w:tab w:val="left" w:pos="7655"/>
        </w:tabs>
        <w:jc w:val="both"/>
        <w:rPr>
          <w:rFonts w:ascii="Times New Roman" w:hAnsi="Times New Roman" w:cs="Times New Roman"/>
          <w:sz w:val="28"/>
          <w:szCs w:val="28"/>
        </w:rPr>
      </w:pPr>
    </w:p>
    <w:p w:rsidR="000D56DB" w:rsidRDefault="000D56DB" w:rsidP="000438D5">
      <w:pPr>
        <w:pStyle w:val="ConsPlusNonformat"/>
        <w:tabs>
          <w:tab w:val="left" w:pos="7655"/>
        </w:tabs>
        <w:jc w:val="both"/>
        <w:rPr>
          <w:rFonts w:ascii="Times New Roman" w:hAnsi="Times New Roman" w:cs="Times New Roman"/>
          <w:sz w:val="28"/>
          <w:szCs w:val="28"/>
        </w:rPr>
      </w:pPr>
    </w:p>
    <w:p w:rsidR="000D56DB" w:rsidRDefault="000D56DB" w:rsidP="000438D5">
      <w:pPr>
        <w:pStyle w:val="ConsPlusNonformat"/>
        <w:tabs>
          <w:tab w:val="left" w:pos="7655"/>
        </w:tabs>
        <w:jc w:val="both"/>
        <w:rPr>
          <w:rFonts w:ascii="Times New Roman" w:hAnsi="Times New Roman" w:cs="Times New Roman"/>
          <w:sz w:val="28"/>
          <w:szCs w:val="28"/>
        </w:rPr>
      </w:pPr>
    </w:p>
    <w:p w:rsidR="000D56DB" w:rsidRDefault="000D56DB" w:rsidP="000438D5">
      <w:pPr>
        <w:pStyle w:val="ConsPlusNonformat"/>
        <w:tabs>
          <w:tab w:val="left" w:pos="7655"/>
        </w:tabs>
        <w:jc w:val="both"/>
        <w:rPr>
          <w:rFonts w:ascii="Times New Roman" w:hAnsi="Times New Roman" w:cs="Times New Roman"/>
          <w:sz w:val="28"/>
          <w:szCs w:val="28"/>
        </w:rPr>
      </w:pPr>
    </w:p>
    <w:p w:rsidR="000D56DB" w:rsidRDefault="000D56DB" w:rsidP="000438D5">
      <w:pPr>
        <w:pStyle w:val="ConsPlusNonformat"/>
        <w:tabs>
          <w:tab w:val="left" w:pos="7655"/>
        </w:tabs>
        <w:jc w:val="both"/>
        <w:rPr>
          <w:rFonts w:ascii="Times New Roman" w:hAnsi="Times New Roman" w:cs="Times New Roman"/>
          <w:sz w:val="28"/>
          <w:szCs w:val="28"/>
        </w:rPr>
      </w:pPr>
    </w:p>
    <w:p w:rsidR="000D56DB" w:rsidRDefault="000D56DB" w:rsidP="000438D5">
      <w:pPr>
        <w:pStyle w:val="ConsPlusNonformat"/>
        <w:tabs>
          <w:tab w:val="left" w:pos="7655"/>
        </w:tabs>
        <w:jc w:val="both"/>
        <w:rPr>
          <w:rFonts w:ascii="Times New Roman" w:hAnsi="Times New Roman" w:cs="Times New Roman"/>
          <w:sz w:val="28"/>
          <w:szCs w:val="28"/>
        </w:rPr>
      </w:pPr>
    </w:p>
    <w:p w:rsidR="00EF442B" w:rsidRDefault="00EF442B" w:rsidP="000D56DB">
      <w:pPr>
        <w:tabs>
          <w:tab w:val="left" w:pos="7363"/>
        </w:tabs>
        <w:spacing w:after="0" w:line="240" w:lineRule="auto"/>
        <w:ind w:left="4820"/>
        <w:outlineLvl w:val="0"/>
        <w:rPr>
          <w:rFonts w:ascii="Times New Roman" w:eastAsia="Times New Roman" w:hAnsi="Times New Roman" w:cs="Times New Roman"/>
          <w:bCs/>
          <w:sz w:val="28"/>
          <w:szCs w:val="28"/>
          <w:lang w:eastAsia="ru-RU"/>
        </w:rPr>
      </w:pPr>
    </w:p>
    <w:p w:rsidR="00EF442B" w:rsidRDefault="00EF442B" w:rsidP="000D56DB">
      <w:pPr>
        <w:tabs>
          <w:tab w:val="left" w:pos="7363"/>
        </w:tabs>
        <w:spacing w:after="0" w:line="240" w:lineRule="auto"/>
        <w:ind w:left="4820"/>
        <w:outlineLvl w:val="0"/>
        <w:rPr>
          <w:rFonts w:ascii="Times New Roman" w:eastAsia="Times New Roman" w:hAnsi="Times New Roman" w:cs="Times New Roman"/>
          <w:bCs/>
          <w:sz w:val="28"/>
          <w:szCs w:val="28"/>
          <w:lang w:eastAsia="ru-RU"/>
        </w:rPr>
      </w:pPr>
    </w:p>
    <w:p w:rsidR="00EF442B" w:rsidRDefault="00EF442B" w:rsidP="000D56DB">
      <w:pPr>
        <w:tabs>
          <w:tab w:val="left" w:pos="7363"/>
        </w:tabs>
        <w:spacing w:after="0" w:line="240" w:lineRule="auto"/>
        <w:ind w:left="4820"/>
        <w:outlineLvl w:val="0"/>
        <w:rPr>
          <w:rFonts w:ascii="Times New Roman" w:eastAsia="Times New Roman" w:hAnsi="Times New Roman" w:cs="Times New Roman"/>
          <w:bCs/>
          <w:sz w:val="28"/>
          <w:szCs w:val="28"/>
          <w:lang w:eastAsia="ru-RU"/>
        </w:rPr>
      </w:pPr>
    </w:p>
    <w:p w:rsidR="00EF442B" w:rsidRDefault="00EF442B" w:rsidP="000D56DB">
      <w:pPr>
        <w:tabs>
          <w:tab w:val="left" w:pos="7363"/>
        </w:tabs>
        <w:spacing w:after="0" w:line="240" w:lineRule="auto"/>
        <w:ind w:left="4820"/>
        <w:outlineLvl w:val="0"/>
        <w:rPr>
          <w:rFonts w:ascii="Times New Roman" w:eastAsia="Times New Roman" w:hAnsi="Times New Roman" w:cs="Times New Roman"/>
          <w:bCs/>
          <w:sz w:val="28"/>
          <w:szCs w:val="28"/>
          <w:lang w:eastAsia="ru-RU"/>
        </w:rPr>
      </w:pPr>
    </w:p>
    <w:p w:rsidR="00EF442B" w:rsidRDefault="00EF442B" w:rsidP="000D56DB">
      <w:pPr>
        <w:tabs>
          <w:tab w:val="left" w:pos="7363"/>
        </w:tabs>
        <w:spacing w:after="0" w:line="240" w:lineRule="auto"/>
        <w:ind w:left="4820"/>
        <w:outlineLvl w:val="0"/>
        <w:rPr>
          <w:rFonts w:ascii="Times New Roman" w:eastAsia="Times New Roman" w:hAnsi="Times New Roman" w:cs="Times New Roman"/>
          <w:bCs/>
          <w:sz w:val="28"/>
          <w:szCs w:val="28"/>
          <w:lang w:eastAsia="ru-RU"/>
        </w:rPr>
      </w:pPr>
    </w:p>
    <w:p w:rsidR="00EF442B" w:rsidRDefault="00EF442B" w:rsidP="000D56DB">
      <w:pPr>
        <w:tabs>
          <w:tab w:val="left" w:pos="7363"/>
        </w:tabs>
        <w:spacing w:after="0" w:line="240" w:lineRule="auto"/>
        <w:ind w:left="4820"/>
        <w:outlineLvl w:val="0"/>
        <w:rPr>
          <w:rFonts w:ascii="Times New Roman" w:eastAsia="Times New Roman" w:hAnsi="Times New Roman" w:cs="Times New Roman"/>
          <w:bCs/>
          <w:sz w:val="28"/>
          <w:szCs w:val="28"/>
          <w:lang w:eastAsia="ru-RU"/>
        </w:rPr>
      </w:pPr>
    </w:p>
    <w:p w:rsidR="002E682F" w:rsidRDefault="002E682F" w:rsidP="000D56DB">
      <w:pPr>
        <w:tabs>
          <w:tab w:val="left" w:pos="7363"/>
        </w:tabs>
        <w:spacing w:after="0" w:line="240" w:lineRule="auto"/>
        <w:ind w:left="4820"/>
        <w:outlineLvl w:val="0"/>
        <w:rPr>
          <w:rFonts w:ascii="Times New Roman" w:eastAsia="Times New Roman" w:hAnsi="Times New Roman" w:cs="Times New Roman"/>
          <w:bCs/>
          <w:sz w:val="28"/>
          <w:szCs w:val="28"/>
          <w:lang w:eastAsia="ru-RU"/>
        </w:rPr>
      </w:pPr>
    </w:p>
    <w:p w:rsidR="002E682F" w:rsidRDefault="002E682F" w:rsidP="000D56DB">
      <w:pPr>
        <w:tabs>
          <w:tab w:val="left" w:pos="7363"/>
        </w:tabs>
        <w:spacing w:after="0" w:line="240" w:lineRule="auto"/>
        <w:ind w:left="4820"/>
        <w:outlineLvl w:val="0"/>
        <w:rPr>
          <w:rFonts w:ascii="Times New Roman" w:eastAsia="Times New Roman" w:hAnsi="Times New Roman" w:cs="Times New Roman"/>
          <w:bCs/>
          <w:sz w:val="28"/>
          <w:szCs w:val="28"/>
          <w:lang w:eastAsia="ru-RU"/>
        </w:rPr>
      </w:pPr>
    </w:p>
    <w:p w:rsidR="002E682F" w:rsidRDefault="002E682F" w:rsidP="000D56DB">
      <w:pPr>
        <w:tabs>
          <w:tab w:val="left" w:pos="7363"/>
        </w:tabs>
        <w:spacing w:after="0" w:line="240" w:lineRule="auto"/>
        <w:ind w:left="4820"/>
        <w:outlineLvl w:val="0"/>
        <w:rPr>
          <w:rFonts w:ascii="Times New Roman" w:eastAsia="Times New Roman" w:hAnsi="Times New Roman" w:cs="Times New Roman"/>
          <w:bCs/>
          <w:sz w:val="28"/>
          <w:szCs w:val="28"/>
          <w:lang w:eastAsia="ru-RU"/>
        </w:rPr>
      </w:pPr>
    </w:p>
    <w:p w:rsidR="002E682F" w:rsidRDefault="002E682F" w:rsidP="000D56DB">
      <w:pPr>
        <w:tabs>
          <w:tab w:val="left" w:pos="7363"/>
        </w:tabs>
        <w:spacing w:after="0" w:line="240" w:lineRule="auto"/>
        <w:ind w:left="4820"/>
        <w:outlineLvl w:val="0"/>
        <w:rPr>
          <w:rFonts w:ascii="Times New Roman" w:eastAsia="Times New Roman" w:hAnsi="Times New Roman" w:cs="Times New Roman"/>
          <w:bCs/>
          <w:sz w:val="28"/>
          <w:szCs w:val="28"/>
          <w:lang w:eastAsia="ru-RU"/>
        </w:rPr>
      </w:pPr>
    </w:p>
    <w:p w:rsidR="002E682F" w:rsidRDefault="002E682F" w:rsidP="000D56DB">
      <w:pPr>
        <w:tabs>
          <w:tab w:val="left" w:pos="7363"/>
        </w:tabs>
        <w:spacing w:after="0" w:line="240" w:lineRule="auto"/>
        <w:ind w:left="4820"/>
        <w:outlineLvl w:val="0"/>
        <w:rPr>
          <w:rFonts w:ascii="Times New Roman" w:eastAsia="Times New Roman" w:hAnsi="Times New Roman" w:cs="Times New Roman"/>
          <w:bCs/>
          <w:sz w:val="28"/>
          <w:szCs w:val="28"/>
          <w:lang w:eastAsia="ru-RU"/>
        </w:rPr>
      </w:pPr>
    </w:p>
    <w:p w:rsidR="002E682F" w:rsidRDefault="002E682F" w:rsidP="000D56DB">
      <w:pPr>
        <w:tabs>
          <w:tab w:val="left" w:pos="7363"/>
        </w:tabs>
        <w:spacing w:after="0" w:line="240" w:lineRule="auto"/>
        <w:ind w:left="4820"/>
        <w:outlineLvl w:val="0"/>
        <w:rPr>
          <w:rFonts w:ascii="Times New Roman" w:eastAsia="Times New Roman" w:hAnsi="Times New Roman" w:cs="Times New Roman"/>
          <w:bCs/>
          <w:sz w:val="28"/>
          <w:szCs w:val="28"/>
          <w:lang w:eastAsia="ru-RU"/>
        </w:rPr>
      </w:pPr>
    </w:p>
    <w:p w:rsidR="002E682F" w:rsidRDefault="002E682F" w:rsidP="000D56DB">
      <w:pPr>
        <w:tabs>
          <w:tab w:val="left" w:pos="7363"/>
        </w:tabs>
        <w:spacing w:after="0" w:line="240" w:lineRule="auto"/>
        <w:ind w:left="4820"/>
        <w:outlineLvl w:val="0"/>
        <w:rPr>
          <w:rFonts w:ascii="Times New Roman" w:eastAsia="Times New Roman" w:hAnsi="Times New Roman" w:cs="Times New Roman"/>
          <w:bCs/>
          <w:sz w:val="28"/>
          <w:szCs w:val="28"/>
          <w:lang w:eastAsia="ru-RU"/>
        </w:rPr>
      </w:pPr>
    </w:p>
    <w:p w:rsidR="002E682F" w:rsidRDefault="002E682F" w:rsidP="000D56DB">
      <w:pPr>
        <w:tabs>
          <w:tab w:val="left" w:pos="7363"/>
        </w:tabs>
        <w:spacing w:after="0" w:line="240" w:lineRule="auto"/>
        <w:ind w:left="4820"/>
        <w:outlineLvl w:val="0"/>
        <w:rPr>
          <w:rFonts w:ascii="Times New Roman" w:eastAsia="Times New Roman" w:hAnsi="Times New Roman" w:cs="Times New Roman"/>
          <w:bCs/>
          <w:sz w:val="28"/>
          <w:szCs w:val="28"/>
          <w:lang w:eastAsia="ru-RU"/>
        </w:rPr>
      </w:pPr>
    </w:p>
    <w:p w:rsidR="002E682F" w:rsidRDefault="002E682F" w:rsidP="000D56DB">
      <w:pPr>
        <w:tabs>
          <w:tab w:val="left" w:pos="7363"/>
        </w:tabs>
        <w:spacing w:after="0" w:line="240" w:lineRule="auto"/>
        <w:ind w:left="4820"/>
        <w:outlineLvl w:val="0"/>
        <w:rPr>
          <w:rFonts w:ascii="Times New Roman" w:eastAsia="Times New Roman" w:hAnsi="Times New Roman" w:cs="Times New Roman"/>
          <w:bCs/>
          <w:sz w:val="28"/>
          <w:szCs w:val="28"/>
          <w:lang w:eastAsia="ru-RU"/>
        </w:rPr>
      </w:pPr>
    </w:p>
    <w:sectPr w:rsidR="002E682F" w:rsidSect="00507041">
      <w:headerReference w:type="default" r:id="rId44"/>
      <w:pgSz w:w="11905" w:h="16838"/>
      <w:pgMar w:top="1134" w:right="567" w:bottom="1134" w:left="1985" w:header="454" w:footer="17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EA1" w:rsidRDefault="00D84EA1" w:rsidP="00842FBE">
      <w:pPr>
        <w:spacing w:after="0" w:line="240" w:lineRule="auto"/>
      </w:pPr>
      <w:r>
        <w:separator/>
      </w:r>
    </w:p>
  </w:endnote>
  <w:endnote w:type="continuationSeparator" w:id="0">
    <w:p w:rsidR="00D84EA1" w:rsidRDefault="00D84EA1" w:rsidP="0084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EA1" w:rsidRDefault="00D84EA1" w:rsidP="00842FBE">
      <w:pPr>
        <w:spacing w:after="0" w:line="240" w:lineRule="auto"/>
      </w:pPr>
      <w:r>
        <w:separator/>
      </w:r>
    </w:p>
  </w:footnote>
  <w:footnote w:type="continuationSeparator" w:id="0">
    <w:p w:rsidR="00D84EA1" w:rsidRDefault="00D84EA1" w:rsidP="00842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978419206"/>
      <w:docPartObj>
        <w:docPartGallery w:val="Page Numbers (Top of Page)"/>
        <w:docPartUnique/>
      </w:docPartObj>
    </w:sdtPr>
    <w:sdtEndPr/>
    <w:sdtContent>
      <w:p w:rsidR="00CA6225" w:rsidRPr="000D56DB" w:rsidRDefault="001E2D14">
        <w:pPr>
          <w:pStyle w:val="a3"/>
          <w:jc w:val="right"/>
          <w:rPr>
            <w:rFonts w:ascii="Times New Roman" w:hAnsi="Times New Roman" w:cs="Times New Roman"/>
            <w:sz w:val="28"/>
            <w:szCs w:val="28"/>
          </w:rPr>
        </w:pPr>
        <w:r w:rsidRPr="000D56DB">
          <w:rPr>
            <w:rFonts w:ascii="Times New Roman" w:hAnsi="Times New Roman" w:cs="Times New Roman"/>
            <w:sz w:val="28"/>
            <w:szCs w:val="28"/>
          </w:rPr>
          <w:fldChar w:fldCharType="begin"/>
        </w:r>
        <w:r w:rsidR="00CA6225" w:rsidRPr="000D56DB">
          <w:rPr>
            <w:rFonts w:ascii="Times New Roman" w:hAnsi="Times New Roman" w:cs="Times New Roman"/>
            <w:sz w:val="28"/>
            <w:szCs w:val="28"/>
          </w:rPr>
          <w:instrText>PAGE   \* MERGEFORMAT</w:instrText>
        </w:r>
        <w:r w:rsidRPr="000D56DB">
          <w:rPr>
            <w:rFonts w:ascii="Times New Roman" w:hAnsi="Times New Roman" w:cs="Times New Roman"/>
            <w:sz w:val="28"/>
            <w:szCs w:val="28"/>
          </w:rPr>
          <w:fldChar w:fldCharType="separate"/>
        </w:r>
        <w:r w:rsidR="007B6B83">
          <w:rPr>
            <w:rFonts w:ascii="Times New Roman" w:hAnsi="Times New Roman" w:cs="Times New Roman"/>
            <w:noProof/>
            <w:sz w:val="28"/>
            <w:szCs w:val="28"/>
          </w:rPr>
          <w:t>2</w:t>
        </w:r>
        <w:r w:rsidRPr="000D56DB">
          <w:rPr>
            <w:rFonts w:ascii="Times New Roman" w:hAnsi="Times New Roman" w:cs="Times New Roman"/>
            <w:sz w:val="28"/>
            <w:szCs w:val="28"/>
          </w:rPr>
          <w:fldChar w:fldCharType="end"/>
        </w:r>
      </w:p>
    </w:sdtContent>
  </w:sdt>
  <w:p w:rsidR="00CA6225" w:rsidRDefault="00CA62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5554E"/>
    <w:multiLevelType w:val="hybridMultilevel"/>
    <w:tmpl w:val="DF56711A"/>
    <w:lvl w:ilvl="0" w:tplc="B378B9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C92524"/>
    <w:multiLevelType w:val="hybridMultilevel"/>
    <w:tmpl w:val="FEA49420"/>
    <w:lvl w:ilvl="0" w:tplc="8FC4C1B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12"/>
    <w:rsid w:val="0000252B"/>
    <w:rsid w:val="00002C7F"/>
    <w:rsid w:val="00007895"/>
    <w:rsid w:val="000153CE"/>
    <w:rsid w:val="00020810"/>
    <w:rsid w:val="0002199A"/>
    <w:rsid w:val="00021A8C"/>
    <w:rsid w:val="00024E87"/>
    <w:rsid w:val="000438D5"/>
    <w:rsid w:val="000450B8"/>
    <w:rsid w:val="00063525"/>
    <w:rsid w:val="000804E7"/>
    <w:rsid w:val="00090DDC"/>
    <w:rsid w:val="000A10C6"/>
    <w:rsid w:val="000A18F8"/>
    <w:rsid w:val="000B57CC"/>
    <w:rsid w:val="000C1604"/>
    <w:rsid w:val="000C45CB"/>
    <w:rsid w:val="000C5B09"/>
    <w:rsid w:val="000D56DB"/>
    <w:rsid w:val="000F0DCB"/>
    <w:rsid w:val="000F16E8"/>
    <w:rsid w:val="000F35E2"/>
    <w:rsid w:val="0010386E"/>
    <w:rsid w:val="0012288C"/>
    <w:rsid w:val="00127F79"/>
    <w:rsid w:val="0016021F"/>
    <w:rsid w:val="001609C0"/>
    <w:rsid w:val="00166DCD"/>
    <w:rsid w:val="0017292C"/>
    <w:rsid w:val="00192F5C"/>
    <w:rsid w:val="001A12F7"/>
    <w:rsid w:val="001B1DFC"/>
    <w:rsid w:val="001E2D14"/>
    <w:rsid w:val="002036C3"/>
    <w:rsid w:val="002055FA"/>
    <w:rsid w:val="0022224C"/>
    <w:rsid w:val="0022431E"/>
    <w:rsid w:val="00240876"/>
    <w:rsid w:val="002455F4"/>
    <w:rsid w:val="00252B2C"/>
    <w:rsid w:val="0028006C"/>
    <w:rsid w:val="002877CF"/>
    <w:rsid w:val="00295F55"/>
    <w:rsid w:val="002A36AB"/>
    <w:rsid w:val="002B1C92"/>
    <w:rsid w:val="002B6538"/>
    <w:rsid w:val="002B78E4"/>
    <w:rsid w:val="002C78E6"/>
    <w:rsid w:val="002D429F"/>
    <w:rsid w:val="002E2CED"/>
    <w:rsid w:val="002E682F"/>
    <w:rsid w:val="00300556"/>
    <w:rsid w:val="003221F0"/>
    <w:rsid w:val="003252BA"/>
    <w:rsid w:val="0033750A"/>
    <w:rsid w:val="00337C4C"/>
    <w:rsid w:val="00345DFE"/>
    <w:rsid w:val="003470E7"/>
    <w:rsid w:val="0035008E"/>
    <w:rsid w:val="00352BB5"/>
    <w:rsid w:val="0035632A"/>
    <w:rsid w:val="003712DF"/>
    <w:rsid w:val="0037395C"/>
    <w:rsid w:val="00382BDA"/>
    <w:rsid w:val="00383933"/>
    <w:rsid w:val="003875AB"/>
    <w:rsid w:val="003B2F25"/>
    <w:rsid w:val="003B4BD5"/>
    <w:rsid w:val="003C40B5"/>
    <w:rsid w:val="003C742E"/>
    <w:rsid w:val="003D0112"/>
    <w:rsid w:val="003F1630"/>
    <w:rsid w:val="003F3FA9"/>
    <w:rsid w:val="004058F5"/>
    <w:rsid w:val="00412BC5"/>
    <w:rsid w:val="00425B17"/>
    <w:rsid w:val="00430C72"/>
    <w:rsid w:val="00432D19"/>
    <w:rsid w:val="0045280B"/>
    <w:rsid w:val="0045308B"/>
    <w:rsid w:val="004721DE"/>
    <w:rsid w:val="004800BA"/>
    <w:rsid w:val="00483087"/>
    <w:rsid w:val="00485B58"/>
    <w:rsid w:val="004921D0"/>
    <w:rsid w:val="00495DB6"/>
    <w:rsid w:val="004B70CE"/>
    <w:rsid w:val="004C3FB1"/>
    <w:rsid w:val="004C5F69"/>
    <w:rsid w:val="004D151F"/>
    <w:rsid w:val="004D5D0F"/>
    <w:rsid w:val="004F3142"/>
    <w:rsid w:val="00507041"/>
    <w:rsid w:val="005076D4"/>
    <w:rsid w:val="00514BC6"/>
    <w:rsid w:val="00520871"/>
    <w:rsid w:val="00526F11"/>
    <w:rsid w:val="005313B9"/>
    <w:rsid w:val="0053160A"/>
    <w:rsid w:val="0053535C"/>
    <w:rsid w:val="0054428D"/>
    <w:rsid w:val="00556C00"/>
    <w:rsid w:val="00560282"/>
    <w:rsid w:val="00582169"/>
    <w:rsid w:val="0058312A"/>
    <w:rsid w:val="005849B6"/>
    <w:rsid w:val="0058705E"/>
    <w:rsid w:val="00587942"/>
    <w:rsid w:val="005A46F3"/>
    <w:rsid w:val="005A4F46"/>
    <w:rsid w:val="005D3778"/>
    <w:rsid w:val="005E6599"/>
    <w:rsid w:val="005F2206"/>
    <w:rsid w:val="0061050D"/>
    <w:rsid w:val="00621F13"/>
    <w:rsid w:val="0062387E"/>
    <w:rsid w:val="0063288F"/>
    <w:rsid w:val="0064100D"/>
    <w:rsid w:val="00645898"/>
    <w:rsid w:val="00646BF1"/>
    <w:rsid w:val="006522E7"/>
    <w:rsid w:val="006655B0"/>
    <w:rsid w:val="00682F8E"/>
    <w:rsid w:val="006A65A9"/>
    <w:rsid w:val="006C791D"/>
    <w:rsid w:val="006D7A99"/>
    <w:rsid w:val="006E2652"/>
    <w:rsid w:val="006F12B8"/>
    <w:rsid w:val="007005E3"/>
    <w:rsid w:val="0070387F"/>
    <w:rsid w:val="007056E3"/>
    <w:rsid w:val="00720ADD"/>
    <w:rsid w:val="0072316C"/>
    <w:rsid w:val="007273FF"/>
    <w:rsid w:val="00731945"/>
    <w:rsid w:val="00764BEC"/>
    <w:rsid w:val="00766980"/>
    <w:rsid w:val="0076735C"/>
    <w:rsid w:val="0077018B"/>
    <w:rsid w:val="00782A52"/>
    <w:rsid w:val="0079175C"/>
    <w:rsid w:val="00791FAC"/>
    <w:rsid w:val="0079588E"/>
    <w:rsid w:val="00796BCE"/>
    <w:rsid w:val="007A5C56"/>
    <w:rsid w:val="007B085F"/>
    <w:rsid w:val="007B558A"/>
    <w:rsid w:val="007B5F62"/>
    <w:rsid w:val="007B6B83"/>
    <w:rsid w:val="007C7F32"/>
    <w:rsid w:val="007D124C"/>
    <w:rsid w:val="007D272B"/>
    <w:rsid w:val="007E5EBF"/>
    <w:rsid w:val="007F2C57"/>
    <w:rsid w:val="007F746A"/>
    <w:rsid w:val="00842FBE"/>
    <w:rsid w:val="00846E25"/>
    <w:rsid w:val="0087128C"/>
    <w:rsid w:val="00875138"/>
    <w:rsid w:val="00892C3D"/>
    <w:rsid w:val="008B5ADB"/>
    <w:rsid w:val="008C2806"/>
    <w:rsid w:val="008D26A4"/>
    <w:rsid w:val="008D2EAA"/>
    <w:rsid w:val="008D522A"/>
    <w:rsid w:val="008E17C1"/>
    <w:rsid w:val="008E6919"/>
    <w:rsid w:val="008E6A98"/>
    <w:rsid w:val="008F1A1E"/>
    <w:rsid w:val="0094766C"/>
    <w:rsid w:val="00954C0F"/>
    <w:rsid w:val="00955BE2"/>
    <w:rsid w:val="00975845"/>
    <w:rsid w:val="00977765"/>
    <w:rsid w:val="00984A55"/>
    <w:rsid w:val="009C0368"/>
    <w:rsid w:val="009D26D2"/>
    <w:rsid w:val="009E234D"/>
    <w:rsid w:val="00A05730"/>
    <w:rsid w:val="00A258F0"/>
    <w:rsid w:val="00A31956"/>
    <w:rsid w:val="00A34C61"/>
    <w:rsid w:val="00A42E4C"/>
    <w:rsid w:val="00A524EF"/>
    <w:rsid w:val="00A60883"/>
    <w:rsid w:val="00A64C5E"/>
    <w:rsid w:val="00A71D6C"/>
    <w:rsid w:val="00AB390A"/>
    <w:rsid w:val="00AD6454"/>
    <w:rsid w:val="00AE120E"/>
    <w:rsid w:val="00AE1E32"/>
    <w:rsid w:val="00AE69C1"/>
    <w:rsid w:val="00AE7DC2"/>
    <w:rsid w:val="00AF0FA4"/>
    <w:rsid w:val="00B10EE7"/>
    <w:rsid w:val="00B121CE"/>
    <w:rsid w:val="00B16698"/>
    <w:rsid w:val="00B21069"/>
    <w:rsid w:val="00B2393F"/>
    <w:rsid w:val="00B43053"/>
    <w:rsid w:val="00B472BE"/>
    <w:rsid w:val="00B47316"/>
    <w:rsid w:val="00B641DD"/>
    <w:rsid w:val="00B718D0"/>
    <w:rsid w:val="00B80B15"/>
    <w:rsid w:val="00B85C2F"/>
    <w:rsid w:val="00B87687"/>
    <w:rsid w:val="00BA5ADE"/>
    <w:rsid w:val="00BB5266"/>
    <w:rsid w:val="00BC1071"/>
    <w:rsid w:val="00BC2360"/>
    <w:rsid w:val="00BC309B"/>
    <w:rsid w:val="00BC30BA"/>
    <w:rsid w:val="00BD3BAC"/>
    <w:rsid w:val="00BE1DCB"/>
    <w:rsid w:val="00C141D1"/>
    <w:rsid w:val="00C23FF0"/>
    <w:rsid w:val="00C30FB6"/>
    <w:rsid w:val="00C47D48"/>
    <w:rsid w:val="00C55EED"/>
    <w:rsid w:val="00C5641B"/>
    <w:rsid w:val="00C77F60"/>
    <w:rsid w:val="00C81DF1"/>
    <w:rsid w:val="00C960D3"/>
    <w:rsid w:val="00CA08B2"/>
    <w:rsid w:val="00CA6225"/>
    <w:rsid w:val="00CB60FF"/>
    <w:rsid w:val="00CC6539"/>
    <w:rsid w:val="00CD0172"/>
    <w:rsid w:val="00CD0465"/>
    <w:rsid w:val="00CE0513"/>
    <w:rsid w:val="00D0744B"/>
    <w:rsid w:val="00D27296"/>
    <w:rsid w:val="00D32AD1"/>
    <w:rsid w:val="00D40E17"/>
    <w:rsid w:val="00D5435A"/>
    <w:rsid w:val="00D543FE"/>
    <w:rsid w:val="00D61CC8"/>
    <w:rsid w:val="00D64490"/>
    <w:rsid w:val="00D778AF"/>
    <w:rsid w:val="00D84EA1"/>
    <w:rsid w:val="00DA4947"/>
    <w:rsid w:val="00DA585C"/>
    <w:rsid w:val="00DB3840"/>
    <w:rsid w:val="00DC0E33"/>
    <w:rsid w:val="00DD7B81"/>
    <w:rsid w:val="00DE0399"/>
    <w:rsid w:val="00DE1C96"/>
    <w:rsid w:val="00DF4498"/>
    <w:rsid w:val="00E07366"/>
    <w:rsid w:val="00E24F54"/>
    <w:rsid w:val="00E30731"/>
    <w:rsid w:val="00E42CA8"/>
    <w:rsid w:val="00E64146"/>
    <w:rsid w:val="00E67763"/>
    <w:rsid w:val="00E70CD7"/>
    <w:rsid w:val="00E76BCE"/>
    <w:rsid w:val="00E77276"/>
    <w:rsid w:val="00E81030"/>
    <w:rsid w:val="00E83058"/>
    <w:rsid w:val="00E84F00"/>
    <w:rsid w:val="00E95260"/>
    <w:rsid w:val="00E9642A"/>
    <w:rsid w:val="00EA03D6"/>
    <w:rsid w:val="00EA0A91"/>
    <w:rsid w:val="00ED579F"/>
    <w:rsid w:val="00EE0B8C"/>
    <w:rsid w:val="00EE3F3A"/>
    <w:rsid w:val="00EF2BB8"/>
    <w:rsid w:val="00EF3C21"/>
    <w:rsid w:val="00EF442B"/>
    <w:rsid w:val="00F051FC"/>
    <w:rsid w:val="00F12E24"/>
    <w:rsid w:val="00F34404"/>
    <w:rsid w:val="00F46188"/>
    <w:rsid w:val="00F823C9"/>
    <w:rsid w:val="00F83CF8"/>
    <w:rsid w:val="00F90BDA"/>
    <w:rsid w:val="00F93EDD"/>
    <w:rsid w:val="00FB59BF"/>
    <w:rsid w:val="00FC0587"/>
    <w:rsid w:val="00FC3670"/>
    <w:rsid w:val="00FC7551"/>
    <w:rsid w:val="00FD0632"/>
    <w:rsid w:val="00FD0B4E"/>
    <w:rsid w:val="00FD1851"/>
    <w:rsid w:val="00FD40A9"/>
    <w:rsid w:val="00FE0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B3F2B2-5FAD-42D3-897A-CADCE9ED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01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01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01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01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01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01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01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011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842F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2FBE"/>
  </w:style>
  <w:style w:type="paragraph" w:styleId="a5">
    <w:name w:val="footer"/>
    <w:basedOn w:val="a"/>
    <w:link w:val="a6"/>
    <w:uiPriority w:val="99"/>
    <w:unhideWhenUsed/>
    <w:rsid w:val="00842F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2FBE"/>
  </w:style>
  <w:style w:type="paragraph" w:styleId="a7">
    <w:name w:val="Balloon Text"/>
    <w:basedOn w:val="a"/>
    <w:link w:val="a8"/>
    <w:uiPriority w:val="99"/>
    <w:semiHidden/>
    <w:unhideWhenUsed/>
    <w:rsid w:val="00AB390A"/>
    <w:pPr>
      <w:spacing w:after="0" w:line="240" w:lineRule="auto"/>
    </w:pPr>
    <w:rPr>
      <w:rFonts w:ascii="Calibri" w:hAnsi="Calibri"/>
      <w:sz w:val="16"/>
      <w:szCs w:val="16"/>
    </w:rPr>
  </w:style>
  <w:style w:type="character" w:customStyle="1" w:styleId="a8">
    <w:name w:val="Текст выноски Знак"/>
    <w:basedOn w:val="a0"/>
    <w:link w:val="a7"/>
    <w:uiPriority w:val="99"/>
    <w:semiHidden/>
    <w:rsid w:val="00AB390A"/>
    <w:rPr>
      <w:rFonts w:ascii="Calibri" w:hAnsi="Calibri"/>
      <w:sz w:val="16"/>
      <w:szCs w:val="16"/>
    </w:rPr>
  </w:style>
  <w:style w:type="paragraph" w:styleId="a9">
    <w:name w:val="List Paragraph"/>
    <w:basedOn w:val="a"/>
    <w:uiPriority w:val="34"/>
    <w:qFormat/>
    <w:rsid w:val="00090DDC"/>
    <w:pPr>
      <w:ind w:left="720"/>
      <w:contextualSpacing/>
    </w:pPr>
  </w:style>
  <w:style w:type="character" w:styleId="aa">
    <w:name w:val="Hyperlink"/>
    <w:basedOn w:val="a0"/>
    <w:uiPriority w:val="99"/>
    <w:semiHidden/>
    <w:unhideWhenUsed/>
    <w:rsid w:val="000D56DB"/>
    <w:rPr>
      <w:color w:val="0000FF"/>
      <w:u w:val="single"/>
    </w:rPr>
  </w:style>
  <w:style w:type="character" w:customStyle="1" w:styleId="FontStyle13">
    <w:name w:val="Font Style13"/>
    <w:uiPriority w:val="99"/>
    <w:rsid w:val="000F35E2"/>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99849">
      <w:bodyDiv w:val="1"/>
      <w:marLeft w:val="0"/>
      <w:marRight w:val="0"/>
      <w:marTop w:val="0"/>
      <w:marBottom w:val="0"/>
      <w:divBdr>
        <w:top w:val="none" w:sz="0" w:space="0" w:color="auto"/>
        <w:left w:val="none" w:sz="0" w:space="0" w:color="auto"/>
        <w:bottom w:val="none" w:sz="0" w:space="0" w:color="auto"/>
        <w:right w:val="none" w:sz="0" w:space="0" w:color="auto"/>
      </w:divBdr>
    </w:div>
    <w:div w:id="1193959431">
      <w:bodyDiv w:val="1"/>
      <w:marLeft w:val="0"/>
      <w:marRight w:val="0"/>
      <w:marTop w:val="0"/>
      <w:marBottom w:val="0"/>
      <w:divBdr>
        <w:top w:val="none" w:sz="0" w:space="0" w:color="auto"/>
        <w:left w:val="none" w:sz="0" w:space="0" w:color="auto"/>
        <w:bottom w:val="none" w:sz="0" w:space="0" w:color="auto"/>
        <w:right w:val="none" w:sz="0" w:space="0" w:color="auto"/>
      </w:divBdr>
    </w:div>
    <w:div w:id="1882552171">
      <w:bodyDiv w:val="1"/>
      <w:marLeft w:val="0"/>
      <w:marRight w:val="0"/>
      <w:marTop w:val="0"/>
      <w:marBottom w:val="0"/>
      <w:divBdr>
        <w:top w:val="none" w:sz="0" w:space="0" w:color="auto"/>
        <w:left w:val="none" w:sz="0" w:space="0" w:color="auto"/>
        <w:bottom w:val="none" w:sz="0" w:space="0" w:color="auto"/>
        <w:right w:val="none" w:sz="0" w:space="0" w:color="auto"/>
      </w:divBdr>
    </w:div>
    <w:div w:id="20477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E2BB7F9A6A14D36599E71EF216EC6EFB4FC61798F935A30F1FCADAA7629BA3ACE3DFD3E2j3M8B" TargetMode="External"/><Relationship Id="rId18" Type="http://schemas.openxmlformats.org/officeDocument/2006/relationships/hyperlink" Target="consultantplus://offline/ref=E6477E7C67245B063F6D50F0D6F4BEC2DDF52FF790AC0D374DACA1CB0C27E84C4B77D48CAB018B37eEb0B" TargetMode="External"/><Relationship Id="rId26" Type="http://schemas.openxmlformats.org/officeDocument/2006/relationships/hyperlink" Target="consultantplus://offline/ref=1A6F18630EE74EF2A420E65BBB1D3BE683B0D481671E07AFE48A73EDB88C43DCF6C719B5C640F5B2n3rCB" TargetMode="External"/><Relationship Id="rId39" Type="http://schemas.openxmlformats.org/officeDocument/2006/relationships/hyperlink" Target="consultantplus://offline/ref=4768531D018D85798DE2FFA882EB7A0175D45FD30E568CCD720C18D993B5E1EDA6A322C3F2FECC79X3e1K" TargetMode="External"/><Relationship Id="rId21" Type="http://schemas.openxmlformats.org/officeDocument/2006/relationships/hyperlink" Target="consultantplus://offline/ref=1A6F18630EE74EF2A420E65BBB1D3BE680B9D48B681A07AFE48A73EDB88C43DCF6C719B6nCr2B" TargetMode="External"/><Relationship Id="rId34" Type="http://schemas.openxmlformats.org/officeDocument/2006/relationships/hyperlink" Target="consultantplus://offline/ref=1A6F18630EE74EF2A420E65BBB1D3BE683B0D481671E07AFE48A73EDB88C43DCF6C719B5C640F5B2n3rCB" TargetMode="External"/><Relationship Id="rId42" Type="http://schemas.openxmlformats.org/officeDocument/2006/relationships/hyperlink" Target="consultantplus://offline/ref=7303BA8E62A82B911E442FEE415B9BBCA937CC5E19CD5E5993603262C769405D2C9356C0A2c0S9B"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303BA8E62A82B911E442FEE415B9BBCA937CC5E19CD5E5993603262C769405D2C9356C0A2c0S9B" TargetMode="External"/><Relationship Id="rId29" Type="http://schemas.openxmlformats.org/officeDocument/2006/relationships/hyperlink" Target="consultantplus://offline/ref=1A6F18630EE74EF2A420E65BBB1D3BE680B9D48B681A07AFE48A73EDB88C43DCF6C719B6nCr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6EE6F2F16A4A7C1E4DECDE8BC72388DC3250A3C7FF9258A02255D3546FBD66401B2C9C4C1608A" TargetMode="External"/><Relationship Id="rId24" Type="http://schemas.openxmlformats.org/officeDocument/2006/relationships/hyperlink" Target="consultantplus://offline/ref=1A6F18630EE74EF2A420E65BBB1D3BE680B9D48B681A07AFE48A73EDB88C43DCF6C719B5C641F2BFn3rEB" TargetMode="External"/><Relationship Id="rId32" Type="http://schemas.openxmlformats.org/officeDocument/2006/relationships/hyperlink" Target="consultantplus://offline/ref=1A6F18630EE74EF2A420E65BBB1D3BE680B9D48B681A07AFE48A73EDB88C43DCF6C719B7nCr6B" TargetMode="External"/><Relationship Id="rId37" Type="http://schemas.openxmlformats.org/officeDocument/2006/relationships/hyperlink" Target="consultantplus://offline/ref=4768531D018D85798DE2FFA882EB7A0175D45FD30E568CCD720C18D993B5E1EDA6A322C3F2FECC79X3e2K" TargetMode="External"/><Relationship Id="rId40" Type="http://schemas.openxmlformats.org/officeDocument/2006/relationships/hyperlink" Target="consultantplus://offline/ref=7303BA8E62A82B911E442FEE415B9BBCA937CC5E19CD5E5993603262C769405D2C9356C0A2c0S9B"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303BA8E62A82B911E442FEE415B9BBCA937CC5E19CD5E5993603262C769405D2C9356C0A2c0S9B" TargetMode="External"/><Relationship Id="rId23" Type="http://schemas.openxmlformats.org/officeDocument/2006/relationships/hyperlink" Target="consultantplus://offline/ref=1A6F18630EE74EF2A420E65BBB1D3BE680B9D48B681A07AFE48A73EDB88C43DCF6C719B6nCrFB" TargetMode="External"/><Relationship Id="rId28" Type="http://schemas.openxmlformats.org/officeDocument/2006/relationships/hyperlink" Target="consultantplus://offline/ref=1A6F18630EE74EF2A420E65BBB1D3BE680B9D48B681A07AFE48A73EDB88C43DCF6C719B6nCr1B" TargetMode="External"/><Relationship Id="rId36" Type="http://schemas.openxmlformats.org/officeDocument/2006/relationships/hyperlink" Target="consultantplus://offline/ref=4768531D018D85798DE2FFA882EB7A0175D45FD30E568CCD720C18D993B5E1EDA6A322C3F2FECC79X3e2K" TargetMode="External"/><Relationship Id="rId10" Type="http://schemas.openxmlformats.org/officeDocument/2006/relationships/hyperlink" Target="consultantplus://offline/ref=19A9617E7358C7834D68A6C3BE1B7F84E94A25B03664D981EEFEDEC77932BF0E20FA304FA1S7zAA" TargetMode="External"/><Relationship Id="rId19" Type="http://schemas.openxmlformats.org/officeDocument/2006/relationships/hyperlink" Target="consultantplus://offline/ref=E6477E7C67245B063F6D50F0D6F4BEC2DDF52FF790AC0D374DACA1CB0C27E84C4B77D48CAB018A3FeEb2B" TargetMode="External"/><Relationship Id="rId31" Type="http://schemas.openxmlformats.org/officeDocument/2006/relationships/hyperlink" Target="consultantplus://offline/ref=1A6F18630EE74EF2A420E65BBB1D3BE683B0D481671E07AFE48A73EDB88C43DCF6C719B5C640F5B2n3rCB"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D528A58065F09F632972D08D70134CC916B3EE749BACB067D1E14B42C0C0F8C99EE84126AB94C23i5v1A" TargetMode="External"/><Relationship Id="rId14" Type="http://schemas.openxmlformats.org/officeDocument/2006/relationships/hyperlink" Target="consultantplus://offline/ref=FF8AE34AAEB1D6338F1477B495EBFE7ADE0D52A62F590F1B1D2B888B5751796D2738AC9EABF4R4B" TargetMode="External"/><Relationship Id="rId22" Type="http://schemas.openxmlformats.org/officeDocument/2006/relationships/hyperlink" Target="consultantplus://offline/ref=1A6F18630EE74EF2A420E65BBB1D3BE680B9D48B681A07AFE48A73EDB88C43DCF6C719B6nCr0B" TargetMode="External"/><Relationship Id="rId27" Type="http://schemas.openxmlformats.org/officeDocument/2006/relationships/hyperlink" Target="consultantplus://offline/ref=1A6F18630EE74EF2A420E65BBB1D3BE683B0D481671E07AFE48A73EDB88C43DCF6C719B5C640F5B2n3rCB" TargetMode="External"/><Relationship Id="rId30" Type="http://schemas.openxmlformats.org/officeDocument/2006/relationships/hyperlink" Target="consultantplus://offline/ref=1A6F18630EE74EF2A420E65BBB1D3BE683B0D481671E07AFE48A73EDB88C43DCF6C719B5C640F5B2n3rCB" TargetMode="External"/><Relationship Id="rId35" Type="http://schemas.openxmlformats.org/officeDocument/2006/relationships/hyperlink" Target="consultantplus://offline/ref=6BA387DD5AA9719112E01EFF6FF94106F17278D576FEFB030C02D5ECE3220C27AF4F72310Ax500B" TargetMode="External"/><Relationship Id="rId43" Type="http://schemas.openxmlformats.org/officeDocument/2006/relationships/hyperlink" Target="consultantplus://offline/ref=7303BA8E62A82B911E442FEE415B9BBCA937CC5E19CD5E5993603262C769405D2C9356C0A2c0S9B" TargetMode="External"/><Relationship Id="rId8" Type="http://schemas.openxmlformats.org/officeDocument/2006/relationships/hyperlink" Target="consultantplus://offline/ref=F6A1B4F8A9417E735B10044A5AB8B2D571FC1879947112817E4A74C601F3DFCFBC2C2B359007fF3AM" TargetMode="External"/><Relationship Id="rId3" Type="http://schemas.openxmlformats.org/officeDocument/2006/relationships/styles" Target="styles.xml"/><Relationship Id="rId12" Type="http://schemas.openxmlformats.org/officeDocument/2006/relationships/hyperlink" Target="consultantplus://offline/ref=ED7B2C32363626A11C66F4736AE3BE80DDD8733DF5B76CDEC7F532F838D173756AA00EB13AP9MAB" TargetMode="External"/><Relationship Id="rId17" Type="http://schemas.openxmlformats.org/officeDocument/2006/relationships/hyperlink" Target="consultantplus://offline/ref=7303BA8E62A82B911E442FEE415B9BBCA937CC5E19CD5E5993603262C769405D2C9356C0A2c0S9B" TargetMode="External"/><Relationship Id="rId25" Type="http://schemas.openxmlformats.org/officeDocument/2006/relationships/hyperlink" Target="consultantplus://offline/ref=1A6F18630EE74EF2A420E65BBB1D3BE683B0D481671E07AFE48A73EDB88C43DCF6C719B5C640F5B2n3rCB" TargetMode="External"/><Relationship Id="rId33" Type="http://schemas.openxmlformats.org/officeDocument/2006/relationships/hyperlink" Target="consultantplus://offline/ref=7303BA8E62A82B911E442FEE415B9BBCA937CC5E19CD5E5993603262C769405D2C9356C0A2c0S9B" TargetMode="External"/><Relationship Id="rId38" Type="http://schemas.openxmlformats.org/officeDocument/2006/relationships/hyperlink" Target="consultantplus://offline/ref=4768531D018D85798DE2FFA882EB7A0175D45FD30E568CCD720C18D993B5E1EDA6A322C3F2FECC76X3e6K" TargetMode="External"/><Relationship Id="rId46" Type="http://schemas.openxmlformats.org/officeDocument/2006/relationships/theme" Target="theme/theme1.xml"/><Relationship Id="rId20" Type="http://schemas.openxmlformats.org/officeDocument/2006/relationships/hyperlink" Target="consultantplus://offline/ref=7303BA8E62A82B911E442FEE415B9BBCA937CC5E19CD5E5993603262C769405D2C9356C0A2c0S9B" TargetMode="External"/><Relationship Id="rId41" Type="http://schemas.openxmlformats.org/officeDocument/2006/relationships/hyperlink" Target="consultantplus://offline/ref=7303BA8E62A82B911E442FEE415B9BBCA937CC5E19CD5E5993603262C769405D2C9356C0A2c0S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F08B1-D934-439C-AF0A-A72B8794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4257</Words>
  <Characters>24265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Валерьевна Князева</dc:creator>
  <cp:lastModifiedBy>Евгения Константиновна  Борисова</cp:lastModifiedBy>
  <cp:revision>2</cp:revision>
  <cp:lastPrinted>2017-01-17T04:41:00Z</cp:lastPrinted>
  <dcterms:created xsi:type="dcterms:W3CDTF">2017-02-14T07:47:00Z</dcterms:created>
  <dcterms:modified xsi:type="dcterms:W3CDTF">2017-02-14T07:47:00Z</dcterms:modified>
</cp:coreProperties>
</file>