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537"/>
      </w:tblGrid>
      <w:tr w:rsidR="00953E8E" w:rsidRPr="00D553E3" w:rsidTr="00B774DB">
        <w:tc>
          <w:tcPr>
            <w:tcW w:w="3114" w:type="dxa"/>
          </w:tcPr>
          <w:p w:rsidR="00953E8E" w:rsidRPr="00D553E3" w:rsidRDefault="00953E8E" w:rsidP="00B77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53E8E" w:rsidRPr="00D553E3" w:rsidRDefault="00953E8E" w:rsidP="00B77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53E8E" w:rsidRDefault="00953E8E" w:rsidP="00B7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53E8E" w:rsidRDefault="00953E8E" w:rsidP="00B7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E8E" w:rsidRDefault="00953E8E" w:rsidP="00B7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</w:t>
            </w:r>
          </w:p>
          <w:p w:rsidR="00953E8E" w:rsidRPr="00D553E3" w:rsidRDefault="00953E8E" w:rsidP="0045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5E72"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55E72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bookmarkStart w:id="0" w:name="_GoBack"/>
            <w:bookmarkEnd w:id="0"/>
          </w:p>
        </w:tc>
      </w:tr>
    </w:tbl>
    <w:p w:rsidR="00953E8E" w:rsidRDefault="00953E8E" w:rsidP="0095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0DC" w:rsidRDefault="000D20DC" w:rsidP="0095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E8E" w:rsidRPr="00BF74CB" w:rsidRDefault="00953E8E" w:rsidP="0095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CB">
        <w:rPr>
          <w:rFonts w:ascii="Times New Roman" w:hAnsi="Times New Roman" w:cs="Times New Roman"/>
          <w:sz w:val="28"/>
          <w:szCs w:val="28"/>
        </w:rPr>
        <w:t>СОСТАВ</w:t>
      </w:r>
    </w:p>
    <w:p w:rsidR="00953E8E" w:rsidRDefault="00953E8E" w:rsidP="0095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BF74CB">
        <w:rPr>
          <w:rFonts w:ascii="Times New Roman" w:hAnsi="Times New Roman" w:cs="Times New Roman"/>
          <w:sz w:val="28"/>
          <w:szCs w:val="28"/>
        </w:rPr>
        <w:t xml:space="preserve"> городского профессионального конкурса </w:t>
      </w:r>
    </w:p>
    <w:p w:rsidR="00953E8E" w:rsidRDefault="00953E8E" w:rsidP="0095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CB">
        <w:rPr>
          <w:rFonts w:ascii="Times New Roman" w:hAnsi="Times New Roman" w:cs="Times New Roman"/>
          <w:sz w:val="28"/>
          <w:szCs w:val="28"/>
        </w:rPr>
        <w:t xml:space="preserve">«Лучший юрист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F74CB">
        <w:rPr>
          <w:rFonts w:ascii="Times New Roman" w:hAnsi="Times New Roman" w:cs="Times New Roman"/>
          <w:sz w:val="28"/>
          <w:szCs w:val="28"/>
        </w:rPr>
        <w:t>Барнаула 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F74CB">
        <w:rPr>
          <w:rFonts w:ascii="Times New Roman" w:hAnsi="Times New Roman" w:cs="Times New Roman"/>
          <w:sz w:val="28"/>
          <w:szCs w:val="28"/>
        </w:rPr>
        <w:t>»</w:t>
      </w:r>
    </w:p>
    <w:p w:rsidR="00953E8E" w:rsidRDefault="00953E8E" w:rsidP="0095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37"/>
        <w:gridCol w:w="5658"/>
      </w:tblGrid>
      <w:tr w:rsidR="00953E8E" w:rsidTr="000D20DC">
        <w:tc>
          <w:tcPr>
            <w:tcW w:w="3227" w:type="dxa"/>
          </w:tcPr>
          <w:p w:rsidR="00953E8E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Финк </w:t>
            </w:r>
          </w:p>
          <w:p w:rsidR="00953E8E" w:rsidRPr="00E90B27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437" w:type="dxa"/>
          </w:tcPr>
          <w:p w:rsidR="00953E8E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3E8E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953E8E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B2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аппарата</w:t>
            </w:r>
            <w:r w:rsidRPr="00E90B27">
              <w:rPr>
                <w:rFonts w:ascii="Times New Roman" w:hAnsi="Times New Roman" w:cs="Times New Roman"/>
                <w:sz w:val="28"/>
                <w:szCs w:val="28"/>
              </w:rPr>
              <w:t>, сопредседатель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комиссии</w:t>
            </w:r>
          </w:p>
          <w:p w:rsidR="00953E8E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E8E" w:rsidTr="000D20DC">
        <w:trPr>
          <w:trHeight w:val="1905"/>
        </w:trPr>
        <w:tc>
          <w:tcPr>
            <w:tcW w:w="3227" w:type="dxa"/>
          </w:tcPr>
          <w:p w:rsidR="00953E8E" w:rsidRPr="00FB5F77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953E8E" w:rsidRPr="00FB5F77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437" w:type="dxa"/>
          </w:tcPr>
          <w:p w:rsidR="00953E8E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3E8E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953E8E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директор юридического института федерального государственного бюджетного образовательного учреждения высшего образования «Алтайск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университет», д.ю.н.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доцент, </w:t>
            </w:r>
            <w:r w:rsidRPr="00E90B27">
              <w:rPr>
                <w:rFonts w:ascii="Times New Roman" w:hAnsi="Times New Roman" w:cs="Times New Roman"/>
                <w:sz w:val="28"/>
                <w:szCs w:val="28"/>
              </w:rPr>
              <w:t>сопредседатель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комиссии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53E8E" w:rsidRPr="00FB5F77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E8E" w:rsidTr="000D20DC">
        <w:trPr>
          <w:trHeight w:val="305"/>
        </w:trPr>
        <w:tc>
          <w:tcPr>
            <w:tcW w:w="3227" w:type="dxa"/>
          </w:tcPr>
          <w:p w:rsidR="00953E8E" w:rsidRPr="000D20DC" w:rsidRDefault="00953E8E" w:rsidP="0095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 xml:space="preserve">Мищенко </w:t>
            </w:r>
          </w:p>
          <w:p w:rsidR="00953E8E" w:rsidRPr="000D20DC" w:rsidRDefault="00953E8E" w:rsidP="0095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437" w:type="dxa"/>
          </w:tcPr>
          <w:p w:rsidR="00953E8E" w:rsidRPr="000D20DC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8" w:type="dxa"/>
          </w:tcPr>
          <w:p w:rsidR="00953E8E" w:rsidRPr="000D20DC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правовой экспертизы правового комитета администрации города</w:t>
            </w:r>
            <w:r w:rsidR="00B33E37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, секретарь конкурсной комиссии</w:t>
            </w:r>
          </w:p>
          <w:p w:rsidR="00953E8E" w:rsidRPr="000D20DC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E8E" w:rsidTr="000D20DC">
        <w:tc>
          <w:tcPr>
            <w:tcW w:w="9322" w:type="dxa"/>
            <w:gridSpan w:val="3"/>
          </w:tcPr>
          <w:p w:rsidR="00953E8E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953E8E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E8E" w:rsidRPr="006E4377" w:rsidTr="000D20DC">
        <w:tc>
          <w:tcPr>
            <w:tcW w:w="3227" w:type="dxa"/>
          </w:tcPr>
          <w:p w:rsidR="00953E8E" w:rsidRPr="000D20DC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Агеева</w:t>
            </w:r>
          </w:p>
          <w:p w:rsidR="00953E8E" w:rsidRPr="000D20DC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437" w:type="dxa"/>
          </w:tcPr>
          <w:p w:rsidR="00953E8E" w:rsidRPr="000D20DC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3E8E" w:rsidRPr="000D20DC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953E8E" w:rsidRPr="000D20DC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президент Алтайской краевой нотариальной палаты   (по согласованию)</w:t>
            </w:r>
          </w:p>
          <w:p w:rsidR="00953E8E" w:rsidRPr="000D20DC" w:rsidRDefault="00953E8E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4DB" w:rsidRPr="006E4377" w:rsidTr="000D20DC">
        <w:trPr>
          <w:trHeight w:val="1305"/>
        </w:trPr>
        <w:tc>
          <w:tcPr>
            <w:tcW w:w="3227" w:type="dxa"/>
          </w:tcPr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Астанкова</w:t>
            </w:r>
          </w:p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37" w:type="dxa"/>
          </w:tcPr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A0A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«Юридическа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консалтинговая фирма «ЮРКОМП»</w:t>
            </w:r>
            <w:r w:rsidRPr="00E90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A0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33E37" w:rsidRDefault="00B33E37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4DB" w:rsidRPr="006E4377" w:rsidTr="000D20DC">
        <w:trPr>
          <w:trHeight w:val="945"/>
        </w:trPr>
        <w:tc>
          <w:tcPr>
            <w:tcW w:w="3227" w:type="dxa"/>
          </w:tcPr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</w:p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Александровна</w:t>
            </w:r>
          </w:p>
        </w:tc>
        <w:tc>
          <w:tcPr>
            <w:tcW w:w="437" w:type="dxa"/>
          </w:tcPr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8" w:type="dxa"/>
          </w:tcPr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«СЗ ИСК «Алгоритм» (по согласованию)</w:t>
            </w:r>
          </w:p>
          <w:p w:rsidR="00B33E37" w:rsidRPr="00CB5A0A" w:rsidRDefault="00B33E37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4DB" w:rsidRPr="006E4377" w:rsidTr="000D20DC">
        <w:trPr>
          <w:trHeight w:val="328"/>
        </w:trPr>
        <w:tc>
          <w:tcPr>
            <w:tcW w:w="3227" w:type="dxa"/>
          </w:tcPr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Винокуров </w:t>
            </w:r>
          </w:p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  <w:p w:rsid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8" w:type="dxa"/>
          </w:tcPr>
          <w:p w:rsidR="00B774DB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Алтайского краевого суда (по согласованию)</w:t>
            </w:r>
          </w:p>
        </w:tc>
      </w:tr>
      <w:tr w:rsidR="00B774DB" w:rsidRPr="006E4377" w:rsidTr="000D20DC">
        <w:trPr>
          <w:trHeight w:val="1110"/>
        </w:trPr>
        <w:tc>
          <w:tcPr>
            <w:tcW w:w="3227" w:type="dxa"/>
          </w:tcPr>
          <w:p w:rsidR="00B774DB" w:rsidRPr="000D20DC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Деньга</w:t>
            </w:r>
          </w:p>
          <w:p w:rsidR="00B774DB" w:rsidRPr="000D20DC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437" w:type="dxa"/>
          </w:tcPr>
          <w:p w:rsidR="00B774DB" w:rsidRPr="000D20DC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774DB" w:rsidRPr="000D20DC" w:rsidRDefault="00B774DB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B774DB" w:rsidRPr="000D20DC" w:rsidRDefault="00B774DB" w:rsidP="0095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правового комитета администрации города</w:t>
            </w:r>
            <w:r w:rsidR="00B33E37">
              <w:rPr>
                <w:rFonts w:ascii="Times New Roman" w:hAnsi="Times New Roman" w:cs="Times New Roman"/>
                <w:sz w:val="28"/>
                <w:szCs w:val="28"/>
              </w:rPr>
              <w:t xml:space="preserve"> Барнаул</w:t>
            </w: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 xml:space="preserve">, к.ю.н. </w:t>
            </w:r>
          </w:p>
          <w:p w:rsidR="00B774DB" w:rsidRPr="000D20DC" w:rsidRDefault="00B774DB" w:rsidP="0095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4DB" w:rsidRPr="006E4377" w:rsidTr="000D20DC">
        <w:trPr>
          <w:trHeight w:val="821"/>
        </w:trPr>
        <w:tc>
          <w:tcPr>
            <w:tcW w:w="3227" w:type="dxa"/>
          </w:tcPr>
          <w:p w:rsidR="00B774DB" w:rsidRPr="000D20DC" w:rsidRDefault="001814CA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Кузинская</w:t>
            </w:r>
          </w:p>
          <w:p w:rsidR="001814CA" w:rsidRPr="000D20DC" w:rsidRDefault="001814CA" w:rsidP="0018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437" w:type="dxa"/>
          </w:tcPr>
          <w:p w:rsidR="00B774DB" w:rsidRPr="000D20DC" w:rsidRDefault="001814CA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8" w:type="dxa"/>
          </w:tcPr>
          <w:p w:rsidR="00B774DB" w:rsidRDefault="001814CA" w:rsidP="0018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защиты интересов банка  Алтайского отделения №8644 ПАО Сбербанк (по согласованию)</w:t>
            </w:r>
          </w:p>
          <w:p w:rsidR="000D20DC" w:rsidRPr="000D20DC" w:rsidRDefault="000D20DC" w:rsidP="0018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DC" w:rsidRPr="006E4377" w:rsidTr="000D20DC">
        <w:trPr>
          <w:trHeight w:val="1965"/>
        </w:trPr>
        <w:tc>
          <w:tcPr>
            <w:tcW w:w="3227" w:type="dxa"/>
          </w:tcPr>
          <w:p w:rsidR="000D20DC" w:rsidRDefault="000D20DC" w:rsidP="00B774DB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</w:t>
            </w:r>
          </w:p>
          <w:p w:rsidR="000D20DC" w:rsidRPr="00692C85" w:rsidRDefault="000D20DC" w:rsidP="00B774DB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37" w:type="dxa"/>
          </w:tcPr>
          <w:p w:rsid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гражданского права 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юридического института федерального государственного бюджетного образовательного учреждения высшего образования «Алтайск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D20DC" w:rsidRPr="00692C85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DC" w:rsidRPr="006E4377" w:rsidTr="000D20DC">
        <w:trPr>
          <w:trHeight w:val="274"/>
        </w:trPr>
        <w:tc>
          <w:tcPr>
            <w:tcW w:w="3227" w:type="dxa"/>
          </w:tcPr>
          <w:p w:rsidR="000D20DC" w:rsidRPr="000D20DC" w:rsidRDefault="000D20DC" w:rsidP="000D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 xml:space="preserve">Соболев </w:t>
            </w:r>
          </w:p>
          <w:p w:rsidR="000D20DC" w:rsidRPr="000D20DC" w:rsidRDefault="000D20DC" w:rsidP="000D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Станислав Олегович</w:t>
            </w:r>
          </w:p>
        </w:tc>
        <w:tc>
          <w:tcPr>
            <w:tcW w:w="437" w:type="dxa"/>
          </w:tcPr>
          <w:p w:rsidR="000D20DC" w:rsidRPr="000D20DC" w:rsidRDefault="000D20DC" w:rsidP="000D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D20DC" w:rsidRPr="000D20DC" w:rsidRDefault="000D20DC" w:rsidP="000D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0D20DC" w:rsidRPr="000D20DC" w:rsidRDefault="000D20DC" w:rsidP="000D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прокурора города Барнаула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D20DC" w:rsidRPr="000D20DC" w:rsidRDefault="000D20DC" w:rsidP="000D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DC" w:rsidRPr="006E4377" w:rsidTr="000D20DC">
        <w:tc>
          <w:tcPr>
            <w:tcW w:w="3227" w:type="dxa"/>
          </w:tcPr>
          <w:p w:rsidR="000D20DC" w:rsidRP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Снесарь</w:t>
            </w:r>
          </w:p>
          <w:p w:rsidR="000D20DC" w:rsidRP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Наталья Георгиевна</w:t>
            </w:r>
          </w:p>
        </w:tc>
        <w:tc>
          <w:tcPr>
            <w:tcW w:w="437" w:type="dxa"/>
          </w:tcPr>
          <w:p w:rsidR="000D20DC" w:rsidRP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D20DC" w:rsidRP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0D20DC" w:rsidRP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юридическим вопросам Алтайского филиала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«Сибирская генерирующая компания»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D20DC" w:rsidRP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DC" w:rsidRPr="006E4377" w:rsidTr="000D20DC">
        <w:tc>
          <w:tcPr>
            <w:tcW w:w="3227" w:type="dxa"/>
          </w:tcPr>
          <w:p w:rsid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</w:p>
          <w:p w:rsidR="000D20DC" w:rsidRPr="00692C85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Аркадьевна</w:t>
            </w:r>
          </w:p>
        </w:tc>
        <w:tc>
          <w:tcPr>
            <w:tcW w:w="437" w:type="dxa"/>
          </w:tcPr>
          <w:p w:rsid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гражданского права 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юридического института федерального государственного бюджетного образовательного учреждения высшего образования «Алтайск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к.ю.н., доцент, заслуженный юрист Алтайского края (по согласованию)</w:t>
            </w:r>
          </w:p>
          <w:p w:rsidR="000D20DC" w:rsidRPr="006E4377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DC" w:rsidTr="000D20DC">
        <w:tc>
          <w:tcPr>
            <w:tcW w:w="3227" w:type="dxa"/>
          </w:tcPr>
          <w:p w:rsidR="000D20DC" w:rsidRP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</w:p>
          <w:p w:rsidR="000D20DC" w:rsidRP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Екатерина Валерьевна</w:t>
            </w:r>
          </w:p>
          <w:p w:rsidR="000D20DC" w:rsidRP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0D20DC" w:rsidRP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D20DC" w:rsidRPr="000D20DC" w:rsidRDefault="000D20DC" w:rsidP="00B7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0D20DC" w:rsidRPr="000D20DC" w:rsidRDefault="000D20DC" w:rsidP="000D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председатель правового комитета администрации города</w:t>
            </w:r>
            <w:r w:rsidR="00B33E37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0D20DC">
              <w:rPr>
                <w:rFonts w:ascii="Times New Roman" w:hAnsi="Times New Roman" w:cs="Times New Roman"/>
                <w:sz w:val="28"/>
                <w:szCs w:val="28"/>
              </w:rPr>
              <w:t>, к.ю.н.</w:t>
            </w:r>
          </w:p>
        </w:tc>
      </w:tr>
    </w:tbl>
    <w:p w:rsidR="00953E8E" w:rsidRDefault="00953E8E" w:rsidP="00953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E8E" w:rsidRDefault="00953E8E" w:rsidP="00953E8E"/>
    <w:p w:rsidR="00C630A1" w:rsidRDefault="00C630A1"/>
    <w:sectPr w:rsidR="00C630A1" w:rsidSect="00B774D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75" w:rsidRDefault="00482775" w:rsidP="003F513B">
      <w:pPr>
        <w:spacing w:after="0" w:line="240" w:lineRule="auto"/>
      </w:pPr>
      <w:r>
        <w:separator/>
      </w:r>
    </w:p>
  </w:endnote>
  <w:endnote w:type="continuationSeparator" w:id="0">
    <w:p w:rsidR="00482775" w:rsidRDefault="00482775" w:rsidP="003F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75" w:rsidRDefault="00482775" w:rsidP="003F513B">
      <w:pPr>
        <w:spacing w:after="0" w:line="240" w:lineRule="auto"/>
      </w:pPr>
      <w:r>
        <w:separator/>
      </w:r>
    </w:p>
  </w:footnote>
  <w:footnote w:type="continuationSeparator" w:id="0">
    <w:p w:rsidR="00482775" w:rsidRDefault="00482775" w:rsidP="003F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508667"/>
      <w:docPartObj>
        <w:docPartGallery w:val="Page Numbers (Top of Page)"/>
        <w:docPartUnique/>
      </w:docPartObj>
    </w:sdtPr>
    <w:sdtEndPr/>
    <w:sdtContent>
      <w:p w:rsidR="00B33E37" w:rsidRDefault="003B427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E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E37" w:rsidRDefault="00B33E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E"/>
    <w:rsid w:val="00037845"/>
    <w:rsid w:val="000D20DC"/>
    <w:rsid w:val="00141CAE"/>
    <w:rsid w:val="001814CA"/>
    <w:rsid w:val="00206D4D"/>
    <w:rsid w:val="003B4272"/>
    <w:rsid w:val="003F513B"/>
    <w:rsid w:val="00455E72"/>
    <w:rsid w:val="00482775"/>
    <w:rsid w:val="006207FD"/>
    <w:rsid w:val="007032F6"/>
    <w:rsid w:val="00953E8E"/>
    <w:rsid w:val="009733F5"/>
    <w:rsid w:val="00AC6067"/>
    <w:rsid w:val="00B33E37"/>
    <w:rsid w:val="00B774DB"/>
    <w:rsid w:val="00C2175E"/>
    <w:rsid w:val="00C630A1"/>
    <w:rsid w:val="00E56055"/>
    <w:rsid w:val="00E70002"/>
    <w:rsid w:val="00F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8DC90-B712-42C2-AF6A-31F9C988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E8E"/>
  </w:style>
  <w:style w:type="paragraph" w:styleId="a6">
    <w:name w:val="Balloon Text"/>
    <w:basedOn w:val="a"/>
    <w:link w:val="a7"/>
    <w:uiPriority w:val="99"/>
    <w:semiHidden/>
    <w:unhideWhenUsed/>
    <w:rsid w:val="00C2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Евгения Константиновна  Борисова</cp:lastModifiedBy>
  <cp:revision>3</cp:revision>
  <cp:lastPrinted>2022-05-26T06:25:00Z</cp:lastPrinted>
  <dcterms:created xsi:type="dcterms:W3CDTF">2022-06-06T05:17:00Z</dcterms:created>
  <dcterms:modified xsi:type="dcterms:W3CDTF">2022-06-06T06:39:00Z</dcterms:modified>
</cp:coreProperties>
</file>