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694" w:rsidRPr="007D4B16" w:rsidRDefault="00350BB4" w:rsidP="00B209BC">
      <w:pPr>
        <w:tabs>
          <w:tab w:val="left" w:pos="6096"/>
          <w:tab w:val="left" w:pos="7230"/>
        </w:tabs>
        <w:autoSpaceDE w:val="0"/>
        <w:autoSpaceDN w:val="0"/>
        <w:adjustRightInd w:val="0"/>
        <w:ind w:left="5670"/>
        <w:contextualSpacing/>
        <w:rPr>
          <w:sz w:val="27"/>
          <w:szCs w:val="27"/>
        </w:rPr>
      </w:pPr>
      <w:r>
        <w:rPr>
          <w:sz w:val="27"/>
          <w:szCs w:val="27"/>
        </w:rPr>
        <w:t>Приложение 1</w:t>
      </w:r>
    </w:p>
    <w:p w:rsidR="00A05694" w:rsidRPr="007D4B16" w:rsidRDefault="00350BB4" w:rsidP="00B209BC">
      <w:pPr>
        <w:tabs>
          <w:tab w:val="left" w:pos="6096"/>
          <w:tab w:val="left" w:pos="7230"/>
        </w:tabs>
        <w:autoSpaceDE w:val="0"/>
        <w:autoSpaceDN w:val="0"/>
        <w:adjustRightInd w:val="0"/>
        <w:ind w:left="5670"/>
        <w:contextualSpacing/>
        <w:rPr>
          <w:sz w:val="27"/>
          <w:szCs w:val="27"/>
        </w:rPr>
      </w:pPr>
      <w:r>
        <w:rPr>
          <w:sz w:val="27"/>
          <w:szCs w:val="27"/>
        </w:rPr>
        <w:t>к решению городской Думы</w:t>
      </w:r>
    </w:p>
    <w:p w:rsidR="00A05694" w:rsidRPr="007D4B16" w:rsidRDefault="00756027" w:rsidP="00B209BC">
      <w:pPr>
        <w:tabs>
          <w:tab w:val="left" w:pos="6096"/>
          <w:tab w:val="left" w:pos="7230"/>
        </w:tabs>
        <w:autoSpaceDE w:val="0"/>
        <w:autoSpaceDN w:val="0"/>
        <w:adjustRightInd w:val="0"/>
        <w:ind w:left="5670"/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от 28.08.2015 </w:t>
      </w:r>
      <w:r w:rsidR="00A05694" w:rsidRPr="007D4B16">
        <w:rPr>
          <w:sz w:val="27"/>
          <w:szCs w:val="27"/>
        </w:rPr>
        <w:t>№</w:t>
      </w:r>
      <w:r w:rsidR="00945EB1">
        <w:rPr>
          <w:sz w:val="27"/>
          <w:szCs w:val="27"/>
        </w:rPr>
        <w:t>496</w:t>
      </w:r>
      <w:bookmarkStart w:id="0" w:name="_GoBack"/>
      <w:bookmarkEnd w:id="0"/>
    </w:p>
    <w:p w:rsidR="00A05694" w:rsidRPr="007D4B16" w:rsidRDefault="00A05694" w:rsidP="00A05694">
      <w:pPr>
        <w:autoSpaceDE w:val="0"/>
        <w:autoSpaceDN w:val="0"/>
        <w:adjustRightInd w:val="0"/>
        <w:ind w:left="4536"/>
        <w:contextualSpacing/>
        <w:jc w:val="right"/>
        <w:rPr>
          <w:sz w:val="27"/>
          <w:szCs w:val="27"/>
        </w:rPr>
      </w:pPr>
    </w:p>
    <w:p w:rsidR="00A05694" w:rsidRPr="007D4B16" w:rsidRDefault="00A05694" w:rsidP="00B209BC">
      <w:pPr>
        <w:autoSpaceDE w:val="0"/>
        <w:autoSpaceDN w:val="0"/>
        <w:adjustRightInd w:val="0"/>
        <w:ind w:left="5244" w:firstLine="420"/>
        <w:contextualSpacing/>
        <w:rPr>
          <w:sz w:val="27"/>
          <w:szCs w:val="27"/>
        </w:rPr>
      </w:pPr>
      <w:r w:rsidRPr="007D4B16">
        <w:rPr>
          <w:sz w:val="27"/>
          <w:szCs w:val="27"/>
        </w:rPr>
        <w:t>Приложение 1</w:t>
      </w:r>
    </w:p>
    <w:p w:rsidR="00A05694" w:rsidRPr="007D4B16" w:rsidRDefault="00A05694" w:rsidP="00B209BC">
      <w:pPr>
        <w:ind w:left="5664"/>
        <w:contextualSpacing/>
        <w:jc w:val="both"/>
        <w:rPr>
          <w:sz w:val="27"/>
          <w:szCs w:val="27"/>
        </w:rPr>
      </w:pPr>
      <w:r w:rsidRPr="007D4B16">
        <w:rPr>
          <w:sz w:val="27"/>
          <w:szCs w:val="27"/>
        </w:rPr>
        <w:t>к Порядку определения размера арендной платы за земельные участки, находящиеся в муниципальной собственности, в границах городского округа – города Барнаул</w:t>
      </w:r>
      <w:r w:rsidR="00350BB4">
        <w:rPr>
          <w:sz w:val="27"/>
          <w:szCs w:val="27"/>
        </w:rPr>
        <w:t>а</w:t>
      </w:r>
      <w:r w:rsidRPr="007D4B16">
        <w:rPr>
          <w:sz w:val="27"/>
          <w:szCs w:val="27"/>
        </w:rPr>
        <w:t xml:space="preserve"> Алтайского края, условий и сроков ее внесения</w:t>
      </w:r>
    </w:p>
    <w:p w:rsidR="00A05694" w:rsidRPr="007D4B16" w:rsidRDefault="00A05694" w:rsidP="00A05694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7"/>
          <w:szCs w:val="27"/>
        </w:rPr>
      </w:pPr>
    </w:p>
    <w:p w:rsidR="00A05694" w:rsidRPr="007D4B16" w:rsidRDefault="00A05694" w:rsidP="00A05694">
      <w:pPr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sz w:val="27"/>
          <w:szCs w:val="27"/>
        </w:rPr>
      </w:pPr>
      <w:r w:rsidRPr="007D4B16">
        <w:rPr>
          <w:sz w:val="27"/>
          <w:szCs w:val="27"/>
        </w:rPr>
        <w:t xml:space="preserve">Коэффициенты для различных видов </w:t>
      </w:r>
    </w:p>
    <w:p w:rsidR="00A05694" w:rsidRDefault="00A05694" w:rsidP="00A05694">
      <w:pPr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sz w:val="27"/>
          <w:szCs w:val="27"/>
        </w:rPr>
      </w:pPr>
      <w:r w:rsidRPr="007D4B16">
        <w:rPr>
          <w:sz w:val="27"/>
          <w:szCs w:val="27"/>
        </w:rPr>
        <w:t>разрешенного использования земельных участков</w:t>
      </w:r>
    </w:p>
    <w:p w:rsidR="00756027" w:rsidRPr="007D4B16" w:rsidRDefault="00756027" w:rsidP="00A05694">
      <w:pPr>
        <w:tabs>
          <w:tab w:val="left" w:pos="709"/>
        </w:tabs>
        <w:autoSpaceDE w:val="0"/>
        <w:autoSpaceDN w:val="0"/>
        <w:adjustRightInd w:val="0"/>
        <w:contextualSpacing/>
        <w:jc w:val="center"/>
        <w:rPr>
          <w:sz w:val="27"/>
          <w:szCs w:val="27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961"/>
        <w:gridCol w:w="1276"/>
      </w:tblGrid>
      <w:tr w:rsidR="00A05694" w:rsidRPr="007D4B16" w:rsidTr="00842158">
        <w:trPr>
          <w:trHeight w:val="13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94" w:rsidRPr="007D4B16" w:rsidRDefault="00A05694" w:rsidP="00EB1E21">
            <w:pPr>
              <w:shd w:val="clear" w:color="auto" w:fill="FFFFFF"/>
              <w:tabs>
                <w:tab w:val="center" w:pos="0"/>
              </w:tabs>
              <w:contextualSpacing/>
              <w:jc w:val="center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pacing w:val="-6"/>
                <w:sz w:val="27"/>
                <w:szCs w:val="27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94" w:rsidRPr="007D4B16" w:rsidRDefault="00A05694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Наименование вида</w:t>
            </w:r>
          </w:p>
          <w:p w:rsidR="00A05694" w:rsidRPr="007D4B16" w:rsidRDefault="00A05694" w:rsidP="00EB1E21">
            <w:pPr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разрешенного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использования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694" w:rsidRPr="007D4B16" w:rsidRDefault="00A05694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Состав вида</w:t>
            </w:r>
          </w:p>
          <w:p w:rsidR="00A05694" w:rsidRPr="007D4B16" w:rsidRDefault="00A05694" w:rsidP="00EB1E21">
            <w:pPr>
              <w:contextualSpacing/>
              <w:jc w:val="center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разрешенного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694" w:rsidRPr="007D4B16" w:rsidRDefault="00A05694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Значение</w:t>
            </w:r>
          </w:p>
          <w:p w:rsidR="00A05694" w:rsidRPr="007D4B16" w:rsidRDefault="00A05694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коэффи-циента К</w:t>
            </w:r>
          </w:p>
        </w:tc>
      </w:tr>
      <w:tr w:rsidR="000752BB" w:rsidRPr="007D4B16" w:rsidTr="000752BB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BB" w:rsidRPr="007D4B16" w:rsidRDefault="000752BB" w:rsidP="00EB1E21">
            <w:pPr>
              <w:shd w:val="clear" w:color="auto" w:fill="FFFFFF"/>
              <w:tabs>
                <w:tab w:val="center" w:pos="0"/>
              </w:tabs>
              <w:contextualSpacing/>
              <w:jc w:val="center"/>
              <w:rPr>
                <w:color w:val="000000"/>
                <w:spacing w:val="-6"/>
                <w:sz w:val="27"/>
                <w:szCs w:val="27"/>
              </w:rPr>
            </w:pPr>
            <w:r>
              <w:rPr>
                <w:color w:val="000000"/>
                <w:spacing w:val="-6"/>
                <w:sz w:val="27"/>
                <w:szCs w:val="27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2BB" w:rsidRPr="007D4B16" w:rsidRDefault="000752BB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2BB" w:rsidRPr="007D4B16" w:rsidRDefault="000752BB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52BB" w:rsidRPr="007D4B16" w:rsidRDefault="000752BB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4</w:t>
            </w:r>
          </w:p>
        </w:tc>
      </w:tr>
      <w:tr w:rsidR="00A05694" w:rsidRPr="007D4B16" w:rsidTr="00842158">
        <w:trPr>
          <w:trHeight w:val="5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t>1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05694" w:rsidRPr="007D4B16" w:rsidRDefault="00A05694" w:rsidP="00EB1E21">
            <w:pPr>
              <w:contextualSpacing/>
              <w:jc w:val="both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Земельные участки, предназначенные для размещения </w:t>
            </w:r>
            <w:r w:rsidRPr="007D4B16">
              <w:rPr>
                <w:color w:val="000000"/>
                <w:spacing w:val="-1"/>
                <w:sz w:val="27"/>
                <w:szCs w:val="27"/>
              </w:rPr>
              <w:t xml:space="preserve">домов многоэтажной жилой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>застройки</w:t>
            </w:r>
          </w:p>
          <w:p w:rsidR="00DF5F1F" w:rsidRPr="007D4B16" w:rsidRDefault="00DF5F1F" w:rsidP="00EB1E21">
            <w:pPr>
              <w:contextualSpacing/>
              <w:jc w:val="both"/>
              <w:rPr>
                <w:color w:val="000000"/>
                <w:spacing w:val="-3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both"/>
              <w:rPr>
                <w:color w:val="000000"/>
                <w:spacing w:val="-6"/>
                <w:sz w:val="27"/>
                <w:szCs w:val="27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F" w:rsidRPr="007D4B16" w:rsidRDefault="004D256F" w:rsidP="004D256F">
            <w:pPr>
              <w:contextualSpacing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З</w:t>
            </w:r>
            <w:r w:rsidR="00A05694" w:rsidRPr="007D4B16">
              <w:rPr>
                <w:color w:val="000000"/>
                <w:spacing w:val="-4"/>
                <w:sz w:val="27"/>
                <w:szCs w:val="27"/>
              </w:rPr>
              <w:t>емельные участки, предназначенные для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:</w:t>
            </w:r>
          </w:p>
          <w:p w:rsidR="00A05694" w:rsidRPr="007D4B16" w:rsidRDefault="004D256F" w:rsidP="004D256F">
            <w:pPr>
              <w:contextualSpacing/>
              <w:jc w:val="both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>-</w:t>
            </w:r>
            <w:r w:rsidR="00A05694" w:rsidRPr="007D4B16">
              <w:rPr>
                <w:color w:val="000000"/>
                <w:spacing w:val="-2"/>
                <w:sz w:val="27"/>
                <w:szCs w:val="27"/>
              </w:rPr>
              <w:t xml:space="preserve"> </w:t>
            </w:r>
            <w:r w:rsidR="002E2E20" w:rsidRPr="007D4B16">
              <w:rPr>
                <w:color w:val="000000"/>
                <w:spacing w:val="-2"/>
                <w:sz w:val="27"/>
                <w:szCs w:val="27"/>
              </w:rPr>
              <w:t xml:space="preserve">размещения </w:t>
            </w:r>
            <w:r w:rsidR="00A05694" w:rsidRPr="007D4B16">
              <w:rPr>
                <w:color w:val="000000"/>
                <w:spacing w:val="-2"/>
                <w:sz w:val="27"/>
                <w:szCs w:val="27"/>
              </w:rPr>
              <w:t xml:space="preserve">среднеэтажных, многоэтажных жилых домов, </w:t>
            </w:r>
            <w:r w:rsidR="00A05694" w:rsidRPr="007D4B16">
              <w:rPr>
                <w:color w:val="000000"/>
                <w:spacing w:val="-3"/>
                <w:sz w:val="27"/>
                <w:szCs w:val="27"/>
              </w:rPr>
              <w:t>общежитий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>;</w:t>
            </w:r>
          </w:p>
          <w:p w:rsidR="004D256F" w:rsidRPr="007D4B16" w:rsidRDefault="004D256F" w:rsidP="004D256F">
            <w:pPr>
              <w:contextualSpacing/>
              <w:jc w:val="both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- комплексного освоения в целях жилищного строительства;</w:t>
            </w:r>
          </w:p>
          <w:p w:rsidR="007D4B16" w:rsidRPr="007D4B16" w:rsidRDefault="004D256F" w:rsidP="00350BB4">
            <w:pPr>
              <w:contextualSpacing/>
              <w:jc w:val="both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- </w:t>
            </w:r>
            <w:r w:rsidR="002E2E20" w:rsidRPr="007D4B16">
              <w:rPr>
                <w:color w:val="000000"/>
                <w:spacing w:val="-2"/>
                <w:sz w:val="27"/>
                <w:szCs w:val="27"/>
              </w:rPr>
              <w:t>размещения</w:t>
            </w:r>
            <w:r w:rsidR="002E2E20" w:rsidRPr="007D4B16">
              <w:rPr>
                <w:color w:val="000000"/>
                <w:spacing w:val="-3"/>
                <w:sz w:val="27"/>
                <w:szCs w:val="27"/>
              </w:rPr>
              <w:t xml:space="preserve">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>иных объектов, не относящихся к жилому фонду.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A05694" w:rsidRPr="007D4B16" w:rsidRDefault="00A05694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0,006</w:t>
            </w:r>
          </w:p>
          <w:p w:rsidR="004D256F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842158" w:rsidRPr="007D4B16" w:rsidRDefault="00842158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0,006</w:t>
            </w: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0,032</w:t>
            </w:r>
          </w:p>
        </w:tc>
      </w:tr>
      <w:tr w:rsidR="00A05694" w:rsidRPr="007D4B16" w:rsidTr="000752BB"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t>2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contextualSpacing/>
              <w:jc w:val="both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Земельные участки, предназначенные для размещения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домов индивидуальной жилой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>застройки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6F" w:rsidRPr="007D4B16" w:rsidRDefault="004D256F" w:rsidP="004D256F">
            <w:pPr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>З</w:t>
            </w:r>
            <w:r w:rsidR="00A05694" w:rsidRPr="007D4B16">
              <w:rPr>
                <w:color w:val="000000"/>
                <w:spacing w:val="-2"/>
                <w:sz w:val="27"/>
                <w:szCs w:val="27"/>
              </w:rPr>
              <w:t xml:space="preserve">емельные участки, </w:t>
            </w:r>
            <w:r w:rsidR="00A05694" w:rsidRPr="007D4B16">
              <w:rPr>
                <w:color w:val="000000"/>
                <w:spacing w:val="-3"/>
                <w:sz w:val="27"/>
                <w:szCs w:val="27"/>
              </w:rPr>
              <w:t>предназначенные</w:t>
            </w:r>
            <w:r w:rsidR="00A05694" w:rsidRPr="007D4B16">
              <w:rPr>
                <w:color w:val="000000"/>
                <w:spacing w:val="-2"/>
                <w:sz w:val="27"/>
                <w:szCs w:val="27"/>
              </w:rPr>
              <w:t xml:space="preserve"> для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:</w:t>
            </w:r>
          </w:p>
          <w:p w:rsidR="00A05694" w:rsidRPr="007D4B16" w:rsidRDefault="004D256F" w:rsidP="004D256F">
            <w:pPr>
              <w:contextualSpacing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- </w:t>
            </w:r>
            <w:r w:rsidR="002E2E20" w:rsidRPr="007D4B16">
              <w:rPr>
                <w:color w:val="000000"/>
                <w:spacing w:val="-2"/>
                <w:sz w:val="27"/>
                <w:szCs w:val="27"/>
              </w:rPr>
              <w:t>размещения</w:t>
            </w:r>
            <w:r w:rsidR="002E2E20" w:rsidRPr="007D4B16">
              <w:rPr>
                <w:color w:val="000000"/>
                <w:spacing w:val="-4"/>
                <w:sz w:val="27"/>
                <w:szCs w:val="27"/>
              </w:rPr>
              <w:t xml:space="preserve"> </w:t>
            </w:r>
            <w:r w:rsidR="00A05694" w:rsidRPr="007D4B16">
              <w:rPr>
                <w:color w:val="000000"/>
                <w:spacing w:val="-4"/>
                <w:sz w:val="27"/>
                <w:szCs w:val="27"/>
              </w:rPr>
              <w:t>домов индивидуальной жилой застройки, включая многоквартирные малоэтажные жилые дома,</w:t>
            </w:r>
            <w:r w:rsidR="00A05694" w:rsidRPr="007D4B16">
              <w:rPr>
                <w:color w:val="000000"/>
                <w:spacing w:val="-2"/>
                <w:sz w:val="27"/>
                <w:szCs w:val="27"/>
              </w:rPr>
              <w:t xml:space="preserve"> в границах г.Барнаула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;</w:t>
            </w:r>
          </w:p>
          <w:p w:rsidR="004D256F" w:rsidRPr="007D4B16" w:rsidRDefault="004D256F" w:rsidP="004D256F">
            <w:pPr>
              <w:contextualSpacing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- </w:t>
            </w:r>
            <w:r w:rsidR="002E2E20" w:rsidRPr="007D4B16">
              <w:rPr>
                <w:color w:val="000000"/>
                <w:spacing w:val="-2"/>
                <w:sz w:val="27"/>
                <w:szCs w:val="27"/>
              </w:rPr>
              <w:t>размещения</w:t>
            </w:r>
            <w:r w:rsidR="002E2E20" w:rsidRPr="007D4B16">
              <w:rPr>
                <w:color w:val="000000"/>
                <w:spacing w:val="-4"/>
                <w:sz w:val="27"/>
                <w:szCs w:val="27"/>
              </w:rPr>
              <w:t xml:space="preserve">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домов индивидуальной жилой застройки,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включая многоквартирные малоэтажные жилые дома,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 в границах сельских населенных пунктов г.Барнаула;</w:t>
            </w:r>
          </w:p>
          <w:p w:rsidR="004D256F" w:rsidRPr="007D4B16" w:rsidRDefault="004D256F" w:rsidP="004D256F">
            <w:pPr>
              <w:contextualSpacing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- </w:t>
            </w:r>
            <w:r w:rsidR="002E2E20">
              <w:rPr>
                <w:color w:val="000000"/>
                <w:spacing w:val="-2"/>
                <w:sz w:val="27"/>
                <w:szCs w:val="27"/>
              </w:rPr>
              <w:t xml:space="preserve">ведения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личного подсобного хозяйства (приусадебные </w:t>
            </w:r>
            <w:r w:rsidRPr="007D4B16">
              <w:rPr>
                <w:color w:val="000000"/>
                <w:spacing w:val="-7"/>
                <w:sz w:val="27"/>
                <w:szCs w:val="27"/>
              </w:rPr>
              <w:t xml:space="preserve">участки),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в границах сельских населенных пунктов г.Барнаула;</w:t>
            </w:r>
          </w:p>
          <w:p w:rsidR="002E2E20" w:rsidRPr="007D4B16" w:rsidRDefault="004D256F" w:rsidP="00350BB4">
            <w:pPr>
              <w:contextualSpacing/>
              <w:jc w:val="both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- комплексного освоения в целях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lastRenderedPageBreak/>
              <w:t>жилищного строительства.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A05694" w:rsidRPr="007D4B16" w:rsidRDefault="00A05694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0,002</w:t>
            </w: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0,003</w:t>
            </w: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0,003</w:t>
            </w: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0,006</w:t>
            </w:r>
          </w:p>
        </w:tc>
      </w:tr>
      <w:tr w:rsidR="00A05694" w:rsidRPr="007D4B16" w:rsidTr="00DF5F1F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lastRenderedPageBreak/>
              <w:t>3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contextualSpacing/>
              <w:jc w:val="both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Земельные участки, предназначенные для размещения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гаражей и автостоянок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6F" w:rsidRPr="007D4B16" w:rsidRDefault="004D256F" w:rsidP="004D256F">
            <w:pPr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З</w:t>
            </w:r>
            <w:r w:rsidR="00A05694" w:rsidRPr="007D4B16">
              <w:rPr>
                <w:color w:val="000000"/>
                <w:spacing w:val="-3"/>
                <w:sz w:val="27"/>
                <w:szCs w:val="27"/>
              </w:rPr>
              <w:t>емельные участки, предназначенные</w:t>
            </w:r>
            <w:r w:rsidR="00A05694" w:rsidRPr="007D4B16">
              <w:rPr>
                <w:sz w:val="27"/>
                <w:szCs w:val="27"/>
              </w:rPr>
              <w:t xml:space="preserve"> </w:t>
            </w:r>
            <w:r w:rsidR="00A05694" w:rsidRPr="007D4B16">
              <w:rPr>
                <w:color w:val="000000"/>
                <w:spacing w:val="-4"/>
                <w:sz w:val="27"/>
                <w:szCs w:val="27"/>
              </w:rPr>
              <w:t>для размещения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:</w:t>
            </w:r>
          </w:p>
          <w:p w:rsidR="00A05694" w:rsidRPr="007D4B16" w:rsidRDefault="004D256F" w:rsidP="004D256F">
            <w:pPr>
              <w:contextualSpacing/>
              <w:jc w:val="both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-</w:t>
            </w:r>
            <w:r w:rsidR="00A05694" w:rsidRPr="007D4B16">
              <w:rPr>
                <w:color w:val="000000"/>
                <w:spacing w:val="-4"/>
                <w:sz w:val="27"/>
                <w:szCs w:val="27"/>
              </w:rPr>
              <w:t xml:space="preserve"> </w:t>
            </w:r>
            <w:r w:rsidR="00A05694" w:rsidRPr="007D4B16">
              <w:rPr>
                <w:color w:val="000000"/>
                <w:spacing w:val="-3"/>
                <w:sz w:val="27"/>
                <w:szCs w:val="27"/>
              </w:rPr>
              <w:t xml:space="preserve">индивидуальных </w:t>
            </w:r>
            <w:r w:rsidR="00A05694" w:rsidRPr="007D4B16">
              <w:rPr>
                <w:color w:val="000000"/>
                <w:spacing w:val="-2"/>
                <w:sz w:val="27"/>
                <w:szCs w:val="27"/>
              </w:rPr>
              <w:t xml:space="preserve">и кооперативных гаражей для хранения </w:t>
            </w:r>
            <w:r w:rsidR="00A05694" w:rsidRPr="007D4B16">
              <w:rPr>
                <w:color w:val="000000"/>
                <w:spacing w:val="-3"/>
                <w:sz w:val="27"/>
                <w:szCs w:val="27"/>
              </w:rPr>
              <w:t xml:space="preserve">индивидуального автотранспорта, использование которых </w:t>
            </w:r>
            <w:r w:rsidR="00A05694" w:rsidRPr="007D4B16">
              <w:rPr>
                <w:color w:val="000000"/>
                <w:spacing w:val="-2"/>
                <w:sz w:val="27"/>
                <w:szCs w:val="27"/>
              </w:rPr>
              <w:t xml:space="preserve">не связано с осуществлением </w:t>
            </w:r>
            <w:r w:rsidR="00A05694" w:rsidRPr="007D4B16">
              <w:rPr>
                <w:color w:val="000000"/>
                <w:spacing w:val="-3"/>
                <w:sz w:val="27"/>
                <w:szCs w:val="27"/>
              </w:rPr>
              <w:t>предпринимательской деятельности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>;</w:t>
            </w:r>
          </w:p>
          <w:p w:rsidR="004D256F" w:rsidRPr="007D4B16" w:rsidRDefault="004D256F" w:rsidP="004D256F">
            <w:pPr>
              <w:contextualSpacing/>
              <w:jc w:val="both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- гаражей и автостоянок, использование которых связано с осуществлением предпринимательской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B16" w:rsidRPr="007D4B16" w:rsidRDefault="007D4B16" w:rsidP="00EB1E21">
            <w:pPr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7D4B16" w:rsidRPr="007D4B16" w:rsidRDefault="007D4B16" w:rsidP="00EB1E21">
            <w:pPr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A05694" w:rsidRPr="007D4B16" w:rsidRDefault="005920E7" w:rsidP="00EB1E21">
            <w:pPr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0,01</w:t>
            </w: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4D256F" w:rsidRPr="007D4B16" w:rsidRDefault="004D256F" w:rsidP="00EB1E21">
            <w:pPr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0,032</w:t>
            </w:r>
          </w:p>
        </w:tc>
      </w:tr>
      <w:tr w:rsidR="00A05694" w:rsidRPr="007D4B16" w:rsidTr="00DF5F1F">
        <w:trPr>
          <w:trHeight w:val="1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shd w:val="clear" w:color="auto" w:fill="FFFFFF"/>
              <w:contextualSpacing/>
              <w:jc w:val="center"/>
              <w:rPr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t>4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contextualSpacing/>
              <w:jc w:val="both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Земельные участки, находящиеся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в составе дачных, садоводческих </w:t>
            </w:r>
            <w:r w:rsidRPr="007D4B16">
              <w:rPr>
                <w:color w:val="000000"/>
                <w:spacing w:val="-1"/>
                <w:sz w:val="27"/>
                <w:szCs w:val="27"/>
              </w:rPr>
              <w:t>и огороднических объединений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4" w:rsidRPr="007D4B16" w:rsidRDefault="004D256F" w:rsidP="00EB1E21">
            <w:pPr>
              <w:contextualSpacing/>
              <w:jc w:val="both"/>
              <w:rPr>
                <w:color w:val="000000"/>
                <w:spacing w:val="-6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З</w:t>
            </w:r>
            <w:r w:rsidR="00A05694" w:rsidRPr="007D4B16">
              <w:rPr>
                <w:color w:val="000000"/>
                <w:spacing w:val="-4"/>
                <w:sz w:val="27"/>
                <w:szCs w:val="27"/>
              </w:rPr>
              <w:t>емельные участки садоводческих, огороднических и дачных объединений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0,003</w:t>
            </w:r>
          </w:p>
        </w:tc>
      </w:tr>
      <w:tr w:rsidR="00A05694" w:rsidRPr="007D4B16" w:rsidTr="00DF5F1F">
        <w:trPr>
          <w:trHeight w:val="7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shd w:val="clear" w:color="auto" w:fill="FFFFFF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t>5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contextualSpacing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Земельные участки,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предназначенные для размещения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объектов торговли, общественного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питания и бытового обслуживания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6F" w:rsidRPr="007D4B16" w:rsidRDefault="004D256F" w:rsidP="004D256F">
            <w:pPr>
              <w:shd w:val="clear" w:color="auto" w:fill="FFFFFF"/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З</w:t>
            </w:r>
            <w:r w:rsidR="00A05694" w:rsidRPr="007D4B16">
              <w:rPr>
                <w:color w:val="000000"/>
                <w:spacing w:val="-4"/>
                <w:sz w:val="27"/>
                <w:szCs w:val="27"/>
              </w:rPr>
              <w:t xml:space="preserve">емельные участки, </w:t>
            </w:r>
            <w:r w:rsidR="00A05694" w:rsidRPr="007D4B16">
              <w:rPr>
                <w:color w:val="000000"/>
                <w:spacing w:val="-3"/>
                <w:sz w:val="27"/>
                <w:szCs w:val="27"/>
              </w:rPr>
              <w:t>предназначенные</w:t>
            </w:r>
            <w:r w:rsidR="00A05694" w:rsidRPr="007D4B16">
              <w:rPr>
                <w:color w:val="000000"/>
                <w:spacing w:val="-4"/>
                <w:sz w:val="27"/>
                <w:szCs w:val="27"/>
              </w:rPr>
              <w:t xml:space="preserve"> для размещения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:</w:t>
            </w:r>
          </w:p>
          <w:p w:rsidR="00A05694" w:rsidRPr="007D4B16" w:rsidRDefault="004D256F" w:rsidP="004D256F">
            <w:pPr>
              <w:shd w:val="clear" w:color="auto" w:fill="FFFFFF"/>
              <w:contextualSpacing/>
              <w:jc w:val="both"/>
              <w:rPr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- </w:t>
            </w:r>
            <w:r w:rsidR="00A05694" w:rsidRPr="007D4B16">
              <w:rPr>
                <w:color w:val="000000"/>
                <w:spacing w:val="-4"/>
                <w:sz w:val="27"/>
                <w:szCs w:val="27"/>
              </w:rPr>
              <w:t xml:space="preserve">объектов </w:t>
            </w:r>
            <w:r w:rsidR="00A05694" w:rsidRPr="007D4B16">
              <w:rPr>
                <w:color w:val="000000"/>
                <w:spacing w:val="-3"/>
                <w:sz w:val="27"/>
                <w:szCs w:val="27"/>
              </w:rPr>
              <w:t>оптовой и розничной торговли (кроме торговли нефтепродуктами),</w:t>
            </w:r>
            <w:r w:rsidR="00A05694" w:rsidRPr="007D4B16">
              <w:rPr>
                <w:sz w:val="27"/>
                <w:szCs w:val="27"/>
              </w:rPr>
              <w:t xml:space="preserve"> рынков, торгово-выставочных залов, автосалонов</w:t>
            </w:r>
            <w:r w:rsidRPr="007D4B16">
              <w:rPr>
                <w:sz w:val="27"/>
                <w:szCs w:val="27"/>
              </w:rPr>
              <w:t>;</w:t>
            </w:r>
          </w:p>
          <w:p w:rsidR="004D256F" w:rsidRPr="004D256F" w:rsidRDefault="004D256F" w:rsidP="004D256F">
            <w:pPr>
              <w:shd w:val="clear" w:color="auto" w:fill="FFFFFF"/>
              <w:contextualSpacing/>
              <w:jc w:val="both"/>
              <w:rPr>
                <w:spacing w:val="-11"/>
                <w:sz w:val="27"/>
                <w:szCs w:val="27"/>
              </w:rPr>
            </w:pPr>
            <w:r w:rsidRPr="004D256F">
              <w:rPr>
                <w:sz w:val="27"/>
                <w:szCs w:val="27"/>
              </w:rPr>
              <w:t xml:space="preserve">- </w:t>
            </w:r>
            <w:r w:rsidRPr="004D256F">
              <w:rPr>
                <w:spacing w:val="-4"/>
                <w:sz w:val="27"/>
                <w:szCs w:val="27"/>
              </w:rPr>
              <w:t>предприятий общественного питания (</w:t>
            </w:r>
            <w:r w:rsidRPr="004D256F">
              <w:rPr>
                <w:spacing w:val="-5"/>
                <w:sz w:val="27"/>
                <w:szCs w:val="27"/>
              </w:rPr>
              <w:t xml:space="preserve">ресторанов, кафе, </w:t>
            </w:r>
            <w:r w:rsidRPr="004D256F">
              <w:rPr>
                <w:spacing w:val="-11"/>
                <w:sz w:val="27"/>
                <w:szCs w:val="27"/>
              </w:rPr>
              <w:t>баров и других объектов общественного питания)</w:t>
            </w:r>
            <w:r w:rsidRPr="007D4B16">
              <w:rPr>
                <w:spacing w:val="-11"/>
                <w:sz w:val="27"/>
                <w:szCs w:val="27"/>
              </w:rPr>
              <w:t>;</w:t>
            </w:r>
          </w:p>
          <w:p w:rsidR="004D256F" w:rsidRPr="007D4B16" w:rsidRDefault="004D256F" w:rsidP="004D256F">
            <w:pPr>
              <w:shd w:val="clear" w:color="auto" w:fill="FFFFFF"/>
              <w:contextualSpacing/>
              <w:jc w:val="both"/>
              <w:rPr>
                <w:sz w:val="27"/>
                <w:szCs w:val="27"/>
              </w:rPr>
            </w:pPr>
            <w:r w:rsidRPr="004D256F">
              <w:rPr>
                <w:spacing w:val="-11"/>
                <w:sz w:val="27"/>
                <w:szCs w:val="27"/>
              </w:rPr>
              <w:t xml:space="preserve">- </w:t>
            </w:r>
            <w:r w:rsidRPr="004D256F">
              <w:rPr>
                <w:sz w:val="27"/>
                <w:szCs w:val="27"/>
              </w:rPr>
              <w:t>автозаправочных станций (АЗС, ГАЗС)</w:t>
            </w:r>
            <w:r w:rsidRPr="007D4B16">
              <w:rPr>
                <w:sz w:val="27"/>
                <w:szCs w:val="27"/>
              </w:rPr>
              <w:t>;</w:t>
            </w:r>
          </w:p>
          <w:p w:rsidR="004D256F" w:rsidRPr="004D256F" w:rsidRDefault="004D256F" w:rsidP="004D256F">
            <w:pPr>
              <w:shd w:val="clear" w:color="auto" w:fill="FFFFFF"/>
              <w:contextualSpacing/>
              <w:jc w:val="both"/>
              <w:rPr>
                <w:spacing w:val="-5"/>
                <w:sz w:val="27"/>
                <w:szCs w:val="27"/>
              </w:rPr>
            </w:pPr>
            <w:r w:rsidRPr="004D256F">
              <w:rPr>
                <w:sz w:val="27"/>
                <w:szCs w:val="27"/>
              </w:rPr>
              <w:t xml:space="preserve">- </w:t>
            </w:r>
            <w:r w:rsidRPr="004D256F">
              <w:rPr>
                <w:spacing w:val="-2"/>
                <w:sz w:val="27"/>
                <w:szCs w:val="27"/>
              </w:rPr>
              <w:t xml:space="preserve">объектов технического обслуживания и ремонта транспортных средств (предприятий </w:t>
            </w:r>
            <w:r w:rsidRPr="004D256F">
              <w:rPr>
                <w:spacing w:val="-5"/>
                <w:sz w:val="27"/>
                <w:szCs w:val="27"/>
              </w:rPr>
              <w:t>автосервиса, автомастерских, моек, СТО)</w:t>
            </w:r>
            <w:r w:rsidRPr="007D4B16">
              <w:rPr>
                <w:spacing w:val="-5"/>
                <w:sz w:val="27"/>
                <w:szCs w:val="27"/>
              </w:rPr>
              <w:t>;</w:t>
            </w:r>
          </w:p>
          <w:p w:rsidR="004D256F" w:rsidRPr="004D256F" w:rsidRDefault="004D256F" w:rsidP="004D256F">
            <w:pPr>
              <w:shd w:val="clear" w:color="auto" w:fill="FFFFFF"/>
              <w:contextualSpacing/>
              <w:jc w:val="both"/>
              <w:rPr>
                <w:sz w:val="27"/>
                <w:szCs w:val="27"/>
              </w:rPr>
            </w:pPr>
            <w:r w:rsidRPr="004D256F">
              <w:rPr>
                <w:spacing w:val="-5"/>
                <w:sz w:val="27"/>
                <w:szCs w:val="27"/>
              </w:rPr>
              <w:t>-</w:t>
            </w:r>
            <w:r w:rsidRPr="004D256F">
              <w:rPr>
                <w:spacing w:val="-4"/>
                <w:sz w:val="27"/>
                <w:szCs w:val="27"/>
              </w:rPr>
              <w:t xml:space="preserve"> </w:t>
            </w:r>
            <w:r w:rsidRPr="004D256F">
              <w:rPr>
                <w:sz w:val="27"/>
                <w:szCs w:val="27"/>
              </w:rPr>
              <w:t>предприятий бытового обслуживания (ателье, химчисток, прачечных, пунктов проката, фотоателье и фотолабораторий, мастерских)</w:t>
            </w:r>
            <w:r w:rsidRPr="007D4B16">
              <w:rPr>
                <w:sz w:val="27"/>
                <w:szCs w:val="27"/>
              </w:rPr>
              <w:t>;</w:t>
            </w:r>
          </w:p>
          <w:p w:rsidR="004D256F" w:rsidRPr="004D256F" w:rsidRDefault="004D256F" w:rsidP="004D256F">
            <w:pPr>
              <w:shd w:val="clear" w:color="auto" w:fill="FFFFFF"/>
              <w:contextualSpacing/>
              <w:jc w:val="both"/>
              <w:rPr>
                <w:spacing w:val="-4"/>
                <w:sz w:val="27"/>
                <w:szCs w:val="27"/>
              </w:rPr>
            </w:pPr>
            <w:r w:rsidRPr="004D256F">
              <w:rPr>
                <w:sz w:val="27"/>
                <w:szCs w:val="27"/>
              </w:rPr>
              <w:t xml:space="preserve">- </w:t>
            </w:r>
            <w:r w:rsidRPr="004D256F">
              <w:rPr>
                <w:spacing w:val="-4"/>
                <w:sz w:val="27"/>
                <w:szCs w:val="27"/>
              </w:rPr>
              <w:t>саун, бань</w:t>
            </w:r>
            <w:r w:rsidRPr="007D4B16">
              <w:rPr>
                <w:spacing w:val="-4"/>
                <w:sz w:val="27"/>
                <w:szCs w:val="27"/>
              </w:rPr>
              <w:t>;</w:t>
            </w:r>
          </w:p>
          <w:p w:rsidR="004D256F" w:rsidRPr="004D256F" w:rsidRDefault="004D256F" w:rsidP="004D256F">
            <w:pPr>
              <w:shd w:val="clear" w:color="auto" w:fill="FFFFFF"/>
              <w:contextualSpacing/>
              <w:jc w:val="both"/>
              <w:rPr>
                <w:spacing w:val="-3"/>
                <w:sz w:val="27"/>
                <w:szCs w:val="27"/>
              </w:rPr>
            </w:pPr>
            <w:r w:rsidRPr="004D256F">
              <w:rPr>
                <w:spacing w:val="-4"/>
                <w:sz w:val="27"/>
                <w:szCs w:val="27"/>
              </w:rPr>
              <w:t xml:space="preserve">- </w:t>
            </w:r>
            <w:r w:rsidRPr="004D256F">
              <w:rPr>
                <w:spacing w:val="-3"/>
                <w:sz w:val="27"/>
                <w:szCs w:val="27"/>
              </w:rPr>
              <w:t>парикмахерских, салонов красоты</w:t>
            </w:r>
            <w:r w:rsidRPr="007D4B16">
              <w:rPr>
                <w:spacing w:val="-3"/>
                <w:sz w:val="27"/>
                <w:szCs w:val="27"/>
              </w:rPr>
              <w:t>;</w:t>
            </w:r>
          </w:p>
          <w:p w:rsidR="004D256F" w:rsidRPr="004D256F" w:rsidRDefault="004D256F" w:rsidP="004D256F">
            <w:pPr>
              <w:shd w:val="clear" w:color="auto" w:fill="FFFFFF"/>
              <w:contextualSpacing/>
              <w:jc w:val="both"/>
              <w:rPr>
                <w:spacing w:val="-3"/>
                <w:sz w:val="27"/>
                <w:szCs w:val="27"/>
              </w:rPr>
            </w:pPr>
            <w:r w:rsidRPr="004D256F">
              <w:rPr>
                <w:spacing w:val="-3"/>
                <w:sz w:val="27"/>
                <w:szCs w:val="27"/>
              </w:rPr>
              <w:t>- объектов по оказанию обрядовых услуг (свадебных салонов, поминальных залов)</w:t>
            </w:r>
            <w:r w:rsidRPr="007D4B16">
              <w:rPr>
                <w:spacing w:val="-3"/>
                <w:sz w:val="27"/>
                <w:szCs w:val="27"/>
              </w:rPr>
              <w:t>;</w:t>
            </w:r>
          </w:p>
          <w:p w:rsidR="004D256F" w:rsidRPr="004D256F" w:rsidRDefault="004D256F" w:rsidP="004D256F">
            <w:pPr>
              <w:shd w:val="clear" w:color="auto" w:fill="FFFFFF"/>
              <w:contextualSpacing/>
              <w:jc w:val="both"/>
              <w:rPr>
                <w:spacing w:val="-3"/>
                <w:sz w:val="27"/>
                <w:szCs w:val="27"/>
              </w:rPr>
            </w:pPr>
            <w:r w:rsidRPr="004D256F">
              <w:rPr>
                <w:spacing w:val="-3"/>
                <w:sz w:val="27"/>
                <w:szCs w:val="27"/>
              </w:rPr>
              <w:t>- культурно-развлекательных центров, кинотеатров, игровых, бильярдных залов, объектов по организации и проведению лотерей (включая продажу лотерейных билетов)</w:t>
            </w:r>
            <w:r w:rsidRPr="007D4B16">
              <w:rPr>
                <w:spacing w:val="-3"/>
                <w:sz w:val="27"/>
                <w:szCs w:val="27"/>
              </w:rPr>
              <w:t>;</w:t>
            </w:r>
          </w:p>
          <w:p w:rsidR="004D256F" w:rsidRPr="007D4B16" w:rsidRDefault="004D256F" w:rsidP="004D256F">
            <w:pPr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4D256F">
              <w:rPr>
                <w:spacing w:val="-3"/>
                <w:sz w:val="27"/>
                <w:szCs w:val="27"/>
              </w:rPr>
              <w:t xml:space="preserve">- иных объектов данного </w:t>
            </w:r>
            <w:r w:rsidRPr="007D4B16">
              <w:rPr>
                <w:spacing w:val="-3"/>
                <w:sz w:val="27"/>
                <w:szCs w:val="27"/>
              </w:rPr>
              <w:t xml:space="preserve">вида </w:t>
            </w:r>
            <w:r w:rsidRPr="007D4B16">
              <w:rPr>
                <w:spacing w:val="-3"/>
                <w:sz w:val="27"/>
                <w:szCs w:val="27"/>
              </w:rPr>
              <w:lastRenderedPageBreak/>
              <w:t>разрешенного использования.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A05694" w:rsidRDefault="00A0569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0,032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0,032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0,032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0,032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0,032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0,032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0,032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0,032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0,032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350BB4" w:rsidRPr="007D4B16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0,032</w:t>
            </w:r>
          </w:p>
        </w:tc>
      </w:tr>
      <w:tr w:rsidR="00A05694" w:rsidRPr="007D4B16" w:rsidTr="00DF5F1F">
        <w:trPr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shd w:val="clear" w:color="auto" w:fill="FFFFFF"/>
              <w:contextualSpacing/>
              <w:jc w:val="center"/>
              <w:rPr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lastRenderedPageBreak/>
              <w:t>6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BA0" w:rsidRPr="007D4B16" w:rsidRDefault="00A05694" w:rsidP="008414FA">
            <w:pPr>
              <w:contextualSpacing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Земельные участки,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предназначенные для размещения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гостиниц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4" w:rsidRPr="007D4B16" w:rsidRDefault="004D256F" w:rsidP="00EB1E21">
            <w:pPr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З</w:t>
            </w:r>
            <w:r w:rsidR="00A05694" w:rsidRPr="007D4B16">
              <w:rPr>
                <w:color w:val="000000"/>
                <w:spacing w:val="-3"/>
                <w:sz w:val="27"/>
                <w:szCs w:val="27"/>
              </w:rPr>
              <w:t>емельные участки,</w:t>
            </w:r>
            <w:r w:rsidR="00A05694" w:rsidRPr="007D4B16">
              <w:rPr>
                <w:color w:val="000000"/>
                <w:spacing w:val="-4"/>
                <w:sz w:val="27"/>
                <w:szCs w:val="27"/>
              </w:rPr>
              <w:t xml:space="preserve"> </w:t>
            </w:r>
            <w:r w:rsidR="00A05694" w:rsidRPr="007D4B16">
              <w:rPr>
                <w:color w:val="000000"/>
                <w:spacing w:val="-3"/>
                <w:sz w:val="27"/>
                <w:szCs w:val="27"/>
              </w:rPr>
              <w:t>предназначенные</w:t>
            </w:r>
            <w:r w:rsidR="00A05694" w:rsidRPr="007D4B16">
              <w:rPr>
                <w:color w:val="000000"/>
                <w:spacing w:val="-4"/>
                <w:sz w:val="27"/>
                <w:szCs w:val="27"/>
              </w:rPr>
              <w:t xml:space="preserve"> для размещения </w:t>
            </w:r>
            <w:r w:rsidR="00A05694" w:rsidRPr="007D4B16">
              <w:rPr>
                <w:color w:val="000000"/>
                <w:spacing w:val="-3"/>
                <w:sz w:val="27"/>
                <w:szCs w:val="27"/>
              </w:rPr>
              <w:t xml:space="preserve">гостиниц и </w:t>
            </w:r>
            <w:r w:rsidR="00A05694" w:rsidRPr="007D4B16">
              <w:rPr>
                <w:color w:val="000000"/>
                <w:spacing w:val="-2"/>
                <w:sz w:val="27"/>
                <w:szCs w:val="27"/>
              </w:rPr>
              <w:t xml:space="preserve">прочих мест для </w:t>
            </w:r>
            <w:r w:rsidR="00A05694" w:rsidRPr="007D4B16">
              <w:rPr>
                <w:color w:val="000000"/>
                <w:spacing w:val="-4"/>
                <w:sz w:val="27"/>
                <w:szCs w:val="27"/>
              </w:rPr>
              <w:t>временного проживания (отелей, в том числе апарт-отелей, мотелей)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94" w:rsidRPr="007D4B16" w:rsidRDefault="00A05694" w:rsidP="00EB1E21">
            <w:pPr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0,031</w:t>
            </w:r>
          </w:p>
        </w:tc>
      </w:tr>
      <w:tr w:rsidR="008A7813" w:rsidRPr="007D4B16" w:rsidTr="00DF5F1F">
        <w:trPr>
          <w:trHeight w:val="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813" w:rsidRPr="007D4B16" w:rsidRDefault="008A7813" w:rsidP="00EB1E21">
            <w:pPr>
              <w:shd w:val="clear" w:color="auto" w:fill="FFFFFF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t>7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813" w:rsidRPr="007D4B16" w:rsidRDefault="008A7813" w:rsidP="00EB1E21">
            <w:pPr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Земельные участки, предназначенные для размещения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административных и офисных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зданий, объектов образования, </w:t>
            </w:r>
            <w:r w:rsidRPr="007D4B16">
              <w:rPr>
                <w:color w:val="000000"/>
                <w:spacing w:val="-1"/>
                <w:sz w:val="27"/>
                <w:szCs w:val="27"/>
              </w:rPr>
              <w:t xml:space="preserve">науки, здравоохранения и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социального обеспечения, физической культуры и спорта,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культуры, искусства, религии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6F" w:rsidRPr="004D256F" w:rsidRDefault="004D256F" w:rsidP="004D256F">
            <w:pPr>
              <w:shd w:val="clear" w:color="auto" w:fill="FFFFFF"/>
              <w:contextualSpacing/>
              <w:jc w:val="both"/>
              <w:rPr>
                <w:spacing w:val="-4"/>
                <w:sz w:val="27"/>
                <w:szCs w:val="27"/>
              </w:rPr>
            </w:pPr>
            <w:r w:rsidRPr="007D4B16">
              <w:rPr>
                <w:spacing w:val="-2"/>
                <w:sz w:val="27"/>
                <w:szCs w:val="27"/>
              </w:rPr>
              <w:t>З</w:t>
            </w:r>
            <w:r w:rsidRPr="004D256F">
              <w:rPr>
                <w:spacing w:val="-2"/>
                <w:sz w:val="27"/>
                <w:szCs w:val="27"/>
              </w:rPr>
              <w:t xml:space="preserve">емельные участки, </w:t>
            </w:r>
            <w:r w:rsidRPr="004D256F">
              <w:rPr>
                <w:spacing w:val="-3"/>
                <w:sz w:val="27"/>
                <w:szCs w:val="27"/>
              </w:rPr>
              <w:t>предназначенные</w:t>
            </w:r>
            <w:r w:rsidRPr="004D256F">
              <w:rPr>
                <w:spacing w:val="-4"/>
                <w:sz w:val="27"/>
                <w:szCs w:val="27"/>
              </w:rPr>
              <w:t xml:space="preserve"> для размещения:</w:t>
            </w:r>
          </w:p>
          <w:p w:rsidR="004D256F" w:rsidRPr="004D256F" w:rsidRDefault="004D256F" w:rsidP="007D4B16">
            <w:pPr>
              <w:shd w:val="clear" w:color="auto" w:fill="FFFFFF"/>
              <w:contextualSpacing/>
              <w:jc w:val="both"/>
              <w:rPr>
                <w:spacing w:val="-3"/>
                <w:sz w:val="27"/>
                <w:szCs w:val="27"/>
              </w:rPr>
            </w:pPr>
            <w:r w:rsidRPr="004D256F">
              <w:rPr>
                <w:spacing w:val="-4"/>
                <w:sz w:val="27"/>
                <w:szCs w:val="27"/>
              </w:rPr>
              <w:t xml:space="preserve">- </w:t>
            </w:r>
            <w:r w:rsidRPr="004D256F">
              <w:rPr>
                <w:spacing w:val="-2"/>
                <w:sz w:val="27"/>
                <w:szCs w:val="27"/>
              </w:rPr>
              <w:t xml:space="preserve">образовательных негосударственных </w:t>
            </w:r>
            <w:r w:rsidRPr="004D256F">
              <w:rPr>
                <w:spacing w:val="-4"/>
                <w:sz w:val="27"/>
                <w:szCs w:val="27"/>
              </w:rPr>
              <w:t>учреждений</w:t>
            </w:r>
            <w:r w:rsidRPr="004D256F">
              <w:rPr>
                <w:spacing w:val="-2"/>
                <w:sz w:val="27"/>
                <w:szCs w:val="27"/>
              </w:rPr>
              <w:t>,</w:t>
            </w:r>
            <w:r w:rsidRPr="004D256F">
              <w:rPr>
                <w:spacing w:val="-1"/>
                <w:sz w:val="27"/>
                <w:szCs w:val="27"/>
              </w:rPr>
              <w:t xml:space="preserve"> научных организаций</w:t>
            </w:r>
            <w:r w:rsidR="007D4B16">
              <w:rPr>
                <w:spacing w:val="-1"/>
                <w:sz w:val="27"/>
                <w:szCs w:val="27"/>
              </w:rPr>
              <w:t xml:space="preserve">, </w:t>
            </w:r>
            <w:r w:rsidRPr="004D256F">
              <w:rPr>
                <w:spacing w:val="-6"/>
                <w:sz w:val="27"/>
                <w:szCs w:val="27"/>
              </w:rPr>
              <w:t>объектов культуры и искусства</w:t>
            </w:r>
            <w:r w:rsidR="007D4B16">
              <w:rPr>
                <w:spacing w:val="-6"/>
                <w:sz w:val="27"/>
                <w:szCs w:val="27"/>
              </w:rPr>
              <w:t xml:space="preserve">, </w:t>
            </w:r>
            <w:r w:rsidRPr="004D256F">
              <w:rPr>
                <w:spacing w:val="-3"/>
                <w:sz w:val="27"/>
                <w:szCs w:val="27"/>
              </w:rPr>
              <w:t>о</w:t>
            </w:r>
            <w:r w:rsidRPr="007D4B16">
              <w:rPr>
                <w:spacing w:val="-3"/>
                <w:sz w:val="27"/>
                <w:szCs w:val="27"/>
              </w:rPr>
              <w:t>бъектов религиозного назначения;</w:t>
            </w:r>
          </w:p>
          <w:p w:rsidR="004D256F" w:rsidRPr="004D256F" w:rsidRDefault="004D256F" w:rsidP="004D256F">
            <w:pPr>
              <w:jc w:val="both"/>
              <w:rPr>
                <w:rFonts w:eastAsiaTheme="minorHAnsi"/>
                <w:b/>
                <w:spacing w:val="-3"/>
                <w:sz w:val="27"/>
                <w:szCs w:val="27"/>
                <w:lang w:eastAsia="en-US"/>
              </w:rPr>
            </w:pPr>
            <w:r w:rsidRPr="004D256F">
              <w:rPr>
                <w:rFonts w:eastAsiaTheme="minorHAnsi"/>
                <w:spacing w:val="-2"/>
                <w:sz w:val="27"/>
                <w:szCs w:val="27"/>
                <w:lang w:eastAsia="en-US"/>
              </w:rPr>
              <w:t xml:space="preserve">- объектов негосударственных учреждений </w:t>
            </w:r>
            <w:r w:rsidRPr="004D256F">
              <w:rPr>
                <w:rFonts w:eastAsiaTheme="minorHAnsi"/>
                <w:spacing w:val="-3"/>
                <w:sz w:val="27"/>
                <w:szCs w:val="27"/>
                <w:lang w:eastAsia="en-US"/>
              </w:rPr>
              <w:t>здравоохранени</w:t>
            </w:r>
            <w:r w:rsidRPr="007D4B16">
              <w:rPr>
                <w:rFonts w:eastAsiaTheme="minorHAnsi"/>
                <w:spacing w:val="-3"/>
                <w:sz w:val="27"/>
                <w:szCs w:val="27"/>
                <w:lang w:eastAsia="en-US"/>
              </w:rPr>
              <w:t>я, ветеринарных лечебниц, аптек;</w:t>
            </w:r>
          </w:p>
          <w:p w:rsidR="004D256F" w:rsidRDefault="004D256F" w:rsidP="004D256F">
            <w:pPr>
              <w:jc w:val="both"/>
              <w:rPr>
                <w:rFonts w:eastAsiaTheme="minorHAnsi"/>
                <w:spacing w:val="-2"/>
                <w:sz w:val="27"/>
                <w:szCs w:val="27"/>
                <w:lang w:eastAsia="en-US"/>
              </w:rPr>
            </w:pPr>
            <w:r w:rsidRPr="004D256F">
              <w:rPr>
                <w:rFonts w:eastAsiaTheme="minorHAnsi"/>
                <w:spacing w:val="-2"/>
                <w:sz w:val="27"/>
                <w:szCs w:val="27"/>
                <w:lang w:eastAsia="en-US"/>
              </w:rPr>
              <w:t>- объектов общероссийских и региональных физкультурно-спортивных объединений, детско-юношеских спортивных школ, спортивных клубов и коллективов физической культуры, действующих на самодеятельной и профессиональной основ</w:t>
            </w:r>
            <w:r w:rsidRPr="007D4B16">
              <w:rPr>
                <w:rFonts w:eastAsiaTheme="minorHAnsi"/>
                <w:spacing w:val="-2"/>
                <w:sz w:val="27"/>
                <w:szCs w:val="27"/>
                <w:lang w:eastAsia="en-US"/>
              </w:rPr>
              <w:t>е в образовательных учреждениях;</w:t>
            </w:r>
          </w:p>
          <w:p w:rsidR="00713EC8" w:rsidRDefault="00713EC8" w:rsidP="004D256F">
            <w:pPr>
              <w:jc w:val="both"/>
              <w:rPr>
                <w:rFonts w:eastAsiaTheme="minorHAnsi"/>
                <w:spacing w:val="-2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pacing w:val="-2"/>
                <w:sz w:val="27"/>
                <w:szCs w:val="27"/>
                <w:lang w:eastAsia="en-US"/>
              </w:rPr>
              <w:t>- объектов культуры и искусства;</w:t>
            </w:r>
          </w:p>
          <w:p w:rsidR="00713EC8" w:rsidRPr="004D256F" w:rsidRDefault="00713EC8" w:rsidP="004D256F">
            <w:pPr>
              <w:jc w:val="both"/>
              <w:rPr>
                <w:rFonts w:eastAsiaTheme="minorHAnsi"/>
                <w:spacing w:val="-6"/>
                <w:sz w:val="27"/>
                <w:szCs w:val="27"/>
                <w:lang w:eastAsia="en-US"/>
              </w:rPr>
            </w:pPr>
            <w:r>
              <w:rPr>
                <w:rFonts w:eastAsiaTheme="minorHAnsi"/>
                <w:spacing w:val="-2"/>
                <w:sz w:val="27"/>
                <w:szCs w:val="27"/>
                <w:lang w:eastAsia="en-US"/>
              </w:rPr>
              <w:t>- объектов религиозного назначения;</w:t>
            </w:r>
          </w:p>
          <w:p w:rsidR="004D256F" w:rsidRPr="004D256F" w:rsidRDefault="004D256F" w:rsidP="004D256F">
            <w:pPr>
              <w:jc w:val="both"/>
              <w:rPr>
                <w:rFonts w:eastAsiaTheme="minorHAnsi"/>
                <w:spacing w:val="-3"/>
                <w:sz w:val="27"/>
                <w:szCs w:val="27"/>
                <w:lang w:eastAsia="en-US"/>
              </w:rPr>
            </w:pPr>
            <w:r w:rsidRPr="004D256F">
              <w:rPr>
                <w:rFonts w:eastAsiaTheme="minorHAnsi"/>
                <w:spacing w:val="-6"/>
                <w:sz w:val="27"/>
                <w:szCs w:val="27"/>
                <w:lang w:eastAsia="en-US"/>
              </w:rPr>
              <w:t xml:space="preserve">- </w:t>
            </w:r>
            <w:r w:rsidRPr="004D256F">
              <w:rPr>
                <w:rFonts w:eastAsiaTheme="minorHAnsi"/>
                <w:spacing w:val="-3"/>
                <w:sz w:val="27"/>
                <w:szCs w:val="27"/>
                <w:lang w:eastAsia="en-US"/>
              </w:rPr>
              <w:t>объектов организаций, занимающихся финансовым посредничеством (в том числе банков, бирж, ломбардов), страхованием, операциями с недвижимостью, бизнес-центров</w:t>
            </w:r>
            <w:r w:rsidRPr="007D4B16">
              <w:rPr>
                <w:rFonts w:eastAsiaTheme="minorHAnsi"/>
                <w:spacing w:val="-3"/>
                <w:sz w:val="27"/>
                <w:szCs w:val="27"/>
                <w:lang w:eastAsia="en-US"/>
              </w:rPr>
              <w:t>;</w:t>
            </w:r>
          </w:p>
          <w:p w:rsidR="004D256F" w:rsidRPr="004D256F" w:rsidRDefault="00DF5F1F" w:rsidP="004D256F">
            <w:pPr>
              <w:jc w:val="both"/>
              <w:rPr>
                <w:rFonts w:eastAsiaTheme="minorHAnsi"/>
                <w:spacing w:val="-3"/>
                <w:sz w:val="27"/>
                <w:szCs w:val="27"/>
                <w:lang w:eastAsia="en-US"/>
              </w:rPr>
            </w:pPr>
            <w:r w:rsidRPr="007D4B16">
              <w:rPr>
                <w:rFonts w:eastAsiaTheme="minorHAnsi"/>
                <w:spacing w:val="-2"/>
                <w:sz w:val="27"/>
                <w:szCs w:val="27"/>
                <w:lang w:eastAsia="en-US"/>
              </w:rPr>
              <w:t xml:space="preserve">- </w:t>
            </w:r>
            <w:r w:rsidR="004D256F" w:rsidRPr="004D256F">
              <w:rPr>
                <w:rFonts w:eastAsiaTheme="minorHAnsi"/>
                <w:spacing w:val="-2"/>
                <w:sz w:val="27"/>
                <w:szCs w:val="27"/>
                <w:lang w:eastAsia="en-US"/>
              </w:rPr>
              <w:t>ад</w:t>
            </w:r>
            <w:r w:rsidRPr="007D4B16">
              <w:rPr>
                <w:rFonts w:eastAsiaTheme="minorHAnsi"/>
                <w:spacing w:val="-2"/>
                <w:sz w:val="27"/>
                <w:szCs w:val="27"/>
                <w:lang w:eastAsia="en-US"/>
              </w:rPr>
              <w:t>министративных и офисных зданий;</w:t>
            </w:r>
          </w:p>
          <w:p w:rsidR="007D4B16" w:rsidRPr="007D4B16" w:rsidRDefault="005A4FD4" w:rsidP="005A4FD4">
            <w:pPr>
              <w:jc w:val="both"/>
              <w:rPr>
                <w:spacing w:val="-2"/>
                <w:sz w:val="27"/>
                <w:szCs w:val="27"/>
              </w:rPr>
            </w:pPr>
            <w:r>
              <w:rPr>
                <w:rFonts w:eastAsiaTheme="minorHAnsi"/>
                <w:spacing w:val="-4"/>
                <w:sz w:val="27"/>
                <w:szCs w:val="27"/>
                <w:lang w:eastAsia="en-US"/>
              </w:rPr>
              <w:t xml:space="preserve">- </w:t>
            </w:r>
            <w:r w:rsidR="004D256F" w:rsidRPr="004D256F">
              <w:rPr>
                <w:rFonts w:eastAsiaTheme="minorHAnsi"/>
                <w:spacing w:val="-4"/>
                <w:sz w:val="27"/>
                <w:szCs w:val="27"/>
                <w:lang w:eastAsia="en-US"/>
              </w:rPr>
              <w:t xml:space="preserve">иных объектов данного вида </w:t>
            </w:r>
            <w:r w:rsidR="00DF5F1F" w:rsidRPr="007D4B16">
              <w:rPr>
                <w:rFonts w:eastAsiaTheme="minorHAnsi"/>
                <w:spacing w:val="-4"/>
                <w:sz w:val="27"/>
                <w:szCs w:val="27"/>
                <w:lang w:eastAsia="en-US"/>
              </w:rPr>
              <w:t>разрешенного использования.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8A7813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  <w:r w:rsidRPr="007D4B16">
              <w:rPr>
                <w:spacing w:val="-2"/>
                <w:sz w:val="27"/>
                <w:szCs w:val="27"/>
              </w:rPr>
              <w:t>0,015</w:t>
            </w: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4D256F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7D4B16" w:rsidRPr="007D4B16" w:rsidRDefault="007D4B16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  <w:r w:rsidRPr="007D4B16">
              <w:rPr>
                <w:spacing w:val="-2"/>
                <w:sz w:val="27"/>
                <w:szCs w:val="27"/>
              </w:rPr>
              <w:t>0,031</w:t>
            </w: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  <w:r w:rsidRPr="007D4B16">
              <w:rPr>
                <w:spacing w:val="-2"/>
                <w:sz w:val="27"/>
                <w:szCs w:val="27"/>
              </w:rPr>
              <w:t>0,001</w:t>
            </w: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DF5F1F" w:rsidRDefault="00DF5F1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713EC8" w:rsidRDefault="00713EC8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0,015</w:t>
            </w:r>
          </w:p>
          <w:p w:rsidR="00713EC8" w:rsidRDefault="00713EC8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0,015</w:t>
            </w:r>
          </w:p>
          <w:p w:rsidR="00713EC8" w:rsidRPr="007D4B16" w:rsidRDefault="00713EC8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4D256F" w:rsidRPr="007D4B16" w:rsidRDefault="004D256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  <w:r w:rsidRPr="007D4B16">
              <w:rPr>
                <w:spacing w:val="-2"/>
                <w:sz w:val="27"/>
                <w:szCs w:val="27"/>
              </w:rPr>
              <w:t>0,038</w:t>
            </w:r>
          </w:p>
          <w:p w:rsidR="00DF5F1F" w:rsidRPr="007D4B16" w:rsidRDefault="00DF5F1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DF5F1F" w:rsidRPr="007D4B16" w:rsidRDefault="00DF5F1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DF5F1F" w:rsidRDefault="00DF5F1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5A4FD4" w:rsidRPr="007D4B16" w:rsidRDefault="005A4FD4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</w:p>
          <w:p w:rsidR="00DF5F1F" w:rsidRPr="007D4B16" w:rsidRDefault="00DF5F1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  <w:r w:rsidRPr="007D4B16">
              <w:rPr>
                <w:spacing w:val="-2"/>
                <w:sz w:val="27"/>
                <w:szCs w:val="27"/>
              </w:rPr>
              <w:t>0,025</w:t>
            </w:r>
          </w:p>
          <w:p w:rsidR="00DF5F1F" w:rsidRPr="007D4B16" w:rsidRDefault="00DF5F1F" w:rsidP="004D256F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  <w:r w:rsidRPr="007D4B16">
              <w:rPr>
                <w:spacing w:val="-2"/>
                <w:sz w:val="27"/>
                <w:szCs w:val="27"/>
              </w:rPr>
              <w:t>0,031</w:t>
            </w:r>
          </w:p>
        </w:tc>
      </w:tr>
      <w:tr w:rsidR="00605FBF" w:rsidRPr="007D4B16" w:rsidTr="00713EC8">
        <w:trPr>
          <w:trHeight w:val="433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05FBF" w:rsidRPr="007D4B16" w:rsidRDefault="00605FBF" w:rsidP="00EB1E21">
            <w:pPr>
              <w:shd w:val="clear" w:color="auto" w:fill="FFFFFF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t>8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605FBF" w:rsidRPr="007D4B16" w:rsidRDefault="00605FBF" w:rsidP="00A05694">
            <w:pPr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Земельные участки, предназначенные для размещения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объектов рекреационного и </w:t>
            </w:r>
            <w:r w:rsidRPr="007D4B16">
              <w:rPr>
                <w:color w:val="000000"/>
                <w:spacing w:val="-1"/>
                <w:sz w:val="27"/>
                <w:szCs w:val="27"/>
              </w:rPr>
              <w:t xml:space="preserve">лечебно-оздоровительного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>назначения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1F" w:rsidRPr="007D4B16" w:rsidRDefault="00DF5F1F" w:rsidP="00EB1E21">
            <w:pPr>
              <w:shd w:val="clear" w:color="auto" w:fill="FFFFFF"/>
              <w:ind w:right="19" w:hanging="12"/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З</w:t>
            </w:r>
            <w:r w:rsidR="00605FBF" w:rsidRPr="007D4B16">
              <w:rPr>
                <w:color w:val="000000"/>
                <w:spacing w:val="-3"/>
                <w:sz w:val="27"/>
                <w:szCs w:val="27"/>
              </w:rPr>
              <w:t>емельные участки, предназначенные</w:t>
            </w:r>
            <w:r w:rsidR="00605FBF" w:rsidRPr="007D4B16">
              <w:rPr>
                <w:color w:val="000000"/>
                <w:spacing w:val="-4"/>
                <w:sz w:val="27"/>
                <w:szCs w:val="27"/>
              </w:rPr>
              <w:t xml:space="preserve"> для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:</w:t>
            </w:r>
          </w:p>
          <w:p w:rsidR="00605FBF" w:rsidRPr="007D4B16" w:rsidRDefault="00DF5F1F" w:rsidP="00EB1E21">
            <w:pPr>
              <w:shd w:val="clear" w:color="auto" w:fill="FFFFFF"/>
              <w:ind w:right="19" w:hanging="12"/>
              <w:contextualSpacing/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-</w:t>
            </w:r>
            <w:r w:rsidR="00605FBF" w:rsidRPr="007D4B16">
              <w:rPr>
                <w:color w:val="000000"/>
                <w:spacing w:val="-4"/>
                <w:sz w:val="27"/>
                <w:szCs w:val="27"/>
              </w:rPr>
              <w:t xml:space="preserve"> </w:t>
            </w:r>
            <w:r w:rsidR="00DC5DD3" w:rsidRPr="007D4B16">
              <w:rPr>
                <w:color w:val="000000"/>
                <w:spacing w:val="-4"/>
                <w:sz w:val="27"/>
                <w:szCs w:val="27"/>
              </w:rPr>
              <w:t>размещения</w:t>
            </w:r>
            <w:r w:rsidR="00DC5DD3" w:rsidRPr="007D4B16">
              <w:rPr>
                <w:color w:val="000000"/>
                <w:spacing w:val="-3"/>
                <w:sz w:val="27"/>
                <w:szCs w:val="27"/>
              </w:rPr>
              <w:t xml:space="preserve"> </w:t>
            </w:r>
            <w:r w:rsidR="00605FBF" w:rsidRPr="007D4B16">
              <w:rPr>
                <w:color w:val="000000"/>
                <w:spacing w:val="-3"/>
                <w:sz w:val="27"/>
                <w:szCs w:val="27"/>
              </w:rPr>
              <w:t xml:space="preserve">домов отдыха, </w:t>
            </w:r>
            <w:r w:rsidR="00605FBF" w:rsidRPr="007D4B16">
              <w:rPr>
                <w:color w:val="000000"/>
                <w:spacing w:val="-2"/>
                <w:sz w:val="27"/>
                <w:szCs w:val="27"/>
              </w:rPr>
              <w:t>пансионатов, кемпингов,</w:t>
            </w:r>
            <w:r w:rsidR="00605FBF" w:rsidRPr="007D4B16">
              <w:rPr>
                <w:color w:val="000000"/>
                <w:spacing w:val="-4"/>
                <w:sz w:val="27"/>
                <w:szCs w:val="27"/>
              </w:rPr>
              <w:t xml:space="preserve"> стационарных и палаточных туристско-оздоровительных</w:t>
            </w:r>
            <w:r w:rsidR="00605FBF" w:rsidRPr="007D4B16">
              <w:rPr>
                <w:color w:val="000000"/>
                <w:spacing w:val="-2"/>
                <w:sz w:val="27"/>
                <w:szCs w:val="27"/>
              </w:rPr>
              <w:t xml:space="preserve">, детских и </w:t>
            </w:r>
            <w:r w:rsidR="00605FBF" w:rsidRPr="007D4B16">
              <w:rPr>
                <w:color w:val="000000"/>
                <w:spacing w:val="-5"/>
                <w:sz w:val="27"/>
                <w:szCs w:val="27"/>
              </w:rPr>
              <w:t>спортивных лагерей</w:t>
            </w:r>
            <w:r w:rsidRPr="007D4B16">
              <w:rPr>
                <w:color w:val="000000"/>
                <w:spacing w:val="-5"/>
                <w:sz w:val="27"/>
                <w:szCs w:val="27"/>
              </w:rPr>
              <w:t>;</w:t>
            </w:r>
          </w:p>
          <w:p w:rsidR="00DF5F1F" w:rsidRPr="007D4B16" w:rsidRDefault="00DF5F1F" w:rsidP="00EB1E21">
            <w:pPr>
              <w:shd w:val="clear" w:color="auto" w:fill="FFFFFF"/>
              <w:ind w:right="19" w:hanging="12"/>
              <w:contextualSpacing/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>- эксплуатации аттракционов (включая аттракционы в парках культуры и отдыха);</w:t>
            </w:r>
          </w:p>
          <w:p w:rsidR="00DF5F1F" w:rsidRPr="007D4B16" w:rsidRDefault="00DF5F1F" w:rsidP="00EB1E21">
            <w:pPr>
              <w:shd w:val="clear" w:color="auto" w:fill="FFFFFF"/>
              <w:ind w:right="19" w:hanging="12"/>
              <w:contextualSpacing/>
              <w:jc w:val="both"/>
              <w:rPr>
                <w:color w:val="000000"/>
                <w:spacing w:val="-9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- </w:t>
            </w:r>
            <w:r w:rsidR="00DC5DD3">
              <w:rPr>
                <w:color w:val="000000"/>
                <w:spacing w:val="-2"/>
                <w:sz w:val="27"/>
                <w:szCs w:val="27"/>
              </w:rPr>
              <w:t xml:space="preserve">размещения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парков и комплексов для массового отдыха населения, включая парки культуры и </w:t>
            </w:r>
            <w:r w:rsidRPr="007D4B16">
              <w:rPr>
                <w:color w:val="000000"/>
                <w:spacing w:val="-9"/>
                <w:sz w:val="27"/>
                <w:szCs w:val="27"/>
              </w:rPr>
              <w:t xml:space="preserve">отдыха, детские развлекательные парки, парки развлечений </w:t>
            </w:r>
            <w:r w:rsidRPr="007D4B16">
              <w:rPr>
                <w:color w:val="000000"/>
                <w:spacing w:val="-9"/>
                <w:sz w:val="27"/>
                <w:szCs w:val="27"/>
              </w:rPr>
              <w:lastRenderedPageBreak/>
              <w:t>и отдыха;</w:t>
            </w:r>
          </w:p>
          <w:p w:rsidR="007D4B16" w:rsidRPr="007D4B16" w:rsidRDefault="00DF5F1F" w:rsidP="005A4FD4">
            <w:pPr>
              <w:shd w:val="clear" w:color="auto" w:fill="FFFFFF"/>
              <w:ind w:right="19" w:hanging="12"/>
              <w:contextualSpacing/>
              <w:jc w:val="both"/>
              <w:rPr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- </w:t>
            </w:r>
            <w:r w:rsidR="00DC5DD3">
              <w:rPr>
                <w:color w:val="000000"/>
                <w:spacing w:val="-4"/>
                <w:sz w:val="27"/>
                <w:szCs w:val="27"/>
              </w:rPr>
              <w:t xml:space="preserve">размещения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иных объектов данного вида разрешенного использования.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605FBF" w:rsidRDefault="00605FBF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0,020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350BB4" w:rsidRDefault="0045276E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  <w:r>
              <w:rPr>
                <w:color w:val="000000"/>
                <w:spacing w:val="-3"/>
                <w:sz w:val="27"/>
                <w:szCs w:val="27"/>
              </w:rPr>
              <w:t>0,0</w:t>
            </w:r>
            <w:r w:rsidR="00AB37C3">
              <w:rPr>
                <w:color w:val="000000"/>
                <w:spacing w:val="-3"/>
                <w:sz w:val="27"/>
                <w:szCs w:val="27"/>
              </w:rPr>
              <w:t>20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  <w:r>
              <w:rPr>
                <w:color w:val="000000"/>
                <w:spacing w:val="-3"/>
                <w:sz w:val="27"/>
                <w:szCs w:val="27"/>
              </w:rPr>
              <w:t>0,0</w:t>
            </w:r>
            <w:r w:rsidR="00AB37C3">
              <w:rPr>
                <w:color w:val="000000"/>
                <w:spacing w:val="-3"/>
                <w:sz w:val="27"/>
                <w:szCs w:val="27"/>
              </w:rPr>
              <w:t>03</w:t>
            </w: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713EC8" w:rsidRDefault="00713EC8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</w:p>
          <w:p w:rsidR="00350BB4" w:rsidRPr="007D4B16" w:rsidRDefault="00350BB4" w:rsidP="00EB1E21">
            <w:pPr>
              <w:shd w:val="clear" w:color="auto" w:fill="FFFFFF"/>
              <w:contextualSpacing/>
              <w:jc w:val="center"/>
              <w:rPr>
                <w:spacing w:val="-2"/>
                <w:sz w:val="27"/>
                <w:szCs w:val="27"/>
              </w:rPr>
            </w:pPr>
            <w:r>
              <w:rPr>
                <w:color w:val="000000"/>
                <w:spacing w:val="-3"/>
                <w:sz w:val="27"/>
                <w:szCs w:val="27"/>
              </w:rPr>
              <w:t>0,020</w:t>
            </w:r>
          </w:p>
        </w:tc>
      </w:tr>
      <w:tr w:rsidR="00605FBF" w:rsidRPr="007D4B16" w:rsidTr="00DF5F1F">
        <w:trPr>
          <w:trHeight w:val="754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605FBF" w:rsidRPr="007D4B16" w:rsidRDefault="00605FBF" w:rsidP="00EB1E21">
            <w:pPr>
              <w:shd w:val="clear" w:color="auto" w:fill="FFFFFF"/>
              <w:contextualSpacing/>
              <w:jc w:val="center"/>
              <w:rPr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lastRenderedPageBreak/>
              <w:t>9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605FBF" w:rsidRPr="007D4B16" w:rsidRDefault="00605FBF" w:rsidP="00A22F57">
            <w:pPr>
              <w:shd w:val="clear" w:color="auto" w:fill="FFFFFF"/>
              <w:ind w:left="23" w:hanging="23"/>
              <w:contextualSpacing/>
              <w:jc w:val="both"/>
              <w:rPr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Земельные участки,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предназначенные для размещения производственных и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административных зданий,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сооружений промышленности, коммунального хозяйства, материально-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технического, продовольственного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снабжения, сбыта и заготовок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B16" w:rsidRDefault="00DF5F1F" w:rsidP="00DF5F1F">
            <w:pPr>
              <w:shd w:val="clear" w:color="auto" w:fill="FFFFFF"/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З</w:t>
            </w:r>
            <w:r w:rsidR="00605FBF" w:rsidRPr="007D4B16">
              <w:rPr>
                <w:color w:val="000000"/>
                <w:spacing w:val="-3"/>
                <w:sz w:val="27"/>
                <w:szCs w:val="27"/>
              </w:rPr>
              <w:t>емельные участки, предназначенные</w:t>
            </w:r>
            <w:r w:rsidR="00605FBF" w:rsidRPr="007D4B16">
              <w:rPr>
                <w:color w:val="000000"/>
                <w:spacing w:val="-4"/>
                <w:sz w:val="27"/>
                <w:szCs w:val="27"/>
              </w:rPr>
              <w:t xml:space="preserve"> для размещения</w:t>
            </w:r>
            <w:r w:rsidR="007D4B16">
              <w:rPr>
                <w:color w:val="000000"/>
                <w:spacing w:val="-4"/>
                <w:sz w:val="27"/>
                <w:szCs w:val="27"/>
              </w:rPr>
              <w:t>:</w:t>
            </w:r>
          </w:p>
          <w:p w:rsidR="00605FBF" w:rsidRDefault="007D4B16" w:rsidP="00DF5F1F">
            <w:pPr>
              <w:shd w:val="clear" w:color="auto" w:fill="FFFFFF"/>
              <w:contextualSpacing/>
              <w:jc w:val="both"/>
              <w:rPr>
                <w:color w:val="000000"/>
                <w:spacing w:val="-3"/>
                <w:sz w:val="27"/>
                <w:szCs w:val="27"/>
              </w:rPr>
            </w:pPr>
            <w:r>
              <w:rPr>
                <w:color w:val="000000"/>
                <w:spacing w:val="-4"/>
                <w:sz w:val="27"/>
                <w:szCs w:val="27"/>
              </w:rPr>
              <w:t>-</w:t>
            </w:r>
            <w:r w:rsidR="00605FBF" w:rsidRPr="007D4B16">
              <w:rPr>
                <w:color w:val="000000"/>
                <w:spacing w:val="-4"/>
                <w:sz w:val="27"/>
                <w:szCs w:val="27"/>
              </w:rPr>
              <w:t xml:space="preserve"> </w:t>
            </w:r>
            <w:r w:rsidR="00605FBF" w:rsidRPr="007D4B16">
              <w:rPr>
                <w:color w:val="000000"/>
                <w:spacing w:val="-3"/>
                <w:sz w:val="27"/>
                <w:szCs w:val="27"/>
              </w:rPr>
              <w:t>кладбищ, крематориев</w:t>
            </w:r>
            <w:r>
              <w:rPr>
                <w:color w:val="000000"/>
                <w:spacing w:val="-3"/>
                <w:sz w:val="27"/>
                <w:szCs w:val="27"/>
              </w:rPr>
              <w:t>;</w:t>
            </w:r>
          </w:p>
          <w:p w:rsidR="007D4B16" w:rsidRDefault="007D4B16" w:rsidP="007D4B16">
            <w:pPr>
              <w:shd w:val="clear" w:color="auto" w:fill="FFFFFF"/>
              <w:contextualSpacing/>
              <w:jc w:val="both"/>
              <w:rPr>
                <w:color w:val="000000"/>
                <w:spacing w:val="-7"/>
                <w:sz w:val="27"/>
                <w:szCs w:val="27"/>
              </w:rPr>
            </w:pPr>
            <w:r w:rsidRPr="007D4B16">
              <w:rPr>
                <w:color w:val="000000"/>
                <w:spacing w:val="-7"/>
                <w:sz w:val="27"/>
                <w:szCs w:val="27"/>
              </w:rPr>
              <w:t>- склад</w:t>
            </w:r>
            <w:r>
              <w:rPr>
                <w:color w:val="000000"/>
                <w:spacing w:val="-7"/>
                <w:sz w:val="27"/>
                <w:szCs w:val="27"/>
              </w:rPr>
              <w:t>ов</w:t>
            </w:r>
            <w:r w:rsidRPr="007D4B16">
              <w:rPr>
                <w:color w:val="000000"/>
                <w:spacing w:val="-7"/>
                <w:sz w:val="27"/>
                <w:szCs w:val="27"/>
              </w:rPr>
              <w:t xml:space="preserve"> горючесмазочных материалов, нефтехранилищ;</w:t>
            </w:r>
          </w:p>
          <w:p w:rsidR="00350BB4" w:rsidRPr="007D4B16" w:rsidRDefault="00350BB4" w:rsidP="007D4B16">
            <w:pPr>
              <w:shd w:val="clear" w:color="auto" w:fill="FFFFFF"/>
              <w:contextualSpacing/>
              <w:jc w:val="both"/>
              <w:rPr>
                <w:color w:val="000000"/>
                <w:spacing w:val="-7"/>
                <w:sz w:val="27"/>
                <w:szCs w:val="27"/>
              </w:rPr>
            </w:pPr>
          </w:p>
          <w:p w:rsidR="007D4B16" w:rsidRPr="007D4B16" w:rsidRDefault="007D4B16" w:rsidP="007D4B16">
            <w:pPr>
              <w:shd w:val="clear" w:color="auto" w:fill="FFFFFF"/>
              <w:contextualSpacing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>- производственных зданий</w:t>
            </w:r>
            <w:r w:rsidR="0017097F">
              <w:rPr>
                <w:color w:val="000000"/>
                <w:spacing w:val="-2"/>
                <w:sz w:val="27"/>
                <w:szCs w:val="27"/>
              </w:rPr>
              <w:t>,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 сооружений промышленности,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предприятий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материально-технического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 снабжения;</w:t>
            </w:r>
          </w:p>
          <w:p w:rsidR="007D4B16" w:rsidRDefault="007D4B16" w:rsidP="007D4B16">
            <w:pPr>
              <w:shd w:val="clear" w:color="auto" w:fill="FFFFFF"/>
              <w:contextualSpacing/>
              <w:jc w:val="both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- иных объектов данного вида разрешенного использования.</w:t>
            </w:r>
          </w:p>
          <w:p w:rsidR="007D4B16" w:rsidRPr="007D4B16" w:rsidRDefault="007D4B16" w:rsidP="00DF5F1F">
            <w:pPr>
              <w:shd w:val="clear" w:color="auto" w:fill="FFFFFF"/>
              <w:contextualSpacing/>
              <w:jc w:val="both"/>
              <w:rPr>
                <w:color w:val="000000"/>
                <w:spacing w:val="-2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B16" w:rsidRDefault="007D4B16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</w:p>
          <w:p w:rsidR="007D4B16" w:rsidRDefault="007D4B16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</w:p>
          <w:p w:rsidR="00605FBF" w:rsidRDefault="00605FBF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>0,005</w:t>
            </w:r>
          </w:p>
          <w:p w:rsidR="007D4B16" w:rsidRDefault="007D4B16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  <w:r>
              <w:rPr>
                <w:color w:val="000000"/>
                <w:spacing w:val="-2"/>
                <w:sz w:val="27"/>
                <w:szCs w:val="27"/>
              </w:rPr>
              <w:t>0,032</w:t>
            </w:r>
          </w:p>
          <w:p w:rsidR="007D4B16" w:rsidRDefault="007D4B16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</w:p>
          <w:p w:rsidR="00350BB4" w:rsidRDefault="00350BB4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</w:p>
          <w:p w:rsidR="007D4B16" w:rsidRDefault="007D4B16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  <w:r>
              <w:rPr>
                <w:color w:val="000000"/>
                <w:spacing w:val="-2"/>
                <w:sz w:val="27"/>
                <w:szCs w:val="27"/>
              </w:rPr>
              <w:t>0,017</w:t>
            </w:r>
          </w:p>
          <w:p w:rsidR="007D4B16" w:rsidRDefault="007D4B16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</w:p>
          <w:p w:rsidR="007D4B16" w:rsidRDefault="007D4B16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</w:p>
          <w:p w:rsidR="007D4B16" w:rsidRDefault="007D4B16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</w:p>
          <w:p w:rsidR="007D4B16" w:rsidRPr="007D4B16" w:rsidRDefault="007D4B16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  <w:r>
              <w:rPr>
                <w:color w:val="000000"/>
                <w:spacing w:val="-2"/>
                <w:sz w:val="27"/>
                <w:szCs w:val="27"/>
              </w:rPr>
              <w:t>0,02</w:t>
            </w:r>
          </w:p>
        </w:tc>
      </w:tr>
      <w:tr w:rsidR="00605FBF" w:rsidRPr="007D4B16" w:rsidTr="00DF5F1F"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5FBF" w:rsidRPr="007D4B16" w:rsidRDefault="001724AA" w:rsidP="00EB1E21">
            <w:pPr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BF" w:rsidRPr="007D4B16" w:rsidRDefault="00605FBF" w:rsidP="008414FA">
            <w:pPr>
              <w:shd w:val="clear" w:color="auto" w:fill="FFFFFF"/>
              <w:ind w:firstLine="14"/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Земельные участки, занятые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>водными объектами, находящимися в обороте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BF" w:rsidRPr="007D4B16" w:rsidRDefault="00DF5F1F" w:rsidP="00DF5F1F">
            <w:pPr>
              <w:shd w:val="clear" w:color="auto" w:fill="FFFFFF"/>
              <w:contextualSpacing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З</w:t>
            </w:r>
            <w:r w:rsidR="007D4B16" w:rsidRPr="007D4B16">
              <w:rPr>
                <w:color w:val="000000"/>
                <w:spacing w:val="-3"/>
                <w:sz w:val="27"/>
                <w:szCs w:val="27"/>
              </w:rPr>
              <w:t>е</w:t>
            </w:r>
            <w:r w:rsidR="00605FBF" w:rsidRPr="007D4B16">
              <w:rPr>
                <w:color w:val="000000"/>
                <w:spacing w:val="-3"/>
                <w:sz w:val="27"/>
                <w:szCs w:val="27"/>
              </w:rPr>
              <w:t xml:space="preserve">мельные участки, занятые водными </w:t>
            </w:r>
            <w:r w:rsidR="00605FBF" w:rsidRPr="007D4B16">
              <w:rPr>
                <w:color w:val="000000"/>
                <w:spacing w:val="-2"/>
                <w:sz w:val="27"/>
                <w:szCs w:val="27"/>
              </w:rPr>
              <w:t>объектами, находящимися в обороте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BF" w:rsidRPr="007D4B16" w:rsidRDefault="00605FBF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0,017</w:t>
            </w:r>
          </w:p>
        </w:tc>
      </w:tr>
      <w:tr w:rsidR="00605FBF" w:rsidRPr="007D4B16" w:rsidTr="00DF5F1F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5FBF" w:rsidRPr="007D4B16" w:rsidRDefault="00605FBF" w:rsidP="001724AA">
            <w:pPr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t>1</w:t>
            </w:r>
            <w:r w:rsidR="001724AA">
              <w:rPr>
                <w:color w:val="000000"/>
                <w:sz w:val="27"/>
                <w:szCs w:val="27"/>
              </w:rPr>
              <w:t>1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4B16" w:rsidRPr="007D4B16" w:rsidRDefault="00605FBF" w:rsidP="005A4FD4">
            <w:pPr>
              <w:shd w:val="clear" w:color="auto" w:fill="FFFFFF"/>
              <w:ind w:firstLine="14"/>
              <w:contextualSpacing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Земельные участки,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предназначенные для разработки месторождений полезных ископаемых, размещения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железнодорожных путей,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автомобильных дорог, </w:t>
            </w:r>
            <w:r w:rsidRPr="007D4B16">
              <w:rPr>
                <w:color w:val="000000"/>
                <w:spacing w:val="-1"/>
                <w:sz w:val="27"/>
                <w:szCs w:val="27"/>
              </w:rPr>
              <w:t xml:space="preserve">искусственно созданных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внутренних водных путей,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причалов, пристаней, полос отвода железных и автомобильных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дорог, водных путей, трубопроводов, кабельных</w:t>
            </w:r>
            <w:r w:rsidRPr="007D4B16">
              <w:rPr>
                <w:color w:val="000000"/>
                <w:spacing w:val="-1"/>
                <w:sz w:val="27"/>
                <w:szCs w:val="27"/>
              </w:rPr>
              <w:t xml:space="preserve"> и воздушных линий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связи, </w:t>
            </w:r>
            <w:r w:rsidRPr="007D4B16">
              <w:rPr>
                <w:iCs/>
                <w:color w:val="000000"/>
                <w:spacing w:val="-3"/>
                <w:sz w:val="27"/>
                <w:szCs w:val="27"/>
              </w:rPr>
              <w:t xml:space="preserve">линий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радиофикации, воздушных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линий электропередачи, конструктивных элементов и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сооружений, объектов,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необходимых для эксплуатации,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содержания, строительства,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lastRenderedPageBreak/>
              <w:t xml:space="preserve">реконструкции, ремонта, развития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наземных и подземных зданий,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строений, сооружений, устройств </w:t>
            </w:r>
            <w:r w:rsidRPr="007D4B16">
              <w:rPr>
                <w:color w:val="000000"/>
                <w:spacing w:val="-3"/>
                <w:sz w:val="27"/>
                <w:szCs w:val="27"/>
              </w:rPr>
              <w:t xml:space="preserve">транспорта, энергетики и связи, размещения наземных сооружений и </w:t>
            </w:r>
            <w:r w:rsidRPr="007D4B16">
              <w:rPr>
                <w:color w:val="000000"/>
                <w:spacing w:val="-1"/>
                <w:sz w:val="27"/>
                <w:szCs w:val="27"/>
              </w:rPr>
              <w:t xml:space="preserve">инфраструктуры спутниковой 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связи, объектов космической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деятельности, военных объектов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FBF" w:rsidRPr="007D4B16" w:rsidRDefault="00DF5F1F" w:rsidP="008414FA">
            <w:pPr>
              <w:shd w:val="clear" w:color="auto" w:fill="FFFFFF"/>
              <w:ind w:firstLine="14"/>
              <w:contextualSpacing/>
              <w:jc w:val="both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lastRenderedPageBreak/>
              <w:t>З</w:t>
            </w:r>
            <w:r w:rsidR="00605FBF" w:rsidRPr="007D4B16">
              <w:rPr>
                <w:color w:val="000000"/>
                <w:spacing w:val="-4"/>
                <w:sz w:val="27"/>
                <w:szCs w:val="27"/>
              </w:rPr>
              <w:t xml:space="preserve">емельные участки, </w:t>
            </w:r>
            <w:r w:rsidR="00605FBF" w:rsidRPr="007D4B16">
              <w:rPr>
                <w:color w:val="000000"/>
                <w:spacing w:val="-2"/>
                <w:sz w:val="27"/>
                <w:szCs w:val="27"/>
              </w:rPr>
              <w:t>предназначенные для разработки месторождений полезных ископаемых</w:t>
            </w:r>
            <w:r w:rsidRPr="007D4B16">
              <w:rPr>
                <w:color w:val="000000"/>
                <w:spacing w:val="-2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FBF" w:rsidRPr="007D4B16" w:rsidRDefault="00605FBF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0,020</w:t>
            </w:r>
          </w:p>
        </w:tc>
      </w:tr>
      <w:tr w:rsidR="00605FBF" w:rsidRPr="007D4B16" w:rsidTr="00DF5F1F">
        <w:trPr>
          <w:trHeight w:val="2248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5FBF" w:rsidRPr="007D4B16" w:rsidRDefault="00605FBF" w:rsidP="001724AA">
            <w:pPr>
              <w:shd w:val="clear" w:color="auto" w:fill="FFFFFF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lastRenderedPageBreak/>
              <w:t>1</w:t>
            </w:r>
            <w:r w:rsidR="001724AA">
              <w:rPr>
                <w:color w:val="000000"/>
                <w:sz w:val="27"/>
                <w:szCs w:val="27"/>
              </w:rPr>
              <w:t>2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FBF" w:rsidRPr="007D4B16" w:rsidRDefault="00605FBF" w:rsidP="00134BA0">
            <w:pPr>
              <w:shd w:val="clear" w:color="auto" w:fill="FFFFFF"/>
              <w:ind w:firstLine="11"/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FBF" w:rsidRDefault="00DF5F1F" w:rsidP="00EB1E21">
            <w:pPr>
              <w:shd w:val="clear" w:color="auto" w:fill="FFFFFF"/>
              <w:contextualSpacing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>З</w:t>
            </w:r>
            <w:r w:rsidR="00605FBF" w:rsidRPr="007D4B16">
              <w:rPr>
                <w:color w:val="000000"/>
                <w:spacing w:val="-2"/>
                <w:sz w:val="27"/>
                <w:szCs w:val="27"/>
              </w:rPr>
              <w:t xml:space="preserve">емельные участки, </w:t>
            </w:r>
            <w:r w:rsidR="00605FBF" w:rsidRPr="007D4B16">
              <w:rPr>
                <w:color w:val="000000"/>
                <w:spacing w:val="-3"/>
                <w:sz w:val="27"/>
                <w:szCs w:val="27"/>
              </w:rPr>
              <w:t>предназначенные</w:t>
            </w:r>
            <w:r w:rsidR="00605FBF" w:rsidRPr="007D4B16">
              <w:rPr>
                <w:color w:val="000000"/>
                <w:spacing w:val="-2"/>
                <w:sz w:val="27"/>
                <w:szCs w:val="27"/>
              </w:rPr>
              <w:t xml:space="preserve"> для размещения объектов, расположенных на землях, имеющих особое природоохранное значение (земли </w:t>
            </w:r>
            <w:r w:rsidR="00605FBF" w:rsidRPr="007D4B16">
              <w:rPr>
                <w:color w:val="000000"/>
                <w:spacing w:val="-3"/>
                <w:sz w:val="27"/>
                <w:szCs w:val="27"/>
              </w:rPr>
              <w:t xml:space="preserve">заповедников, памятников природы, </w:t>
            </w:r>
            <w:r w:rsidR="00605FBF" w:rsidRPr="007D4B16">
              <w:rPr>
                <w:color w:val="000000"/>
                <w:spacing w:val="-2"/>
                <w:sz w:val="27"/>
                <w:szCs w:val="27"/>
              </w:rPr>
              <w:t>природных парков, дендрологических парков, ботанических садов, скверов, городских лесов)</w:t>
            </w:r>
            <w:r w:rsidR="007D4B16">
              <w:rPr>
                <w:color w:val="000000"/>
                <w:spacing w:val="-2"/>
                <w:sz w:val="27"/>
                <w:szCs w:val="27"/>
              </w:rPr>
              <w:t>.</w:t>
            </w:r>
          </w:p>
          <w:p w:rsidR="007D4B16" w:rsidRPr="007D4B16" w:rsidRDefault="007D4B16" w:rsidP="00EB1E21">
            <w:pPr>
              <w:shd w:val="clear" w:color="auto" w:fill="FFFFFF"/>
              <w:contextualSpacing/>
              <w:jc w:val="both"/>
              <w:rPr>
                <w:color w:val="000000"/>
                <w:spacing w:val="-3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FBF" w:rsidRPr="007D4B16" w:rsidRDefault="00605FBF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>0,012</w:t>
            </w:r>
          </w:p>
        </w:tc>
      </w:tr>
      <w:tr w:rsidR="00605FBF" w:rsidRPr="007D4B16" w:rsidTr="00DF5F1F">
        <w:trPr>
          <w:trHeight w:val="108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5FBF" w:rsidRPr="007D4B16" w:rsidRDefault="00605FBF" w:rsidP="001724AA">
            <w:pPr>
              <w:shd w:val="clear" w:color="auto" w:fill="FFFFFF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t>1</w:t>
            </w:r>
            <w:r w:rsidR="001724AA">
              <w:rPr>
                <w:color w:val="000000"/>
                <w:sz w:val="27"/>
                <w:szCs w:val="27"/>
              </w:rPr>
              <w:t>3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5FBF" w:rsidRPr="007D4B16" w:rsidRDefault="00605FBF" w:rsidP="00EB1E21">
            <w:pPr>
              <w:shd w:val="clear" w:color="auto" w:fill="FFFFFF"/>
              <w:ind w:firstLine="11"/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Земельные участки, </w:t>
            </w:r>
            <w:r w:rsidRPr="007D4B16">
              <w:rPr>
                <w:color w:val="000000"/>
                <w:spacing w:val="-1"/>
                <w:sz w:val="27"/>
                <w:szCs w:val="27"/>
              </w:rPr>
              <w:t xml:space="preserve">предназначенные для 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сельскохозяйственного </w:t>
            </w:r>
            <w:r w:rsidRPr="007D4B16">
              <w:rPr>
                <w:color w:val="000000"/>
                <w:spacing w:val="-1"/>
                <w:sz w:val="27"/>
                <w:szCs w:val="27"/>
              </w:rPr>
              <w:t>использования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1F" w:rsidRPr="007D4B16" w:rsidRDefault="00DF5F1F" w:rsidP="00DF5F1F">
            <w:pPr>
              <w:shd w:val="clear" w:color="auto" w:fill="FFFFFF"/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Зе</w:t>
            </w:r>
            <w:r w:rsidR="00605FBF" w:rsidRPr="007D4B16">
              <w:rPr>
                <w:color w:val="000000"/>
                <w:spacing w:val="-4"/>
                <w:sz w:val="27"/>
                <w:szCs w:val="27"/>
              </w:rPr>
              <w:t>мельные участки, занятые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:</w:t>
            </w:r>
          </w:p>
          <w:p w:rsidR="00605FBF" w:rsidRPr="007D4B16" w:rsidRDefault="00DF5F1F" w:rsidP="00DF5F1F">
            <w:pPr>
              <w:shd w:val="clear" w:color="auto" w:fill="FFFFFF"/>
              <w:contextualSpacing/>
              <w:jc w:val="both"/>
              <w:rPr>
                <w:color w:val="000000"/>
                <w:spacing w:val="-5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 xml:space="preserve">- </w:t>
            </w:r>
            <w:r w:rsidR="00605FBF" w:rsidRPr="007D4B16">
              <w:rPr>
                <w:color w:val="000000"/>
                <w:spacing w:val="-4"/>
                <w:sz w:val="27"/>
                <w:szCs w:val="27"/>
              </w:rPr>
              <w:t xml:space="preserve">сельскохозяйственными </w:t>
            </w:r>
            <w:r w:rsidR="00605FBF" w:rsidRPr="007D4B16">
              <w:rPr>
                <w:color w:val="000000"/>
                <w:spacing w:val="-3"/>
                <w:sz w:val="27"/>
                <w:szCs w:val="27"/>
              </w:rPr>
              <w:t xml:space="preserve">угодьями (пашнями, сенокосами, пастбищами, </w:t>
            </w:r>
            <w:r w:rsidR="00605FBF" w:rsidRPr="007D4B16">
              <w:rPr>
                <w:color w:val="000000"/>
                <w:spacing w:val="-2"/>
                <w:sz w:val="27"/>
                <w:szCs w:val="27"/>
              </w:rPr>
              <w:t>залежами, многолетними</w:t>
            </w:r>
            <w:r w:rsidR="00605FBF" w:rsidRPr="007D4B16">
              <w:rPr>
                <w:color w:val="000000"/>
                <w:spacing w:val="-5"/>
                <w:sz w:val="27"/>
                <w:szCs w:val="27"/>
              </w:rPr>
              <w:t xml:space="preserve"> насаждениями)</w:t>
            </w:r>
            <w:r w:rsidRPr="007D4B16">
              <w:rPr>
                <w:color w:val="000000"/>
                <w:spacing w:val="-5"/>
                <w:sz w:val="27"/>
                <w:szCs w:val="27"/>
              </w:rPr>
              <w:t>;</w:t>
            </w:r>
          </w:p>
          <w:p w:rsidR="00DF5F1F" w:rsidRPr="007D4B16" w:rsidRDefault="00DF5F1F" w:rsidP="00DF5F1F">
            <w:pPr>
              <w:shd w:val="clear" w:color="auto" w:fill="FFFFFF"/>
              <w:contextualSpacing/>
              <w:jc w:val="both"/>
              <w:rPr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- строениями, сооружениями, используемыми для производства, хранения и первичной переработки сельскохозяйственной продукции и иными объектами, расположенными на землях сельскохозяйственного назначения, за исключением </w:t>
            </w:r>
            <w:r w:rsidRPr="007D4B16">
              <w:rPr>
                <w:sz w:val="27"/>
                <w:szCs w:val="27"/>
              </w:rPr>
              <w:t>земельных участков, предоставленных крестьянскому (фермерскому) хозяйству для осуществления крестьянским (фермерским) хозяйством его деятельности;</w:t>
            </w:r>
          </w:p>
          <w:p w:rsidR="007D4B16" w:rsidRPr="007D4B16" w:rsidRDefault="00DF5F1F" w:rsidP="00B209BC">
            <w:pPr>
              <w:shd w:val="clear" w:color="auto" w:fill="FFFFFF"/>
              <w:contextualSpacing/>
              <w:jc w:val="both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2"/>
                <w:sz w:val="27"/>
                <w:szCs w:val="27"/>
              </w:rPr>
              <w:t xml:space="preserve">- строениями, сооружениями, используемыми для производства, хранения и первичной переработки сельскохозяйственной продукции, </w:t>
            </w:r>
            <w:r w:rsidRPr="007D4B16">
              <w:rPr>
                <w:sz w:val="27"/>
                <w:szCs w:val="27"/>
              </w:rPr>
              <w:t>предоставленные крестьянскому (фермерскому) хозяйству для осуществления крестьянским (фермерским) хозяйством его деятельности.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605FBF" w:rsidRPr="007D4B16" w:rsidRDefault="00605FB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0,004</w:t>
            </w: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0,008</w:t>
            </w: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7D4B16" w:rsidRDefault="007D4B16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7D4B16" w:rsidRDefault="007D4B16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7D4B16" w:rsidRPr="007D4B16" w:rsidRDefault="007D4B16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4"/>
                <w:sz w:val="27"/>
                <w:szCs w:val="27"/>
              </w:rPr>
            </w:pPr>
          </w:p>
          <w:p w:rsidR="00DF5F1F" w:rsidRPr="007D4B16" w:rsidRDefault="00DF5F1F" w:rsidP="00EB1E21">
            <w:pPr>
              <w:contextualSpacing/>
              <w:jc w:val="center"/>
              <w:rPr>
                <w:color w:val="000000"/>
                <w:spacing w:val="-2"/>
                <w:sz w:val="27"/>
                <w:szCs w:val="27"/>
              </w:rPr>
            </w:pPr>
            <w:r w:rsidRPr="007D4B16">
              <w:rPr>
                <w:color w:val="000000"/>
                <w:spacing w:val="-4"/>
                <w:sz w:val="27"/>
                <w:szCs w:val="27"/>
              </w:rPr>
              <w:t>0,006</w:t>
            </w:r>
          </w:p>
        </w:tc>
      </w:tr>
      <w:tr w:rsidR="00605FBF" w:rsidRPr="007D4B16" w:rsidTr="00DF5F1F">
        <w:trPr>
          <w:trHeight w:val="325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5FBF" w:rsidRPr="007D4B16" w:rsidRDefault="00605FBF" w:rsidP="001724AA">
            <w:pPr>
              <w:shd w:val="clear" w:color="auto" w:fill="FFFFFF"/>
              <w:contextualSpacing/>
              <w:rPr>
                <w:color w:val="000000"/>
                <w:sz w:val="27"/>
                <w:szCs w:val="27"/>
              </w:rPr>
            </w:pPr>
            <w:r w:rsidRPr="007D4B16">
              <w:rPr>
                <w:color w:val="000000"/>
                <w:sz w:val="27"/>
                <w:szCs w:val="27"/>
              </w:rPr>
              <w:lastRenderedPageBreak/>
              <w:t>1</w:t>
            </w:r>
            <w:r w:rsidR="001724AA">
              <w:rPr>
                <w:color w:val="000000"/>
                <w:sz w:val="27"/>
                <w:szCs w:val="27"/>
              </w:rPr>
              <w:t>4</w:t>
            </w:r>
            <w:r w:rsidR="000752BB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BF" w:rsidRPr="007D4B16" w:rsidRDefault="00605FBF" w:rsidP="00EB1E21">
            <w:pPr>
              <w:contextualSpacing/>
              <w:jc w:val="both"/>
              <w:rPr>
                <w:sz w:val="27"/>
                <w:szCs w:val="27"/>
              </w:rPr>
            </w:pPr>
            <w:r w:rsidRPr="007D4B16">
              <w:rPr>
                <w:sz w:val="27"/>
                <w:szCs w:val="27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BF" w:rsidRPr="007D4B16" w:rsidRDefault="00DF5F1F" w:rsidP="00EB1E21">
            <w:pPr>
              <w:shd w:val="clear" w:color="auto" w:fill="FFFFFF"/>
              <w:contextualSpacing/>
              <w:jc w:val="both"/>
              <w:rPr>
                <w:color w:val="000000"/>
                <w:spacing w:val="-4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З</w:t>
            </w:r>
            <w:r w:rsidR="00605FBF" w:rsidRPr="007D4B16">
              <w:rPr>
                <w:color w:val="000000"/>
                <w:spacing w:val="-3"/>
                <w:sz w:val="27"/>
                <w:szCs w:val="27"/>
              </w:rPr>
              <w:t>емельные участки общего пользования, занятые площадями, шоссе, аллеями,</w:t>
            </w:r>
            <w:r w:rsidR="00605FBF" w:rsidRPr="007D4B16">
              <w:rPr>
                <w:color w:val="000000"/>
                <w:spacing w:val="-5"/>
                <w:sz w:val="27"/>
                <w:szCs w:val="27"/>
              </w:rPr>
              <w:t xml:space="preserve"> переулками, тупиками, улицами, </w:t>
            </w:r>
            <w:r w:rsidR="00605FBF" w:rsidRPr="007D4B16">
              <w:rPr>
                <w:color w:val="000000"/>
                <w:spacing w:val="-3"/>
                <w:sz w:val="27"/>
                <w:szCs w:val="27"/>
              </w:rPr>
              <w:t xml:space="preserve">проездами, набережными, скверами, </w:t>
            </w:r>
            <w:r w:rsidR="00605FBF" w:rsidRPr="007D4B16">
              <w:rPr>
                <w:color w:val="000000"/>
                <w:spacing w:val="-4"/>
                <w:sz w:val="27"/>
                <w:szCs w:val="27"/>
              </w:rPr>
              <w:t>бульварами, водными объектами, пляжами</w:t>
            </w:r>
            <w:r w:rsidRPr="007D4B16">
              <w:rPr>
                <w:color w:val="000000"/>
                <w:spacing w:val="-4"/>
                <w:sz w:val="27"/>
                <w:szCs w:val="27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FBF" w:rsidRPr="007D4B16" w:rsidRDefault="00605FBF" w:rsidP="00EB1E21">
            <w:pPr>
              <w:shd w:val="clear" w:color="auto" w:fill="FFFFFF"/>
              <w:contextualSpacing/>
              <w:jc w:val="center"/>
              <w:rPr>
                <w:color w:val="000000"/>
                <w:spacing w:val="-3"/>
                <w:sz w:val="27"/>
                <w:szCs w:val="27"/>
              </w:rPr>
            </w:pPr>
            <w:r w:rsidRPr="007D4B16">
              <w:rPr>
                <w:color w:val="000000"/>
                <w:spacing w:val="-3"/>
                <w:sz w:val="27"/>
                <w:szCs w:val="27"/>
              </w:rPr>
              <w:t>0,015</w:t>
            </w:r>
          </w:p>
        </w:tc>
      </w:tr>
    </w:tbl>
    <w:p w:rsidR="004F2973" w:rsidRPr="007D4B16" w:rsidRDefault="004F2973" w:rsidP="00A05694">
      <w:pPr>
        <w:ind w:firstLine="709"/>
        <w:contextualSpacing/>
        <w:jc w:val="right"/>
        <w:rPr>
          <w:sz w:val="27"/>
          <w:szCs w:val="27"/>
        </w:rPr>
      </w:pPr>
    </w:p>
    <w:p w:rsidR="004F2973" w:rsidRPr="007D4B16" w:rsidRDefault="004F2973" w:rsidP="00A05694">
      <w:pPr>
        <w:ind w:firstLine="709"/>
        <w:contextualSpacing/>
        <w:jc w:val="right"/>
        <w:rPr>
          <w:sz w:val="27"/>
          <w:szCs w:val="27"/>
        </w:rPr>
      </w:pPr>
    </w:p>
    <w:sectPr w:rsidR="004F2973" w:rsidRPr="007D4B16" w:rsidSect="000752BB">
      <w:headerReference w:type="default" r:id="rId6"/>
      <w:pgSz w:w="11906" w:h="16838"/>
      <w:pgMar w:top="993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1B" w:rsidRDefault="00A9701B" w:rsidP="00427220">
      <w:r>
        <w:separator/>
      </w:r>
    </w:p>
  </w:endnote>
  <w:endnote w:type="continuationSeparator" w:id="0">
    <w:p w:rsidR="00A9701B" w:rsidRDefault="00A9701B" w:rsidP="0042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1B" w:rsidRDefault="00A9701B" w:rsidP="00427220">
      <w:r>
        <w:separator/>
      </w:r>
    </w:p>
  </w:footnote>
  <w:footnote w:type="continuationSeparator" w:id="0">
    <w:p w:rsidR="00A9701B" w:rsidRDefault="00A9701B" w:rsidP="00427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794217"/>
      <w:docPartObj>
        <w:docPartGallery w:val="Page Numbers (Top of Page)"/>
        <w:docPartUnique/>
      </w:docPartObj>
    </w:sdtPr>
    <w:sdtEndPr/>
    <w:sdtContent>
      <w:p w:rsidR="00427220" w:rsidRDefault="004272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B1">
          <w:rPr>
            <w:noProof/>
          </w:rPr>
          <w:t>2</w:t>
        </w:r>
        <w:r>
          <w:fldChar w:fldCharType="end"/>
        </w:r>
      </w:p>
    </w:sdtContent>
  </w:sdt>
  <w:p w:rsidR="00427220" w:rsidRDefault="004272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94"/>
    <w:rsid w:val="00007547"/>
    <w:rsid w:val="00054B62"/>
    <w:rsid w:val="000752BB"/>
    <w:rsid w:val="000A20CA"/>
    <w:rsid w:val="00134BA0"/>
    <w:rsid w:val="0017097F"/>
    <w:rsid w:val="001724AA"/>
    <w:rsid w:val="00254B95"/>
    <w:rsid w:val="002E2E20"/>
    <w:rsid w:val="00350BB4"/>
    <w:rsid w:val="00427220"/>
    <w:rsid w:val="0045276E"/>
    <w:rsid w:val="004D256F"/>
    <w:rsid w:val="004F2973"/>
    <w:rsid w:val="005920E7"/>
    <w:rsid w:val="005A4FD4"/>
    <w:rsid w:val="00605FBF"/>
    <w:rsid w:val="006835EE"/>
    <w:rsid w:val="00713EC8"/>
    <w:rsid w:val="00756027"/>
    <w:rsid w:val="00774B67"/>
    <w:rsid w:val="007D4B16"/>
    <w:rsid w:val="008414FA"/>
    <w:rsid w:val="00842158"/>
    <w:rsid w:val="008A7813"/>
    <w:rsid w:val="008F4461"/>
    <w:rsid w:val="00945EB1"/>
    <w:rsid w:val="00A05694"/>
    <w:rsid w:val="00A22F57"/>
    <w:rsid w:val="00A85306"/>
    <w:rsid w:val="00A9701B"/>
    <w:rsid w:val="00AB37C3"/>
    <w:rsid w:val="00AF1A45"/>
    <w:rsid w:val="00B209BC"/>
    <w:rsid w:val="00C2774C"/>
    <w:rsid w:val="00DC5DD3"/>
    <w:rsid w:val="00DF5F1F"/>
    <w:rsid w:val="00E1181E"/>
    <w:rsid w:val="00F3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8CDD1-A26E-42EB-9522-14CDBC36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9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0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0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72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7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272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72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Макарчук</dc:creator>
  <cp:keywords/>
  <dc:description/>
  <cp:lastModifiedBy>Евгения Константиновна  Борисова</cp:lastModifiedBy>
  <cp:revision>12</cp:revision>
  <cp:lastPrinted>2015-08-12T03:56:00Z</cp:lastPrinted>
  <dcterms:created xsi:type="dcterms:W3CDTF">2015-07-30T04:29:00Z</dcterms:created>
  <dcterms:modified xsi:type="dcterms:W3CDTF">2015-09-03T09:26:00Z</dcterms:modified>
</cp:coreProperties>
</file>