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41F8C5F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30347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330305">
        <w:rPr>
          <w:rFonts w:ascii="Times New Roman" w:hAnsi="Times New Roman" w:cs="Times New Roman"/>
          <w:sz w:val="28"/>
          <w:u w:val="single"/>
        </w:rPr>
        <w:t>Гулькина, 41а, бокс 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AF90C15" w:rsidR="00FA2807" w:rsidRPr="00FA2807" w:rsidRDefault="00330305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Титаренко Е.Е.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42B22EC" w:rsidR="00347090" w:rsidRPr="00DD2378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0305">
              <w:rPr>
                <w:rFonts w:ascii="Times New Roman" w:hAnsi="Times New Roman" w:cs="Times New Roman"/>
                <w:sz w:val="24"/>
                <w:szCs w:val="24"/>
              </w:rPr>
              <w:t>Титаренко Е.Е.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715D8634" w:rsidR="00330347" w:rsidRDefault="00B21172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150AD22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CD69D24" w:rsidR="0012397A" w:rsidRPr="00347090" w:rsidRDefault="00B21172" w:rsidP="00B2117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>
              <w:rPr>
                <w:rFonts w:ascii="Times New Roman" w:hAnsi="Times New Roman" w:cs="Times New Roman"/>
                <w:sz w:val="24"/>
                <w:szCs w:val="24"/>
              </w:rPr>
              <w:t>местоположения границ образуемого</w:t>
            </w:r>
            <w:r w:rsidR="0033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797C1" w14:textId="77777777" w:rsidR="003C2C29" w:rsidRDefault="003C2C29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0F758D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7090"/>
    <w:rsid w:val="0035611D"/>
    <w:rsid w:val="003B5F85"/>
    <w:rsid w:val="003B636A"/>
    <w:rsid w:val="003C2C29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25B91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8B4F-6369-42E2-B812-BBA429E6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2024-12-18T10:28:00Z</dcterms:created>
  <dcterms:modified xsi:type="dcterms:W3CDTF">2024-12-19T04:22:00Z</dcterms:modified>
</cp:coreProperties>
</file>