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DC" w:rsidRPr="006340E8" w:rsidRDefault="00F378E6" w:rsidP="00307B50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A29C8" w:rsidRPr="006340E8" w:rsidRDefault="00710192" w:rsidP="00307B50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к </w:t>
      </w:r>
      <w:r w:rsidR="00EA29C8" w:rsidRPr="006340E8">
        <w:rPr>
          <w:rFonts w:ascii="Times New Roman" w:hAnsi="Times New Roman" w:cs="Times New Roman"/>
          <w:sz w:val="28"/>
          <w:szCs w:val="28"/>
        </w:rPr>
        <w:t>постановлению администрации города</w:t>
      </w:r>
      <w:r w:rsidR="00883797" w:rsidRPr="0063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8E6" w:rsidRPr="006340E8" w:rsidRDefault="00F378E6" w:rsidP="00307B50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от </w:t>
      </w:r>
      <w:r w:rsidR="00BC01D6">
        <w:rPr>
          <w:rFonts w:ascii="Times New Roman" w:hAnsi="Times New Roman" w:cs="Times New Roman"/>
          <w:sz w:val="28"/>
          <w:szCs w:val="28"/>
        </w:rPr>
        <w:t xml:space="preserve">20.02.2019 </w:t>
      </w:r>
      <w:bookmarkStart w:id="0" w:name="_GoBack"/>
      <w:bookmarkEnd w:id="0"/>
      <w:r w:rsidRPr="006340E8">
        <w:rPr>
          <w:rFonts w:ascii="Times New Roman" w:hAnsi="Times New Roman" w:cs="Times New Roman"/>
          <w:sz w:val="28"/>
          <w:szCs w:val="28"/>
        </w:rPr>
        <w:t>№</w:t>
      </w:r>
      <w:r w:rsidR="00BC01D6">
        <w:rPr>
          <w:rFonts w:ascii="Times New Roman" w:hAnsi="Times New Roman" w:cs="Times New Roman"/>
          <w:sz w:val="28"/>
          <w:szCs w:val="28"/>
        </w:rPr>
        <w:t>256</w:t>
      </w:r>
    </w:p>
    <w:p w:rsidR="00F378E6" w:rsidRPr="006340E8" w:rsidRDefault="00F378E6" w:rsidP="007C2A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8E6" w:rsidRPr="006340E8" w:rsidRDefault="00F378E6" w:rsidP="007C2A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8E6" w:rsidRPr="006340E8" w:rsidRDefault="00F378E6" w:rsidP="007C2A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31333" w:rsidRPr="006340E8" w:rsidRDefault="00F378E6" w:rsidP="007C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378E6" w:rsidRPr="006340E8" w:rsidRDefault="00F378E6" w:rsidP="007C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«Выдача разрешени</w:t>
      </w:r>
      <w:r w:rsidR="00804856" w:rsidRPr="006340E8">
        <w:rPr>
          <w:rFonts w:ascii="Times New Roman" w:hAnsi="Times New Roman" w:cs="Times New Roman"/>
          <w:sz w:val="28"/>
          <w:szCs w:val="28"/>
        </w:rPr>
        <w:t>я</w:t>
      </w:r>
      <w:r w:rsidRPr="006340E8">
        <w:rPr>
          <w:rFonts w:ascii="Times New Roman" w:hAnsi="Times New Roman" w:cs="Times New Roman"/>
          <w:sz w:val="28"/>
          <w:szCs w:val="28"/>
        </w:rPr>
        <w:t xml:space="preserve"> на снос зеленых насаждений»</w:t>
      </w:r>
    </w:p>
    <w:p w:rsidR="00B00A39" w:rsidRPr="006340E8" w:rsidRDefault="00B00A39" w:rsidP="007C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8E6" w:rsidRPr="006340E8" w:rsidRDefault="00F378E6" w:rsidP="007C2A3E">
      <w:pPr>
        <w:pStyle w:val="1"/>
        <w:rPr>
          <w:szCs w:val="28"/>
        </w:rPr>
      </w:pPr>
      <w:r w:rsidRPr="006340E8">
        <w:rPr>
          <w:szCs w:val="28"/>
          <w:lang w:val="en-US"/>
        </w:rPr>
        <w:t>I</w:t>
      </w:r>
      <w:r w:rsidRPr="006340E8">
        <w:rPr>
          <w:szCs w:val="28"/>
        </w:rPr>
        <w:t>. Общие положения</w:t>
      </w:r>
    </w:p>
    <w:p w:rsidR="00F378E6" w:rsidRPr="006340E8" w:rsidRDefault="00F378E6" w:rsidP="007C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CED" w:rsidRPr="006340E8" w:rsidRDefault="00F378E6" w:rsidP="007C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1. Предмет регулирован</w:t>
      </w:r>
      <w:r w:rsidR="00710192" w:rsidRPr="006340E8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B00A39" w:rsidRPr="006340E8" w:rsidRDefault="00B00A39" w:rsidP="00B0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B05" w:rsidRPr="006340E8" w:rsidRDefault="00674B05" w:rsidP="00B00A39">
      <w:pPr>
        <w:pStyle w:val="1"/>
        <w:ind w:firstLine="851"/>
        <w:jc w:val="both"/>
        <w:rPr>
          <w:szCs w:val="28"/>
        </w:rPr>
      </w:pPr>
      <w:r w:rsidRPr="006340E8">
        <w:rPr>
          <w:szCs w:val="28"/>
        </w:rPr>
        <w:t>1.1. Административный регламент предоставления муниципальной услуги «Выдача разрешени</w:t>
      </w:r>
      <w:r w:rsidR="00804856" w:rsidRPr="006340E8">
        <w:rPr>
          <w:szCs w:val="28"/>
        </w:rPr>
        <w:t>я</w:t>
      </w:r>
      <w:r w:rsidRPr="006340E8">
        <w:rPr>
          <w:szCs w:val="28"/>
        </w:rPr>
        <w:t xml:space="preserve"> на снос зеленых насаждений» (далее – Регламент) разработан в целях повышения качества и доступности предоставления муниципальной услуги «Выдача разрешени</w:t>
      </w:r>
      <w:r w:rsidR="00804856" w:rsidRPr="006340E8">
        <w:rPr>
          <w:szCs w:val="28"/>
        </w:rPr>
        <w:t>я</w:t>
      </w:r>
      <w:r w:rsidRPr="006340E8">
        <w:rPr>
          <w:szCs w:val="28"/>
        </w:rPr>
        <w:t xml:space="preserve"> на снос зеленых насаждений» (далее – муниципальная услуга) в городском округе – городе Барнауле Алтайского края (далее – город Барнаул), создания </w:t>
      </w:r>
      <w:r w:rsidR="00102032" w:rsidRPr="006340E8">
        <w:rPr>
          <w:szCs w:val="28"/>
        </w:rPr>
        <w:t xml:space="preserve">комфортных условий для получения муниципальной услуги, в том числе в электронной форме с использованием муниципальной автоматизированной информационной системы </w:t>
      </w:r>
      <w:r w:rsidR="00A94172" w:rsidRPr="006340E8">
        <w:rPr>
          <w:szCs w:val="28"/>
        </w:rPr>
        <w:t>«</w:t>
      </w:r>
      <w:r w:rsidR="00102032" w:rsidRPr="006340E8">
        <w:rPr>
          <w:szCs w:val="28"/>
        </w:rPr>
        <w:t>Электронный Барнаул</w:t>
      </w:r>
      <w:r w:rsidR="00A94172" w:rsidRPr="006340E8">
        <w:rPr>
          <w:szCs w:val="28"/>
        </w:rPr>
        <w:t>»</w:t>
      </w:r>
      <w:r w:rsidR="00102032" w:rsidRPr="006340E8">
        <w:rPr>
          <w:szCs w:val="28"/>
        </w:rPr>
        <w:t xml:space="preserve"> (далее – городской портал), с соблюдением норм законодательства Российской Федерации о защите персональных данных.</w:t>
      </w:r>
    </w:p>
    <w:p w:rsidR="00674B05" w:rsidRPr="006340E8" w:rsidRDefault="00D6397A" w:rsidP="009214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1.2. </w:t>
      </w:r>
      <w:r w:rsidR="00674B05" w:rsidRPr="006340E8">
        <w:rPr>
          <w:rFonts w:ascii="Times New Roman" w:hAnsi="Times New Roman" w:cs="Times New Roman"/>
          <w:sz w:val="28"/>
          <w:szCs w:val="28"/>
        </w:rPr>
        <w:t xml:space="preserve">Регламент устанавливает </w:t>
      </w:r>
      <w:r w:rsidR="00EA29C8" w:rsidRPr="006340E8">
        <w:rPr>
          <w:rFonts w:ascii="Times New Roman" w:hAnsi="Times New Roman" w:cs="Times New Roman"/>
          <w:sz w:val="28"/>
          <w:szCs w:val="28"/>
        </w:rPr>
        <w:t>порядок и стандарт предоставления муниципальной услуги орган</w:t>
      </w:r>
      <w:r w:rsidR="00AA447B" w:rsidRPr="006340E8">
        <w:rPr>
          <w:rFonts w:ascii="Times New Roman" w:hAnsi="Times New Roman" w:cs="Times New Roman"/>
          <w:sz w:val="28"/>
          <w:szCs w:val="28"/>
        </w:rPr>
        <w:t>ом</w:t>
      </w:r>
      <w:r w:rsidR="00EA29C8" w:rsidRPr="006340E8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Барнаула </w:t>
      </w:r>
      <w:r w:rsidR="00C2597E" w:rsidRPr="006340E8">
        <w:rPr>
          <w:rFonts w:ascii="Times New Roman" w:hAnsi="Times New Roman" w:cs="Times New Roman"/>
          <w:sz w:val="28"/>
          <w:szCs w:val="28"/>
        </w:rPr>
        <w:t>по запросу физического,</w:t>
      </w:r>
      <w:r w:rsidR="00674B05" w:rsidRPr="006340E8">
        <w:rPr>
          <w:rFonts w:ascii="Times New Roman" w:hAnsi="Times New Roman" w:cs="Times New Roman"/>
          <w:sz w:val="28"/>
          <w:szCs w:val="28"/>
        </w:rPr>
        <w:t xml:space="preserve"> юридического лица либо их уполномоченных представителей в пределах полномочий органа местного самоуправления по решению вопросов местного значения, установленных Федеральным законам от 06.10.2003 №131-ФЗ «Об общих принципах организации местного самоуправления в Российской Федерации», Уставом городского округа – города Барнаула Алтайского края</w:t>
      </w:r>
      <w:r w:rsidR="00EA29C8" w:rsidRPr="006340E8">
        <w:rPr>
          <w:rFonts w:ascii="Times New Roman" w:hAnsi="Times New Roman" w:cs="Times New Roman"/>
          <w:sz w:val="28"/>
          <w:szCs w:val="28"/>
        </w:rPr>
        <w:t>,</w:t>
      </w:r>
      <w:r w:rsidR="00674B05" w:rsidRPr="006340E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 w:rsidR="00EA29C8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EA29C8" w:rsidRPr="006340E8">
        <w:rPr>
          <w:rFonts w:ascii="Times New Roman" w:hAnsi="Times New Roman" w:cs="Times New Roman"/>
          <w:sz w:val="28"/>
          <w:szCs w:val="28"/>
        </w:rPr>
        <w:br/>
      </w:r>
      <w:r w:rsidR="00674B05" w:rsidRPr="006340E8">
        <w:rPr>
          <w:rFonts w:ascii="Times New Roman" w:hAnsi="Times New Roman" w:cs="Times New Roman"/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="00C2597E" w:rsidRPr="006340E8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27.07.2010 №210-ФЗ)</w:t>
      </w:r>
      <w:r w:rsidR="00674B05" w:rsidRPr="006340E8">
        <w:rPr>
          <w:rFonts w:ascii="Times New Roman" w:hAnsi="Times New Roman" w:cs="Times New Roman"/>
          <w:sz w:val="28"/>
          <w:szCs w:val="28"/>
        </w:rPr>
        <w:t>.</w:t>
      </w:r>
    </w:p>
    <w:p w:rsidR="00674B05" w:rsidRPr="006340E8" w:rsidRDefault="00674B05" w:rsidP="009214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1.3. Регламент регулирует общественные отношения, возникающие в связи с выдачей </w:t>
      </w:r>
      <w:r w:rsidR="002D4F78" w:rsidRPr="006340E8">
        <w:rPr>
          <w:rFonts w:ascii="Times New Roman" w:hAnsi="Times New Roman" w:cs="Times New Roman"/>
          <w:sz w:val="28"/>
          <w:szCs w:val="28"/>
        </w:rPr>
        <w:t>разрешения</w:t>
      </w:r>
      <w:r w:rsidRPr="006340E8">
        <w:rPr>
          <w:rFonts w:ascii="Times New Roman" w:hAnsi="Times New Roman" w:cs="Times New Roman"/>
          <w:sz w:val="28"/>
          <w:szCs w:val="28"/>
        </w:rPr>
        <w:t xml:space="preserve"> на снос зеленых насаждений</w:t>
      </w:r>
      <w:r w:rsidR="00B46696" w:rsidRPr="006340E8">
        <w:rPr>
          <w:rFonts w:ascii="Times New Roman" w:hAnsi="Times New Roman" w:cs="Times New Roman"/>
          <w:sz w:val="28"/>
          <w:szCs w:val="28"/>
        </w:rPr>
        <w:t xml:space="preserve">, расположенных на земельных участках, находящихся в собственности (пользовании, владении) города Барнаула, и земельных участках, расположенных в границах города Барнаула, государственная собственность на которые не разграничена </w:t>
      </w:r>
      <w:r w:rsidR="00EA29C8" w:rsidRPr="006340E8">
        <w:rPr>
          <w:rFonts w:ascii="Times New Roman" w:hAnsi="Times New Roman" w:cs="Times New Roman"/>
          <w:sz w:val="28"/>
          <w:szCs w:val="28"/>
        </w:rPr>
        <w:br/>
      </w:r>
      <w:r w:rsidR="00B46696" w:rsidRPr="006340E8">
        <w:rPr>
          <w:rFonts w:ascii="Times New Roman" w:hAnsi="Times New Roman" w:cs="Times New Roman"/>
          <w:sz w:val="28"/>
          <w:szCs w:val="28"/>
        </w:rPr>
        <w:t>(далее – земельные участки, государственная собственность на которые не разграничена).</w:t>
      </w:r>
    </w:p>
    <w:p w:rsidR="00A240E1" w:rsidRPr="006340E8" w:rsidRDefault="00A240E1" w:rsidP="00DA62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2E1C" w:rsidRPr="006340E8" w:rsidRDefault="006D2E1C" w:rsidP="00DA62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40E1" w:rsidRPr="006340E8" w:rsidRDefault="00A240E1" w:rsidP="00DA62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397A" w:rsidRPr="006340E8" w:rsidRDefault="00D6397A" w:rsidP="00DA62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>2. Круг заявителей</w:t>
      </w:r>
    </w:p>
    <w:p w:rsidR="00D6397A" w:rsidRPr="006340E8" w:rsidRDefault="00D6397A" w:rsidP="00DA62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6083" w:rsidRPr="006340E8" w:rsidRDefault="00716083" w:rsidP="00E805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>Правом на подачу заявления о предоставлении муниципальной услуги (далее – заявление) обладает</w:t>
      </w:r>
      <w:r w:rsidR="003745F9" w:rsidRPr="006340E8">
        <w:rPr>
          <w:rFonts w:ascii="Times New Roman" w:hAnsi="Times New Roman" w:cs="Times New Roman"/>
          <w:sz w:val="28"/>
          <w:szCs w:val="28"/>
        </w:rPr>
        <w:t xml:space="preserve"> юридическое, физическое</w:t>
      </w:r>
      <w:r w:rsidR="003745F9" w:rsidRPr="006340E8">
        <w:rPr>
          <w:rFonts w:ascii="Times New Roman" w:hAnsi="Times New Roman"/>
          <w:sz w:val="28"/>
          <w:szCs w:val="28"/>
        </w:rPr>
        <w:t xml:space="preserve"> лицо, являющееся </w:t>
      </w:r>
      <w:r w:rsidR="00417E9F" w:rsidRPr="006340E8">
        <w:rPr>
          <w:rFonts w:ascii="Times New Roman" w:hAnsi="Times New Roman"/>
          <w:sz w:val="28"/>
          <w:szCs w:val="28"/>
        </w:rPr>
        <w:t>правообладателем земельного участка, находящегося в собственности (пользовании, владении) города Барнаула, либо земельного участка, государственная собственность на который не разграничена (</w:t>
      </w:r>
      <w:r w:rsidR="00C2597E" w:rsidRPr="006340E8">
        <w:rPr>
          <w:rFonts w:ascii="Times New Roman" w:hAnsi="Times New Roman"/>
          <w:sz w:val="28"/>
          <w:szCs w:val="28"/>
        </w:rPr>
        <w:t>в случаях, установленных п</w:t>
      </w:r>
      <w:r w:rsidR="006C663E">
        <w:rPr>
          <w:rFonts w:ascii="Times New Roman" w:hAnsi="Times New Roman"/>
          <w:sz w:val="28"/>
          <w:szCs w:val="28"/>
        </w:rPr>
        <w:t xml:space="preserve">одпунктами </w:t>
      </w:r>
      <w:r w:rsidR="00C2597E" w:rsidRPr="006340E8">
        <w:rPr>
          <w:rFonts w:ascii="Times New Roman" w:hAnsi="Times New Roman"/>
          <w:sz w:val="28"/>
          <w:szCs w:val="28"/>
        </w:rPr>
        <w:t>1, 2, 3, 6, 7, 8, 9, 12, 13, 14, 15, 16, 18 п</w:t>
      </w:r>
      <w:r w:rsidR="006C663E">
        <w:rPr>
          <w:rFonts w:ascii="Times New Roman" w:hAnsi="Times New Roman"/>
          <w:sz w:val="28"/>
          <w:szCs w:val="28"/>
        </w:rPr>
        <w:t xml:space="preserve">ункта </w:t>
      </w:r>
      <w:r w:rsidR="00C2597E" w:rsidRPr="006340E8">
        <w:rPr>
          <w:rFonts w:ascii="Times New Roman" w:hAnsi="Times New Roman"/>
          <w:sz w:val="28"/>
          <w:szCs w:val="28"/>
        </w:rPr>
        <w:t xml:space="preserve">1.3 </w:t>
      </w:r>
      <w:r w:rsidR="009B0F62" w:rsidRPr="006340E8">
        <w:rPr>
          <w:rFonts w:ascii="Times New Roman" w:hAnsi="Times New Roman"/>
          <w:sz w:val="28"/>
          <w:szCs w:val="28"/>
        </w:rPr>
        <w:t>Порядка сноса зеленых насаждений на территории городского округа – города Барнаула Алтайского края, утвержденного постановлением администрации города</w:t>
      </w:r>
      <w:r w:rsidR="006C663E">
        <w:rPr>
          <w:rFonts w:ascii="Times New Roman" w:hAnsi="Times New Roman"/>
          <w:sz w:val="28"/>
          <w:szCs w:val="28"/>
        </w:rPr>
        <w:t xml:space="preserve"> </w:t>
      </w:r>
      <w:r w:rsidR="009B0F62" w:rsidRPr="006340E8">
        <w:rPr>
          <w:rFonts w:ascii="Times New Roman" w:hAnsi="Times New Roman"/>
          <w:sz w:val="28"/>
          <w:szCs w:val="28"/>
        </w:rPr>
        <w:t>от 10.12.2018 №2040</w:t>
      </w:r>
      <w:r w:rsidR="00417E9F" w:rsidRPr="006340E8">
        <w:rPr>
          <w:rFonts w:ascii="Times New Roman" w:hAnsi="Times New Roman" w:cs="Times New Roman"/>
          <w:sz w:val="28"/>
          <w:szCs w:val="28"/>
        </w:rPr>
        <w:t>, (далее – Порядок)</w:t>
      </w:r>
      <w:r w:rsidR="00417E9F" w:rsidRPr="006340E8">
        <w:rPr>
          <w:rFonts w:ascii="Times New Roman" w:hAnsi="Times New Roman"/>
          <w:sz w:val="28"/>
          <w:szCs w:val="28"/>
        </w:rPr>
        <w:t>, юридическое, физическое лицо, являющееся правообладателем зданий, строений, сооружений</w:t>
      </w:r>
      <w:r w:rsidR="00583B19">
        <w:rPr>
          <w:rFonts w:ascii="Times New Roman" w:hAnsi="Times New Roman"/>
          <w:sz w:val="28"/>
          <w:szCs w:val="28"/>
        </w:rPr>
        <w:t xml:space="preserve"> </w:t>
      </w:r>
      <w:r w:rsidR="006C663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17E9F" w:rsidRPr="006340E8">
        <w:rPr>
          <w:rFonts w:ascii="Times New Roman" w:hAnsi="Times New Roman"/>
          <w:sz w:val="28"/>
          <w:szCs w:val="28"/>
        </w:rPr>
        <w:t>(</w:t>
      </w:r>
      <w:r w:rsidR="00C2597E" w:rsidRPr="006340E8">
        <w:rPr>
          <w:rFonts w:ascii="Times New Roman" w:hAnsi="Times New Roman"/>
          <w:sz w:val="28"/>
          <w:szCs w:val="28"/>
        </w:rPr>
        <w:t>в случаях, установленных п</w:t>
      </w:r>
      <w:r w:rsidR="006C663E">
        <w:rPr>
          <w:rFonts w:ascii="Times New Roman" w:hAnsi="Times New Roman"/>
          <w:sz w:val="28"/>
          <w:szCs w:val="28"/>
        </w:rPr>
        <w:t xml:space="preserve">одпунктами </w:t>
      </w:r>
      <w:r w:rsidR="00C2597E" w:rsidRPr="006340E8">
        <w:rPr>
          <w:rFonts w:ascii="Times New Roman" w:hAnsi="Times New Roman"/>
          <w:sz w:val="28"/>
          <w:szCs w:val="28"/>
        </w:rPr>
        <w:t xml:space="preserve">1 (в случае реконструкции зданий, строений, сооружений различного назначения), 3, 4, </w:t>
      </w:r>
      <w:r w:rsidR="006C663E">
        <w:rPr>
          <w:rFonts w:ascii="Times New Roman" w:hAnsi="Times New Roman"/>
          <w:sz w:val="28"/>
          <w:szCs w:val="28"/>
        </w:rPr>
        <w:t xml:space="preserve">5, 6, 7, 8, 9, 12, 13, 16, 18 пункта </w:t>
      </w:r>
      <w:r w:rsidR="00C2597E" w:rsidRPr="006340E8">
        <w:rPr>
          <w:rFonts w:ascii="Times New Roman" w:hAnsi="Times New Roman"/>
          <w:sz w:val="28"/>
          <w:szCs w:val="28"/>
        </w:rPr>
        <w:t>1.3 Порядка</w:t>
      </w:r>
      <w:r w:rsidR="00417E9F" w:rsidRPr="006340E8">
        <w:rPr>
          <w:rFonts w:ascii="Times New Roman" w:hAnsi="Times New Roman"/>
          <w:sz w:val="28"/>
          <w:szCs w:val="28"/>
        </w:rPr>
        <w:t>)</w:t>
      </w:r>
      <w:r w:rsidR="00E8059C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C66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8059C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либо их уполномоченные представители. </w:t>
      </w:r>
      <w:r w:rsidRPr="006340E8">
        <w:rPr>
          <w:rFonts w:ascii="Times New Roman" w:hAnsi="Times New Roman"/>
          <w:sz w:val="28"/>
          <w:szCs w:val="28"/>
        </w:rPr>
        <w:t xml:space="preserve">В случае, </w:t>
      </w:r>
      <w:r w:rsidR="006C663E">
        <w:rPr>
          <w:rFonts w:ascii="Times New Roman" w:hAnsi="Times New Roman"/>
          <w:sz w:val="28"/>
          <w:szCs w:val="28"/>
        </w:rPr>
        <w:t xml:space="preserve">                    </w:t>
      </w:r>
      <w:r w:rsidRPr="006340E8">
        <w:rPr>
          <w:rFonts w:ascii="Times New Roman" w:hAnsi="Times New Roman"/>
          <w:sz w:val="28"/>
          <w:szCs w:val="28"/>
        </w:rPr>
        <w:t>если аварийные</w:t>
      </w:r>
      <w:r w:rsidR="006C663E">
        <w:rPr>
          <w:rFonts w:ascii="Times New Roman" w:hAnsi="Times New Roman"/>
          <w:sz w:val="28"/>
          <w:szCs w:val="28"/>
        </w:rPr>
        <w:t xml:space="preserve"> </w:t>
      </w:r>
      <w:r w:rsidRPr="006340E8">
        <w:rPr>
          <w:rFonts w:ascii="Times New Roman" w:hAnsi="Times New Roman"/>
          <w:sz w:val="28"/>
          <w:szCs w:val="28"/>
        </w:rPr>
        <w:t xml:space="preserve">и сухостойные зеленые насаждения, поросль расположены </w:t>
      </w:r>
      <w:r w:rsidR="006C663E">
        <w:rPr>
          <w:rFonts w:ascii="Times New Roman" w:hAnsi="Times New Roman"/>
          <w:sz w:val="28"/>
          <w:szCs w:val="28"/>
        </w:rPr>
        <w:t xml:space="preserve">                  </w:t>
      </w:r>
      <w:r w:rsidRPr="006340E8">
        <w:rPr>
          <w:rFonts w:ascii="Times New Roman" w:hAnsi="Times New Roman"/>
          <w:sz w:val="28"/>
          <w:szCs w:val="28"/>
        </w:rPr>
        <w:t xml:space="preserve">на земельных участках, государственная собственность на которые </w:t>
      </w:r>
      <w:r w:rsidR="006C663E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340E8">
        <w:rPr>
          <w:rFonts w:ascii="Times New Roman" w:hAnsi="Times New Roman"/>
          <w:sz w:val="28"/>
          <w:szCs w:val="28"/>
        </w:rPr>
        <w:t>не разграничена</w:t>
      </w:r>
      <w:r w:rsidR="006C663E">
        <w:rPr>
          <w:rFonts w:ascii="Times New Roman" w:hAnsi="Times New Roman"/>
          <w:sz w:val="28"/>
          <w:szCs w:val="28"/>
        </w:rPr>
        <w:t xml:space="preserve"> </w:t>
      </w:r>
      <w:r w:rsidRPr="006340E8">
        <w:rPr>
          <w:rFonts w:ascii="Times New Roman" w:hAnsi="Times New Roman"/>
          <w:sz w:val="28"/>
          <w:szCs w:val="28"/>
        </w:rPr>
        <w:t xml:space="preserve">в соответствии с Земельным </w:t>
      </w:r>
      <w:hyperlink r:id="rId8" w:history="1">
        <w:r w:rsidRPr="006340E8">
          <w:rPr>
            <w:rFonts w:ascii="Times New Roman" w:hAnsi="Times New Roman"/>
            <w:sz w:val="28"/>
            <w:szCs w:val="28"/>
          </w:rPr>
          <w:t>кодексом</w:t>
        </w:r>
      </w:hyperlink>
      <w:r w:rsidRPr="006340E8">
        <w:rPr>
          <w:rFonts w:ascii="Times New Roman" w:hAnsi="Times New Roman"/>
          <w:sz w:val="28"/>
          <w:szCs w:val="28"/>
        </w:rPr>
        <w:t xml:space="preserve"> Российской Федерации, заявление может быть подано любым лицом (далее – заявитель).</w:t>
      </w:r>
    </w:p>
    <w:p w:rsidR="00AC54DD" w:rsidRPr="006340E8" w:rsidRDefault="00AC54DD" w:rsidP="00C105BE">
      <w:pPr>
        <w:spacing w:after="1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83B19" w:rsidRDefault="004502B4" w:rsidP="00C105BE">
      <w:pPr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3. Требования к порядку информирования</w:t>
      </w:r>
      <w:r w:rsidR="003745F9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Pr="006340E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4502B4" w:rsidRPr="006340E8" w:rsidRDefault="004502B4" w:rsidP="00C105BE">
      <w:pPr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502B4" w:rsidRPr="006340E8" w:rsidRDefault="004502B4" w:rsidP="00C105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3.1. Информация о месте нахождения, почтовом адресе, графике работы и (или) графике приема заявителей, контактных телефонах, адресе электронной почты органа местного самоуправления, предоставляющего муниципальную услугу (далее – орган, предоставляющий муниципальную услугу), размещена на официальном Интернет-сайте города Барнаула – http://barnaul.org (далее – сайт города), на информационных стендах в местах предоставления муниципальной услуги и в приложении 1 к Регламенту.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3.2. Информация о мест</w:t>
      </w:r>
      <w:r w:rsidR="00BD7F2D" w:rsidRPr="006340E8">
        <w:rPr>
          <w:rFonts w:ascii="Times New Roman" w:hAnsi="Times New Roman" w:cs="Times New Roman"/>
          <w:sz w:val="28"/>
          <w:szCs w:val="28"/>
        </w:rPr>
        <w:t>ах</w:t>
      </w:r>
      <w:r w:rsidRPr="006340E8">
        <w:rPr>
          <w:rFonts w:ascii="Times New Roman" w:hAnsi="Times New Roman" w:cs="Times New Roman"/>
          <w:sz w:val="28"/>
          <w:szCs w:val="28"/>
        </w:rPr>
        <w:t xml:space="preserve"> нахождения, почтов</w:t>
      </w:r>
      <w:r w:rsidR="00BD7F2D" w:rsidRPr="006340E8">
        <w:rPr>
          <w:rFonts w:ascii="Times New Roman" w:hAnsi="Times New Roman" w:cs="Times New Roman"/>
          <w:sz w:val="28"/>
          <w:szCs w:val="28"/>
        </w:rPr>
        <w:t>ых</w:t>
      </w:r>
      <w:r w:rsidRPr="006340E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BD7F2D" w:rsidRPr="006340E8">
        <w:rPr>
          <w:rFonts w:ascii="Times New Roman" w:hAnsi="Times New Roman" w:cs="Times New Roman"/>
          <w:sz w:val="28"/>
          <w:szCs w:val="28"/>
        </w:rPr>
        <w:t>ах</w:t>
      </w:r>
      <w:r w:rsidRPr="006340E8">
        <w:rPr>
          <w:rFonts w:ascii="Times New Roman" w:hAnsi="Times New Roman" w:cs="Times New Roman"/>
          <w:sz w:val="28"/>
          <w:szCs w:val="28"/>
        </w:rPr>
        <w:t>, график</w:t>
      </w:r>
      <w:r w:rsidR="00BD7F2D" w:rsidRPr="006340E8">
        <w:rPr>
          <w:rFonts w:ascii="Times New Roman" w:hAnsi="Times New Roman" w:cs="Times New Roman"/>
          <w:sz w:val="28"/>
          <w:szCs w:val="28"/>
        </w:rPr>
        <w:t>ах</w:t>
      </w:r>
      <w:r w:rsidRPr="006340E8">
        <w:rPr>
          <w:rFonts w:ascii="Times New Roman" w:hAnsi="Times New Roman" w:cs="Times New Roman"/>
          <w:sz w:val="28"/>
          <w:szCs w:val="28"/>
        </w:rPr>
        <w:t xml:space="preserve"> работы, контактных телефонах, адрес</w:t>
      </w:r>
      <w:r w:rsidR="00BD7F2D" w:rsidRPr="006340E8">
        <w:rPr>
          <w:rFonts w:ascii="Times New Roman" w:hAnsi="Times New Roman" w:cs="Times New Roman"/>
          <w:sz w:val="28"/>
          <w:szCs w:val="28"/>
        </w:rPr>
        <w:t>ах</w:t>
      </w:r>
      <w:r w:rsidRPr="006340E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BD7F2D" w:rsidRPr="006340E8">
        <w:rPr>
          <w:rFonts w:ascii="Times New Roman" w:hAnsi="Times New Roman" w:cs="Times New Roman"/>
          <w:sz w:val="28"/>
          <w:szCs w:val="28"/>
        </w:rPr>
        <w:t>ых</w:t>
      </w:r>
      <w:r w:rsidRPr="006340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BD7F2D" w:rsidRPr="006340E8">
        <w:rPr>
          <w:rFonts w:ascii="Times New Roman" w:hAnsi="Times New Roman" w:cs="Times New Roman"/>
          <w:sz w:val="28"/>
          <w:szCs w:val="28"/>
        </w:rPr>
        <w:t>ов</w:t>
      </w:r>
      <w:r w:rsidRPr="006340E8">
        <w:rPr>
          <w:rFonts w:ascii="Times New Roman" w:hAnsi="Times New Roman" w:cs="Times New Roman"/>
          <w:sz w:val="28"/>
          <w:szCs w:val="28"/>
        </w:rPr>
        <w:t xml:space="preserve"> (при наличии), адрес</w:t>
      </w:r>
      <w:r w:rsidR="00BD7F2D" w:rsidRPr="006340E8">
        <w:rPr>
          <w:rFonts w:ascii="Times New Roman" w:hAnsi="Times New Roman" w:cs="Times New Roman"/>
          <w:sz w:val="28"/>
          <w:szCs w:val="28"/>
        </w:rPr>
        <w:t>ах</w:t>
      </w:r>
      <w:r w:rsidRPr="006340E8">
        <w:rPr>
          <w:rFonts w:ascii="Times New Roman" w:hAnsi="Times New Roman" w:cs="Times New Roman"/>
          <w:sz w:val="28"/>
          <w:szCs w:val="28"/>
        </w:rPr>
        <w:t xml:space="preserve"> электронной почты орган</w:t>
      </w:r>
      <w:r w:rsidR="00BD7F2D" w:rsidRPr="006340E8">
        <w:rPr>
          <w:rFonts w:ascii="Times New Roman" w:hAnsi="Times New Roman" w:cs="Times New Roman"/>
          <w:sz w:val="28"/>
          <w:szCs w:val="28"/>
        </w:rPr>
        <w:t>ов</w:t>
      </w:r>
      <w:r w:rsidRPr="006340E8">
        <w:rPr>
          <w:rFonts w:ascii="Times New Roman" w:hAnsi="Times New Roman" w:cs="Times New Roman"/>
          <w:sz w:val="28"/>
          <w:szCs w:val="28"/>
        </w:rPr>
        <w:t xml:space="preserve"> государственной власти, </w:t>
      </w:r>
      <w:r w:rsidR="00BD7F2D" w:rsidRPr="006340E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83506" w:rsidRPr="006340E8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BD7F2D" w:rsidRPr="006340E8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r w:rsidRPr="006340E8">
        <w:rPr>
          <w:rFonts w:ascii="Times New Roman" w:hAnsi="Times New Roman" w:cs="Times New Roman"/>
          <w:sz w:val="28"/>
          <w:szCs w:val="28"/>
        </w:rPr>
        <w:t>участвующ</w:t>
      </w:r>
      <w:r w:rsidR="00BD7F2D" w:rsidRPr="006340E8">
        <w:rPr>
          <w:rFonts w:ascii="Times New Roman" w:hAnsi="Times New Roman" w:cs="Times New Roman"/>
          <w:sz w:val="28"/>
          <w:szCs w:val="28"/>
        </w:rPr>
        <w:t>их</w:t>
      </w:r>
      <w:r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9B0F62" w:rsidRPr="006340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340E8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размещена на сайте города, </w:t>
      </w:r>
      <w:r w:rsidR="009B0F62" w:rsidRPr="006340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340E8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и в приложении 2 к Регламенту.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3.3. Информация о порядке и сроках получения муниципальной услуги может быть получена заявителем посредством федеральной государственной информационной системы «Единый портал государственных </w:t>
      </w:r>
      <w:r w:rsidR="009B0F62" w:rsidRPr="006340E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340E8">
        <w:rPr>
          <w:rFonts w:ascii="Times New Roman" w:hAnsi="Times New Roman" w:cs="Times New Roman"/>
          <w:sz w:val="28"/>
          <w:szCs w:val="28"/>
        </w:rPr>
        <w:t>и муниципальных услуг (функций)» (далее – Единый портал государственных и муниципальных услуг (функций)</w:t>
      </w:r>
      <w:r w:rsidR="00C20E2B" w:rsidRPr="006340E8">
        <w:rPr>
          <w:rFonts w:ascii="Times New Roman" w:hAnsi="Times New Roman" w:cs="Times New Roman"/>
          <w:sz w:val="28"/>
          <w:szCs w:val="28"/>
        </w:rPr>
        <w:t xml:space="preserve"> и городского портала</w:t>
      </w:r>
      <w:r w:rsidRPr="006340E8">
        <w:rPr>
          <w:rFonts w:ascii="Times New Roman" w:hAnsi="Times New Roman" w:cs="Times New Roman"/>
          <w:sz w:val="28"/>
          <w:szCs w:val="28"/>
        </w:rPr>
        <w:t>. В электронном виде муниципальная услуга может быть получена заявителем посредством городского портала.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 xml:space="preserve">Адреса Единого портала государственных и муниципальных услуг (функций) и городского портала в информационно-телекоммуникационной сети «Интернет» (далее – сеть Интернет) указаны в приложении 3 </w:t>
      </w:r>
      <w:r w:rsidR="00864CB5" w:rsidRPr="006340E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340E8">
        <w:rPr>
          <w:rFonts w:ascii="Times New Roman" w:hAnsi="Times New Roman" w:cs="Times New Roman"/>
          <w:sz w:val="28"/>
          <w:szCs w:val="28"/>
        </w:rPr>
        <w:t>к Регламенту.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3.4. Информация по вопросам предоставления муниципальной услуги</w:t>
      </w:r>
      <w:r w:rsidR="00E43E58" w:rsidRPr="006340E8">
        <w:rPr>
          <w:rFonts w:ascii="Times New Roman" w:hAnsi="Times New Roman" w:cs="Times New Roman"/>
          <w:sz w:val="28"/>
          <w:szCs w:val="28"/>
        </w:rPr>
        <w:t>, в том числе о порядке и сроках ее предоставления</w:t>
      </w:r>
      <w:r w:rsidRPr="006340E8">
        <w:rPr>
          <w:rFonts w:ascii="Times New Roman" w:hAnsi="Times New Roman" w:cs="Times New Roman"/>
          <w:sz w:val="28"/>
          <w:szCs w:val="28"/>
        </w:rPr>
        <w:t xml:space="preserve">, является открытой и общедоступной. 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3.4.1. Информация по вопросам предоставления муниципальной услуги может быть получена заявителем самостоятельно путем ознакомления с информацией: 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муниципальной услуги; 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на сайте города; 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на городском портале;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(функций). 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3.4.2. Информация по вопросам предоставления муниципальной услуги может быть получена заявителем посредством письменного и (или) устного обращения в орган, предоставляющий муниципальную услугу: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по почте;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по телефону;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в ходе личного приема.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3.</w:t>
      </w:r>
      <w:r w:rsidR="00DE4ECA" w:rsidRPr="006340E8">
        <w:rPr>
          <w:rFonts w:ascii="Times New Roman" w:hAnsi="Times New Roman" w:cs="Times New Roman"/>
          <w:sz w:val="28"/>
          <w:szCs w:val="28"/>
        </w:rPr>
        <w:t>5</w:t>
      </w:r>
      <w:r w:rsidRPr="006340E8">
        <w:rPr>
          <w:rFonts w:ascii="Times New Roman" w:hAnsi="Times New Roman" w:cs="Times New Roman"/>
          <w:sz w:val="28"/>
          <w:szCs w:val="28"/>
        </w:rPr>
        <w:t xml:space="preserve">. Сведения о ходе предоставления муниципальной услуги </w:t>
      </w:r>
      <w:r w:rsidR="00864CB5" w:rsidRPr="006340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40E8">
        <w:rPr>
          <w:rFonts w:ascii="Times New Roman" w:hAnsi="Times New Roman" w:cs="Times New Roman"/>
          <w:sz w:val="28"/>
          <w:szCs w:val="28"/>
        </w:rPr>
        <w:t>(по конкретному заявлению) могут быть получены заявителем:</w:t>
      </w:r>
    </w:p>
    <w:p w:rsidR="00102032" w:rsidRPr="006340E8" w:rsidRDefault="00DE4ECA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3.5</w:t>
      </w:r>
      <w:r w:rsidR="00102032" w:rsidRPr="006340E8">
        <w:rPr>
          <w:rFonts w:ascii="Times New Roman" w:hAnsi="Times New Roman" w:cs="Times New Roman"/>
          <w:sz w:val="28"/>
          <w:szCs w:val="28"/>
        </w:rPr>
        <w:t xml:space="preserve">.1. Самостоятельно </w:t>
      </w:r>
      <w:r w:rsidR="00E1249B" w:rsidRPr="006340E8">
        <w:rPr>
          <w:rFonts w:ascii="Times New Roman" w:hAnsi="Times New Roman" w:cs="Times New Roman"/>
          <w:sz w:val="28"/>
          <w:szCs w:val="28"/>
        </w:rPr>
        <w:t xml:space="preserve">в «Личном кабинете» </w:t>
      </w:r>
      <w:r w:rsidR="00102032" w:rsidRPr="006340E8">
        <w:rPr>
          <w:rFonts w:ascii="Times New Roman" w:hAnsi="Times New Roman" w:cs="Times New Roman"/>
          <w:sz w:val="28"/>
          <w:szCs w:val="28"/>
        </w:rPr>
        <w:t xml:space="preserve">на городском портале </w:t>
      </w:r>
      <w:r w:rsidR="00E1249B" w:rsidRPr="006340E8">
        <w:rPr>
          <w:rFonts w:ascii="Times New Roman" w:hAnsi="Times New Roman" w:cs="Times New Roman"/>
          <w:sz w:val="28"/>
          <w:szCs w:val="28"/>
        </w:rPr>
        <w:br/>
      </w:r>
      <w:r w:rsidR="00102032" w:rsidRPr="006340E8">
        <w:rPr>
          <w:rFonts w:ascii="Times New Roman" w:hAnsi="Times New Roman" w:cs="Times New Roman"/>
          <w:sz w:val="28"/>
          <w:szCs w:val="28"/>
        </w:rPr>
        <w:t xml:space="preserve">(в случае подачи заявления через городской портал); </w:t>
      </w:r>
    </w:p>
    <w:p w:rsidR="00102032" w:rsidRPr="006340E8" w:rsidRDefault="00DE4ECA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3.5</w:t>
      </w:r>
      <w:r w:rsidR="00102032" w:rsidRPr="006340E8">
        <w:rPr>
          <w:rFonts w:ascii="Times New Roman" w:hAnsi="Times New Roman" w:cs="Times New Roman"/>
          <w:sz w:val="28"/>
          <w:szCs w:val="28"/>
        </w:rPr>
        <w:t>.2. Посредством письменного и (или) устного обращения в орган, предоставляющий муниципальную услугу: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по почте;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по контактным телефонам;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в ходе личного приема.</w:t>
      </w:r>
    </w:p>
    <w:p w:rsidR="00102032" w:rsidRPr="006340E8" w:rsidRDefault="00DE4ECA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3.6</w:t>
      </w:r>
      <w:r w:rsidR="00102032" w:rsidRPr="006340E8">
        <w:rPr>
          <w:rFonts w:ascii="Times New Roman" w:hAnsi="Times New Roman" w:cs="Times New Roman"/>
          <w:sz w:val="28"/>
          <w:szCs w:val="28"/>
        </w:rPr>
        <w:t xml:space="preserve">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муниципальную услугу, в следующих формах: 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>в устной форме (при личном устном обращении по контактному телефону, в ходе личного приема (в случаях,</w:t>
      </w:r>
      <w:r w:rsidR="00DE4ECA" w:rsidRPr="006340E8">
        <w:rPr>
          <w:rFonts w:ascii="Times New Roman" w:hAnsi="Times New Roman" w:cs="Times New Roman"/>
          <w:sz w:val="28"/>
          <w:szCs w:val="28"/>
        </w:rPr>
        <w:t xml:space="preserve"> предусмотренных подпунктами 3.6.1, 3.6</w:t>
      </w:r>
      <w:r w:rsidRPr="006340E8">
        <w:rPr>
          <w:rFonts w:ascii="Times New Roman" w:hAnsi="Times New Roman" w:cs="Times New Roman"/>
          <w:sz w:val="28"/>
          <w:szCs w:val="28"/>
        </w:rPr>
        <w:t>.2 настоящего пункта Регламента);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в письменной форме (при направлении обращения по почте, при личном устном обращении (в случаях, предусмотренных подпункт</w:t>
      </w:r>
      <w:r w:rsidR="00DE4ECA" w:rsidRPr="006340E8">
        <w:rPr>
          <w:rFonts w:ascii="Times New Roman" w:hAnsi="Times New Roman" w:cs="Times New Roman"/>
          <w:sz w:val="28"/>
          <w:szCs w:val="28"/>
        </w:rPr>
        <w:t>а</w:t>
      </w:r>
      <w:r w:rsidRPr="006340E8">
        <w:rPr>
          <w:rFonts w:ascii="Times New Roman" w:hAnsi="Times New Roman" w:cs="Times New Roman"/>
          <w:sz w:val="28"/>
          <w:szCs w:val="28"/>
        </w:rPr>
        <w:t>м</w:t>
      </w:r>
      <w:r w:rsidR="00DE4ECA" w:rsidRPr="006340E8">
        <w:rPr>
          <w:rFonts w:ascii="Times New Roman" w:hAnsi="Times New Roman" w:cs="Times New Roman"/>
          <w:sz w:val="28"/>
          <w:szCs w:val="28"/>
        </w:rPr>
        <w:t>и</w:t>
      </w:r>
      <w:r w:rsidRPr="006340E8">
        <w:rPr>
          <w:rFonts w:ascii="Times New Roman" w:hAnsi="Times New Roman" w:cs="Times New Roman"/>
          <w:sz w:val="28"/>
          <w:szCs w:val="28"/>
        </w:rPr>
        <w:t xml:space="preserve"> 3.</w:t>
      </w:r>
      <w:r w:rsidR="00DE4ECA" w:rsidRPr="006340E8">
        <w:rPr>
          <w:rFonts w:ascii="Times New Roman" w:hAnsi="Times New Roman" w:cs="Times New Roman"/>
          <w:sz w:val="28"/>
          <w:szCs w:val="28"/>
        </w:rPr>
        <w:t>6</w:t>
      </w:r>
      <w:r w:rsidRPr="006340E8">
        <w:rPr>
          <w:rFonts w:ascii="Times New Roman" w:hAnsi="Times New Roman" w:cs="Times New Roman"/>
          <w:sz w:val="28"/>
          <w:szCs w:val="28"/>
        </w:rPr>
        <w:t>.1, 3.</w:t>
      </w:r>
      <w:r w:rsidR="00DE4ECA" w:rsidRPr="006340E8">
        <w:rPr>
          <w:rFonts w:ascii="Times New Roman" w:hAnsi="Times New Roman" w:cs="Times New Roman"/>
          <w:sz w:val="28"/>
          <w:szCs w:val="28"/>
        </w:rPr>
        <w:t>6</w:t>
      </w:r>
      <w:r w:rsidRPr="006340E8">
        <w:rPr>
          <w:rFonts w:ascii="Times New Roman" w:hAnsi="Times New Roman" w:cs="Times New Roman"/>
          <w:sz w:val="28"/>
          <w:szCs w:val="28"/>
        </w:rPr>
        <w:t>.3 настоящего пункта Регламента), при обращении по электронной почте, или иным способом, позволяющим производить передачу данных в электронной форме (в случаях</w:t>
      </w:r>
      <w:r w:rsidR="00DE4ECA" w:rsidRPr="006340E8">
        <w:rPr>
          <w:rFonts w:ascii="Times New Roman" w:hAnsi="Times New Roman" w:cs="Times New Roman"/>
          <w:sz w:val="28"/>
          <w:szCs w:val="28"/>
        </w:rPr>
        <w:t>, предусмотренных подпунктом 3.6.</w:t>
      </w:r>
      <w:r w:rsidRPr="006340E8">
        <w:rPr>
          <w:rFonts w:ascii="Times New Roman" w:hAnsi="Times New Roman" w:cs="Times New Roman"/>
          <w:sz w:val="28"/>
          <w:szCs w:val="28"/>
        </w:rPr>
        <w:t>4 настоящего пункта Регламента);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3.</w:t>
      </w:r>
      <w:r w:rsidR="00DE4ECA" w:rsidRPr="006340E8">
        <w:rPr>
          <w:rFonts w:ascii="Times New Roman" w:hAnsi="Times New Roman" w:cs="Times New Roman"/>
          <w:sz w:val="28"/>
          <w:szCs w:val="28"/>
        </w:rPr>
        <w:t>6</w:t>
      </w:r>
      <w:r w:rsidRPr="006340E8">
        <w:rPr>
          <w:rFonts w:ascii="Times New Roman" w:hAnsi="Times New Roman" w:cs="Times New Roman"/>
          <w:sz w:val="28"/>
          <w:szCs w:val="28"/>
        </w:rPr>
        <w:t xml:space="preserve">.4 настоящего пункта Регламента). 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3.</w:t>
      </w:r>
      <w:r w:rsidR="00DE4ECA" w:rsidRPr="006340E8">
        <w:rPr>
          <w:rFonts w:ascii="Times New Roman" w:hAnsi="Times New Roman" w:cs="Times New Roman"/>
          <w:sz w:val="28"/>
          <w:szCs w:val="28"/>
        </w:rPr>
        <w:t>6</w:t>
      </w:r>
      <w:r w:rsidRPr="006340E8">
        <w:rPr>
          <w:rFonts w:ascii="Times New Roman" w:hAnsi="Times New Roman" w:cs="Times New Roman"/>
          <w:sz w:val="28"/>
          <w:szCs w:val="28"/>
        </w:rPr>
        <w:t>.1. При личном устном обращении заявителя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указанного органа дает, с согласия заявителя,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в порядке, предусмотренном подпунктом 3.</w:t>
      </w:r>
      <w:r w:rsidR="00DE4ECA" w:rsidRPr="006340E8">
        <w:rPr>
          <w:rFonts w:ascii="Times New Roman" w:hAnsi="Times New Roman" w:cs="Times New Roman"/>
          <w:sz w:val="28"/>
          <w:szCs w:val="28"/>
        </w:rPr>
        <w:t>6</w:t>
      </w:r>
      <w:r w:rsidRPr="006340E8">
        <w:rPr>
          <w:rFonts w:ascii="Times New Roman" w:hAnsi="Times New Roman" w:cs="Times New Roman"/>
          <w:sz w:val="28"/>
          <w:szCs w:val="28"/>
        </w:rPr>
        <w:t xml:space="preserve">.3 настоящего пункта Регламента. 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услугу, документов, удостоверяющих личность заявителя и его полномочия.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3.</w:t>
      </w:r>
      <w:r w:rsidR="00DE4ECA" w:rsidRPr="006340E8">
        <w:rPr>
          <w:rFonts w:ascii="Times New Roman" w:hAnsi="Times New Roman" w:cs="Times New Roman"/>
          <w:sz w:val="28"/>
          <w:szCs w:val="28"/>
        </w:rPr>
        <w:t>6</w:t>
      </w:r>
      <w:r w:rsidRPr="006340E8">
        <w:rPr>
          <w:rFonts w:ascii="Times New Roman" w:hAnsi="Times New Roman" w:cs="Times New Roman"/>
          <w:sz w:val="28"/>
          <w:szCs w:val="28"/>
        </w:rPr>
        <w:t>.2. При личном устном обращении по телефону в орган, предоставляющий муниципальную услугу, информирование о порядке предоставления муниципальной услуги, осуществляется в часы работы органа, предоставляющего муниципальную услугу. Специалист органа, предоставляющего муниципальную услугу, называет наименование органа, который он представляет, свои фамилию, имя, отчество и должность, предлагает лицу, обратившемуся за информированием, представиться, выслушивает и уточняет, при необходимости, суть вопроса. После совершения указанных действий специалист органа, предоставляющего муниципальную услугу, дает, с согласия обратившегося по телефону лица, устный ответ по существу вопроса, о чем делает запись в журнале регистрации телефонных обращений</w:t>
      </w:r>
      <w:r w:rsidR="00C07536">
        <w:rPr>
          <w:rFonts w:ascii="Times New Roman" w:hAnsi="Times New Roman" w:cs="Times New Roman"/>
          <w:sz w:val="28"/>
          <w:szCs w:val="28"/>
        </w:rPr>
        <w:t>.</w:t>
      </w:r>
      <w:r w:rsidRPr="006340E8">
        <w:rPr>
          <w:rFonts w:ascii="Times New Roman" w:hAnsi="Times New Roman" w:cs="Times New Roman"/>
          <w:sz w:val="28"/>
          <w:szCs w:val="28"/>
        </w:rPr>
        <w:t xml:space="preserve">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орган, предоставляющий муниципальную услугу. По телефону предоставляются сведения, не относящиеся к персональным данным.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Во время телефонного разговора специалист органа, предоставляющего муниципальную услугу, должен произносить слова четко, </w:t>
      </w:r>
      <w:r w:rsidRPr="006340E8">
        <w:rPr>
          <w:rFonts w:ascii="Times New Roman" w:hAnsi="Times New Roman" w:cs="Times New Roman"/>
          <w:sz w:val="28"/>
          <w:szCs w:val="28"/>
        </w:rPr>
        <w:lastRenderedPageBreak/>
        <w:t xml:space="preserve">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органа, предоставляющего муниципальную услугу, должен быть четким, лаконичным, вежливым. 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Информирование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3.</w:t>
      </w:r>
      <w:r w:rsidR="00DE4ECA" w:rsidRPr="006340E8">
        <w:rPr>
          <w:rFonts w:ascii="Times New Roman" w:hAnsi="Times New Roman" w:cs="Times New Roman"/>
          <w:sz w:val="28"/>
          <w:szCs w:val="28"/>
        </w:rPr>
        <w:t>6</w:t>
      </w:r>
      <w:r w:rsidRPr="006340E8">
        <w:rPr>
          <w:rFonts w:ascii="Times New Roman" w:hAnsi="Times New Roman" w:cs="Times New Roman"/>
          <w:sz w:val="28"/>
          <w:szCs w:val="28"/>
        </w:rPr>
        <w:t xml:space="preserve">.3. При письменном обращении по почте в орган, предоставляющий муниципальную услугу,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– </w:t>
      </w:r>
      <w:r w:rsidR="00864CB5" w:rsidRPr="006340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340E8">
        <w:rPr>
          <w:rFonts w:ascii="Times New Roman" w:hAnsi="Times New Roman" w:cs="Times New Roman"/>
          <w:sz w:val="28"/>
          <w:szCs w:val="28"/>
        </w:rPr>
        <w:t>по адресу, указанному на почтовом отправлении. Ответ подписывается уполномоченным на подписание ответа должностным лицом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3.</w:t>
      </w:r>
      <w:r w:rsidR="00DE4ECA" w:rsidRPr="006340E8">
        <w:rPr>
          <w:rFonts w:ascii="Times New Roman" w:hAnsi="Times New Roman" w:cs="Times New Roman"/>
          <w:sz w:val="28"/>
          <w:szCs w:val="28"/>
        </w:rPr>
        <w:t>6</w:t>
      </w:r>
      <w:r w:rsidRPr="006340E8">
        <w:rPr>
          <w:rFonts w:ascii="Times New Roman" w:hAnsi="Times New Roman" w:cs="Times New Roman"/>
          <w:sz w:val="28"/>
          <w:szCs w:val="28"/>
        </w:rPr>
        <w:t>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форме, в течение 30 дней со дня регистрации обращения. Ответ подписывается уполномоченным на подписание ответа лицом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3.</w:t>
      </w:r>
      <w:r w:rsidR="00DE4ECA" w:rsidRPr="006340E8">
        <w:rPr>
          <w:rFonts w:ascii="Times New Roman" w:hAnsi="Times New Roman" w:cs="Times New Roman"/>
          <w:sz w:val="28"/>
          <w:szCs w:val="28"/>
        </w:rPr>
        <w:t>7</w:t>
      </w:r>
      <w:r w:rsidRPr="006340E8">
        <w:rPr>
          <w:rFonts w:ascii="Times New Roman" w:hAnsi="Times New Roman" w:cs="Times New Roman"/>
          <w:sz w:val="28"/>
          <w:szCs w:val="28"/>
        </w:rPr>
        <w:t xml:space="preserve">. Основными требованиями к информированию заявителя о предоставлении муниципальной услуги являются: 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информации; 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четкость и лаконичность в изложении информации; 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полнота и оперативность информирования; </w:t>
      </w:r>
    </w:p>
    <w:p w:rsidR="00102032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наглядность форм предоставляемой информации; </w:t>
      </w:r>
    </w:p>
    <w:p w:rsidR="00543786" w:rsidRPr="006340E8" w:rsidRDefault="00102032" w:rsidP="00864C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>удобство и доступность информации</w:t>
      </w:r>
      <w:r w:rsidR="00543786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972" w:rsidRPr="006340E8" w:rsidRDefault="00592972" w:rsidP="00AB20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1C" w:rsidRPr="006340E8" w:rsidRDefault="008F381C" w:rsidP="00AB20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1C" w:rsidRPr="006340E8" w:rsidRDefault="008F381C" w:rsidP="00AB20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1C" w:rsidRPr="006340E8" w:rsidRDefault="008F381C" w:rsidP="00AB20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1C" w:rsidRPr="006340E8" w:rsidRDefault="008F381C" w:rsidP="00AB20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86" w:rsidRPr="006340E8" w:rsidRDefault="00543786" w:rsidP="00AB20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Информация для заявителей об их праве на судебное обжалование действий (бездействия) и решений, принятых (осуществляемых) в ходе предоставления муниципальной услуги, в соответствии с законодательством Российской Федерации</w:t>
      </w:r>
    </w:p>
    <w:p w:rsidR="00543786" w:rsidRPr="006340E8" w:rsidRDefault="00543786" w:rsidP="00AB20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86" w:rsidRPr="006340E8" w:rsidRDefault="00543786" w:rsidP="00864C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в судебном порядке обжаловать действия (бездействие) и решения, принятые (осуществляемые) в ходе предоставления муниципальной услуги, в соответствии с законодательством Российской Федерации.</w:t>
      </w:r>
    </w:p>
    <w:p w:rsidR="00543786" w:rsidRPr="006340E8" w:rsidRDefault="00543786" w:rsidP="00AB20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362" w:rsidRPr="006340E8" w:rsidRDefault="00813362" w:rsidP="00AB20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Стандарт предоставления муниципальной услуги</w:t>
      </w:r>
    </w:p>
    <w:p w:rsidR="00813362" w:rsidRPr="006340E8" w:rsidRDefault="00813362" w:rsidP="00AB20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62" w:rsidRPr="006340E8" w:rsidRDefault="00813362" w:rsidP="00AB20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813362" w:rsidRPr="006340E8" w:rsidRDefault="00813362" w:rsidP="00AB20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62" w:rsidRPr="006340E8" w:rsidRDefault="00813362" w:rsidP="00864C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</w:t>
      </w:r>
      <w:r w:rsidR="00C27628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снос зеленых насаждений.</w:t>
      </w:r>
    </w:p>
    <w:p w:rsidR="00813362" w:rsidRPr="006340E8" w:rsidRDefault="00813362" w:rsidP="00AB20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62" w:rsidRPr="006340E8" w:rsidRDefault="00813362" w:rsidP="00AB20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органа, предоставляющего муниципальную услугу</w:t>
      </w:r>
    </w:p>
    <w:p w:rsidR="00813362" w:rsidRPr="006340E8" w:rsidRDefault="00813362" w:rsidP="00AB205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</w:p>
    <w:p w:rsidR="00813362" w:rsidRPr="006340E8" w:rsidRDefault="00813362" w:rsidP="00864CB5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340E8">
        <w:rPr>
          <w:rFonts w:ascii="Times New Roman" w:eastAsia="Arial Unicode MS" w:hAnsi="Times New Roman" w:cs="Times New Roman"/>
          <w:sz w:val="28"/>
          <w:szCs w:val="28"/>
        </w:rPr>
        <w:t>2.1. Органом, предоставляющим муниципальную услугу</w:t>
      </w:r>
      <w:r w:rsidR="00C27628" w:rsidRPr="006340E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6340E8">
        <w:rPr>
          <w:rFonts w:ascii="Times New Roman" w:eastAsia="Arial Unicode MS" w:hAnsi="Times New Roman" w:cs="Times New Roman"/>
          <w:sz w:val="28"/>
          <w:szCs w:val="28"/>
        </w:rPr>
        <w:t xml:space="preserve"> является комитет по дорожному хозяйству, благоустройству, транспорту и связи города Барнаула</w:t>
      </w:r>
      <w:r w:rsidR="00343946" w:rsidRPr="006340E8">
        <w:rPr>
          <w:rFonts w:ascii="Times New Roman" w:eastAsia="Arial Unicode MS" w:hAnsi="Times New Roman" w:cs="Times New Roman"/>
          <w:sz w:val="28"/>
          <w:szCs w:val="28"/>
        </w:rPr>
        <w:t xml:space="preserve"> (далее –</w:t>
      </w:r>
      <w:r w:rsidR="00DA5ED4" w:rsidRPr="006340E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43946" w:rsidRPr="006340E8">
        <w:rPr>
          <w:rFonts w:ascii="Times New Roman" w:eastAsia="Arial Unicode MS" w:hAnsi="Times New Roman" w:cs="Times New Roman"/>
          <w:sz w:val="28"/>
          <w:szCs w:val="28"/>
        </w:rPr>
        <w:t>Комитет)</w:t>
      </w:r>
      <w:r w:rsidRPr="006340E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03ABC" w:rsidRPr="006340E8" w:rsidRDefault="00813362" w:rsidP="00864C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03ABC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="00603ABC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03ABC" w:rsidRPr="006340E8" w:rsidRDefault="00603ABC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Алтайскому краю;</w:t>
      </w:r>
    </w:p>
    <w:p w:rsidR="00561ED3" w:rsidRPr="006340E8" w:rsidRDefault="00561ED3" w:rsidP="00561ED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Федеральной налоговой службы: межрайонные инспекции ФНС России №14 и №15 по Алтайскому краю, инспекция ФНС России по Октябрьскому району г.Барнаула Алтайского края;</w:t>
      </w:r>
    </w:p>
    <w:p w:rsidR="00561ED3" w:rsidRPr="006340E8" w:rsidRDefault="00561ED3" w:rsidP="00561ED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Барнаула;</w:t>
      </w:r>
    </w:p>
    <w:p w:rsidR="00561ED3" w:rsidRPr="006340E8" w:rsidRDefault="00561ED3" w:rsidP="00561ED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комитет по строительству, архитектуре и развитию города Барнаула;</w:t>
      </w:r>
    </w:p>
    <w:p w:rsidR="00561ED3" w:rsidRPr="006340E8" w:rsidRDefault="00561ED3" w:rsidP="00561ED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комитет по земельным ресурсам и землеустройству города Барнаула;</w:t>
      </w:r>
    </w:p>
    <w:p w:rsidR="00603ABC" w:rsidRPr="006340E8" w:rsidRDefault="00603ABC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администрации районов города</w:t>
      </w:r>
      <w:r w:rsidR="00C27628" w:rsidRPr="006340E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323DFF" w:rsidRPr="006340E8">
        <w:rPr>
          <w:rFonts w:ascii="Times New Roman" w:hAnsi="Times New Roman" w:cs="Times New Roman"/>
          <w:sz w:val="28"/>
          <w:szCs w:val="28"/>
        </w:rPr>
        <w:t>;</w:t>
      </w:r>
    </w:p>
    <w:p w:rsidR="00323DFF" w:rsidRPr="006340E8" w:rsidRDefault="00323DFF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сельские (поселковая) администраци</w:t>
      </w:r>
      <w:r w:rsidR="00770363" w:rsidRPr="006340E8">
        <w:rPr>
          <w:rFonts w:ascii="Times New Roman" w:hAnsi="Times New Roman" w:cs="Times New Roman"/>
          <w:sz w:val="28"/>
          <w:szCs w:val="28"/>
        </w:rPr>
        <w:t>и</w:t>
      </w:r>
      <w:r w:rsidRPr="006340E8">
        <w:rPr>
          <w:rFonts w:ascii="Times New Roman" w:hAnsi="Times New Roman" w:cs="Times New Roman"/>
          <w:sz w:val="28"/>
          <w:szCs w:val="28"/>
        </w:rPr>
        <w:t xml:space="preserve"> районов города Барнаула</w:t>
      </w:r>
      <w:r w:rsidR="00561ED3" w:rsidRPr="006340E8">
        <w:rPr>
          <w:rFonts w:ascii="Times New Roman" w:hAnsi="Times New Roman" w:cs="Times New Roman"/>
          <w:sz w:val="28"/>
          <w:szCs w:val="28"/>
        </w:rPr>
        <w:t>.</w:t>
      </w:r>
    </w:p>
    <w:p w:rsidR="00813362" w:rsidRPr="006340E8" w:rsidRDefault="00813362" w:rsidP="00864C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</w:t>
      </w:r>
      <w:r w:rsidR="00343946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41A38" w:rsidRPr="006340E8" w:rsidRDefault="00D41A38" w:rsidP="003439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62" w:rsidRPr="006340E8" w:rsidRDefault="00813362" w:rsidP="003439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 предоставления муниципальной услуги</w:t>
      </w:r>
    </w:p>
    <w:p w:rsidR="00813362" w:rsidRPr="006340E8" w:rsidRDefault="00813362" w:rsidP="0037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62" w:rsidRPr="006340E8" w:rsidRDefault="00813362" w:rsidP="00864C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E8">
        <w:rPr>
          <w:rFonts w:ascii="Times New Roman" w:eastAsia="Calibri" w:hAnsi="Times New Roman" w:cs="Times New Roman"/>
          <w:sz w:val="28"/>
          <w:szCs w:val="28"/>
        </w:rPr>
        <w:t xml:space="preserve">3.1. Виды документов, являющихся результатом предоставления муниципальной услуги: </w:t>
      </w:r>
    </w:p>
    <w:p w:rsidR="00F41724" w:rsidRPr="006340E8" w:rsidRDefault="00F41724" w:rsidP="00F417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уведомление о выдаче разрешения </w:t>
      </w:r>
      <w:r w:rsidRPr="006340E8">
        <w:rPr>
          <w:rFonts w:ascii="Times New Roman" w:eastAsia="Calibri" w:hAnsi="Times New Roman" w:cs="Times New Roman"/>
          <w:sz w:val="28"/>
          <w:szCs w:val="28"/>
        </w:rPr>
        <w:t>на снос зеленых насаждений</w:t>
      </w:r>
      <w:r w:rsidRPr="006340E8">
        <w:rPr>
          <w:rFonts w:ascii="Times New Roman" w:hAnsi="Times New Roman" w:cs="Times New Roman"/>
          <w:sz w:val="28"/>
          <w:szCs w:val="28"/>
        </w:rPr>
        <w:t xml:space="preserve"> с </w:t>
      </w:r>
      <w:r w:rsidRPr="006340E8">
        <w:rPr>
          <w:rFonts w:ascii="Times New Roman" w:hAnsi="Times New Roman" w:cs="Times New Roman"/>
          <w:sz w:val="28"/>
          <w:szCs w:val="28"/>
        </w:rPr>
        <w:lastRenderedPageBreak/>
        <w:t>приложением разрешения</w:t>
      </w:r>
      <w:r w:rsidR="00592972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592972" w:rsidRPr="006340E8">
        <w:rPr>
          <w:rFonts w:ascii="Times New Roman" w:eastAsia="Calibri" w:hAnsi="Times New Roman" w:cs="Times New Roman"/>
          <w:sz w:val="28"/>
          <w:szCs w:val="28"/>
        </w:rPr>
        <w:t>на снос зеленых насаждений</w:t>
      </w:r>
      <w:r w:rsidR="00592972" w:rsidRPr="006340E8">
        <w:rPr>
          <w:rFonts w:ascii="Times New Roman" w:hAnsi="Times New Roman" w:cs="Times New Roman"/>
          <w:sz w:val="28"/>
          <w:szCs w:val="28"/>
        </w:rPr>
        <w:t xml:space="preserve"> (</w:t>
      </w:r>
      <w:r w:rsidR="00592972" w:rsidRPr="006340E8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592972" w:rsidRPr="006340E8">
        <w:rPr>
          <w:rFonts w:ascii="Times New Roman" w:hAnsi="Times New Roman" w:cs="Times New Roman"/>
          <w:sz w:val="28"/>
          <w:szCs w:val="28"/>
        </w:rPr>
        <w:t>уведомление о выдаче</w:t>
      </w:r>
      <w:r w:rsidR="00592972" w:rsidRPr="006340E8">
        <w:rPr>
          <w:rFonts w:ascii="Times New Roman" w:eastAsia="Calibri" w:hAnsi="Times New Roman" w:cs="Times New Roman"/>
          <w:sz w:val="28"/>
          <w:szCs w:val="28"/>
        </w:rPr>
        <w:t xml:space="preserve"> разрешения</w:t>
      </w:r>
      <w:r w:rsidR="00592972" w:rsidRPr="006340E8">
        <w:rPr>
          <w:rFonts w:ascii="Times New Roman" w:hAnsi="Times New Roman" w:cs="Times New Roman"/>
          <w:sz w:val="28"/>
          <w:szCs w:val="28"/>
        </w:rPr>
        <w:t xml:space="preserve"> с приложением разрешения)</w:t>
      </w:r>
      <w:r w:rsidRPr="006340E8">
        <w:rPr>
          <w:rFonts w:ascii="Times New Roman" w:hAnsi="Times New Roman" w:cs="Times New Roman"/>
          <w:sz w:val="28"/>
          <w:szCs w:val="28"/>
        </w:rPr>
        <w:t>;</w:t>
      </w:r>
    </w:p>
    <w:p w:rsidR="00F41724" w:rsidRPr="006340E8" w:rsidRDefault="00F41724" w:rsidP="00F417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B14AA1" w:rsidRPr="006340E8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592972" w:rsidRPr="006340E8">
        <w:rPr>
          <w:rFonts w:ascii="Times New Roman" w:eastAsia="Calibri" w:hAnsi="Times New Roman" w:cs="Times New Roman"/>
          <w:sz w:val="28"/>
          <w:szCs w:val="28"/>
        </w:rPr>
        <w:t>на снос зеленых насаждений</w:t>
      </w:r>
      <w:r w:rsidR="00592972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B14AA1" w:rsidRPr="006340E8">
        <w:rPr>
          <w:rFonts w:ascii="Times New Roman" w:hAnsi="Times New Roman" w:cs="Times New Roman"/>
          <w:sz w:val="28"/>
          <w:szCs w:val="28"/>
        </w:rPr>
        <w:t xml:space="preserve">с приложением акта обследования зеленых насаждений с указанием суммы восстановительной или итоговой стоимости </w:t>
      </w:r>
      <w:r w:rsidR="00026F0E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зеленых насаждений</w:t>
      </w:r>
      <w:r w:rsidR="00026F0E" w:rsidRPr="00634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2972" w:rsidRPr="006340E8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592972" w:rsidRPr="006340E8">
        <w:rPr>
          <w:rFonts w:ascii="Times New Roman" w:hAnsi="Times New Roman" w:cs="Times New Roman"/>
          <w:sz w:val="28"/>
          <w:szCs w:val="28"/>
        </w:rPr>
        <w:t xml:space="preserve">уведомление о выдаче разрешения с приложением акта обследования зеленых насаждений с указанием суммы восстановительной или итоговой стоимости </w:t>
      </w:r>
      <w:r w:rsidR="00026F0E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зеленых насаждений</w:t>
      </w:r>
      <w:r w:rsidR="00592972" w:rsidRPr="006340E8">
        <w:rPr>
          <w:rFonts w:ascii="Times New Roman" w:eastAsia="Calibri" w:hAnsi="Times New Roman" w:cs="Times New Roman"/>
          <w:sz w:val="28"/>
          <w:szCs w:val="28"/>
        </w:rPr>
        <w:t>)</w:t>
      </w:r>
      <w:r w:rsidRPr="006340E8">
        <w:rPr>
          <w:rFonts w:ascii="Times New Roman" w:hAnsi="Times New Roman" w:cs="Times New Roman"/>
          <w:sz w:val="28"/>
          <w:szCs w:val="28"/>
        </w:rPr>
        <w:t>;</w:t>
      </w:r>
    </w:p>
    <w:p w:rsidR="00604454" w:rsidRPr="006340E8" w:rsidRDefault="00604454" w:rsidP="00F417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6340E8">
        <w:rPr>
          <w:rFonts w:ascii="Times New Roman" w:eastAsia="Calibri" w:hAnsi="Times New Roman" w:cs="Times New Roman"/>
          <w:sz w:val="28"/>
          <w:szCs w:val="28"/>
        </w:rPr>
        <w:t>на снос зеленых насаждений (далее – разрешение);</w:t>
      </w:r>
    </w:p>
    <w:p w:rsidR="00F41724" w:rsidRPr="006340E8" w:rsidRDefault="00F41724" w:rsidP="00F417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</w:t>
      </w:r>
      <w:r w:rsidR="00592972" w:rsidRPr="006340E8">
        <w:rPr>
          <w:rFonts w:ascii="Times New Roman" w:eastAsia="Calibri" w:hAnsi="Times New Roman" w:cs="Times New Roman"/>
          <w:sz w:val="28"/>
          <w:szCs w:val="28"/>
        </w:rPr>
        <w:t xml:space="preserve"> на снос зеленых насаждений (далее – </w:t>
      </w:r>
      <w:r w:rsidR="00592972" w:rsidRPr="006340E8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</w:t>
      </w:r>
      <w:r w:rsidR="00592972" w:rsidRPr="006340E8">
        <w:rPr>
          <w:rFonts w:ascii="Times New Roman" w:eastAsia="Calibri" w:hAnsi="Times New Roman" w:cs="Times New Roman"/>
          <w:sz w:val="28"/>
          <w:szCs w:val="28"/>
        </w:rPr>
        <w:t>)</w:t>
      </w:r>
      <w:r w:rsidRPr="006340E8">
        <w:rPr>
          <w:rFonts w:ascii="Times New Roman" w:hAnsi="Times New Roman" w:cs="Times New Roman"/>
          <w:sz w:val="28"/>
          <w:szCs w:val="28"/>
        </w:rPr>
        <w:t>.</w:t>
      </w:r>
    </w:p>
    <w:p w:rsidR="006F388E" w:rsidRPr="006340E8" w:rsidRDefault="00813362" w:rsidP="00864C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E8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B14AA1" w:rsidRPr="006340E8">
        <w:rPr>
          <w:rFonts w:ascii="Times New Roman" w:eastAsia="Calibri" w:hAnsi="Times New Roman" w:cs="Times New Roman"/>
          <w:sz w:val="28"/>
          <w:szCs w:val="28"/>
        </w:rPr>
        <w:t xml:space="preserve">Направление </w:t>
      </w:r>
      <w:r w:rsidR="00335C17" w:rsidRPr="006340E8">
        <w:rPr>
          <w:rFonts w:ascii="Times New Roman" w:eastAsia="Calibri" w:hAnsi="Times New Roman" w:cs="Times New Roman"/>
          <w:sz w:val="28"/>
          <w:szCs w:val="28"/>
        </w:rPr>
        <w:t>(</w:t>
      </w:r>
      <w:r w:rsidR="00B14AA1" w:rsidRPr="006340E8">
        <w:rPr>
          <w:rFonts w:ascii="Times New Roman" w:eastAsia="Calibri" w:hAnsi="Times New Roman" w:cs="Times New Roman"/>
          <w:sz w:val="28"/>
          <w:szCs w:val="28"/>
        </w:rPr>
        <w:t>выдача</w:t>
      </w:r>
      <w:r w:rsidR="00335C17" w:rsidRPr="006340E8">
        <w:rPr>
          <w:rFonts w:ascii="Times New Roman" w:eastAsia="Calibri" w:hAnsi="Times New Roman" w:cs="Times New Roman"/>
          <w:sz w:val="28"/>
          <w:szCs w:val="28"/>
        </w:rPr>
        <w:t>) документа, являющегося результатом предоставления муниципальной услуги, осуществляется Комитетом в порядке</w:t>
      </w:r>
      <w:r w:rsidR="00176285" w:rsidRPr="006340E8">
        <w:rPr>
          <w:rFonts w:ascii="Times New Roman" w:eastAsia="Calibri" w:hAnsi="Times New Roman" w:cs="Times New Roman"/>
          <w:sz w:val="28"/>
          <w:szCs w:val="28"/>
        </w:rPr>
        <w:t>,</w:t>
      </w:r>
      <w:r w:rsidR="00335C17" w:rsidRPr="006340E8">
        <w:rPr>
          <w:rFonts w:ascii="Times New Roman" w:eastAsia="Calibri" w:hAnsi="Times New Roman" w:cs="Times New Roman"/>
          <w:sz w:val="28"/>
          <w:szCs w:val="28"/>
        </w:rPr>
        <w:t xml:space="preserve"> предусмотренн</w:t>
      </w:r>
      <w:r w:rsidR="00176285" w:rsidRPr="006340E8">
        <w:rPr>
          <w:rFonts w:ascii="Times New Roman" w:eastAsia="Calibri" w:hAnsi="Times New Roman" w:cs="Times New Roman"/>
          <w:sz w:val="28"/>
          <w:szCs w:val="28"/>
        </w:rPr>
        <w:t>о</w:t>
      </w:r>
      <w:r w:rsidR="00335C17" w:rsidRPr="006340E8">
        <w:rPr>
          <w:rFonts w:ascii="Times New Roman" w:eastAsia="Calibri" w:hAnsi="Times New Roman" w:cs="Times New Roman"/>
          <w:sz w:val="28"/>
          <w:szCs w:val="28"/>
        </w:rPr>
        <w:t>м разделом III Регламента.</w:t>
      </w:r>
    </w:p>
    <w:p w:rsidR="006F388E" w:rsidRPr="006340E8" w:rsidRDefault="006F388E" w:rsidP="003745F9">
      <w:pPr>
        <w:pStyle w:val="11"/>
        <w:spacing w:before="0" w:after="0" w:line="240" w:lineRule="auto"/>
        <w:ind w:firstLine="851"/>
        <w:contextualSpacing/>
        <w:jc w:val="center"/>
        <w:rPr>
          <w:b w:val="0"/>
          <w:szCs w:val="28"/>
        </w:rPr>
      </w:pPr>
    </w:p>
    <w:p w:rsidR="00EB553A" w:rsidRPr="006340E8" w:rsidRDefault="00EB553A" w:rsidP="00343946">
      <w:pPr>
        <w:pStyle w:val="11"/>
        <w:spacing w:before="0" w:after="0" w:line="240" w:lineRule="auto"/>
        <w:ind w:firstLine="0"/>
        <w:contextualSpacing/>
        <w:jc w:val="center"/>
        <w:rPr>
          <w:b w:val="0"/>
          <w:szCs w:val="28"/>
        </w:rPr>
      </w:pPr>
      <w:r w:rsidRPr="006340E8">
        <w:rPr>
          <w:b w:val="0"/>
          <w:szCs w:val="28"/>
        </w:rPr>
        <w:t xml:space="preserve">4. Срок предоставления муниципальной услуги </w:t>
      </w:r>
    </w:p>
    <w:p w:rsidR="0022254B" w:rsidRPr="006340E8" w:rsidRDefault="0022254B" w:rsidP="003745F9">
      <w:pPr>
        <w:spacing w:after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58B" w:rsidRPr="006340E8" w:rsidRDefault="0022254B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4.1. Срок предоставления муниципальной услуги, в том числе с учетом необходимости обращения в органы государственной власти, органы местного самоуправления города</w:t>
      </w:r>
      <w:r w:rsidR="00383506" w:rsidRPr="006340E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6340E8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составляет</w:t>
      </w:r>
      <w:r w:rsidR="0068558B" w:rsidRPr="006340E8">
        <w:rPr>
          <w:rFonts w:ascii="Times New Roman" w:hAnsi="Times New Roman" w:cs="Times New Roman"/>
          <w:sz w:val="28"/>
          <w:szCs w:val="28"/>
        </w:rPr>
        <w:t>:</w:t>
      </w:r>
    </w:p>
    <w:p w:rsidR="0068558B" w:rsidRPr="006340E8" w:rsidRDefault="0068558B" w:rsidP="006855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4.1.1. В случае принятия решения о выдаче разрешения на снос более пяти деревьев – </w:t>
      </w:r>
      <w:r w:rsidR="005E2B8E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 рабочих дней </w:t>
      </w:r>
      <w:r w:rsidRPr="006340E8">
        <w:rPr>
          <w:rFonts w:ascii="Times New Roman" w:hAnsi="Times New Roman" w:cs="Times New Roman"/>
          <w:sz w:val="28"/>
          <w:szCs w:val="28"/>
        </w:rPr>
        <w:t>с момента поступления заявления в Комитет</w:t>
      </w:r>
      <w:r w:rsidR="005E2B8E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5E2B8E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(в случае, установленном п</w:t>
      </w:r>
      <w:r w:rsidR="006C66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одпунктом </w:t>
      </w:r>
      <w:r w:rsidR="005E2B8E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18 п</w:t>
      </w:r>
      <w:r w:rsidR="006C66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ункта </w:t>
      </w:r>
      <w:r w:rsidR="005E2B8E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1.3 Порядка, – 15 рабочих дней</w:t>
      </w:r>
      <w:r w:rsidR="004B78CB" w:rsidRPr="006340E8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в Комитет</w:t>
      </w:r>
      <w:r w:rsidR="005E2B8E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58B" w:rsidRPr="006340E8" w:rsidRDefault="0068558B" w:rsidP="006855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Pr="006340E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выдаче разрешения на снос не более пяти деревьев либо в случае принятия решения об отказе в выдаче разрешения после проведения обследования зеленых насаждений – </w:t>
      </w:r>
      <w:r w:rsidR="005E2B8E" w:rsidRPr="006340E8">
        <w:rPr>
          <w:rFonts w:ascii="Times New Roman" w:hAnsi="Times New Roman" w:cs="Times New Roman"/>
          <w:sz w:val="28"/>
          <w:szCs w:val="28"/>
        </w:rPr>
        <w:t xml:space="preserve">13 рабочих </w:t>
      </w:r>
      <w:r w:rsidRPr="006340E8">
        <w:rPr>
          <w:rFonts w:ascii="Times New Roman" w:hAnsi="Times New Roman" w:cs="Times New Roman"/>
          <w:sz w:val="28"/>
          <w:szCs w:val="28"/>
        </w:rPr>
        <w:t>д</w:t>
      </w:r>
      <w:r w:rsidR="007C4BE5" w:rsidRPr="006340E8">
        <w:rPr>
          <w:rFonts w:ascii="Times New Roman" w:hAnsi="Times New Roman" w:cs="Times New Roman"/>
          <w:sz w:val="28"/>
          <w:szCs w:val="28"/>
        </w:rPr>
        <w:t>ней</w:t>
      </w:r>
      <w:r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6C66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340E8">
        <w:rPr>
          <w:rFonts w:ascii="Times New Roman" w:hAnsi="Times New Roman" w:cs="Times New Roman"/>
          <w:sz w:val="28"/>
          <w:szCs w:val="28"/>
        </w:rPr>
        <w:t>с момента поступления заявления в Комитет</w:t>
      </w:r>
      <w:r w:rsidR="005E2B8E" w:rsidRPr="006340E8">
        <w:rPr>
          <w:rFonts w:ascii="Times New Roman" w:hAnsi="Times New Roman" w:cs="Times New Roman"/>
          <w:sz w:val="28"/>
          <w:szCs w:val="28"/>
        </w:rPr>
        <w:t xml:space="preserve"> (</w:t>
      </w:r>
      <w:r w:rsidR="005E2B8E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случае, установленном п</w:t>
      </w:r>
      <w:r w:rsidR="006C66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одпунктом </w:t>
      </w:r>
      <w:r w:rsidR="005E2B8E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18 п</w:t>
      </w:r>
      <w:r w:rsidR="006C66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ункта </w:t>
      </w:r>
      <w:r w:rsidR="005E2B8E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1.3 Порядка, – 10 рабочих дней</w:t>
      </w:r>
      <w:r w:rsidR="004B78CB" w:rsidRPr="006340E8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в Комитет</w:t>
      </w:r>
      <w:r w:rsidR="005E2B8E" w:rsidRPr="006340E8">
        <w:rPr>
          <w:rFonts w:ascii="Times New Roman" w:hAnsi="Times New Roman" w:cs="Times New Roman"/>
          <w:sz w:val="28"/>
          <w:szCs w:val="28"/>
        </w:rPr>
        <w:t>)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58B" w:rsidRPr="006340E8" w:rsidRDefault="0068558B" w:rsidP="006855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4.1.3. В случае принятия решения об отказе в выдаче разрешения до проведения обследования зеленых насаждений </w:t>
      </w:r>
      <w:r w:rsidR="006B0A43" w:rsidRPr="006340E8">
        <w:rPr>
          <w:rFonts w:ascii="Times New Roman" w:hAnsi="Times New Roman" w:cs="Times New Roman"/>
          <w:sz w:val="28"/>
          <w:szCs w:val="28"/>
        </w:rPr>
        <w:t xml:space="preserve">по результатам получения ответов на запросы в рамках межведомственного информационного взаимодействия </w:t>
      </w:r>
      <w:r w:rsidRPr="006340E8">
        <w:rPr>
          <w:rFonts w:ascii="Times New Roman" w:hAnsi="Times New Roman" w:cs="Times New Roman"/>
          <w:sz w:val="28"/>
          <w:szCs w:val="28"/>
        </w:rPr>
        <w:t xml:space="preserve">– </w:t>
      </w:r>
      <w:r w:rsidR="005E2B8E" w:rsidRPr="006340E8">
        <w:rPr>
          <w:rFonts w:ascii="Times New Roman" w:hAnsi="Times New Roman" w:cs="Times New Roman"/>
          <w:sz w:val="28"/>
          <w:szCs w:val="28"/>
        </w:rPr>
        <w:t>девять рабочих</w:t>
      </w:r>
      <w:r w:rsidRPr="006340E8">
        <w:rPr>
          <w:rFonts w:ascii="Times New Roman" w:hAnsi="Times New Roman" w:cs="Times New Roman"/>
          <w:sz w:val="28"/>
          <w:szCs w:val="28"/>
        </w:rPr>
        <w:t xml:space="preserve"> дней с момента поступления заявления в Комитет</w:t>
      </w:r>
      <w:r w:rsidR="006B0A43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A43" w:rsidRPr="006340E8" w:rsidRDefault="005E2B8E" w:rsidP="006855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B0A43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6B0A43" w:rsidRPr="006340E8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выдаче разрешения до проведения обследования зеленых насаждений и направления запросов в рамках межведомственного информационного взаимодействия – </w:t>
      </w:r>
      <w:r w:rsidR="00135AFA" w:rsidRPr="006340E8">
        <w:rPr>
          <w:rFonts w:ascii="Times New Roman" w:hAnsi="Times New Roman" w:cs="Times New Roman"/>
          <w:sz w:val="28"/>
          <w:szCs w:val="28"/>
        </w:rPr>
        <w:t>семь</w:t>
      </w:r>
      <w:r w:rsidR="006B0A43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1F33F4" w:rsidRPr="006340E8">
        <w:rPr>
          <w:rFonts w:ascii="Times New Roman" w:hAnsi="Times New Roman" w:cs="Times New Roman"/>
          <w:sz w:val="28"/>
          <w:szCs w:val="28"/>
        </w:rPr>
        <w:t>рабочих д</w:t>
      </w:r>
      <w:r w:rsidR="006B0A43" w:rsidRPr="006340E8">
        <w:rPr>
          <w:rFonts w:ascii="Times New Roman" w:hAnsi="Times New Roman" w:cs="Times New Roman"/>
          <w:sz w:val="28"/>
          <w:szCs w:val="28"/>
        </w:rPr>
        <w:t>ней с момента поступления заявления в Комитет</w:t>
      </w:r>
      <w:r w:rsidR="006B0A43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BF4" w:rsidRPr="001C452D" w:rsidRDefault="0063333D" w:rsidP="0060445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4.2. </w:t>
      </w:r>
      <w:r w:rsidR="00604454" w:rsidRPr="006340E8">
        <w:rPr>
          <w:rFonts w:ascii="Times New Roman" w:hAnsi="Times New Roman" w:cs="Times New Roman"/>
          <w:sz w:val="28"/>
          <w:szCs w:val="28"/>
        </w:rPr>
        <w:t>В случае необходимости оплаты восстановительной или итоговой стоимости</w:t>
      </w:r>
      <w:r w:rsidR="00747252" w:rsidRPr="006340E8">
        <w:rPr>
          <w:rFonts w:ascii="Times New Roman" w:hAnsi="Times New Roman" w:cs="Times New Roman"/>
          <w:sz w:val="28"/>
          <w:szCs w:val="28"/>
        </w:rPr>
        <w:t xml:space="preserve"> принятие решения о выдаче разрешения о сносе принимается </w:t>
      </w:r>
      <w:r w:rsidR="00F801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7252" w:rsidRPr="006340E8">
        <w:rPr>
          <w:rFonts w:ascii="Times New Roman" w:hAnsi="Times New Roman" w:cs="Times New Roman"/>
          <w:sz w:val="28"/>
          <w:szCs w:val="28"/>
        </w:rPr>
        <w:t xml:space="preserve">в сроки, </w:t>
      </w:r>
      <w:r w:rsidR="00F801B1">
        <w:rPr>
          <w:rFonts w:ascii="Times New Roman" w:hAnsi="Times New Roman" w:cs="Times New Roman"/>
          <w:sz w:val="28"/>
          <w:szCs w:val="28"/>
        </w:rPr>
        <w:t>указанные в подпунктах 4.1.1,</w:t>
      </w:r>
      <w:r w:rsidR="00747252" w:rsidRPr="006340E8">
        <w:rPr>
          <w:rFonts w:ascii="Times New Roman" w:hAnsi="Times New Roman" w:cs="Times New Roman"/>
          <w:sz w:val="28"/>
          <w:szCs w:val="28"/>
        </w:rPr>
        <w:t xml:space="preserve"> 4.1.2 пункта 4.1;</w:t>
      </w:r>
      <w:r w:rsidR="00604454" w:rsidRPr="006340E8"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6340E8">
        <w:rPr>
          <w:rFonts w:ascii="Times New Roman" w:hAnsi="Times New Roman" w:cs="Times New Roman"/>
          <w:sz w:val="28"/>
          <w:szCs w:val="28"/>
        </w:rPr>
        <w:t>выдачи</w:t>
      </w:r>
      <w:r w:rsidR="00B76384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604454" w:rsidRPr="006340E8">
        <w:rPr>
          <w:rFonts w:ascii="Times New Roman" w:hAnsi="Times New Roman" w:cs="Times New Roman"/>
          <w:sz w:val="28"/>
          <w:szCs w:val="28"/>
        </w:rPr>
        <w:t xml:space="preserve">разрешения – </w:t>
      </w:r>
      <w:r w:rsidR="006B0A43" w:rsidRPr="006340E8">
        <w:rPr>
          <w:rFonts w:ascii="Times New Roman" w:hAnsi="Times New Roman" w:cs="Times New Roman"/>
          <w:sz w:val="28"/>
          <w:szCs w:val="28"/>
        </w:rPr>
        <w:t>один</w:t>
      </w:r>
      <w:r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604454" w:rsidRPr="006340E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6340E8">
        <w:rPr>
          <w:rFonts w:ascii="Times New Roman" w:hAnsi="Times New Roman" w:cs="Times New Roman"/>
          <w:sz w:val="28"/>
          <w:szCs w:val="28"/>
        </w:rPr>
        <w:t>д</w:t>
      </w:r>
      <w:r w:rsidR="006B0A43" w:rsidRPr="006340E8">
        <w:rPr>
          <w:rFonts w:ascii="Times New Roman" w:hAnsi="Times New Roman" w:cs="Times New Roman"/>
          <w:sz w:val="28"/>
          <w:szCs w:val="28"/>
        </w:rPr>
        <w:t>е</w:t>
      </w:r>
      <w:r w:rsidRPr="006340E8">
        <w:rPr>
          <w:rFonts w:ascii="Times New Roman" w:hAnsi="Times New Roman" w:cs="Times New Roman"/>
          <w:sz w:val="28"/>
          <w:szCs w:val="28"/>
        </w:rPr>
        <w:t>н</w:t>
      </w:r>
      <w:r w:rsidR="006B0A43" w:rsidRPr="006340E8">
        <w:rPr>
          <w:rFonts w:ascii="Times New Roman" w:hAnsi="Times New Roman" w:cs="Times New Roman"/>
          <w:sz w:val="28"/>
          <w:szCs w:val="28"/>
        </w:rPr>
        <w:t>ь</w:t>
      </w:r>
      <w:r w:rsidRPr="006340E8">
        <w:rPr>
          <w:rFonts w:ascii="Times New Roman" w:hAnsi="Times New Roman" w:cs="Times New Roman"/>
          <w:sz w:val="28"/>
          <w:szCs w:val="28"/>
        </w:rPr>
        <w:t xml:space="preserve"> с момента предоставления в Комитет </w:t>
      </w:r>
      <w:r w:rsidRPr="006340E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</w:t>
      </w:r>
      <w:r w:rsidRPr="001C452D">
        <w:rPr>
          <w:rFonts w:ascii="Times New Roman" w:hAnsi="Times New Roman" w:cs="Times New Roman"/>
          <w:sz w:val="28"/>
          <w:szCs w:val="28"/>
        </w:rPr>
        <w:t>подтверждающего оплату</w:t>
      </w:r>
      <w:r w:rsidR="00604454" w:rsidRPr="001C452D">
        <w:rPr>
          <w:rFonts w:ascii="Times New Roman" w:hAnsi="Times New Roman" w:cs="Times New Roman"/>
          <w:sz w:val="28"/>
          <w:szCs w:val="28"/>
        </w:rPr>
        <w:t xml:space="preserve"> восстановительной или итоговой стоимости.</w:t>
      </w:r>
      <w:r w:rsidR="00BC7544" w:rsidRPr="001C4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252" w:rsidRPr="001C452D" w:rsidRDefault="00747252" w:rsidP="0014233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084F" w:rsidRPr="001C452D" w:rsidRDefault="006A084F" w:rsidP="001423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452D">
        <w:rPr>
          <w:rFonts w:ascii="Times New Roman" w:hAnsi="Times New Roman" w:cs="Times New Roman"/>
          <w:sz w:val="28"/>
          <w:szCs w:val="28"/>
        </w:rPr>
        <w:t xml:space="preserve">5. </w:t>
      </w:r>
      <w:r w:rsidR="00142337" w:rsidRPr="001C452D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7A017C" w:rsidRPr="001C452D" w:rsidRDefault="007A017C" w:rsidP="003745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54C5" w:rsidRPr="006340E8" w:rsidRDefault="001E54C5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52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</w:t>
      </w:r>
      <w:r w:rsidRPr="006340E8">
        <w:rPr>
          <w:rFonts w:ascii="Times New Roman" w:hAnsi="Times New Roman" w:cs="Times New Roman"/>
          <w:sz w:val="28"/>
          <w:szCs w:val="28"/>
        </w:rPr>
        <w:t>правовыми актами:</w:t>
      </w:r>
    </w:p>
    <w:p w:rsidR="001E54C5" w:rsidRPr="006340E8" w:rsidRDefault="001E54C5" w:rsidP="00864CB5">
      <w:pPr>
        <w:pStyle w:val="a4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340E8">
        <w:rPr>
          <w:sz w:val="28"/>
          <w:szCs w:val="28"/>
        </w:rPr>
        <w:t>Конституцией Российской Федерации;</w:t>
      </w:r>
    </w:p>
    <w:p w:rsidR="001E54C5" w:rsidRPr="006340E8" w:rsidRDefault="001E54C5" w:rsidP="00864CB5">
      <w:pPr>
        <w:pStyle w:val="a4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340E8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3E469F" w:rsidRPr="006340E8" w:rsidRDefault="001E54C5" w:rsidP="00864CB5">
      <w:pPr>
        <w:pStyle w:val="a4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340E8">
        <w:rPr>
          <w:sz w:val="28"/>
          <w:szCs w:val="28"/>
        </w:rPr>
        <w:t xml:space="preserve">Федеральным законом от 27.07.2006 №152-ФЗ «О персональных данных» (далее – Федеральный закон от 27.07.2006 №152-ФЗ); </w:t>
      </w:r>
    </w:p>
    <w:p w:rsidR="006A084F" w:rsidRPr="006340E8" w:rsidRDefault="006A084F" w:rsidP="00864CB5">
      <w:pPr>
        <w:pStyle w:val="a4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340E8">
        <w:rPr>
          <w:bCs/>
          <w:sz w:val="28"/>
          <w:szCs w:val="28"/>
        </w:rPr>
        <w:t>Федеральным законом от 10.01.2002 №7-ФЗ «Об охране окружающей среды»;</w:t>
      </w:r>
      <w:r w:rsidRPr="006340E8">
        <w:rPr>
          <w:sz w:val="28"/>
          <w:szCs w:val="28"/>
        </w:rPr>
        <w:t xml:space="preserve"> </w:t>
      </w:r>
    </w:p>
    <w:p w:rsidR="001E54C5" w:rsidRPr="006340E8" w:rsidRDefault="001E54C5" w:rsidP="00864CB5">
      <w:pPr>
        <w:pStyle w:val="a4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340E8">
        <w:rPr>
          <w:sz w:val="28"/>
          <w:szCs w:val="28"/>
        </w:rPr>
        <w:t>Федеральным законом от 27.07.2010 №210-ФЗ;</w:t>
      </w:r>
    </w:p>
    <w:p w:rsidR="001E54C5" w:rsidRPr="006340E8" w:rsidRDefault="001E54C5" w:rsidP="00864CB5">
      <w:pPr>
        <w:pStyle w:val="a4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340E8">
        <w:rPr>
          <w:sz w:val="28"/>
          <w:szCs w:val="28"/>
        </w:rPr>
        <w:t>Феде</w:t>
      </w:r>
      <w:r w:rsidR="000E2DA6" w:rsidRPr="006340E8">
        <w:rPr>
          <w:sz w:val="28"/>
          <w:szCs w:val="28"/>
        </w:rPr>
        <w:t>ральным законом от 06.04.2011 №</w:t>
      </w:r>
      <w:r w:rsidRPr="006340E8">
        <w:rPr>
          <w:sz w:val="28"/>
          <w:szCs w:val="28"/>
        </w:rPr>
        <w:t>63-ФЗ «Об электронной подписи»;</w:t>
      </w:r>
    </w:p>
    <w:p w:rsidR="001E54C5" w:rsidRPr="006340E8" w:rsidRDefault="009566C7" w:rsidP="00864CB5">
      <w:pPr>
        <w:pStyle w:val="a4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340E8">
        <w:rPr>
          <w:sz w:val="28"/>
          <w:szCs w:val="28"/>
        </w:rPr>
        <w:t>п</w:t>
      </w:r>
      <w:r w:rsidR="001E54C5" w:rsidRPr="006340E8">
        <w:rPr>
          <w:sz w:val="28"/>
          <w:szCs w:val="28"/>
        </w:rPr>
        <w:t xml:space="preserve">остановлением Правительства Российской Федерации от 08.09.2010 №697 «О единой системе межведомственного электронного взаимодействия»; </w:t>
      </w:r>
    </w:p>
    <w:p w:rsidR="001E54C5" w:rsidRPr="006340E8" w:rsidRDefault="009566C7" w:rsidP="00864CB5">
      <w:pPr>
        <w:pStyle w:val="a4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340E8">
        <w:rPr>
          <w:sz w:val="28"/>
          <w:szCs w:val="28"/>
        </w:rPr>
        <w:t>п</w:t>
      </w:r>
      <w:r w:rsidR="001E54C5" w:rsidRPr="006340E8">
        <w:rPr>
          <w:sz w:val="28"/>
          <w:szCs w:val="28"/>
        </w:rPr>
        <w:t>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B4E65" w:rsidRPr="006340E8" w:rsidRDefault="009566C7" w:rsidP="00864CB5">
      <w:pPr>
        <w:pStyle w:val="a4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340E8">
        <w:rPr>
          <w:sz w:val="28"/>
          <w:szCs w:val="28"/>
        </w:rPr>
        <w:t>п</w:t>
      </w:r>
      <w:r w:rsidR="001E54C5" w:rsidRPr="006340E8">
        <w:rPr>
          <w:sz w:val="28"/>
          <w:szCs w:val="28"/>
        </w:rPr>
        <w:t>остановлением Правительства Российской Федерации</w:t>
      </w:r>
      <w:r w:rsidR="0006621A" w:rsidRPr="006340E8">
        <w:rPr>
          <w:sz w:val="28"/>
          <w:szCs w:val="28"/>
        </w:rPr>
        <w:t xml:space="preserve"> </w:t>
      </w:r>
      <w:r w:rsidR="001E54C5" w:rsidRPr="006340E8">
        <w:rPr>
          <w:sz w:val="28"/>
          <w:szCs w:val="28"/>
        </w:rPr>
        <w:t>от 26.03.2016 №236 «О требованиях к предоставлению в электронной форме государственных и муниципальных услуг»;</w:t>
      </w:r>
    </w:p>
    <w:p w:rsidR="005B4E65" w:rsidRPr="006340E8" w:rsidRDefault="003B6686" w:rsidP="00864CB5">
      <w:pPr>
        <w:pStyle w:val="a4"/>
        <w:spacing w:before="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hyperlink r:id="rId9" w:history="1">
        <w:r w:rsidR="0006621A" w:rsidRPr="006340E8">
          <w:rPr>
            <w:color w:val="000000" w:themeColor="text1"/>
            <w:sz w:val="28"/>
            <w:szCs w:val="28"/>
          </w:rPr>
          <w:t>п</w:t>
        </w:r>
        <w:r w:rsidR="00EE2BC2" w:rsidRPr="006340E8">
          <w:rPr>
            <w:color w:val="000000" w:themeColor="text1"/>
            <w:sz w:val="28"/>
            <w:szCs w:val="28"/>
          </w:rPr>
          <w:t>риказом</w:t>
        </w:r>
      </w:hyperlink>
      <w:r w:rsidR="000E2DA6" w:rsidRPr="006340E8">
        <w:rPr>
          <w:color w:val="000000" w:themeColor="text1"/>
          <w:sz w:val="28"/>
          <w:szCs w:val="28"/>
        </w:rPr>
        <w:t xml:space="preserve"> Госстроя РФ от 15.12.1999 №</w:t>
      </w:r>
      <w:r w:rsidR="00EE2BC2" w:rsidRPr="006340E8">
        <w:rPr>
          <w:color w:val="000000" w:themeColor="text1"/>
          <w:sz w:val="28"/>
          <w:szCs w:val="28"/>
        </w:rPr>
        <w:t xml:space="preserve">153 </w:t>
      </w:r>
      <w:r w:rsidR="005B4E65" w:rsidRPr="006340E8">
        <w:rPr>
          <w:color w:val="000000" w:themeColor="text1"/>
          <w:sz w:val="28"/>
          <w:szCs w:val="28"/>
        </w:rPr>
        <w:t>«</w:t>
      </w:r>
      <w:r w:rsidR="00EE2BC2" w:rsidRPr="006340E8">
        <w:rPr>
          <w:color w:val="000000" w:themeColor="text1"/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 w:rsidR="005B4E65" w:rsidRPr="006340E8">
        <w:rPr>
          <w:color w:val="000000" w:themeColor="text1"/>
          <w:sz w:val="28"/>
          <w:szCs w:val="28"/>
        </w:rPr>
        <w:t>»</w:t>
      </w:r>
      <w:r w:rsidR="00EE2BC2" w:rsidRPr="006340E8">
        <w:rPr>
          <w:color w:val="000000" w:themeColor="text1"/>
          <w:sz w:val="28"/>
          <w:szCs w:val="28"/>
        </w:rPr>
        <w:t>;</w:t>
      </w:r>
    </w:p>
    <w:p w:rsidR="005B4E65" w:rsidRPr="006340E8" w:rsidRDefault="003B6686" w:rsidP="00864CB5">
      <w:pPr>
        <w:pStyle w:val="a4"/>
        <w:spacing w:before="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hyperlink r:id="rId10" w:history="1">
        <w:r w:rsidR="0006621A" w:rsidRPr="006340E8">
          <w:rPr>
            <w:color w:val="000000" w:themeColor="text1"/>
            <w:sz w:val="28"/>
            <w:szCs w:val="28"/>
          </w:rPr>
          <w:t>з</w:t>
        </w:r>
        <w:r w:rsidR="00EE2BC2" w:rsidRPr="006340E8">
          <w:rPr>
            <w:color w:val="000000" w:themeColor="text1"/>
            <w:sz w:val="28"/>
            <w:szCs w:val="28"/>
          </w:rPr>
          <w:t>аконом</w:t>
        </w:r>
      </w:hyperlink>
      <w:r w:rsidR="000E2DA6" w:rsidRPr="006340E8">
        <w:rPr>
          <w:color w:val="000000" w:themeColor="text1"/>
          <w:sz w:val="28"/>
          <w:szCs w:val="28"/>
        </w:rPr>
        <w:t xml:space="preserve"> Алтайского края от 08.09.2003 №</w:t>
      </w:r>
      <w:r w:rsidR="00EE2BC2" w:rsidRPr="006340E8">
        <w:rPr>
          <w:color w:val="000000" w:themeColor="text1"/>
          <w:sz w:val="28"/>
          <w:szCs w:val="28"/>
        </w:rPr>
        <w:t xml:space="preserve">41-ЗС </w:t>
      </w:r>
      <w:r w:rsidR="005B4E65" w:rsidRPr="006340E8">
        <w:rPr>
          <w:color w:val="000000" w:themeColor="text1"/>
          <w:sz w:val="28"/>
          <w:szCs w:val="28"/>
        </w:rPr>
        <w:t>«</w:t>
      </w:r>
      <w:r w:rsidR="00EE2BC2" w:rsidRPr="006340E8">
        <w:rPr>
          <w:color w:val="000000" w:themeColor="text1"/>
          <w:sz w:val="28"/>
          <w:szCs w:val="28"/>
        </w:rPr>
        <w:t>Об охране зеленых насаждений городских и сельских поселений Алтайского края</w:t>
      </w:r>
      <w:r w:rsidR="005B4E65" w:rsidRPr="006340E8">
        <w:rPr>
          <w:color w:val="000000" w:themeColor="text1"/>
          <w:sz w:val="28"/>
          <w:szCs w:val="28"/>
        </w:rPr>
        <w:t>»</w:t>
      </w:r>
      <w:r w:rsidR="00EE2BC2" w:rsidRPr="006340E8">
        <w:rPr>
          <w:color w:val="000000" w:themeColor="text1"/>
          <w:sz w:val="28"/>
          <w:szCs w:val="28"/>
        </w:rPr>
        <w:t>;</w:t>
      </w:r>
    </w:p>
    <w:p w:rsidR="005B4E65" w:rsidRPr="006340E8" w:rsidRDefault="0006621A" w:rsidP="00864CB5">
      <w:pPr>
        <w:pStyle w:val="a4"/>
        <w:spacing w:before="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6340E8">
        <w:rPr>
          <w:color w:val="000000" w:themeColor="text1"/>
          <w:sz w:val="28"/>
          <w:szCs w:val="28"/>
        </w:rPr>
        <w:t>р</w:t>
      </w:r>
      <w:r w:rsidR="001E54C5" w:rsidRPr="006340E8">
        <w:rPr>
          <w:color w:val="000000" w:themeColor="text1"/>
          <w:sz w:val="28"/>
          <w:szCs w:val="28"/>
        </w:rPr>
        <w:t>ешением Барнаульской городской Думы от 28.03.2014 №284</w:t>
      </w:r>
      <w:r w:rsidRPr="006340E8">
        <w:rPr>
          <w:sz w:val="28"/>
          <w:szCs w:val="28"/>
        </w:rPr>
        <w:br/>
      </w:r>
      <w:r w:rsidR="001E54C5" w:rsidRPr="006340E8">
        <w:rPr>
          <w:color w:val="000000" w:themeColor="text1"/>
          <w:sz w:val="28"/>
          <w:szCs w:val="28"/>
        </w:rPr>
        <w:t>«Об утверждении Положения о комитете по дорожному хозяйству, благоустройству, транспорту и связи города Барнаула»</w:t>
      </w:r>
    </w:p>
    <w:p w:rsidR="005B4E65" w:rsidRPr="006340E8" w:rsidRDefault="0006621A" w:rsidP="00864CB5">
      <w:pPr>
        <w:pStyle w:val="a4"/>
        <w:spacing w:before="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6340E8">
        <w:rPr>
          <w:color w:val="000000" w:themeColor="text1"/>
          <w:sz w:val="28"/>
          <w:szCs w:val="28"/>
        </w:rPr>
        <w:t>р</w:t>
      </w:r>
      <w:r w:rsidR="00EE2BC2" w:rsidRPr="006340E8">
        <w:rPr>
          <w:color w:val="000000" w:themeColor="text1"/>
          <w:sz w:val="28"/>
          <w:szCs w:val="28"/>
        </w:rPr>
        <w:t>ешением Барнаульской го</w:t>
      </w:r>
      <w:r w:rsidR="00E47326" w:rsidRPr="006340E8">
        <w:rPr>
          <w:color w:val="000000" w:themeColor="text1"/>
          <w:sz w:val="28"/>
          <w:szCs w:val="28"/>
        </w:rPr>
        <w:t xml:space="preserve">родской Думы от </w:t>
      </w:r>
      <w:r w:rsidR="00102032" w:rsidRPr="006340E8">
        <w:rPr>
          <w:color w:val="000000" w:themeColor="text1"/>
          <w:sz w:val="28"/>
          <w:szCs w:val="28"/>
        </w:rPr>
        <w:t>27</w:t>
      </w:r>
      <w:r w:rsidR="00E47326" w:rsidRPr="006340E8">
        <w:rPr>
          <w:color w:val="000000" w:themeColor="text1"/>
          <w:sz w:val="28"/>
          <w:szCs w:val="28"/>
        </w:rPr>
        <w:t>.</w:t>
      </w:r>
      <w:r w:rsidR="00102032" w:rsidRPr="006340E8">
        <w:rPr>
          <w:color w:val="000000" w:themeColor="text1"/>
          <w:sz w:val="28"/>
          <w:szCs w:val="28"/>
        </w:rPr>
        <w:t>10</w:t>
      </w:r>
      <w:r w:rsidR="00E47326" w:rsidRPr="006340E8">
        <w:rPr>
          <w:color w:val="000000" w:themeColor="text1"/>
          <w:sz w:val="28"/>
          <w:szCs w:val="28"/>
        </w:rPr>
        <w:t>.201</w:t>
      </w:r>
      <w:r w:rsidR="00102032" w:rsidRPr="006340E8">
        <w:rPr>
          <w:color w:val="000000" w:themeColor="text1"/>
          <w:sz w:val="28"/>
          <w:szCs w:val="28"/>
        </w:rPr>
        <w:t>7 №15</w:t>
      </w:r>
      <w:r w:rsidRPr="006340E8">
        <w:rPr>
          <w:sz w:val="28"/>
          <w:szCs w:val="28"/>
        </w:rPr>
        <w:br/>
      </w:r>
      <w:r w:rsidR="00EE2BC2" w:rsidRPr="006340E8">
        <w:rPr>
          <w:color w:val="000000" w:themeColor="text1"/>
          <w:sz w:val="28"/>
          <w:szCs w:val="28"/>
        </w:rPr>
        <w:t xml:space="preserve">«Об утверждении Правил благоустройства территории городского округа </w:t>
      </w:r>
      <w:r w:rsidR="00EC1711" w:rsidRPr="006340E8">
        <w:rPr>
          <w:color w:val="000000" w:themeColor="text1"/>
          <w:sz w:val="28"/>
          <w:szCs w:val="28"/>
        </w:rPr>
        <w:t>–</w:t>
      </w:r>
      <w:r w:rsidR="00EE2BC2" w:rsidRPr="006340E8">
        <w:rPr>
          <w:color w:val="000000" w:themeColor="text1"/>
          <w:sz w:val="28"/>
          <w:szCs w:val="28"/>
        </w:rPr>
        <w:t xml:space="preserve"> города Барнаула</w:t>
      </w:r>
      <w:r w:rsidR="00102032" w:rsidRPr="006340E8">
        <w:rPr>
          <w:color w:val="000000" w:themeColor="text1"/>
          <w:sz w:val="28"/>
          <w:szCs w:val="28"/>
        </w:rPr>
        <w:t xml:space="preserve"> Алтайского края</w:t>
      </w:r>
      <w:r w:rsidR="00EE2BC2" w:rsidRPr="006340E8">
        <w:rPr>
          <w:color w:val="000000" w:themeColor="text1"/>
          <w:sz w:val="28"/>
          <w:szCs w:val="28"/>
        </w:rPr>
        <w:t>»;</w:t>
      </w:r>
    </w:p>
    <w:p w:rsidR="006B3ECA" w:rsidRPr="006340E8" w:rsidRDefault="006B3ECA" w:rsidP="006B3ECA">
      <w:pPr>
        <w:pStyle w:val="a4"/>
        <w:spacing w:before="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6340E8">
        <w:rPr>
          <w:color w:val="000000" w:themeColor="text1"/>
          <w:sz w:val="28"/>
          <w:szCs w:val="28"/>
        </w:rPr>
        <w:t xml:space="preserve">решением Барнаульской городской Думы от 28.02.2018 №71 </w:t>
      </w:r>
      <w:r w:rsidRPr="006340E8">
        <w:rPr>
          <w:sz w:val="28"/>
          <w:szCs w:val="28"/>
        </w:rPr>
        <w:br/>
      </w:r>
      <w:r w:rsidRPr="006340E8">
        <w:rPr>
          <w:color w:val="000000" w:themeColor="text1"/>
          <w:sz w:val="28"/>
          <w:szCs w:val="28"/>
        </w:rPr>
        <w:t>«О принятии Устава городского округа – города Барнаула Алтайского края»;</w:t>
      </w:r>
    </w:p>
    <w:p w:rsidR="006B3ECA" w:rsidRPr="006340E8" w:rsidRDefault="006B3ECA" w:rsidP="006B3ECA">
      <w:pPr>
        <w:pStyle w:val="a4"/>
        <w:spacing w:before="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6340E8">
        <w:rPr>
          <w:color w:val="000000" w:themeColor="text1"/>
          <w:sz w:val="28"/>
          <w:szCs w:val="28"/>
        </w:rPr>
        <w:t xml:space="preserve">постановлением </w:t>
      </w:r>
      <w:r w:rsidR="00CF64B3" w:rsidRPr="006340E8">
        <w:rPr>
          <w:color w:val="000000" w:themeColor="text1"/>
          <w:sz w:val="28"/>
          <w:szCs w:val="28"/>
        </w:rPr>
        <w:t xml:space="preserve">администрации города от 10.12.2018 №2040 </w:t>
      </w:r>
      <w:r w:rsidR="00CA3CA6" w:rsidRPr="006340E8">
        <w:rPr>
          <w:sz w:val="28"/>
          <w:szCs w:val="28"/>
        </w:rPr>
        <w:br/>
      </w:r>
      <w:r w:rsidR="00CF64B3" w:rsidRPr="006340E8">
        <w:rPr>
          <w:color w:val="000000" w:themeColor="text1"/>
          <w:sz w:val="28"/>
          <w:szCs w:val="28"/>
        </w:rPr>
        <w:t>«Об утверждении Порядка сноса зеленых насаждений на территории городского округа – города Барнаула Алтайского края»</w:t>
      </w:r>
      <w:r w:rsidRPr="006340E8">
        <w:rPr>
          <w:color w:val="000000" w:themeColor="text1"/>
          <w:sz w:val="28"/>
          <w:szCs w:val="28"/>
        </w:rPr>
        <w:t>.</w:t>
      </w:r>
      <w:r w:rsidR="00BC7544" w:rsidRPr="006340E8">
        <w:rPr>
          <w:color w:val="000000" w:themeColor="text1"/>
          <w:sz w:val="28"/>
          <w:szCs w:val="28"/>
        </w:rPr>
        <w:t xml:space="preserve"> </w:t>
      </w:r>
    </w:p>
    <w:p w:rsidR="009566C7" w:rsidRDefault="009566C7" w:rsidP="007472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0CD6" w:rsidRDefault="00BD0CD6" w:rsidP="007472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0CD6" w:rsidRPr="006340E8" w:rsidRDefault="00BD0CD6" w:rsidP="007472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797F" w:rsidRPr="006340E8" w:rsidRDefault="005B4E65" w:rsidP="000F79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0F797F" w:rsidRPr="006340E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0F797F" w:rsidRPr="006340E8" w:rsidRDefault="000F797F" w:rsidP="000F79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0F797F" w:rsidRPr="006340E8" w:rsidRDefault="000F797F" w:rsidP="000F79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подлежащих</w:t>
      </w:r>
    </w:p>
    <w:p w:rsidR="00862FF3" w:rsidRPr="006340E8" w:rsidRDefault="000F797F" w:rsidP="00F9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предоставлению заявителем, порядок их предоставления</w:t>
      </w:r>
    </w:p>
    <w:p w:rsidR="00F916AE" w:rsidRPr="006340E8" w:rsidRDefault="00F916AE" w:rsidP="00F9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384" w:rsidRPr="006340E8" w:rsidRDefault="00B76384" w:rsidP="00F916AE">
      <w:pPr>
        <w:pStyle w:val="ConsPlusNormal"/>
        <w:ind w:firstLine="851"/>
        <w:jc w:val="both"/>
      </w:pPr>
      <w:r w:rsidRPr="006340E8">
        <w:t>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(направлению или подаче) заявителем:</w:t>
      </w:r>
    </w:p>
    <w:p w:rsidR="00E8059C" w:rsidRPr="006340E8" w:rsidRDefault="00B76384" w:rsidP="00864CB5">
      <w:pPr>
        <w:pStyle w:val="ConsPlusNormal"/>
        <w:ind w:firstLine="851"/>
        <w:jc w:val="both"/>
      </w:pPr>
      <w:bookmarkStart w:id="1" w:name="P159"/>
      <w:bookmarkEnd w:id="1"/>
      <w:r w:rsidRPr="006340E8">
        <w:t xml:space="preserve">6.1.1. </w:t>
      </w:r>
      <w:hyperlink w:anchor="P895" w:history="1">
        <w:r w:rsidRPr="006340E8">
          <w:t>Заявление</w:t>
        </w:r>
      </w:hyperlink>
      <w:r w:rsidRPr="006340E8">
        <w:t xml:space="preserve"> о выдаче разрешения на снос </w:t>
      </w:r>
      <w:r w:rsidR="00E9409F" w:rsidRPr="006340E8">
        <w:t>зеленых насаждений</w:t>
      </w:r>
      <w:r w:rsidRPr="006340E8">
        <w:t xml:space="preserve"> (далее </w:t>
      </w:r>
      <w:r w:rsidR="002E51F8" w:rsidRPr="006340E8">
        <w:t>–</w:t>
      </w:r>
      <w:r w:rsidR="00E8059C" w:rsidRPr="006340E8">
        <w:t xml:space="preserve"> заявление). Форма заявления </w:t>
      </w:r>
      <w:r w:rsidR="009400E2" w:rsidRPr="006340E8">
        <w:t>установлена</w:t>
      </w:r>
      <w:r w:rsidR="00E8059C" w:rsidRPr="006340E8">
        <w:t xml:space="preserve"> в приложении </w:t>
      </w:r>
      <w:r w:rsidR="009400E2" w:rsidRPr="006340E8">
        <w:t>3</w:t>
      </w:r>
      <w:r w:rsidR="00E8059C" w:rsidRPr="006340E8">
        <w:t xml:space="preserve"> к Порядку.</w:t>
      </w:r>
    </w:p>
    <w:p w:rsidR="00B76384" w:rsidRPr="006340E8" w:rsidRDefault="00B76384" w:rsidP="00864CB5">
      <w:pPr>
        <w:pStyle w:val="ConsPlusNormal"/>
        <w:ind w:firstLine="851"/>
        <w:jc w:val="both"/>
      </w:pPr>
      <w:r w:rsidRPr="006340E8">
        <w:t xml:space="preserve">В заявлении о выдаче разрешения на снос </w:t>
      </w:r>
      <w:r w:rsidR="00E9409F" w:rsidRPr="006340E8">
        <w:t>зеленых насаждений</w:t>
      </w:r>
      <w:r w:rsidRPr="006340E8">
        <w:t xml:space="preserve"> указываются:</w:t>
      </w:r>
    </w:p>
    <w:p w:rsidR="00B76384" w:rsidRPr="006340E8" w:rsidRDefault="004E2846" w:rsidP="00864CB5">
      <w:pPr>
        <w:pStyle w:val="ConsPlusNormal"/>
        <w:ind w:firstLine="851"/>
        <w:jc w:val="both"/>
      </w:pPr>
      <w:r w:rsidRPr="006340E8">
        <w:t>заявителями-</w:t>
      </w:r>
      <w:r w:rsidR="00B76384" w:rsidRPr="006340E8">
        <w:t xml:space="preserve">юридическими лицами </w:t>
      </w:r>
      <w:r w:rsidRPr="006340E8">
        <w:t>–</w:t>
      </w:r>
      <w:r w:rsidR="00B76384" w:rsidRPr="006340E8">
        <w:t xml:space="preserve">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(далее </w:t>
      </w:r>
      <w:r w:rsidRPr="006340E8">
        <w:t>–</w:t>
      </w:r>
      <w:r w:rsidR="00B76384" w:rsidRPr="006340E8">
        <w:t xml:space="preserve"> ЕГРЮЛ), контактный телефон;</w:t>
      </w:r>
    </w:p>
    <w:p w:rsidR="00E43528" w:rsidRPr="006340E8" w:rsidRDefault="00E43528" w:rsidP="00864CB5">
      <w:pPr>
        <w:pStyle w:val="ConsPlusNormal"/>
        <w:ind w:firstLine="851"/>
        <w:jc w:val="both"/>
      </w:pPr>
      <w:r w:rsidRPr="006340E8">
        <w:t>заявителями-индивидуальными предпринимателями – фамилия, имя, отчество (последнее – при наличии), место жительства,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(дал</w:t>
      </w:r>
      <w:r w:rsidR="00BD0CD6">
        <w:t>ее – ЕГРИП), контактный телефон;</w:t>
      </w:r>
    </w:p>
    <w:p w:rsidR="00B76384" w:rsidRPr="006340E8" w:rsidRDefault="004E2846" w:rsidP="00864CB5">
      <w:pPr>
        <w:pStyle w:val="ConsPlusNormal"/>
        <w:ind w:firstLine="851"/>
        <w:jc w:val="both"/>
      </w:pPr>
      <w:r w:rsidRPr="006340E8">
        <w:t>заявителями</w:t>
      </w:r>
      <w:r w:rsidR="00B76384" w:rsidRPr="006340E8">
        <w:t xml:space="preserve">-физическими лицами </w:t>
      </w:r>
      <w:r w:rsidRPr="006340E8">
        <w:t>–</w:t>
      </w:r>
      <w:r w:rsidR="00B76384" w:rsidRPr="006340E8">
        <w:t xml:space="preserve"> фамилия, имя, отчество</w:t>
      </w:r>
      <w:r w:rsidRPr="006340E8">
        <w:rPr>
          <w:rFonts w:eastAsia="Times New Roman"/>
          <w:lang w:eastAsia="ru-RU"/>
        </w:rPr>
        <w:br/>
      </w:r>
      <w:r w:rsidR="00B76384" w:rsidRPr="006340E8">
        <w:t xml:space="preserve">(последнее </w:t>
      </w:r>
      <w:r w:rsidRPr="006340E8">
        <w:t>–</w:t>
      </w:r>
      <w:r w:rsidR="00E674EA" w:rsidRPr="006340E8">
        <w:t xml:space="preserve"> при наличии), место жительства, контактный телефон</w:t>
      </w:r>
      <w:r w:rsidR="00B76384" w:rsidRPr="006340E8">
        <w:t>.</w:t>
      </w:r>
    </w:p>
    <w:p w:rsidR="006466F2" w:rsidRPr="006340E8" w:rsidRDefault="006466F2" w:rsidP="00864CB5">
      <w:pPr>
        <w:pStyle w:val="ConsPlusNormal"/>
        <w:ind w:firstLine="851"/>
        <w:jc w:val="both"/>
      </w:pPr>
      <w:r w:rsidRPr="006340E8">
        <w:t>В заявлении заявитель выражает согласие на обработку персональных данных в соответствии с требованиями Федерального закона от 27.07.2006 №152-ФЗ, согласие на информирование о ходе предоставления муниципальной услуги (при необходимости) по телефону, указанному заявителем в заявлении, в том числе с помощью СМС-оповещения, в соответствии с требованиями Федерального закона от 07.07.2003 №126-ФЗ     «О связи».</w:t>
      </w:r>
    </w:p>
    <w:p w:rsidR="00980849" w:rsidRPr="006340E8" w:rsidRDefault="00980849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2"/>
      <w:r w:rsidRPr="006340E8">
        <w:rPr>
          <w:rFonts w:ascii="Times New Roman" w:hAnsi="Times New Roman" w:cs="Times New Roman"/>
          <w:sz w:val="28"/>
          <w:szCs w:val="28"/>
        </w:rPr>
        <w:t>6.1.</w:t>
      </w:r>
      <w:r w:rsidR="00883E57" w:rsidRPr="006340E8">
        <w:rPr>
          <w:rFonts w:ascii="Times New Roman" w:hAnsi="Times New Roman" w:cs="Times New Roman"/>
          <w:sz w:val="28"/>
          <w:szCs w:val="28"/>
        </w:rPr>
        <w:t>2</w:t>
      </w:r>
      <w:r w:rsidRPr="006340E8">
        <w:rPr>
          <w:rFonts w:ascii="Times New Roman" w:hAnsi="Times New Roman" w:cs="Times New Roman"/>
          <w:sz w:val="28"/>
          <w:szCs w:val="28"/>
        </w:rPr>
        <w:t>.</w:t>
      </w:r>
      <w:r w:rsidR="00215B9E" w:rsidRPr="006340E8">
        <w:rPr>
          <w:rFonts w:ascii="Times New Roman" w:hAnsi="Times New Roman" w:cs="Times New Roman"/>
          <w:sz w:val="28"/>
          <w:szCs w:val="28"/>
        </w:rPr>
        <w:t> </w:t>
      </w:r>
      <w:r w:rsidRPr="006340E8">
        <w:rPr>
          <w:rFonts w:ascii="Times New Roman" w:hAnsi="Times New Roman" w:cs="Times New Roman"/>
          <w:sz w:val="28"/>
          <w:szCs w:val="28"/>
        </w:rPr>
        <w:t xml:space="preserve">Заявитель прикладывает к заявлению </w:t>
      </w:r>
      <w:r w:rsidR="00215B9E" w:rsidRPr="006340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340E8">
        <w:rPr>
          <w:rFonts w:ascii="Times New Roman" w:hAnsi="Times New Roman" w:cs="Times New Roman"/>
          <w:sz w:val="28"/>
          <w:szCs w:val="28"/>
        </w:rPr>
        <w:t>документы</w:t>
      </w:r>
      <w:r w:rsidR="00215B9E" w:rsidRPr="006340E8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6.1.2.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="00FF4F4B">
        <w:rPr>
          <w:rFonts w:ascii="Times New Roman" w:hAnsi="Times New Roman" w:cs="Times New Roman"/>
          <w:sz w:val="28"/>
          <w:szCs w:val="28"/>
        </w:rPr>
        <w:t>К</w:t>
      </w:r>
      <w:r w:rsidRPr="006340E8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заявителя                         (для заявителей – физических лиц);</w:t>
      </w:r>
    </w:p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6.1.2.2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FF4F4B">
        <w:rPr>
          <w:rFonts w:ascii="Times New Roman" w:hAnsi="Times New Roman" w:cs="Times New Roman"/>
          <w:sz w:val="28"/>
          <w:szCs w:val="28"/>
        </w:rPr>
        <w:t>К</w:t>
      </w:r>
      <w:r w:rsidRPr="006340E8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уполномоченного представителя, и доверенность, выданная и оформленная в порядке, предусмотренном законодательством Российской Федерации, либо копия иного документа, подтверждающего полномочия действовать от имени юридического лица либо индивидуального предпринимателя без доверенности, заверенная печатью (при наличии) и подписью руководителя юридического лица либо индивидуального предпринимателя (в случае предоставления заявления уполномоченным представителем);</w:t>
      </w:r>
    </w:p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6.1.2.3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FF4F4B">
        <w:rPr>
          <w:rFonts w:ascii="Times New Roman" w:hAnsi="Times New Roman" w:cs="Times New Roman"/>
          <w:sz w:val="28"/>
          <w:szCs w:val="28"/>
        </w:rPr>
        <w:t>П</w:t>
      </w:r>
      <w:r w:rsidRPr="006340E8">
        <w:rPr>
          <w:rFonts w:ascii="Times New Roman" w:hAnsi="Times New Roman" w:cs="Times New Roman"/>
          <w:sz w:val="28"/>
          <w:szCs w:val="28"/>
        </w:rPr>
        <w:t>лан размещения предполагаемых к сносу зеленых насаждений, оформленный заявителем в произвольной форме;</w:t>
      </w:r>
    </w:p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>6.1.2.4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FF4F4B">
        <w:rPr>
          <w:rFonts w:ascii="Times New Roman" w:hAnsi="Times New Roman" w:cs="Times New Roman"/>
          <w:sz w:val="28"/>
          <w:szCs w:val="28"/>
        </w:rPr>
        <w:t>К</w:t>
      </w:r>
      <w:r w:rsidRPr="006340E8">
        <w:rPr>
          <w:rFonts w:ascii="Times New Roman" w:hAnsi="Times New Roman" w:cs="Times New Roman"/>
          <w:sz w:val="28"/>
          <w:szCs w:val="28"/>
        </w:rPr>
        <w:t>опии документов, подтверждающих владение и (или) пользование земельным участком, если указанные документы отсутствуют в распоряжении органов государственной власти или органов местного самоуправления (в случаях, установленных п</w:t>
      </w:r>
      <w:r w:rsidR="006C663E">
        <w:rPr>
          <w:rFonts w:ascii="Times New Roman" w:hAnsi="Times New Roman" w:cs="Times New Roman"/>
          <w:sz w:val="28"/>
          <w:szCs w:val="28"/>
        </w:rPr>
        <w:t xml:space="preserve">одпунктами </w:t>
      </w:r>
      <w:r w:rsidRPr="006340E8">
        <w:rPr>
          <w:rFonts w:ascii="Times New Roman" w:hAnsi="Times New Roman" w:cs="Times New Roman"/>
          <w:sz w:val="28"/>
          <w:szCs w:val="28"/>
        </w:rPr>
        <w:t>1, 2, 3, 6, 7, 8, 9, 12, 13, 14, 15, 16, 18 п</w:t>
      </w:r>
      <w:r w:rsidR="006C663E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340E8">
        <w:rPr>
          <w:rFonts w:ascii="Times New Roman" w:hAnsi="Times New Roman" w:cs="Times New Roman"/>
          <w:sz w:val="28"/>
          <w:szCs w:val="28"/>
        </w:rPr>
        <w:t>1.3 Порядка);</w:t>
      </w:r>
    </w:p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6.1.2.5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FF4F4B">
        <w:rPr>
          <w:rFonts w:ascii="Times New Roman" w:hAnsi="Times New Roman" w:cs="Times New Roman"/>
          <w:sz w:val="28"/>
          <w:szCs w:val="28"/>
        </w:rPr>
        <w:t>К</w:t>
      </w:r>
      <w:r w:rsidRPr="006340E8">
        <w:rPr>
          <w:rFonts w:ascii="Times New Roman" w:hAnsi="Times New Roman" w:cs="Times New Roman"/>
          <w:sz w:val="28"/>
          <w:szCs w:val="28"/>
        </w:rPr>
        <w:t>опии правоустанавливающих документов на здание, строение, сооружение, если права на него не зарегистрированы в Едином государственном реестре недвижимости (в случаях, установленных п</w:t>
      </w:r>
      <w:r w:rsidR="006C663E">
        <w:rPr>
          <w:rFonts w:ascii="Times New Roman" w:hAnsi="Times New Roman" w:cs="Times New Roman"/>
          <w:sz w:val="28"/>
          <w:szCs w:val="28"/>
        </w:rPr>
        <w:t xml:space="preserve">одпунктами </w:t>
      </w:r>
      <w:r w:rsidRPr="006340E8">
        <w:rPr>
          <w:rFonts w:ascii="Times New Roman" w:hAnsi="Times New Roman" w:cs="Times New Roman"/>
          <w:sz w:val="28"/>
          <w:szCs w:val="28"/>
        </w:rPr>
        <w:t>1</w:t>
      </w:r>
      <w:r w:rsidR="006C663E">
        <w:rPr>
          <w:rFonts w:ascii="Times New Roman" w:hAnsi="Times New Roman" w:cs="Times New Roman"/>
          <w:sz w:val="28"/>
          <w:szCs w:val="28"/>
        </w:rPr>
        <w:t xml:space="preserve"> </w:t>
      </w:r>
      <w:r w:rsidRPr="006340E8">
        <w:rPr>
          <w:rFonts w:ascii="Times New Roman" w:hAnsi="Times New Roman" w:cs="Times New Roman"/>
          <w:sz w:val="28"/>
          <w:szCs w:val="28"/>
        </w:rPr>
        <w:t>(в случае реконструкции зданий, строений, сооружений различного назначения), 3, 4, 5, 6, 7, 8. 9, 12, 13, 16, 18 п</w:t>
      </w:r>
      <w:r w:rsidR="006C663E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340E8">
        <w:rPr>
          <w:rFonts w:ascii="Times New Roman" w:hAnsi="Times New Roman" w:cs="Times New Roman"/>
          <w:sz w:val="28"/>
          <w:szCs w:val="28"/>
        </w:rPr>
        <w:t>1.3 Порядка);</w:t>
      </w:r>
    </w:p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6.1.2.6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FF4F4B">
        <w:rPr>
          <w:rFonts w:ascii="Times New Roman" w:hAnsi="Times New Roman" w:cs="Times New Roman"/>
          <w:sz w:val="28"/>
          <w:szCs w:val="28"/>
        </w:rPr>
        <w:t>П</w:t>
      </w:r>
      <w:r w:rsidRPr="006340E8">
        <w:rPr>
          <w:rFonts w:ascii="Times New Roman" w:hAnsi="Times New Roman" w:cs="Times New Roman"/>
          <w:sz w:val="28"/>
          <w:szCs w:val="28"/>
        </w:rPr>
        <w:t xml:space="preserve">роект организации парковочного кармана (в случае, установленном </w:t>
      </w:r>
      <w:r w:rsidR="006C663E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6340E8">
        <w:rPr>
          <w:rFonts w:ascii="Times New Roman" w:hAnsi="Times New Roman" w:cs="Times New Roman"/>
          <w:sz w:val="28"/>
          <w:szCs w:val="28"/>
        </w:rPr>
        <w:t>2 п</w:t>
      </w:r>
      <w:r w:rsidR="006C663E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340E8">
        <w:rPr>
          <w:rFonts w:ascii="Times New Roman" w:hAnsi="Times New Roman" w:cs="Times New Roman"/>
          <w:sz w:val="28"/>
          <w:szCs w:val="28"/>
        </w:rPr>
        <w:t>1.3 Порядка);</w:t>
      </w:r>
    </w:p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6.1.2.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7. </w:t>
      </w:r>
      <w:r w:rsidR="00FF4F4B">
        <w:rPr>
          <w:rFonts w:ascii="Times New Roman" w:hAnsi="Times New Roman" w:cs="Times New Roman"/>
          <w:sz w:val="28"/>
          <w:szCs w:val="28"/>
        </w:rPr>
        <w:t>П</w:t>
      </w:r>
      <w:r w:rsidRPr="006340E8">
        <w:rPr>
          <w:rFonts w:ascii="Times New Roman" w:hAnsi="Times New Roman" w:cs="Times New Roman"/>
          <w:sz w:val="28"/>
          <w:szCs w:val="28"/>
        </w:rPr>
        <w:t xml:space="preserve">роект благоустройства, разработанный заявителем в порядке, установленном постановлением администрации города (в случаях, установленных </w:t>
      </w:r>
      <w:r w:rsidR="006C663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Pr="006340E8">
        <w:rPr>
          <w:rFonts w:ascii="Times New Roman" w:hAnsi="Times New Roman" w:cs="Times New Roman"/>
          <w:sz w:val="28"/>
          <w:szCs w:val="28"/>
        </w:rPr>
        <w:t>3, 16, 17 п</w:t>
      </w:r>
      <w:r w:rsidR="006C663E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340E8">
        <w:rPr>
          <w:rFonts w:ascii="Times New Roman" w:hAnsi="Times New Roman" w:cs="Times New Roman"/>
          <w:sz w:val="28"/>
          <w:szCs w:val="28"/>
        </w:rPr>
        <w:t>1.3 Порядка);</w:t>
      </w:r>
    </w:p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4CF3">
        <w:rPr>
          <w:rFonts w:ascii="Times New Roman" w:hAnsi="Times New Roman" w:cs="Times New Roman"/>
          <w:sz w:val="28"/>
          <w:szCs w:val="28"/>
        </w:rPr>
        <w:t>6.1.2.</w:t>
      </w:r>
      <w:r w:rsidRPr="006E4CF3">
        <w:rPr>
          <w:rFonts w:ascii="Times New Roman" w:eastAsia="Times New Roman" w:hAnsi="Times New Roman"/>
          <w:bCs/>
          <w:sz w:val="28"/>
          <w:szCs w:val="28"/>
          <w:lang w:eastAsia="ru-RU"/>
        </w:rPr>
        <w:t>8. </w:t>
      </w:r>
      <w:r w:rsidR="00FF4F4B">
        <w:rPr>
          <w:rFonts w:ascii="Times New Roman" w:hAnsi="Times New Roman" w:cs="Times New Roman"/>
          <w:sz w:val="28"/>
          <w:szCs w:val="28"/>
        </w:rPr>
        <w:t>З</w:t>
      </w:r>
      <w:r w:rsidRPr="006E4CF3">
        <w:rPr>
          <w:rFonts w:ascii="Times New Roman" w:hAnsi="Times New Roman" w:cs="Times New Roman"/>
          <w:sz w:val="28"/>
          <w:szCs w:val="28"/>
        </w:rPr>
        <w:t>аключение органов санитарно-эпидемиологического надзора о необходимости восстановления нормативного светового режима в жилых и нежилых помещениях, затеняемых зелеными насаждени</w:t>
      </w:r>
      <w:r w:rsidR="006C663E" w:rsidRPr="006E4CF3">
        <w:rPr>
          <w:rFonts w:ascii="Times New Roman" w:hAnsi="Times New Roman" w:cs="Times New Roman"/>
          <w:sz w:val="28"/>
          <w:szCs w:val="28"/>
        </w:rPr>
        <w:t xml:space="preserve">ями (в случае, установленном подпунктом </w:t>
      </w:r>
      <w:r w:rsidRPr="006E4CF3">
        <w:rPr>
          <w:rFonts w:ascii="Times New Roman" w:hAnsi="Times New Roman" w:cs="Times New Roman"/>
          <w:sz w:val="28"/>
          <w:szCs w:val="28"/>
        </w:rPr>
        <w:t>4 п</w:t>
      </w:r>
      <w:r w:rsidR="006C663E" w:rsidRPr="006E4CF3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E4CF3">
        <w:rPr>
          <w:rFonts w:ascii="Times New Roman" w:hAnsi="Times New Roman" w:cs="Times New Roman"/>
          <w:sz w:val="28"/>
          <w:szCs w:val="28"/>
        </w:rPr>
        <w:t>1.3 Порядка);</w:t>
      </w:r>
    </w:p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6.1.2.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9. </w:t>
      </w:r>
      <w:r w:rsidR="00FF4F4B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340E8">
        <w:rPr>
          <w:rFonts w:ascii="Times New Roman" w:hAnsi="Times New Roman" w:cs="Times New Roman"/>
          <w:sz w:val="28"/>
          <w:szCs w:val="28"/>
        </w:rPr>
        <w:t>лан (график) проведения ремонта объектов инженерной инфраструктуры (в случае, установленном п</w:t>
      </w:r>
      <w:r w:rsidR="006E4CF3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Pr="006340E8">
        <w:rPr>
          <w:rFonts w:ascii="Times New Roman" w:hAnsi="Times New Roman" w:cs="Times New Roman"/>
          <w:sz w:val="28"/>
          <w:szCs w:val="28"/>
        </w:rPr>
        <w:t>6 п</w:t>
      </w:r>
      <w:r w:rsidR="006E4CF3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340E8">
        <w:rPr>
          <w:rFonts w:ascii="Times New Roman" w:hAnsi="Times New Roman" w:cs="Times New Roman"/>
          <w:sz w:val="28"/>
          <w:szCs w:val="28"/>
        </w:rPr>
        <w:t>1.3 Порядка);</w:t>
      </w:r>
    </w:p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6.1.2.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10. </w:t>
      </w:r>
      <w:r w:rsidR="00FF4F4B">
        <w:rPr>
          <w:rFonts w:ascii="Times New Roman" w:hAnsi="Times New Roman" w:cs="Times New Roman"/>
          <w:sz w:val="28"/>
          <w:szCs w:val="28"/>
        </w:rPr>
        <w:t>З</w:t>
      </w:r>
      <w:r w:rsidRPr="006340E8">
        <w:rPr>
          <w:rFonts w:ascii="Times New Roman" w:hAnsi="Times New Roman" w:cs="Times New Roman"/>
          <w:sz w:val="28"/>
          <w:szCs w:val="28"/>
        </w:rPr>
        <w:t>аключение проектно-изыскательской организации, проводившей обследование фундаментов зданий, строений, сооружений, асфальтового покрытия тротуаров и проезжей части дорог (в случае, установленном п</w:t>
      </w:r>
      <w:r w:rsidR="006E4CF3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Pr="006340E8">
        <w:rPr>
          <w:rFonts w:ascii="Times New Roman" w:hAnsi="Times New Roman" w:cs="Times New Roman"/>
          <w:sz w:val="28"/>
          <w:szCs w:val="28"/>
        </w:rPr>
        <w:t>7 п</w:t>
      </w:r>
      <w:r w:rsidR="006E4CF3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340E8">
        <w:rPr>
          <w:rFonts w:ascii="Times New Roman" w:hAnsi="Times New Roman" w:cs="Times New Roman"/>
          <w:sz w:val="28"/>
          <w:szCs w:val="28"/>
        </w:rPr>
        <w:t>1.3 Порядка);</w:t>
      </w:r>
    </w:p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6.1.2.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11. </w:t>
      </w:r>
      <w:r w:rsidR="00FF4F4B">
        <w:rPr>
          <w:rFonts w:ascii="Times New Roman" w:hAnsi="Times New Roman" w:cs="Times New Roman"/>
          <w:sz w:val="28"/>
          <w:szCs w:val="28"/>
        </w:rPr>
        <w:t>П</w:t>
      </w:r>
      <w:r w:rsidRPr="006340E8">
        <w:rPr>
          <w:rFonts w:ascii="Times New Roman" w:hAnsi="Times New Roman" w:cs="Times New Roman"/>
          <w:sz w:val="28"/>
          <w:szCs w:val="28"/>
        </w:rPr>
        <w:t xml:space="preserve">роект организации или расширения проезда (подъезда) </w:t>
      </w:r>
      <w:r w:rsidR="006E3592" w:rsidRPr="006340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40E8">
        <w:rPr>
          <w:rFonts w:ascii="Times New Roman" w:hAnsi="Times New Roman" w:cs="Times New Roman"/>
          <w:sz w:val="28"/>
          <w:szCs w:val="28"/>
        </w:rPr>
        <w:t>к земельному участку, зданию, строению, сооружению в случае прилегания к объекту улично-дорожной сети (в случа</w:t>
      </w:r>
      <w:r w:rsidR="005B66DF">
        <w:rPr>
          <w:rFonts w:ascii="Times New Roman" w:hAnsi="Times New Roman" w:cs="Times New Roman"/>
          <w:sz w:val="28"/>
          <w:szCs w:val="28"/>
        </w:rPr>
        <w:t>ях</w:t>
      </w:r>
      <w:r w:rsidRPr="006340E8">
        <w:rPr>
          <w:rFonts w:ascii="Times New Roman" w:hAnsi="Times New Roman" w:cs="Times New Roman"/>
          <w:sz w:val="28"/>
          <w:szCs w:val="28"/>
        </w:rPr>
        <w:t>, установленн</w:t>
      </w:r>
      <w:r w:rsidR="005B66DF">
        <w:rPr>
          <w:rFonts w:ascii="Times New Roman" w:hAnsi="Times New Roman" w:cs="Times New Roman"/>
          <w:sz w:val="28"/>
          <w:szCs w:val="28"/>
        </w:rPr>
        <w:t>ых</w:t>
      </w:r>
      <w:r w:rsidRPr="006340E8">
        <w:rPr>
          <w:rFonts w:ascii="Times New Roman" w:hAnsi="Times New Roman" w:cs="Times New Roman"/>
          <w:sz w:val="28"/>
          <w:szCs w:val="28"/>
        </w:rPr>
        <w:t xml:space="preserve"> п</w:t>
      </w:r>
      <w:r w:rsidR="005B66DF">
        <w:rPr>
          <w:rFonts w:ascii="Times New Roman" w:hAnsi="Times New Roman" w:cs="Times New Roman"/>
          <w:sz w:val="28"/>
          <w:szCs w:val="28"/>
        </w:rPr>
        <w:t xml:space="preserve">одпунктами 12, 13 пункта </w:t>
      </w:r>
      <w:r w:rsidRPr="006340E8">
        <w:rPr>
          <w:rFonts w:ascii="Times New Roman" w:hAnsi="Times New Roman" w:cs="Times New Roman"/>
          <w:sz w:val="28"/>
          <w:szCs w:val="28"/>
        </w:rPr>
        <w:t>1.3 Порядка);</w:t>
      </w:r>
    </w:p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6.1.2.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12. </w:t>
      </w:r>
      <w:r w:rsidR="00FF4F4B">
        <w:rPr>
          <w:rFonts w:ascii="Times New Roman" w:hAnsi="Times New Roman" w:cs="Times New Roman"/>
          <w:sz w:val="28"/>
          <w:szCs w:val="28"/>
        </w:rPr>
        <w:t>П</w:t>
      </w:r>
      <w:r w:rsidRPr="006340E8">
        <w:rPr>
          <w:rFonts w:ascii="Times New Roman" w:hAnsi="Times New Roman" w:cs="Times New Roman"/>
          <w:sz w:val="28"/>
          <w:szCs w:val="28"/>
        </w:rPr>
        <w:t>роект размещения остановочного павильона (в случае, установленном п</w:t>
      </w:r>
      <w:r w:rsidR="005B66DF">
        <w:rPr>
          <w:rFonts w:ascii="Times New Roman" w:hAnsi="Times New Roman" w:cs="Times New Roman"/>
          <w:sz w:val="28"/>
          <w:szCs w:val="28"/>
        </w:rPr>
        <w:t xml:space="preserve">одпунктом 15 пункта </w:t>
      </w:r>
      <w:r w:rsidRPr="006340E8">
        <w:rPr>
          <w:rFonts w:ascii="Times New Roman" w:hAnsi="Times New Roman" w:cs="Times New Roman"/>
          <w:sz w:val="28"/>
          <w:szCs w:val="28"/>
        </w:rPr>
        <w:t>1.3 Порядка);</w:t>
      </w:r>
    </w:p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6.1.2.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13. </w:t>
      </w:r>
      <w:r w:rsidR="00FF4F4B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6340E8">
        <w:rPr>
          <w:rFonts w:ascii="Times New Roman" w:hAnsi="Times New Roman" w:cs="Times New Roman"/>
          <w:sz w:val="28"/>
          <w:szCs w:val="28"/>
        </w:rPr>
        <w:t>опия удостоверения ветерана Великой Отечественной войны              (в случае, если заявител</w:t>
      </w:r>
      <w:r w:rsidR="009566C7" w:rsidRPr="006340E8">
        <w:rPr>
          <w:rFonts w:ascii="Times New Roman" w:hAnsi="Times New Roman" w:cs="Times New Roman"/>
          <w:sz w:val="28"/>
          <w:szCs w:val="28"/>
        </w:rPr>
        <w:t>ь</w:t>
      </w:r>
      <w:r w:rsidRPr="006340E8">
        <w:rPr>
          <w:rFonts w:ascii="Times New Roman" w:hAnsi="Times New Roman" w:cs="Times New Roman"/>
          <w:sz w:val="28"/>
          <w:szCs w:val="28"/>
        </w:rPr>
        <w:t xml:space="preserve"> является ветеран</w:t>
      </w:r>
      <w:r w:rsidR="009566C7" w:rsidRPr="006340E8">
        <w:rPr>
          <w:rFonts w:ascii="Times New Roman" w:hAnsi="Times New Roman" w:cs="Times New Roman"/>
          <w:sz w:val="28"/>
          <w:szCs w:val="28"/>
        </w:rPr>
        <w:t>ом</w:t>
      </w:r>
      <w:r w:rsidRPr="006340E8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войны);</w:t>
      </w:r>
    </w:p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6.1.2.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14. </w:t>
      </w:r>
      <w:r w:rsidR="00FF4F4B">
        <w:rPr>
          <w:rFonts w:ascii="Times New Roman" w:hAnsi="Times New Roman" w:cs="Times New Roman"/>
          <w:sz w:val="28"/>
          <w:szCs w:val="28"/>
        </w:rPr>
        <w:t>П</w:t>
      </w:r>
      <w:r w:rsidRPr="006340E8">
        <w:rPr>
          <w:rFonts w:ascii="Times New Roman" w:hAnsi="Times New Roman" w:cs="Times New Roman"/>
          <w:sz w:val="28"/>
          <w:szCs w:val="28"/>
        </w:rPr>
        <w:t>лан (схема) посадки деревьев, расчет затрат (в случае осуществления компенсационной посадки деревьев);</w:t>
      </w:r>
    </w:p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6.1.2.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15. </w:t>
      </w:r>
      <w:r w:rsidR="00FF4F4B">
        <w:rPr>
          <w:rFonts w:ascii="Times New Roman" w:hAnsi="Times New Roman" w:cs="Times New Roman"/>
          <w:sz w:val="28"/>
          <w:szCs w:val="28"/>
        </w:rPr>
        <w:t>К</w:t>
      </w:r>
      <w:r w:rsidRPr="006340E8">
        <w:rPr>
          <w:rFonts w:ascii="Times New Roman" w:hAnsi="Times New Roman" w:cs="Times New Roman"/>
          <w:sz w:val="28"/>
          <w:szCs w:val="28"/>
        </w:rPr>
        <w:t xml:space="preserve">опия предписания отдела ГИБДД УМВД России </w:t>
      </w:r>
      <w:r w:rsidR="006E3592" w:rsidRPr="006340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340E8">
        <w:rPr>
          <w:rFonts w:ascii="Times New Roman" w:hAnsi="Times New Roman" w:cs="Times New Roman"/>
          <w:sz w:val="28"/>
          <w:szCs w:val="28"/>
        </w:rPr>
        <w:t>по г.Барна</w:t>
      </w:r>
      <w:r w:rsidR="00AA53D2">
        <w:rPr>
          <w:rFonts w:ascii="Times New Roman" w:hAnsi="Times New Roman" w:cs="Times New Roman"/>
          <w:sz w:val="28"/>
          <w:szCs w:val="28"/>
        </w:rPr>
        <w:t xml:space="preserve">улу (в случае, установленном подпунктом </w:t>
      </w:r>
      <w:r w:rsidRPr="006340E8">
        <w:rPr>
          <w:rFonts w:ascii="Times New Roman" w:hAnsi="Times New Roman" w:cs="Times New Roman"/>
          <w:sz w:val="28"/>
          <w:szCs w:val="28"/>
        </w:rPr>
        <w:t>8 п</w:t>
      </w:r>
      <w:r w:rsidR="00AA53D2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340E8">
        <w:rPr>
          <w:rFonts w:ascii="Times New Roman" w:hAnsi="Times New Roman" w:cs="Times New Roman"/>
          <w:sz w:val="28"/>
          <w:szCs w:val="28"/>
        </w:rPr>
        <w:t>1.3 Порядка);</w:t>
      </w:r>
    </w:p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6.1.2.</w:t>
      </w:r>
      <w:r w:rsidR="00FF4F4B">
        <w:rPr>
          <w:rFonts w:ascii="Times New Roman" w:eastAsia="Times New Roman" w:hAnsi="Times New Roman"/>
          <w:bCs/>
          <w:sz w:val="28"/>
          <w:szCs w:val="28"/>
          <w:lang w:eastAsia="ru-RU"/>
        </w:rPr>
        <w:t>16. К</w:t>
      </w:r>
      <w:r w:rsidRPr="006340E8">
        <w:rPr>
          <w:rFonts w:ascii="Times New Roman" w:hAnsi="Times New Roman" w:cs="Times New Roman"/>
          <w:sz w:val="28"/>
          <w:szCs w:val="28"/>
        </w:rPr>
        <w:t>опия предписания муниципального казенного учреждения «Управление по делам гражданской обороны и чрезвычайным ситуациям г.Барнаула» (в случае, установленном п</w:t>
      </w:r>
      <w:r w:rsidR="00AA53D2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Pr="006340E8">
        <w:rPr>
          <w:rFonts w:ascii="Times New Roman" w:hAnsi="Times New Roman" w:cs="Times New Roman"/>
          <w:sz w:val="28"/>
          <w:szCs w:val="28"/>
        </w:rPr>
        <w:t>9 п</w:t>
      </w:r>
      <w:r w:rsidR="00AA53D2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340E8">
        <w:rPr>
          <w:rFonts w:ascii="Times New Roman" w:hAnsi="Times New Roman" w:cs="Times New Roman"/>
          <w:sz w:val="28"/>
          <w:szCs w:val="28"/>
        </w:rPr>
        <w:t>1.3 Порядка);</w:t>
      </w:r>
    </w:p>
    <w:p w:rsidR="0040550E" w:rsidRPr="006340E8" w:rsidRDefault="0040550E" w:rsidP="00405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6.1.2.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17. </w:t>
      </w:r>
      <w:r w:rsidR="00FF4F4B">
        <w:rPr>
          <w:rFonts w:ascii="Times New Roman" w:hAnsi="Times New Roman" w:cs="Times New Roman"/>
          <w:sz w:val="28"/>
          <w:szCs w:val="28"/>
        </w:rPr>
        <w:t>К</w:t>
      </w:r>
      <w:r w:rsidRPr="006340E8">
        <w:rPr>
          <w:rFonts w:ascii="Times New Roman" w:hAnsi="Times New Roman" w:cs="Times New Roman"/>
          <w:sz w:val="28"/>
          <w:szCs w:val="28"/>
        </w:rPr>
        <w:t>опия справки о признании заявителя (семьи) малоимущим (малоимущей) и нуждающимся (нуждающейся) в государственной социальной помощи и иных видах социальной поддержки Управления социальной защиты населения по г.Барнаулу.</w:t>
      </w:r>
    </w:p>
    <w:p w:rsidR="00B76384" w:rsidRPr="006340E8" w:rsidRDefault="00B76384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E51F8" w:rsidRPr="006340E8">
        <w:rPr>
          <w:rFonts w:ascii="Times New Roman" w:hAnsi="Times New Roman" w:cs="Times New Roman"/>
          <w:sz w:val="28"/>
          <w:szCs w:val="28"/>
        </w:rPr>
        <w:t>2</w:t>
      </w:r>
      <w:r w:rsidRPr="006340E8">
        <w:rPr>
          <w:rFonts w:ascii="Times New Roman" w:hAnsi="Times New Roman" w:cs="Times New Roman"/>
          <w:sz w:val="28"/>
          <w:szCs w:val="28"/>
        </w:rPr>
        <w:t xml:space="preserve">. Указанные в пункте 6.1 </w:t>
      </w:r>
      <w:r w:rsidR="009566C7" w:rsidRPr="006340E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40E8">
        <w:rPr>
          <w:rFonts w:ascii="Times New Roman" w:hAnsi="Times New Roman" w:cs="Times New Roman"/>
          <w:sz w:val="28"/>
          <w:szCs w:val="28"/>
        </w:rPr>
        <w:t xml:space="preserve">подраздела Регламента заявление и прилагаемые к нему документы </w:t>
      </w:r>
      <w:r w:rsidR="00215B9E" w:rsidRPr="006340E8">
        <w:rPr>
          <w:rFonts w:ascii="Times New Roman" w:hAnsi="Times New Roman" w:cs="Times New Roman"/>
          <w:sz w:val="28"/>
          <w:szCs w:val="28"/>
        </w:rPr>
        <w:t>(при наличии)</w:t>
      </w:r>
      <w:r w:rsidR="009566C7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Pr="006340E8">
        <w:rPr>
          <w:rFonts w:ascii="Times New Roman" w:hAnsi="Times New Roman" w:cs="Times New Roman"/>
          <w:sz w:val="28"/>
          <w:szCs w:val="28"/>
        </w:rPr>
        <w:t>по выбору заявителя могут быть поданы лично (в</w:t>
      </w:r>
      <w:r w:rsidR="00215B9E" w:rsidRPr="006340E8">
        <w:rPr>
          <w:rFonts w:ascii="Times New Roman" w:hAnsi="Times New Roman" w:cs="Times New Roman"/>
          <w:sz w:val="28"/>
          <w:szCs w:val="28"/>
        </w:rPr>
        <w:t xml:space="preserve"> ходе личного приема в Комитете</w:t>
      </w:r>
      <w:r w:rsidRPr="006340E8">
        <w:rPr>
          <w:rFonts w:ascii="Times New Roman" w:hAnsi="Times New Roman" w:cs="Times New Roman"/>
          <w:sz w:val="28"/>
          <w:szCs w:val="28"/>
        </w:rPr>
        <w:t xml:space="preserve">) или </w:t>
      </w:r>
      <w:r w:rsidR="002E51F8" w:rsidRPr="006340E8">
        <w:rPr>
          <w:rFonts w:ascii="Times New Roman" w:hAnsi="Times New Roman" w:cs="Times New Roman"/>
          <w:sz w:val="28"/>
          <w:szCs w:val="28"/>
        </w:rPr>
        <w:t>направлены п</w:t>
      </w:r>
      <w:r w:rsidRPr="006340E8">
        <w:rPr>
          <w:rFonts w:ascii="Times New Roman" w:hAnsi="Times New Roman" w:cs="Times New Roman"/>
          <w:sz w:val="28"/>
          <w:szCs w:val="28"/>
        </w:rPr>
        <w:t>осредством почтовой связи либо в форме электронных документов с использованием сети Интернет (по электронной почте, через городской портал или иным способом, позволяющим производить передачу данных в электронной форме).</w:t>
      </w:r>
    </w:p>
    <w:p w:rsidR="00AC2741" w:rsidRPr="006340E8" w:rsidRDefault="00B76384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</w:t>
      </w:r>
      <w:r w:rsidR="002E51F8" w:rsidRPr="006340E8">
        <w:rPr>
          <w:rFonts w:ascii="Times New Roman" w:hAnsi="Times New Roman" w:cs="Times New Roman"/>
          <w:sz w:val="28"/>
          <w:szCs w:val="28"/>
        </w:rPr>
        <w:t>3</w:t>
      </w:r>
      <w:r w:rsidRPr="006340E8">
        <w:rPr>
          <w:rFonts w:ascii="Times New Roman" w:hAnsi="Times New Roman" w:cs="Times New Roman"/>
          <w:sz w:val="28"/>
          <w:szCs w:val="28"/>
        </w:rPr>
        <w:t>. Заявление подписывается заявителем</w:t>
      </w:r>
      <w:r w:rsidR="00AC2741" w:rsidRPr="006340E8">
        <w:rPr>
          <w:rFonts w:ascii="Times New Roman" w:hAnsi="Times New Roman" w:cs="Times New Roman"/>
          <w:sz w:val="28"/>
          <w:szCs w:val="28"/>
        </w:rPr>
        <w:t>.</w:t>
      </w:r>
      <w:r w:rsidR="009566C7" w:rsidRPr="006340E8">
        <w:t xml:space="preserve"> </w:t>
      </w:r>
      <w:r w:rsidR="009566C7" w:rsidRPr="006340E8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с использованием усиленной квалифицированной электронной подписи.</w:t>
      </w:r>
    </w:p>
    <w:p w:rsidR="00B76384" w:rsidRPr="006340E8" w:rsidRDefault="00B76384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</w:t>
      </w:r>
      <w:r w:rsidR="002E51F8" w:rsidRPr="006340E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6340E8">
        <w:rPr>
          <w:rFonts w:ascii="Times New Roman" w:hAnsi="Times New Roman" w:cs="Times New Roman"/>
          <w:sz w:val="28"/>
          <w:szCs w:val="28"/>
        </w:rPr>
        <w:t>представителем к заявлению прилагается доверенность, выданная</w:t>
      </w:r>
      <w:r w:rsidR="002E51F8" w:rsidRPr="006340E8">
        <w:rPr>
          <w:rFonts w:ascii="Times New Roman" w:hAnsi="Times New Roman" w:cs="Times New Roman"/>
          <w:sz w:val="28"/>
          <w:szCs w:val="28"/>
        </w:rPr>
        <w:t xml:space="preserve"> и</w:t>
      </w:r>
      <w:r w:rsidRPr="006340E8">
        <w:rPr>
          <w:rFonts w:ascii="Times New Roman" w:hAnsi="Times New Roman" w:cs="Times New Roman"/>
          <w:sz w:val="28"/>
          <w:szCs w:val="28"/>
        </w:rPr>
        <w:t xml:space="preserve"> оформленная в порядке, предусмотренном законодательством Российской Федерации.</w:t>
      </w:r>
    </w:p>
    <w:p w:rsidR="00B76384" w:rsidRPr="006340E8" w:rsidRDefault="00B76384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</w:t>
      </w:r>
      <w:r w:rsidR="002E51F8" w:rsidRPr="006340E8">
        <w:rPr>
          <w:rFonts w:ascii="Times New Roman" w:hAnsi="Times New Roman" w:cs="Times New Roman"/>
          <w:sz w:val="28"/>
          <w:szCs w:val="28"/>
        </w:rPr>
        <w:t xml:space="preserve">ть, выданная физическим лицом, – </w:t>
      </w:r>
      <w:r w:rsidRPr="006340E8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нотариуса.</w:t>
      </w:r>
    </w:p>
    <w:p w:rsidR="00C20E2B" w:rsidRPr="006340E8" w:rsidRDefault="00B76384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Заявление предоставляется в </w:t>
      </w:r>
      <w:r w:rsidR="003C046F" w:rsidRPr="006340E8">
        <w:rPr>
          <w:rFonts w:ascii="Times New Roman" w:hAnsi="Times New Roman" w:cs="Times New Roman"/>
          <w:sz w:val="28"/>
          <w:szCs w:val="28"/>
        </w:rPr>
        <w:t>Комитет</w:t>
      </w:r>
      <w:r w:rsidRPr="006340E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посредством отправки по электронной почте в виде файла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FF4F4B" w:rsidRPr="006340E8">
        <w:rPr>
          <w:rFonts w:ascii="Times New Roman" w:hAnsi="Times New Roman" w:cs="Times New Roman"/>
          <w:sz w:val="28"/>
          <w:szCs w:val="28"/>
        </w:rPr>
        <w:t>pdf</w:t>
      </w:r>
      <w:r w:rsidRPr="006340E8">
        <w:rPr>
          <w:rFonts w:ascii="Times New Roman" w:hAnsi="Times New Roman" w:cs="Times New Roman"/>
          <w:sz w:val="28"/>
          <w:szCs w:val="28"/>
        </w:rPr>
        <w:t xml:space="preserve">, </w:t>
      </w:r>
      <w:r w:rsidR="00FF4F4B" w:rsidRPr="006340E8">
        <w:rPr>
          <w:rFonts w:ascii="Times New Roman" w:hAnsi="Times New Roman" w:cs="Times New Roman"/>
          <w:sz w:val="28"/>
          <w:szCs w:val="28"/>
        </w:rPr>
        <w:t>tif</w:t>
      </w:r>
      <w:r w:rsidRPr="006340E8">
        <w:rPr>
          <w:rFonts w:ascii="Times New Roman" w:hAnsi="Times New Roman" w:cs="Times New Roman"/>
          <w:sz w:val="28"/>
          <w:szCs w:val="28"/>
        </w:rPr>
        <w:t xml:space="preserve">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реквизиты документа. </w:t>
      </w:r>
    </w:p>
    <w:p w:rsidR="00C20E2B" w:rsidRPr="006340E8" w:rsidRDefault="00C20E2B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через городской портал к заявлению прикрепляются отсканированные копии документов в формате, исключающем возможность редактирования, либо заверенные электронной цифровой подписью лица, подписавшего документ, уполномоченного лица органа, выдавшег</w:t>
      </w:r>
      <w:r w:rsidR="00FA6649" w:rsidRPr="006340E8">
        <w:rPr>
          <w:rFonts w:ascii="Times New Roman" w:hAnsi="Times New Roman" w:cs="Times New Roman"/>
          <w:sz w:val="28"/>
          <w:szCs w:val="28"/>
        </w:rPr>
        <w:t>о документ,</w:t>
      </w:r>
      <w:r w:rsidRPr="006340E8">
        <w:rPr>
          <w:rFonts w:ascii="Times New Roman" w:hAnsi="Times New Roman" w:cs="Times New Roman"/>
          <w:sz w:val="28"/>
          <w:szCs w:val="28"/>
        </w:rPr>
        <w:t xml:space="preserve"> или электронной цифровой подписью нотариуса.</w:t>
      </w:r>
    </w:p>
    <w:p w:rsidR="00B76384" w:rsidRPr="006340E8" w:rsidRDefault="00B76384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B76384" w:rsidRPr="006340E8" w:rsidRDefault="00B76384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6.</w:t>
      </w:r>
      <w:r w:rsidR="003C046F" w:rsidRPr="006340E8">
        <w:rPr>
          <w:rFonts w:ascii="Times New Roman" w:hAnsi="Times New Roman" w:cs="Times New Roman"/>
          <w:sz w:val="28"/>
          <w:szCs w:val="28"/>
        </w:rPr>
        <w:t>4</w:t>
      </w:r>
      <w:r w:rsidRPr="006340E8">
        <w:rPr>
          <w:rFonts w:ascii="Times New Roman" w:hAnsi="Times New Roman" w:cs="Times New Roman"/>
          <w:sz w:val="28"/>
          <w:szCs w:val="28"/>
        </w:rPr>
        <w:t xml:space="preserve">. </w:t>
      </w:r>
      <w:r w:rsidR="00730002" w:rsidRPr="006340E8">
        <w:rPr>
          <w:rFonts w:ascii="Times New Roman" w:hAnsi="Times New Roman" w:cs="Times New Roman"/>
          <w:sz w:val="28"/>
          <w:szCs w:val="28"/>
        </w:rPr>
        <w:t>Комитет</w:t>
      </w:r>
      <w:r w:rsidRPr="006340E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B76384" w:rsidRPr="006340E8" w:rsidRDefault="00B76384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6384" w:rsidRPr="006340E8" w:rsidRDefault="00B76384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9A1ABD" w:rsidRPr="006340E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340E8">
        <w:rPr>
          <w:rFonts w:ascii="Times New Roman" w:hAnsi="Times New Roman" w:cs="Times New Roman"/>
          <w:sz w:val="28"/>
          <w:szCs w:val="28"/>
        </w:rPr>
        <w:t xml:space="preserve"> и муниципальными нормативными правовыми актами находятся в распоряжении органов государственной власти, органов местного самоуправления города </w:t>
      </w:r>
      <w:r w:rsidR="00383506" w:rsidRPr="006340E8">
        <w:rPr>
          <w:rFonts w:ascii="Times New Roman" w:hAnsi="Times New Roman" w:cs="Times New Roman"/>
          <w:sz w:val="28"/>
          <w:szCs w:val="28"/>
        </w:rPr>
        <w:t>Барнаула,</w:t>
      </w:r>
      <w:r w:rsidRPr="006340E8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</w:t>
      </w:r>
      <w:r w:rsidR="00FC1E49" w:rsidRPr="006340E8">
        <w:rPr>
          <w:rFonts w:ascii="Times New Roman" w:hAnsi="Times New Roman" w:cs="Times New Roman"/>
          <w:sz w:val="28"/>
          <w:szCs w:val="28"/>
        </w:rPr>
        <w:t>ой</w:t>
      </w:r>
      <w:r w:rsidRPr="006340E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C1E49" w:rsidRPr="006340E8">
        <w:rPr>
          <w:rFonts w:ascii="Times New Roman" w:hAnsi="Times New Roman" w:cs="Times New Roman"/>
          <w:sz w:val="28"/>
          <w:szCs w:val="28"/>
        </w:rPr>
        <w:t>и</w:t>
      </w:r>
      <w:r w:rsidRPr="006340E8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11" w:history="1">
        <w:r w:rsidRPr="006340E8">
          <w:rPr>
            <w:rFonts w:ascii="Times New Roman" w:hAnsi="Times New Roman" w:cs="Times New Roman"/>
            <w:sz w:val="28"/>
            <w:szCs w:val="28"/>
          </w:rPr>
          <w:t>ч</w:t>
        </w:r>
        <w:r w:rsidR="00E72F75">
          <w:rPr>
            <w:rFonts w:ascii="Times New Roman" w:hAnsi="Times New Roman" w:cs="Times New Roman"/>
            <w:sz w:val="28"/>
            <w:szCs w:val="28"/>
          </w:rPr>
          <w:t>.</w:t>
        </w:r>
        <w:r w:rsidRPr="006340E8">
          <w:rPr>
            <w:rFonts w:ascii="Times New Roman" w:hAnsi="Times New Roman" w:cs="Times New Roman"/>
            <w:sz w:val="28"/>
            <w:szCs w:val="28"/>
          </w:rPr>
          <w:t>6 ст</w:t>
        </w:r>
        <w:r w:rsidR="00E72F75">
          <w:rPr>
            <w:rFonts w:ascii="Times New Roman" w:hAnsi="Times New Roman" w:cs="Times New Roman"/>
            <w:sz w:val="28"/>
            <w:szCs w:val="28"/>
          </w:rPr>
          <w:t>.</w:t>
        </w:r>
        <w:r w:rsidRPr="006340E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340E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730002" w:rsidRPr="006340E8">
        <w:rPr>
          <w:rFonts w:ascii="Times New Roman" w:hAnsi="Times New Roman" w:cs="Times New Roman"/>
          <w:sz w:val="28"/>
          <w:szCs w:val="28"/>
        </w:rPr>
        <w:t>№</w:t>
      </w:r>
      <w:r w:rsidRPr="006340E8">
        <w:rPr>
          <w:rFonts w:ascii="Times New Roman" w:hAnsi="Times New Roman" w:cs="Times New Roman"/>
          <w:sz w:val="28"/>
          <w:szCs w:val="28"/>
        </w:rPr>
        <w:t>210-ФЗ.</w:t>
      </w:r>
    </w:p>
    <w:p w:rsidR="006E3592" w:rsidRPr="006340E8" w:rsidRDefault="006E3592" w:rsidP="003745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A37" w:rsidRPr="006340E8" w:rsidRDefault="002D6A37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7. Исчерпывающий перечень документов, необходимых</w:t>
      </w:r>
    </w:p>
    <w:p w:rsidR="002D6A37" w:rsidRPr="006340E8" w:rsidRDefault="002D6A37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3C046F" w:rsidRPr="006340E8" w:rsidRDefault="002D6A37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</w:p>
    <w:p w:rsidR="002D6A37" w:rsidRPr="006340E8" w:rsidRDefault="002D6A37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которые находятся в распоряжении</w:t>
      </w:r>
    </w:p>
    <w:p w:rsidR="002D6A37" w:rsidRPr="006340E8" w:rsidRDefault="002D6A37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</w:t>
      </w:r>
    </w:p>
    <w:p w:rsidR="002D6A37" w:rsidRPr="006340E8" w:rsidRDefault="002D6A37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самоуправления и иных органов и организаций, участвующих</w:t>
      </w:r>
    </w:p>
    <w:p w:rsidR="002D6A37" w:rsidRPr="006340E8" w:rsidRDefault="002D6A37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в предоставлении муниципальн</w:t>
      </w:r>
      <w:r w:rsidR="003C046F" w:rsidRPr="006340E8">
        <w:rPr>
          <w:rFonts w:ascii="Times New Roman" w:hAnsi="Times New Roman" w:cs="Times New Roman"/>
          <w:sz w:val="28"/>
          <w:szCs w:val="28"/>
        </w:rPr>
        <w:t>ой</w:t>
      </w:r>
      <w:r w:rsidRPr="006340E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C046F" w:rsidRPr="006340E8">
        <w:rPr>
          <w:rFonts w:ascii="Times New Roman" w:hAnsi="Times New Roman" w:cs="Times New Roman"/>
          <w:sz w:val="28"/>
          <w:szCs w:val="28"/>
        </w:rPr>
        <w:t>и</w:t>
      </w:r>
      <w:r w:rsidRPr="006340E8">
        <w:rPr>
          <w:rFonts w:ascii="Times New Roman" w:hAnsi="Times New Roman" w:cs="Times New Roman"/>
          <w:sz w:val="28"/>
          <w:szCs w:val="28"/>
        </w:rPr>
        <w:t>, и которые заявитель</w:t>
      </w:r>
    </w:p>
    <w:p w:rsidR="002D6A37" w:rsidRPr="006340E8" w:rsidRDefault="002D6A37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вправе пред</w:t>
      </w:r>
      <w:r w:rsidR="00500C12">
        <w:rPr>
          <w:rFonts w:ascii="Times New Roman" w:hAnsi="Times New Roman" w:cs="Times New Roman"/>
          <w:sz w:val="28"/>
          <w:szCs w:val="28"/>
        </w:rPr>
        <w:t>о</w:t>
      </w:r>
      <w:r w:rsidRPr="006340E8">
        <w:rPr>
          <w:rFonts w:ascii="Times New Roman" w:hAnsi="Times New Roman" w:cs="Times New Roman"/>
          <w:sz w:val="28"/>
          <w:szCs w:val="28"/>
        </w:rPr>
        <w:t>ставить по собственной ини</w:t>
      </w:r>
      <w:r w:rsidR="003C046F" w:rsidRPr="006340E8">
        <w:rPr>
          <w:rFonts w:ascii="Times New Roman" w:hAnsi="Times New Roman" w:cs="Times New Roman"/>
          <w:sz w:val="28"/>
          <w:szCs w:val="28"/>
        </w:rPr>
        <w:t>циативе,</w:t>
      </w:r>
    </w:p>
    <w:p w:rsidR="002D6A37" w:rsidRPr="006340E8" w:rsidRDefault="002D6A37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порядок их пред</w:t>
      </w:r>
      <w:r w:rsidR="00500C12">
        <w:rPr>
          <w:rFonts w:ascii="Times New Roman" w:hAnsi="Times New Roman" w:cs="Times New Roman"/>
          <w:sz w:val="28"/>
          <w:szCs w:val="28"/>
        </w:rPr>
        <w:t>о</w:t>
      </w:r>
      <w:r w:rsidRPr="006340E8">
        <w:rPr>
          <w:rFonts w:ascii="Times New Roman" w:hAnsi="Times New Roman" w:cs="Times New Roman"/>
          <w:sz w:val="28"/>
          <w:szCs w:val="28"/>
        </w:rPr>
        <w:t>ставления</w:t>
      </w:r>
    </w:p>
    <w:p w:rsidR="00862FF3" w:rsidRPr="006340E8" w:rsidRDefault="00862FF3" w:rsidP="00374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FF9" w:rsidRPr="006340E8" w:rsidRDefault="00042FF9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7.</w:t>
      </w:r>
      <w:r w:rsidR="00730002" w:rsidRPr="006340E8">
        <w:rPr>
          <w:rFonts w:ascii="Times New Roman" w:hAnsi="Times New Roman" w:cs="Times New Roman"/>
          <w:sz w:val="28"/>
          <w:szCs w:val="28"/>
        </w:rPr>
        <w:t>1</w:t>
      </w:r>
      <w:r w:rsidRPr="006340E8">
        <w:rPr>
          <w:rFonts w:ascii="Times New Roman" w:hAnsi="Times New Roman" w:cs="Times New Roman"/>
          <w:sz w:val="28"/>
          <w:szCs w:val="28"/>
        </w:rPr>
        <w:t>. В рамках межведомственного взаимодействия запрашиваются следующие документы:</w:t>
      </w:r>
      <w:r w:rsidR="006857EF" w:rsidRPr="0063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592" w:rsidRPr="006340E8" w:rsidRDefault="006E3592" w:rsidP="006E35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>7.1.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="00B32888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ыписка из Единого государственного реестра индивидуальных предпринимателей (для заявителей – индивидуальных предпринимателей), или выписка из Единого государственного реестра юридических лиц </w:t>
      </w:r>
      <w:r w:rsidR="00FA7503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(для заявителей – юридических лиц)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– в Управлении Федеральной налоговой службы по Алтайскому краю;</w:t>
      </w:r>
    </w:p>
    <w:p w:rsidR="006E3592" w:rsidRPr="006340E8" w:rsidRDefault="006E3592" w:rsidP="006E35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>7.1.</w:t>
      </w:r>
      <w:r w:rsidR="00B32888">
        <w:rPr>
          <w:rFonts w:ascii="Times New Roman" w:eastAsia="Times New Roman" w:hAnsi="Times New Roman"/>
          <w:bCs/>
          <w:sz w:val="28"/>
          <w:szCs w:val="28"/>
          <w:lang w:eastAsia="ru-RU"/>
        </w:rPr>
        <w:t>2. В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ыписка из Единого государственного реестра недвижимости о наличии у заявителя права на земельный участок, на котором находятся зеленые насаждения, либо сообщение об отказе в предоставлении информации по причине отсутствия в указанном Реестре таких сведений – в Управлении Федеральной службы государственной регистрации, кадастра и картографии по Алтайскому краю (в случаях, установленных п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одпунктами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1, 2, 3, 6, 7, 8, 9, 1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0, 11, 12, 13, 14, 15, 16, 18 пункта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1.3 Порядка);</w:t>
      </w:r>
    </w:p>
    <w:p w:rsidR="006E3592" w:rsidRPr="006340E8" w:rsidRDefault="006E3592" w:rsidP="006E35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>7.1.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B32888">
        <w:rPr>
          <w:rFonts w:ascii="Times New Roman" w:eastAsia="Times New Roman" w:hAnsi="Times New Roman"/>
          <w:bCs/>
          <w:sz w:val="28"/>
          <w:szCs w:val="28"/>
          <w:lang w:eastAsia="ru-RU"/>
        </w:rPr>
        <w:t> В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ыписка из Единого государственного реестра недвижимости о наличии у заявителя права на здание, строение, сооружение либо сообщение об отказе в предоставлении информации по причине отсутствия в указанном Реестре таких сведений – в Управлении Федеральной службы государственной регистрации, кадастра и картографии по Алтайскому краю </w:t>
      </w:r>
      <w:r w:rsidR="006E4D6D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(в случаях, установленных п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одпунктами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 (в случае реконструкции зданий, строений, сооружений различного назначения), 3, 4, 5, 6, 7, 8, 9, 12, 13, 16, 18 п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ункта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1.3 Порядка);</w:t>
      </w:r>
    </w:p>
    <w:p w:rsidR="006E3592" w:rsidRPr="006340E8" w:rsidRDefault="006E3592" w:rsidP="006E35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>7.1.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4. </w:t>
      </w:r>
      <w:r w:rsidR="00B32888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опия г</w:t>
      </w:r>
      <w:r w:rsidRPr="006340E8">
        <w:rPr>
          <w:rFonts w:ascii="Times New Roman" w:hAnsi="Times New Roman"/>
          <w:sz w:val="28"/>
          <w:szCs w:val="28"/>
          <w:lang w:eastAsia="ru-RU"/>
        </w:rPr>
        <w:t>радостроительного плана земельного участка или в случае подготовки проектной документации линейного объекта копии проекта планировки территории и проекта межевания территории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в комитете по строительству, архитектуре и развитию города Барнаула, администрациях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районов (в случае, установленном п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одпунктом 1 пункта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1.3 Порядка);</w:t>
      </w:r>
    </w:p>
    <w:p w:rsidR="006E3592" w:rsidRPr="006340E8" w:rsidRDefault="006E3592" w:rsidP="006E35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>7.1.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5. </w:t>
      </w:r>
      <w:r w:rsidR="00B32888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опия разрешения на строительство, реконструкцию зданий, строений, сооружений различного назначения – в комитете по строительству, архитектуре и развитию города Барнаула, администрациях районов                         (в случаях, предусмотренных ст</w:t>
      </w:r>
      <w:r w:rsidR="001512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51.1 Градостроительного кодекса Российской Федерации, копия уведомления о соответствии указанных</w:t>
      </w:r>
      <w:r w:rsidR="00151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340E8">
        <w:rPr>
          <w:rFonts w:ascii="Times New Roman" w:hAnsi="Times New Roman"/>
          <w:sz w:val="28"/>
          <w:szCs w:val="28"/>
          <w:lang w:eastAsia="ru-RU"/>
        </w:rPr>
        <w:t xml:space="preserve"> – в администрациях районов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) (в случаях, установленных п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одпунктами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1, 18 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пункта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1.3 Порядка);</w:t>
      </w:r>
    </w:p>
    <w:p w:rsidR="006E3592" w:rsidRPr="006340E8" w:rsidRDefault="006E3592" w:rsidP="006E35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>7.1.</w:t>
      </w:r>
      <w:r w:rsidR="00B32888">
        <w:rPr>
          <w:rFonts w:ascii="Times New Roman" w:eastAsia="Times New Roman" w:hAnsi="Times New Roman"/>
          <w:bCs/>
          <w:sz w:val="28"/>
          <w:szCs w:val="28"/>
          <w:lang w:eastAsia="ru-RU"/>
        </w:rPr>
        <w:t>6. К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опия топоосновы земельного участка – в комитете по земельным ресурсам и землеустройству города Барнау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 (в случаях, установленных подпунктами 3, 5, 6, 17 пункта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1.3 Порядка);</w:t>
      </w:r>
    </w:p>
    <w:p w:rsidR="006E3592" w:rsidRPr="006340E8" w:rsidRDefault="006E3592" w:rsidP="006E35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>7.1.</w:t>
      </w:r>
      <w:r w:rsidR="00B32888">
        <w:rPr>
          <w:rFonts w:ascii="Times New Roman" w:eastAsia="Times New Roman" w:hAnsi="Times New Roman"/>
          <w:bCs/>
          <w:sz w:val="28"/>
          <w:szCs w:val="28"/>
          <w:lang w:eastAsia="ru-RU"/>
        </w:rPr>
        <w:t>7. К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опия </w:t>
      </w:r>
      <w:r w:rsidR="00AE35BA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разрешения (ордера)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проведение земляных работ – </w:t>
      </w:r>
      <w:r w:rsidR="00AE35BA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в администрациях район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 (в случаях, установленных подпунктами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5, 6 п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ункта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1.3 Порядка);</w:t>
      </w:r>
    </w:p>
    <w:p w:rsidR="006E3592" w:rsidRPr="006340E8" w:rsidRDefault="006E3592" w:rsidP="006E35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>7.1.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8. </w:t>
      </w:r>
      <w:r w:rsidR="00B3288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ведения о постановке на кадастровый учет земельного </w:t>
      </w:r>
      <w:r w:rsidR="00B328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участка – в Управлении Федеральной службы государственной регистрации, кадастра</w:t>
      </w:r>
      <w:r w:rsidR="00B328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и картографии по Алтайскому краю (в случаях, установленных п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одпунктами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12, 13 п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ункта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1.3 Порядка);</w:t>
      </w:r>
    </w:p>
    <w:p w:rsidR="006E3592" w:rsidRPr="006340E8" w:rsidRDefault="006E3592" w:rsidP="006E35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>7.1.</w:t>
      </w:r>
      <w:r w:rsidR="00B32888">
        <w:rPr>
          <w:rFonts w:ascii="Times New Roman" w:eastAsia="Times New Roman" w:hAnsi="Times New Roman"/>
          <w:bCs/>
          <w:sz w:val="28"/>
          <w:szCs w:val="28"/>
          <w:lang w:eastAsia="ru-RU"/>
        </w:rPr>
        <w:t>9. К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опия схемы расположения земельного участка, на котором находятся зеленые насаждения, на кадастровом плане территории –                         в администрации города, комитете по земельным ресурсам и землеустройству города Барнаула, администрации района либо сельской (поселковой) администрации (в случаях, установленных п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одпунктами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12, 13 п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ункта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1.3 Порядка);</w:t>
      </w:r>
    </w:p>
    <w:p w:rsidR="006E3592" w:rsidRPr="006340E8" w:rsidRDefault="006E3592" w:rsidP="006E35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>7.1.</w:t>
      </w:r>
      <w:r w:rsidR="00B32888">
        <w:rPr>
          <w:rFonts w:ascii="Times New Roman" w:eastAsia="Times New Roman" w:hAnsi="Times New Roman"/>
          <w:bCs/>
          <w:sz w:val="28"/>
          <w:szCs w:val="28"/>
          <w:lang w:eastAsia="ru-RU"/>
        </w:rPr>
        <w:t>10. К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опия договора о предоставлении гранта с приложением копии проекта на получение гранта – в администраци</w:t>
      </w:r>
      <w:r w:rsidR="00747252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747252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случае предоставления гранта из городского бюджета) либо в органах государственной власти, подведомственных органам государственной власти организациях (в случае предоставления гранта из федерального либо краевого бюджета) (в случае, установленном п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одпунктом 16 пункта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1.3 Порядка);</w:t>
      </w:r>
    </w:p>
    <w:p w:rsidR="006E3592" w:rsidRPr="006340E8" w:rsidRDefault="006E3592" w:rsidP="006E35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>7.1.1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="00B32888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опия соглашения об участии в благоустройстве (уборке) общественных пространств – в администраци</w:t>
      </w:r>
      <w:r w:rsidR="00747252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747252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случае, установленном подпунктом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17 п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ункта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1.3 Порядка).</w:t>
      </w:r>
    </w:p>
    <w:p w:rsidR="00BD7F2D" w:rsidRPr="006340E8" w:rsidRDefault="006E3592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7</w:t>
      </w:r>
      <w:r w:rsidR="00BD7F2D" w:rsidRPr="006340E8">
        <w:rPr>
          <w:rFonts w:ascii="Times New Roman" w:hAnsi="Times New Roman" w:cs="Times New Roman"/>
          <w:sz w:val="28"/>
          <w:szCs w:val="28"/>
        </w:rPr>
        <w:t>.2. В случае наличия у заявителя документов, указанных в пункте 7.1 настоящего подраздела Регламента, заявитель вправе предоставить их вместе с заявлением по собственной инициативе.</w:t>
      </w:r>
    </w:p>
    <w:p w:rsidR="00BD7F2D" w:rsidRPr="006340E8" w:rsidRDefault="00B32888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Не</w:t>
      </w:r>
      <w:r w:rsidR="00BD7F2D" w:rsidRPr="006340E8">
        <w:rPr>
          <w:rFonts w:ascii="Times New Roman" w:hAnsi="Times New Roman" w:cs="Times New Roman"/>
          <w:sz w:val="28"/>
          <w:szCs w:val="28"/>
        </w:rPr>
        <w:t xml:space="preserve">предоставление заявителем указанных в пункте 7.1 настоящего подраздела Регламента документов, необходимых в соответствии </w:t>
      </w:r>
      <w:r w:rsidR="00AC2C9D" w:rsidRPr="006340E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D7F2D" w:rsidRPr="006340E8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</w:t>
      </w:r>
      <w:r w:rsidR="00383506" w:rsidRPr="006340E8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местного самоуправления города Барнаула, участвующих </w:t>
      </w:r>
      <w:r w:rsidR="00AC2C9D" w:rsidRPr="006340E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83506" w:rsidRPr="006340E8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</w:t>
      </w:r>
      <w:r w:rsidR="00BD7F2D" w:rsidRPr="006340E8">
        <w:rPr>
          <w:rFonts w:ascii="Times New Roman" w:hAnsi="Times New Roman" w:cs="Times New Roman"/>
          <w:sz w:val="28"/>
          <w:szCs w:val="28"/>
        </w:rPr>
        <w:t>, и которые заявитель вправе предоставить по собственной инициативе, не является основанием для отказа заявителю в предоставлении муниципальной услуги.</w:t>
      </w:r>
    </w:p>
    <w:p w:rsidR="002C69DD" w:rsidRPr="006340E8" w:rsidRDefault="002C69DD" w:rsidP="003745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45C1" w:rsidRPr="006340E8" w:rsidRDefault="00DF45C1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8. Исчерпывающий перечень оснований для отказа в приеме документов, необходимых для предоставления муниципальной услуги</w:t>
      </w:r>
    </w:p>
    <w:p w:rsidR="00DF45C1" w:rsidRPr="006340E8" w:rsidRDefault="00DF45C1" w:rsidP="003745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5C1" w:rsidRPr="006340E8" w:rsidRDefault="00DF45C1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О</w:t>
      </w:r>
      <w:r w:rsidR="00730002" w:rsidRPr="006340E8">
        <w:rPr>
          <w:rFonts w:ascii="Times New Roman" w:hAnsi="Times New Roman" w:cs="Times New Roman"/>
          <w:sz w:val="28"/>
          <w:szCs w:val="28"/>
        </w:rPr>
        <w:t>снования для о</w:t>
      </w:r>
      <w:r w:rsidRPr="006340E8">
        <w:rPr>
          <w:rFonts w:ascii="Times New Roman" w:hAnsi="Times New Roman" w:cs="Times New Roman"/>
          <w:sz w:val="28"/>
          <w:szCs w:val="28"/>
        </w:rPr>
        <w:t>тказ</w:t>
      </w:r>
      <w:r w:rsidR="00730002" w:rsidRPr="006340E8">
        <w:rPr>
          <w:rFonts w:ascii="Times New Roman" w:hAnsi="Times New Roman" w:cs="Times New Roman"/>
          <w:sz w:val="28"/>
          <w:szCs w:val="28"/>
        </w:rPr>
        <w:t>а</w:t>
      </w:r>
      <w:r w:rsidRPr="006340E8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</w:t>
      </w:r>
      <w:r w:rsidR="00730002" w:rsidRPr="006340E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не предусмотрены</w:t>
      </w:r>
      <w:r w:rsidRPr="006340E8">
        <w:rPr>
          <w:rFonts w:ascii="Times New Roman" w:hAnsi="Times New Roman" w:cs="Times New Roman"/>
          <w:sz w:val="28"/>
          <w:szCs w:val="28"/>
        </w:rPr>
        <w:t>.</w:t>
      </w:r>
    </w:p>
    <w:p w:rsidR="00F270AD" w:rsidRPr="006340E8" w:rsidRDefault="00F270AD" w:rsidP="00374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5C1" w:rsidRPr="006340E8" w:rsidRDefault="00215B9E" w:rsidP="00215B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9. Исчерпывающий перечень оснований для приостановления </w:t>
      </w:r>
      <w:r w:rsidR="00162745" w:rsidRPr="006340E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340E8">
        <w:rPr>
          <w:rFonts w:ascii="Times New Roman" w:hAnsi="Times New Roman" w:cs="Times New Roman"/>
          <w:sz w:val="28"/>
          <w:szCs w:val="28"/>
        </w:rPr>
        <w:t>муниципальной услуги или отказа в предоставлении муниципальной услуги</w:t>
      </w:r>
    </w:p>
    <w:p w:rsidR="00BF7F99" w:rsidRPr="006340E8" w:rsidRDefault="00BF7F99" w:rsidP="00215B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B9E" w:rsidRPr="006340E8" w:rsidRDefault="00215B9E" w:rsidP="00864CB5">
      <w:pPr>
        <w:autoSpaceDE w:val="0"/>
        <w:autoSpaceDN w:val="0"/>
        <w:adjustRightInd w:val="0"/>
        <w:spacing w:after="0" w:line="23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40E8">
        <w:rPr>
          <w:rFonts w:ascii="Times New Roman" w:hAnsi="Times New Roman" w:cs="Times New Roman"/>
          <w:iCs/>
          <w:sz w:val="28"/>
          <w:szCs w:val="28"/>
        </w:rPr>
        <w:t xml:space="preserve">9.1. Решение об отказе в выдаче разрешения на снос зеленых насаждений </w:t>
      </w:r>
      <w:r w:rsidR="00FC1E49" w:rsidRPr="006340E8">
        <w:rPr>
          <w:rFonts w:ascii="Times New Roman" w:hAnsi="Times New Roman" w:cs="Times New Roman"/>
          <w:iCs/>
          <w:sz w:val="28"/>
          <w:szCs w:val="28"/>
        </w:rPr>
        <w:t>принимается</w:t>
      </w:r>
      <w:r w:rsidRPr="006340E8">
        <w:rPr>
          <w:rFonts w:ascii="Times New Roman" w:hAnsi="Times New Roman" w:cs="Times New Roman"/>
          <w:iCs/>
          <w:sz w:val="28"/>
          <w:szCs w:val="28"/>
        </w:rPr>
        <w:t xml:space="preserve"> Комитетом по следующим основаниям:</w:t>
      </w:r>
    </w:p>
    <w:p w:rsidR="00D46D14" w:rsidRPr="006340E8" w:rsidRDefault="00D46D14" w:rsidP="00D46D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обращение с заявлением лица, не имеющего права на его подачу;</w:t>
      </w:r>
    </w:p>
    <w:p w:rsidR="00D46D14" w:rsidRPr="006340E8" w:rsidRDefault="00D46D14" w:rsidP="00D46D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непредоставление либо предоставление не в полном объеме документов, </w:t>
      </w:r>
      <w:r w:rsidRPr="006340E8">
        <w:rPr>
          <w:rFonts w:ascii="Times New Roman" w:hAnsi="Times New Roman"/>
          <w:sz w:val="28"/>
          <w:szCs w:val="28"/>
        </w:rPr>
        <w:t>указанных в пункте 6.1 подраздела 6 настоящего раздела Регламента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46D14" w:rsidRPr="006340E8" w:rsidRDefault="00D46D14" w:rsidP="00D46D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обращение с заявлением о выдаче разрешения на снос зеленых насаждений по о</w:t>
      </w:r>
      <w:r w:rsidR="00AA5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снованиям, не предусмотренным пунктом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1.3 Порядка;</w:t>
      </w:r>
    </w:p>
    <w:p w:rsidR="00D46D14" w:rsidRPr="006340E8" w:rsidRDefault="00D46D14" w:rsidP="00D46D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поступление в Комитет ответа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выдачи разрешения, и соответствующий документ не был предоставлен заявителем по собственной инициативе;</w:t>
      </w:r>
    </w:p>
    <w:p w:rsidR="00D46D14" w:rsidRPr="006340E8" w:rsidRDefault="00D46D14" w:rsidP="00D46D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обращение с заявлением о выдаче разрешения на снос зеленых насаждений на земельном участке, не находящемся в собственности (владении, пользовании) города Барнаула, а также на земельном участке, </w:t>
      </w:r>
      <w:r w:rsidR="00AC2C9D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>не относящемся к земельным участкам, государственная собственность на которые не разграничена.</w:t>
      </w:r>
    </w:p>
    <w:p w:rsidR="006D20AC" w:rsidRPr="006340E8" w:rsidRDefault="00BF7F99" w:rsidP="00864CB5">
      <w:pPr>
        <w:autoSpaceDE w:val="0"/>
        <w:autoSpaceDN w:val="0"/>
        <w:adjustRightInd w:val="0"/>
        <w:spacing w:after="0" w:line="23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9.2. </w:t>
      </w:r>
      <w:r w:rsidR="006D20AC" w:rsidRPr="006340E8">
        <w:rPr>
          <w:rFonts w:ascii="Times New Roman" w:hAnsi="Times New Roman" w:cs="Times New Roman"/>
          <w:sz w:val="28"/>
          <w:szCs w:val="28"/>
        </w:rPr>
        <w:t xml:space="preserve">Отказ в выдаче разрешения не является препятствием для повторной подачи заявления при условии устранения обстоятельств, </w:t>
      </w:r>
      <w:r w:rsidR="00AC2C9D" w:rsidRPr="006340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D20AC" w:rsidRPr="006340E8">
        <w:rPr>
          <w:rFonts w:ascii="Times New Roman" w:hAnsi="Times New Roman" w:cs="Times New Roman"/>
          <w:sz w:val="28"/>
          <w:szCs w:val="28"/>
        </w:rPr>
        <w:t>по к</w:t>
      </w:r>
      <w:r w:rsidR="005D4C17" w:rsidRPr="006340E8">
        <w:rPr>
          <w:rFonts w:ascii="Times New Roman" w:hAnsi="Times New Roman" w:cs="Times New Roman"/>
          <w:sz w:val="28"/>
          <w:szCs w:val="28"/>
        </w:rPr>
        <w:t>оторым заявителю было отказано.</w:t>
      </w:r>
    </w:p>
    <w:p w:rsidR="006D20AC" w:rsidRPr="006340E8" w:rsidRDefault="006D20AC" w:rsidP="00864CB5">
      <w:pPr>
        <w:autoSpaceDE w:val="0"/>
        <w:autoSpaceDN w:val="0"/>
        <w:adjustRightInd w:val="0"/>
        <w:spacing w:after="0" w:line="23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Комитет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установленных п</w:t>
      </w:r>
      <w:r w:rsidR="001512D9">
        <w:rPr>
          <w:rFonts w:ascii="Times New Roman" w:hAnsi="Times New Roman" w:cs="Times New Roman"/>
          <w:sz w:val="28"/>
          <w:szCs w:val="28"/>
        </w:rPr>
        <w:t>.</w:t>
      </w:r>
      <w:r w:rsidRPr="006340E8">
        <w:rPr>
          <w:rFonts w:ascii="Times New Roman" w:hAnsi="Times New Roman" w:cs="Times New Roman"/>
          <w:sz w:val="28"/>
          <w:szCs w:val="28"/>
        </w:rPr>
        <w:t>4 ч</w:t>
      </w:r>
      <w:r w:rsidR="001512D9">
        <w:rPr>
          <w:rFonts w:ascii="Times New Roman" w:hAnsi="Times New Roman" w:cs="Times New Roman"/>
          <w:sz w:val="28"/>
          <w:szCs w:val="28"/>
        </w:rPr>
        <w:t>.</w:t>
      </w:r>
      <w:r w:rsidRPr="006340E8">
        <w:rPr>
          <w:rFonts w:ascii="Times New Roman" w:hAnsi="Times New Roman" w:cs="Times New Roman"/>
          <w:sz w:val="28"/>
          <w:szCs w:val="28"/>
        </w:rPr>
        <w:t>1 ст</w:t>
      </w:r>
      <w:r w:rsidR="001512D9">
        <w:rPr>
          <w:rFonts w:ascii="Times New Roman" w:hAnsi="Times New Roman" w:cs="Times New Roman"/>
          <w:sz w:val="28"/>
          <w:szCs w:val="28"/>
        </w:rPr>
        <w:t>.</w:t>
      </w:r>
      <w:r w:rsidRPr="006340E8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="001512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340E8">
        <w:rPr>
          <w:rFonts w:ascii="Times New Roman" w:hAnsi="Times New Roman" w:cs="Times New Roman"/>
          <w:sz w:val="28"/>
          <w:szCs w:val="28"/>
        </w:rPr>
        <w:t>от 27.07.2010 №210-ФЗ.</w:t>
      </w:r>
    </w:p>
    <w:p w:rsidR="00BF7F99" w:rsidRPr="006340E8" w:rsidRDefault="00BF7F99" w:rsidP="00864CB5">
      <w:pPr>
        <w:autoSpaceDE w:val="0"/>
        <w:autoSpaceDN w:val="0"/>
        <w:adjustRightInd w:val="0"/>
        <w:spacing w:after="0" w:line="23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9.3. Отказ в выдаче разрешения может быть обжалован заявителем в досудебном (внесудебном) или судебном порядке.</w:t>
      </w:r>
    </w:p>
    <w:p w:rsidR="00BF7F99" w:rsidRPr="006340E8" w:rsidRDefault="00BF7F99" w:rsidP="00864CB5">
      <w:pPr>
        <w:autoSpaceDE w:val="0"/>
        <w:autoSpaceDN w:val="0"/>
        <w:adjustRightInd w:val="0"/>
        <w:spacing w:after="0" w:line="23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 xml:space="preserve">9.4. Основания для приостановления предоставления муниципальной услуги </w:t>
      </w:r>
      <w:r w:rsidR="00162745" w:rsidRPr="006340E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Pr="006340E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747252" w:rsidRPr="006340E8" w:rsidRDefault="00747252" w:rsidP="0085785D">
      <w:pPr>
        <w:pStyle w:val="ConsPlusNormal"/>
        <w:jc w:val="center"/>
      </w:pPr>
    </w:p>
    <w:p w:rsidR="0085785D" w:rsidRPr="006340E8" w:rsidRDefault="0085785D" w:rsidP="0085785D">
      <w:pPr>
        <w:pStyle w:val="ConsPlusNormal"/>
        <w:jc w:val="center"/>
      </w:pPr>
      <w:r w:rsidRPr="006340E8">
        <w:t>10. Перечень услуг, которые являются необходимыми и обязательными для предоставления муниципальной услуги</w:t>
      </w:r>
    </w:p>
    <w:p w:rsidR="0085785D" w:rsidRPr="006340E8" w:rsidRDefault="0085785D" w:rsidP="0085785D">
      <w:pPr>
        <w:pStyle w:val="ConsPlusNormal"/>
        <w:ind w:firstLine="851"/>
        <w:jc w:val="both"/>
      </w:pPr>
    </w:p>
    <w:p w:rsidR="0085785D" w:rsidRPr="006340E8" w:rsidRDefault="0085785D" w:rsidP="0085785D">
      <w:pPr>
        <w:pStyle w:val="ConsPlusNormal"/>
        <w:ind w:firstLine="851"/>
        <w:jc w:val="both"/>
      </w:pPr>
      <w:r w:rsidRPr="006340E8">
        <w:t>Необходимым и обязательным для предоставления муниципальной услуги является получение:</w:t>
      </w:r>
    </w:p>
    <w:p w:rsidR="0085785D" w:rsidRPr="006340E8" w:rsidRDefault="0085785D" w:rsidP="0085785D">
      <w:pPr>
        <w:pStyle w:val="ConsPlusNormal"/>
        <w:ind w:firstLine="851"/>
        <w:jc w:val="both"/>
      </w:pPr>
      <w:r w:rsidRPr="006340E8">
        <w:t>заключения органов санитарно-эпидемиологического надзора о необходимости восстановления нормального светового режима в жилых и нежилых помещениях, затеняемых зелеными насаждениями (в случае, установленном п</w:t>
      </w:r>
      <w:r w:rsidR="00AA53D2">
        <w:t xml:space="preserve">одпунктом </w:t>
      </w:r>
      <w:r w:rsidRPr="006340E8">
        <w:t>4 п</w:t>
      </w:r>
      <w:r w:rsidR="00AA53D2">
        <w:t xml:space="preserve">ункта </w:t>
      </w:r>
      <w:r w:rsidRPr="006340E8">
        <w:t>1.3 Порядка);</w:t>
      </w:r>
    </w:p>
    <w:p w:rsidR="0085785D" w:rsidRPr="006340E8" w:rsidRDefault="0085785D" w:rsidP="0085785D">
      <w:pPr>
        <w:pStyle w:val="ConsPlusNormal"/>
        <w:ind w:firstLine="851"/>
        <w:jc w:val="both"/>
      </w:pPr>
      <w:r w:rsidRPr="006340E8">
        <w:t xml:space="preserve">заключения проектно-изыскательной организации, проводившей обследование фундаментов зданий, строений, сооружений, асфальтового покрытия тротуаров и проезжей части дорог (в случае, установленном </w:t>
      </w:r>
      <w:r w:rsidR="00AA53D2" w:rsidRPr="006340E8">
        <w:t>п</w:t>
      </w:r>
      <w:r w:rsidR="00AA53D2">
        <w:t xml:space="preserve">одпунктом 7 пункта </w:t>
      </w:r>
      <w:r w:rsidRPr="006340E8">
        <w:t>1.3 Порядка);</w:t>
      </w:r>
    </w:p>
    <w:p w:rsidR="0085785D" w:rsidRPr="006340E8" w:rsidRDefault="0085785D" w:rsidP="0085785D">
      <w:pPr>
        <w:pStyle w:val="ConsPlusNormal"/>
        <w:ind w:firstLine="851"/>
        <w:jc w:val="both"/>
      </w:pPr>
      <w:r w:rsidRPr="006340E8">
        <w:t xml:space="preserve">справки о признании заявителя (семьи) малоимущим (малоимущей) </w:t>
      </w:r>
      <w:r w:rsidR="00F4559E" w:rsidRPr="006340E8">
        <w:t xml:space="preserve">                  </w:t>
      </w:r>
      <w:r w:rsidRPr="006340E8">
        <w:t>и нуждающимся (нуждающейся) в государственной социальной помощи и иных видов социальной поддержки Управления социальной защиты населения по городу Барнаулу;</w:t>
      </w:r>
    </w:p>
    <w:p w:rsidR="0085785D" w:rsidRPr="006340E8" w:rsidRDefault="0085785D" w:rsidP="0085785D">
      <w:pPr>
        <w:pStyle w:val="ConsPlusNormal"/>
        <w:ind w:firstLine="851"/>
        <w:jc w:val="both"/>
      </w:pPr>
      <w:r w:rsidRPr="006340E8">
        <w:t>градостроительного плана земельного участка, если ранее заявитель не обращался за получением указанного документа;</w:t>
      </w:r>
    </w:p>
    <w:p w:rsidR="0085785D" w:rsidRPr="006340E8" w:rsidRDefault="0085785D" w:rsidP="0085785D">
      <w:pPr>
        <w:pStyle w:val="ConsPlusNormal"/>
        <w:ind w:firstLine="851"/>
        <w:jc w:val="both"/>
      </w:pPr>
      <w:r w:rsidRPr="006340E8">
        <w:t>разрешения на строительство,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если ранее заявитель не обращался за получением указанных документов;</w:t>
      </w:r>
    </w:p>
    <w:p w:rsidR="0085785D" w:rsidRPr="006340E8" w:rsidRDefault="0085785D" w:rsidP="0085785D">
      <w:pPr>
        <w:pStyle w:val="ConsPlusNormal"/>
        <w:ind w:firstLine="851"/>
        <w:jc w:val="both"/>
      </w:pPr>
      <w:r w:rsidRPr="006340E8">
        <w:t>разрешения (ордера) на проведение земляных работ, если ранее заявитель не обращался за получением указанного документа.</w:t>
      </w:r>
    </w:p>
    <w:p w:rsidR="0020058C" w:rsidRPr="006340E8" w:rsidRDefault="0020058C" w:rsidP="00730002">
      <w:pPr>
        <w:tabs>
          <w:tab w:val="left" w:pos="696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340B7" w:rsidRPr="006340E8" w:rsidRDefault="001A14F4" w:rsidP="00F97A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11.</w:t>
      </w:r>
      <w:r w:rsidR="00A77C92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B340B7" w:rsidRPr="006340E8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муниципальной услуги </w:t>
      </w:r>
    </w:p>
    <w:p w:rsidR="00F97A1A" w:rsidRPr="006340E8" w:rsidRDefault="00F97A1A" w:rsidP="00F97A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40B7" w:rsidRPr="006340E8" w:rsidRDefault="00B340B7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11.1. За снос зеленых насаждений взимается восстановительная стоимость, за исклю</w:t>
      </w:r>
      <w:r w:rsidR="00AA53D2">
        <w:rPr>
          <w:rFonts w:ascii="Times New Roman" w:hAnsi="Times New Roman" w:cs="Times New Roman"/>
          <w:sz w:val="28"/>
          <w:szCs w:val="28"/>
        </w:rPr>
        <w:t xml:space="preserve">чением случаев, установленных пунктом </w:t>
      </w:r>
      <w:r w:rsidRPr="006340E8">
        <w:rPr>
          <w:rFonts w:ascii="Times New Roman" w:hAnsi="Times New Roman" w:cs="Times New Roman"/>
          <w:sz w:val="28"/>
          <w:szCs w:val="28"/>
        </w:rPr>
        <w:t>3.</w:t>
      </w:r>
      <w:r w:rsidR="00C534E7" w:rsidRPr="006340E8">
        <w:rPr>
          <w:rFonts w:ascii="Times New Roman" w:hAnsi="Times New Roman" w:cs="Times New Roman"/>
          <w:sz w:val="28"/>
          <w:szCs w:val="28"/>
        </w:rPr>
        <w:t>6</w:t>
      </w:r>
      <w:r w:rsidRPr="006340E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340B7" w:rsidRPr="006340E8" w:rsidRDefault="00B340B7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11.2. Расчет и оплата восстановительной и итоговой стоимо</w:t>
      </w:r>
      <w:r w:rsidR="00F97A1A" w:rsidRPr="006340E8">
        <w:rPr>
          <w:rFonts w:ascii="Times New Roman" w:hAnsi="Times New Roman" w:cs="Times New Roman"/>
          <w:sz w:val="28"/>
          <w:szCs w:val="28"/>
        </w:rPr>
        <w:t>сти зеленых насаждений производя</w:t>
      </w:r>
      <w:r w:rsidRPr="006340E8">
        <w:rPr>
          <w:rFonts w:ascii="Times New Roman" w:hAnsi="Times New Roman" w:cs="Times New Roman"/>
          <w:sz w:val="28"/>
          <w:szCs w:val="28"/>
        </w:rPr>
        <w:t>тся в соответствии с Порядком.</w:t>
      </w:r>
    </w:p>
    <w:p w:rsidR="00F82E16" w:rsidRDefault="00F82E16" w:rsidP="00F97A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640" w:rsidRDefault="00424640" w:rsidP="00F97A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640" w:rsidRDefault="00424640" w:rsidP="00F97A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57FA" w:rsidRPr="006340E8" w:rsidRDefault="007F57FA" w:rsidP="00F97A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 xml:space="preserve">12. Максимальный срок ожидания в очереди при подаче </w:t>
      </w:r>
      <w:r w:rsidR="00F97A1A" w:rsidRPr="006340E8">
        <w:rPr>
          <w:rFonts w:ascii="Times New Roman" w:hAnsi="Times New Roman" w:cs="Times New Roman"/>
          <w:sz w:val="28"/>
          <w:szCs w:val="28"/>
        </w:rPr>
        <w:t>заявления</w:t>
      </w:r>
      <w:r w:rsidR="00F97A1A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40E8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7F57FA" w:rsidRPr="006340E8" w:rsidRDefault="007F57FA" w:rsidP="00374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7FA" w:rsidRPr="006340E8" w:rsidRDefault="00FD0BB7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12.1.</w:t>
      </w:r>
      <w:r w:rsidR="00D62047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7F57FA" w:rsidRPr="006340E8">
        <w:rPr>
          <w:rFonts w:ascii="Times New Roman" w:hAnsi="Times New Roman" w:cs="Times New Roman"/>
          <w:sz w:val="28"/>
          <w:szCs w:val="28"/>
        </w:rPr>
        <w:t>Срок ожидания заявителя в очереди при подаче заявления</w:t>
      </w:r>
      <w:r w:rsidR="00F97A1A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57FA" w:rsidRPr="006340E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в </w:t>
      </w:r>
      <w:r w:rsidR="00F97A1A" w:rsidRPr="006340E8">
        <w:rPr>
          <w:rFonts w:ascii="Times New Roman" w:hAnsi="Times New Roman" w:cs="Times New Roman"/>
          <w:sz w:val="28"/>
          <w:szCs w:val="28"/>
        </w:rPr>
        <w:t>К</w:t>
      </w:r>
      <w:r w:rsidR="007F57FA" w:rsidRPr="006340E8">
        <w:rPr>
          <w:rFonts w:ascii="Times New Roman" w:hAnsi="Times New Roman" w:cs="Times New Roman"/>
          <w:sz w:val="28"/>
          <w:szCs w:val="28"/>
        </w:rPr>
        <w:t>омитете не должен превышать 15 минут.</w:t>
      </w:r>
    </w:p>
    <w:p w:rsidR="007F57FA" w:rsidRPr="006340E8" w:rsidRDefault="00FD0BB7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12.2.</w:t>
      </w:r>
      <w:r w:rsidR="00D62047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7F57FA" w:rsidRPr="006340E8">
        <w:rPr>
          <w:rFonts w:ascii="Times New Roman" w:hAnsi="Times New Roman" w:cs="Times New Roman"/>
          <w:sz w:val="28"/>
          <w:szCs w:val="28"/>
        </w:rPr>
        <w:t>Срок ожидания заявителя в очереди при получении результата предост</w:t>
      </w:r>
      <w:r w:rsidR="00883E57" w:rsidRPr="006340E8">
        <w:rPr>
          <w:rFonts w:ascii="Times New Roman" w:hAnsi="Times New Roman" w:cs="Times New Roman"/>
          <w:sz w:val="28"/>
          <w:szCs w:val="28"/>
        </w:rPr>
        <w:t>авления муниципальной услуги в К</w:t>
      </w:r>
      <w:r w:rsidR="007F57FA" w:rsidRPr="006340E8">
        <w:rPr>
          <w:rFonts w:ascii="Times New Roman" w:hAnsi="Times New Roman" w:cs="Times New Roman"/>
          <w:sz w:val="28"/>
          <w:szCs w:val="28"/>
        </w:rPr>
        <w:t>омитете</w:t>
      </w:r>
      <w:r w:rsidR="00AE5F25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7F57FA" w:rsidRPr="006340E8">
        <w:rPr>
          <w:rFonts w:ascii="Times New Roman" w:hAnsi="Times New Roman" w:cs="Times New Roman"/>
          <w:sz w:val="28"/>
          <w:szCs w:val="28"/>
        </w:rPr>
        <w:t>не должен превышать 15 минут.</w:t>
      </w:r>
    </w:p>
    <w:p w:rsidR="003D3E9E" w:rsidRPr="006340E8" w:rsidRDefault="003D3E9E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12.3. При подаче документов, предусмотренных подразделом 6 настоящего раздела Регламента, по почте либо в форме электронных документов с использованием сети Интернет (по электронной почте, через городской портал или иным способом, позволяющим производить передачу данных в электронной форме) необходимость ожидания в очереди при подаче заявления исключается.</w:t>
      </w:r>
    </w:p>
    <w:p w:rsidR="003D3E9E" w:rsidRPr="006340E8" w:rsidRDefault="003D3E9E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2E6" w:rsidRPr="006340E8" w:rsidRDefault="007A52E6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13. Срок регистрации </w:t>
      </w:r>
      <w:r w:rsidR="00F97A1A" w:rsidRPr="006340E8">
        <w:rPr>
          <w:rFonts w:ascii="Times New Roman" w:hAnsi="Times New Roman" w:cs="Times New Roman"/>
          <w:sz w:val="28"/>
          <w:szCs w:val="28"/>
        </w:rPr>
        <w:t xml:space="preserve">заявления </w:t>
      </w:r>
    </w:p>
    <w:p w:rsidR="007A52E6" w:rsidRPr="006340E8" w:rsidRDefault="007A52E6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7A52E6" w:rsidRPr="006340E8" w:rsidRDefault="007A52E6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5F25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Заявление подлежит обязательной регистрации в течение одного рабочего дня с момента по</w:t>
      </w:r>
      <w:r w:rsidR="00AE5F25" w:rsidRPr="006340E8">
        <w:rPr>
          <w:rFonts w:ascii="Times New Roman" w:hAnsi="Times New Roman" w:cs="Times New Roman"/>
          <w:sz w:val="28"/>
          <w:szCs w:val="28"/>
        </w:rPr>
        <w:t>лучения (приема)</w:t>
      </w:r>
      <w:r w:rsidRPr="006340E8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E5F25" w:rsidRPr="006340E8">
        <w:rPr>
          <w:rFonts w:ascii="Times New Roman" w:hAnsi="Times New Roman" w:cs="Times New Roman"/>
          <w:sz w:val="28"/>
          <w:szCs w:val="28"/>
        </w:rPr>
        <w:t>.</w:t>
      </w:r>
    </w:p>
    <w:p w:rsidR="007A52E6" w:rsidRPr="006340E8" w:rsidRDefault="00AE5F25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Порядок регистрации заявления</w:t>
      </w:r>
      <w:r w:rsidR="007A52E6" w:rsidRPr="006340E8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Pr="006340E8">
        <w:rPr>
          <w:rFonts w:ascii="Times New Roman" w:hAnsi="Times New Roman" w:cs="Times New Roman"/>
          <w:sz w:val="28"/>
          <w:szCs w:val="28"/>
        </w:rPr>
        <w:t xml:space="preserve"> в</w:t>
      </w:r>
      <w:r w:rsidR="007A52E6" w:rsidRPr="006340E8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6340E8">
        <w:rPr>
          <w:rFonts w:ascii="Times New Roman" w:hAnsi="Times New Roman" w:cs="Times New Roman"/>
          <w:sz w:val="28"/>
          <w:szCs w:val="28"/>
        </w:rPr>
        <w:t>е</w:t>
      </w:r>
      <w:r w:rsidR="007A52E6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7A52E6" w:rsidRPr="006340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A52E6" w:rsidRPr="006340E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7110D" w:rsidRPr="006340E8" w:rsidRDefault="0097110D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52E6" w:rsidRPr="006340E8" w:rsidRDefault="007A52E6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A52E6" w:rsidRPr="006340E8" w:rsidRDefault="007A52E6" w:rsidP="003745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14.1. Комитет обеспечивает в зданиях и помещениях, в которых предоставляется муниципальная услуга, зале ожидания и местах для заполнения заявления о предоставлении муниципальной услуги: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комфортное расположение заявителя и специалиста, осуществляющего прием заявления о предоставлении муниципальной услуги и прилагаемых         к ним документов;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возможность и удобство заполнения заявителем заявления </w:t>
      </w:r>
      <w:r w:rsidRPr="006340E8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на бумажном носителе;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регламентирующим полномочия и сферу компетенции органа, предоставляющего муниципальную услугу;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>доступ к нормативным правовым актам, регулирующим предоставление муниципальной услуги;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наличие информационных стендов, содержащих информацию, связанную с предоставлением муниципальной услуги, и отвечающих требованиям пункта 14.3 настоящего подраздела Регламента.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14.2. Специалистами </w:t>
      </w:r>
      <w:r w:rsidR="0064321E" w:rsidRPr="006340E8">
        <w:rPr>
          <w:rFonts w:ascii="Times New Roman" w:hAnsi="Times New Roman" w:cs="Times New Roman"/>
          <w:sz w:val="28"/>
          <w:szCs w:val="28"/>
        </w:rPr>
        <w:t>К</w:t>
      </w:r>
      <w:r w:rsidRPr="006340E8">
        <w:rPr>
          <w:rFonts w:ascii="Times New Roman" w:hAnsi="Times New Roman" w:cs="Times New Roman"/>
          <w:sz w:val="28"/>
          <w:szCs w:val="28"/>
        </w:rPr>
        <w:t>омитета выполняются требования Федерального закона от 24.11.1995 №181-ФЗ «О социальной защите инвалидов в Российской Федерации» в части обеспечения беспрепятственного доступа инвалидов</w:t>
      </w:r>
      <w:r w:rsidR="001A2C04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Pr="006340E8">
        <w:rPr>
          <w:rFonts w:ascii="Times New Roman" w:hAnsi="Times New Roman" w:cs="Times New Roman"/>
          <w:sz w:val="28"/>
          <w:szCs w:val="28"/>
        </w:rPr>
        <w:t>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заявления о предоставлении муниципальной услуги.</w:t>
      </w:r>
    </w:p>
    <w:p w:rsidR="00F201AC" w:rsidRPr="006340E8" w:rsidRDefault="00F201AC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eastAsia="Times New Roman" w:hAnsi="Times New Roman" w:cs="Times New Roman"/>
          <w:sz w:val="28"/>
          <w:szCs w:val="28"/>
        </w:rPr>
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которые не должны занимать иные транспортные средства.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Вход в здания и помещения, в которых предоставляется муниципальная услуга, в зал ожидания и места для заполнения заявления </w:t>
      </w:r>
      <w:r w:rsidRPr="006340E8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передвижение </w:t>
      </w:r>
      <w:r w:rsidRPr="006340E8">
        <w:rPr>
          <w:rFonts w:ascii="Times New Roman" w:hAnsi="Times New Roman" w:cs="Times New Roman"/>
          <w:sz w:val="28"/>
          <w:szCs w:val="28"/>
        </w:rPr>
        <w:br/>
        <w:t xml:space="preserve">по указанным зданиям, помещениям, залу и местам, а также выход из них </w:t>
      </w:r>
      <w:r w:rsidRPr="006340E8">
        <w:rPr>
          <w:rFonts w:ascii="Times New Roman" w:hAnsi="Times New Roman" w:cs="Times New Roman"/>
          <w:sz w:val="28"/>
          <w:szCs w:val="28"/>
        </w:rPr>
        <w:br/>
        <w:t>не должны создавать затруднений для инвалидов и иных маломобильных групп населения.</w:t>
      </w:r>
    </w:p>
    <w:p w:rsidR="007A52E6" w:rsidRPr="006340E8" w:rsidRDefault="003D3E9E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Специалисты К</w:t>
      </w:r>
      <w:r w:rsidR="007A52E6" w:rsidRPr="006340E8">
        <w:rPr>
          <w:rFonts w:ascii="Times New Roman" w:hAnsi="Times New Roman" w:cs="Times New Roman"/>
          <w:sz w:val="28"/>
          <w:szCs w:val="28"/>
        </w:rPr>
        <w:t>омитета,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</w:t>
      </w:r>
      <w:r w:rsidRPr="006340E8">
        <w:rPr>
          <w:rFonts w:ascii="Times New Roman" w:hAnsi="Times New Roman" w:cs="Times New Roman"/>
          <w:sz w:val="28"/>
          <w:szCs w:val="28"/>
        </w:rPr>
        <w:br/>
        <w:t>для заполнения заявления о предоставлении муниципальной услуги</w:t>
      </w:r>
      <w:r w:rsidR="00F97A1A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Pr="006340E8">
        <w:rPr>
          <w:rFonts w:ascii="Times New Roman" w:hAnsi="Times New Roman" w:cs="Times New Roman"/>
          <w:sz w:val="28"/>
          <w:szCs w:val="28"/>
        </w:rPr>
        <w:t>и на прилегающих к зданиям, в которых предоставляется муниципальная услуга, территориях;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</w:t>
      </w:r>
      <w:r w:rsidRPr="006340E8">
        <w:rPr>
          <w:rFonts w:ascii="Times New Roman" w:hAnsi="Times New Roman" w:cs="Times New Roman"/>
          <w:sz w:val="28"/>
          <w:szCs w:val="28"/>
        </w:rPr>
        <w:br/>
        <w:t>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Комитетом обеспечивается: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размещение носителей информации, необходимых </w:t>
      </w:r>
      <w:r w:rsidRPr="006340E8">
        <w:rPr>
          <w:rFonts w:ascii="Times New Roman" w:hAnsi="Times New Roman" w:cs="Times New Roman"/>
          <w:sz w:val="28"/>
          <w:szCs w:val="28"/>
        </w:rPr>
        <w:br/>
        <w:t xml:space="preserve">для обеспечения доступности муниципальной услуги для инвалидов, </w:t>
      </w:r>
      <w:r w:rsidRPr="006340E8">
        <w:rPr>
          <w:rFonts w:ascii="Times New Roman" w:hAnsi="Times New Roman" w:cs="Times New Roman"/>
          <w:sz w:val="28"/>
          <w:szCs w:val="28"/>
        </w:rPr>
        <w:br/>
        <w:t>с учетом ограничений их жизнедеятельности;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заявления </w:t>
      </w:r>
      <w:r w:rsidRPr="006340E8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сурдопереводчика, тифлосурдопереводчика;</w:t>
      </w:r>
      <w:r w:rsidR="0064321E" w:rsidRPr="0063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заявления </w:t>
      </w:r>
      <w:r w:rsidRPr="006340E8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собаки-проводника </w:t>
      </w:r>
      <w:r w:rsidRPr="006340E8">
        <w:rPr>
          <w:rFonts w:ascii="Times New Roman" w:hAnsi="Times New Roman" w:cs="Times New Roman"/>
          <w:sz w:val="28"/>
          <w:szCs w:val="28"/>
        </w:rPr>
        <w:br/>
        <w:t xml:space="preserve">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</w:t>
      </w:r>
      <w:r w:rsidRPr="006340E8">
        <w:rPr>
          <w:rFonts w:ascii="Times New Roman" w:hAnsi="Times New Roman" w:cs="Times New Roman"/>
          <w:sz w:val="28"/>
          <w:szCs w:val="28"/>
        </w:rPr>
        <w:br/>
        <w:t>«Об утверждении формы документа, подтверждающего специальное обучение собаки-проводника, и порядка его выдачи».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14.3.</w:t>
      </w:r>
      <w:bookmarkStart w:id="3" w:name="Par269"/>
      <w:bookmarkEnd w:id="3"/>
      <w:r w:rsidRPr="006340E8">
        <w:rPr>
          <w:rFonts w:ascii="Times New Roman" w:hAnsi="Times New Roman" w:cs="Times New Roman"/>
          <w:sz w:val="28"/>
          <w:szCs w:val="28"/>
        </w:rPr>
        <w:t xml:space="preserve"> Информационные стенды должны размещаться на видном</w:t>
      </w:r>
      <w:r w:rsidR="00883E57" w:rsidRPr="006340E8">
        <w:rPr>
          <w:rFonts w:ascii="Times New Roman" w:hAnsi="Times New Roman" w:cs="Times New Roman"/>
          <w:sz w:val="28"/>
          <w:szCs w:val="28"/>
        </w:rPr>
        <w:br/>
      </w:r>
      <w:r w:rsidRPr="006340E8">
        <w:rPr>
          <w:rFonts w:ascii="Times New Roman" w:hAnsi="Times New Roman" w:cs="Times New Roman"/>
          <w:sz w:val="28"/>
          <w:szCs w:val="28"/>
        </w:rPr>
        <w:t>и доступном для граждан месте.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текст Регламента;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органа, предоставляющего муниципальную услугу;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форма заявления и образец его заполнения;</w:t>
      </w:r>
    </w:p>
    <w:p w:rsidR="007A52E6" w:rsidRPr="006340E8" w:rsidRDefault="007A52E6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496469" w:rsidRPr="006340E8" w:rsidRDefault="00496469" w:rsidP="00374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05B1" w:rsidRPr="006340E8" w:rsidRDefault="001F05B1" w:rsidP="00F97A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15. Показатели доступности и качества муниципальной услуги</w:t>
      </w:r>
    </w:p>
    <w:p w:rsidR="001F05B1" w:rsidRPr="006340E8" w:rsidRDefault="001F05B1" w:rsidP="003745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05B1" w:rsidRPr="006340E8" w:rsidRDefault="001F05B1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15.1. Показателями доступности и качества муниципальной услуги являются: </w:t>
      </w:r>
    </w:p>
    <w:p w:rsidR="001F05B1" w:rsidRPr="006340E8" w:rsidRDefault="001F05B1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своевременность (соблюдение установленного срока предоставления муниципальной услуги); </w:t>
      </w:r>
    </w:p>
    <w:p w:rsidR="001F05B1" w:rsidRPr="006340E8" w:rsidRDefault="001F05B1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 </w:t>
      </w:r>
    </w:p>
    <w:p w:rsidR="001F05B1" w:rsidRPr="006340E8" w:rsidRDefault="001F05B1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доступность (показатели оценки соблюдения права заявителя </w:t>
      </w:r>
      <w:r w:rsidRPr="006340E8">
        <w:rPr>
          <w:rFonts w:ascii="Times New Roman" w:hAnsi="Times New Roman" w:cs="Times New Roman"/>
          <w:sz w:val="28"/>
          <w:szCs w:val="28"/>
        </w:rPr>
        <w:br/>
        <w:t>на получение актуальной и достоверной информации о порядке предоставления муниципальной услуги);</w:t>
      </w:r>
    </w:p>
    <w:p w:rsidR="001F05B1" w:rsidRPr="006340E8" w:rsidRDefault="001F05B1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1F05B1" w:rsidRPr="006340E8" w:rsidRDefault="001F05B1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>вежливость (показатели оценки заявителя проявления вежливого отношения муниципальными служащими (должностными лицами) в ходе предоставления муниципальной услуги).</w:t>
      </w:r>
    </w:p>
    <w:p w:rsidR="001F05B1" w:rsidRPr="006340E8" w:rsidRDefault="001F05B1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15.2.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p w:rsidR="00F97A1A" w:rsidRPr="006340E8" w:rsidRDefault="00F97A1A" w:rsidP="00E97C42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8"/>
        <w:gridCol w:w="1957"/>
      </w:tblGrid>
      <w:tr w:rsidR="00B67838" w:rsidRPr="00424640" w:rsidTr="004C5584">
        <w:trPr>
          <w:trHeight w:val="754"/>
        </w:trPr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center"/>
            </w:pPr>
            <w:r w:rsidRPr="00424640">
              <w:t>Показатели качества и доступности муниципальной услуги</w:t>
            </w:r>
          </w:p>
        </w:tc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center"/>
            </w:pPr>
            <w:r w:rsidRPr="00424640">
              <w:t>Целевое значение показателя</w:t>
            </w:r>
          </w:p>
        </w:tc>
      </w:tr>
      <w:tr w:rsidR="003628DC" w:rsidRPr="00424640" w:rsidTr="003628DC">
        <w:trPr>
          <w:trHeight w:val="173"/>
        </w:trPr>
        <w:tc>
          <w:tcPr>
            <w:tcW w:w="0" w:type="auto"/>
          </w:tcPr>
          <w:p w:rsidR="003628DC" w:rsidRPr="00424640" w:rsidRDefault="003628DC" w:rsidP="00E97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628DC" w:rsidRPr="00424640" w:rsidRDefault="003628DC" w:rsidP="00E97C42">
            <w:pPr>
              <w:pStyle w:val="ConsPlusNormal"/>
              <w:jc w:val="center"/>
            </w:pPr>
            <w:r>
              <w:t>2</w:t>
            </w:r>
          </w:p>
        </w:tc>
      </w:tr>
      <w:tr w:rsidR="00DD3256" w:rsidRPr="00424640" w:rsidTr="004C5584">
        <w:trPr>
          <w:trHeight w:val="132"/>
        </w:trPr>
        <w:tc>
          <w:tcPr>
            <w:tcW w:w="0" w:type="auto"/>
            <w:gridSpan w:val="2"/>
          </w:tcPr>
          <w:p w:rsidR="00DD3256" w:rsidRPr="00424640" w:rsidRDefault="00DD3256" w:rsidP="00E97C42">
            <w:pPr>
              <w:pStyle w:val="ConsPlusNormal"/>
              <w:jc w:val="center"/>
            </w:pPr>
            <w:r w:rsidRPr="00424640">
              <w:t>1. Своевременность</w:t>
            </w:r>
          </w:p>
        </w:tc>
      </w:tr>
      <w:tr w:rsidR="00B67838" w:rsidRPr="00424640" w:rsidTr="00B67838"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both"/>
            </w:pPr>
            <w:r w:rsidRPr="00424640">
              <w:t>1.1. % (доля) случаев предоставления муниципальной услуги с соблюдением установленного срока предоставления муниципальной услуги</w:t>
            </w:r>
          </w:p>
        </w:tc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center"/>
            </w:pPr>
            <w:r w:rsidRPr="00424640">
              <w:t>98 - 100%</w:t>
            </w:r>
          </w:p>
        </w:tc>
      </w:tr>
      <w:tr w:rsidR="00DD3256" w:rsidRPr="00424640" w:rsidTr="00B67838">
        <w:tc>
          <w:tcPr>
            <w:tcW w:w="0" w:type="auto"/>
            <w:gridSpan w:val="2"/>
          </w:tcPr>
          <w:p w:rsidR="00DD3256" w:rsidRPr="00424640" w:rsidRDefault="00DD3256" w:rsidP="00E97C42">
            <w:pPr>
              <w:pStyle w:val="ConsPlusNormal"/>
              <w:jc w:val="center"/>
            </w:pPr>
            <w:r w:rsidRPr="00424640">
              <w:t>2. Качество</w:t>
            </w:r>
          </w:p>
        </w:tc>
      </w:tr>
      <w:tr w:rsidR="00B67838" w:rsidRPr="00424640" w:rsidTr="00B67838"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both"/>
            </w:pPr>
            <w:r w:rsidRPr="00424640">
              <w:t>2.1. % (доля) заявителей, удовлетворенных качеством предоставления муниципальной услуги</w:t>
            </w:r>
          </w:p>
        </w:tc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center"/>
            </w:pPr>
            <w:r w:rsidRPr="00424640">
              <w:t>98 - 100%</w:t>
            </w:r>
          </w:p>
        </w:tc>
      </w:tr>
      <w:tr w:rsidR="00B67838" w:rsidRPr="00424640" w:rsidTr="00B67838"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both"/>
            </w:pPr>
            <w:r w:rsidRPr="00424640">
              <w:t>2.2. % (доля) правильно оформленных документов в ходе предоставления муниципальной услуги</w:t>
            </w:r>
          </w:p>
        </w:tc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center"/>
            </w:pPr>
            <w:r w:rsidRPr="00424640">
              <w:t>98 - 100%</w:t>
            </w:r>
          </w:p>
        </w:tc>
      </w:tr>
      <w:tr w:rsidR="00DD3256" w:rsidRPr="00424640" w:rsidTr="00B67838">
        <w:tc>
          <w:tcPr>
            <w:tcW w:w="0" w:type="auto"/>
            <w:gridSpan w:val="2"/>
          </w:tcPr>
          <w:p w:rsidR="00DD3256" w:rsidRPr="00424640" w:rsidRDefault="00DD3256" w:rsidP="00E97C42">
            <w:pPr>
              <w:pStyle w:val="ConsPlusNormal"/>
              <w:jc w:val="center"/>
            </w:pPr>
            <w:r w:rsidRPr="00424640">
              <w:t>3. Доступность</w:t>
            </w:r>
          </w:p>
        </w:tc>
      </w:tr>
      <w:tr w:rsidR="00B67838" w:rsidRPr="00424640" w:rsidTr="00B67838"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both"/>
            </w:pPr>
            <w:r w:rsidRPr="00424640">
              <w:t>3.1. % (доля) заявителей, удовлетворенных качеством и объемом информации по вопросам предоставления муниципальной услуги, размещенной в местах предоставления муниципальной услуги</w:t>
            </w:r>
          </w:p>
        </w:tc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center"/>
            </w:pPr>
            <w:r w:rsidRPr="00424640">
              <w:t>98 - 100%</w:t>
            </w:r>
          </w:p>
        </w:tc>
      </w:tr>
      <w:tr w:rsidR="00B67838" w:rsidRPr="00424640" w:rsidTr="00B67838"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both"/>
            </w:pPr>
            <w:r w:rsidRPr="00424640">
              <w:t>3.2. % (доля) заявителей, считающих, что информация по вопросам предоставления муниципальной услуги, размещенная в сети Интернет, доступна и понятна</w:t>
            </w:r>
          </w:p>
        </w:tc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center"/>
            </w:pPr>
            <w:r w:rsidRPr="00424640">
              <w:t>98 - 100%</w:t>
            </w:r>
          </w:p>
        </w:tc>
      </w:tr>
      <w:tr w:rsidR="00DD3256" w:rsidRPr="00424640" w:rsidTr="00B67838">
        <w:tc>
          <w:tcPr>
            <w:tcW w:w="0" w:type="auto"/>
            <w:gridSpan w:val="2"/>
          </w:tcPr>
          <w:p w:rsidR="00DD3256" w:rsidRPr="00424640" w:rsidRDefault="00DD3256" w:rsidP="00E97C42">
            <w:pPr>
              <w:pStyle w:val="ConsPlusNormal"/>
              <w:jc w:val="center"/>
            </w:pPr>
            <w:r w:rsidRPr="00424640">
              <w:t>4. Процесс обжалования</w:t>
            </w:r>
          </w:p>
        </w:tc>
      </w:tr>
      <w:tr w:rsidR="00B67838" w:rsidRPr="00424640" w:rsidTr="00B67838"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both"/>
            </w:pPr>
            <w:r w:rsidRPr="00424640">
              <w:t>4.1. % (доля) обоснованных жалоб в сравнении с общим количеством заявителей, обратившихся с заявлениями о предоставлении муниципальной услуги</w:t>
            </w:r>
          </w:p>
        </w:tc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center"/>
            </w:pPr>
            <w:r w:rsidRPr="00424640">
              <w:t>0,02 - 0%</w:t>
            </w:r>
          </w:p>
        </w:tc>
      </w:tr>
      <w:tr w:rsidR="00B67838" w:rsidRPr="00424640" w:rsidTr="00B67838"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both"/>
            </w:pPr>
            <w:r w:rsidRPr="00424640"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center"/>
            </w:pPr>
            <w:r w:rsidRPr="00424640">
              <w:t>0,02 - 0%</w:t>
            </w:r>
          </w:p>
        </w:tc>
      </w:tr>
      <w:tr w:rsidR="00B67838" w:rsidRPr="00424640" w:rsidTr="00B67838"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both"/>
            </w:pPr>
            <w:r w:rsidRPr="00424640">
              <w:t>4.3. % (доля) заявителей, удовлетворенных установленным порядком обжалования</w:t>
            </w:r>
          </w:p>
        </w:tc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center"/>
            </w:pPr>
            <w:r w:rsidRPr="00424640">
              <w:t>98 - 100%</w:t>
            </w:r>
          </w:p>
        </w:tc>
      </w:tr>
      <w:tr w:rsidR="003628DC" w:rsidRPr="00424640" w:rsidTr="00B67838">
        <w:tc>
          <w:tcPr>
            <w:tcW w:w="0" w:type="auto"/>
          </w:tcPr>
          <w:p w:rsidR="003628DC" w:rsidRPr="00424640" w:rsidRDefault="003628DC" w:rsidP="003628D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3628DC" w:rsidRPr="00424640" w:rsidRDefault="003628DC" w:rsidP="003628DC">
            <w:pPr>
              <w:pStyle w:val="ConsPlusNormal"/>
              <w:jc w:val="center"/>
            </w:pPr>
            <w:r>
              <w:t>2</w:t>
            </w:r>
          </w:p>
        </w:tc>
      </w:tr>
      <w:tr w:rsidR="00B67838" w:rsidRPr="00424640" w:rsidTr="003628DC">
        <w:trPr>
          <w:trHeight w:val="350"/>
        </w:trPr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both"/>
            </w:pPr>
            <w:r w:rsidRPr="00424640">
              <w:t>4.4. % (доля) заявителей, удовлетворенных сроками обжалования</w:t>
            </w:r>
          </w:p>
        </w:tc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center"/>
            </w:pPr>
            <w:r w:rsidRPr="00424640">
              <w:t>98 - 100%</w:t>
            </w:r>
          </w:p>
        </w:tc>
      </w:tr>
      <w:tr w:rsidR="00DD3256" w:rsidRPr="00424640" w:rsidTr="003628DC">
        <w:trPr>
          <w:trHeight w:val="63"/>
        </w:trPr>
        <w:tc>
          <w:tcPr>
            <w:tcW w:w="0" w:type="auto"/>
            <w:gridSpan w:val="2"/>
          </w:tcPr>
          <w:p w:rsidR="00DD3256" w:rsidRPr="00424640" w:rsidRDefault="00DD3256" w:rsidP="00E97C42">
            <w:pPr>
              <w:pStyle w:val="ConsPlusNormal"/>
              <w:jc w:val="center"/>
            </w:pPr>
            <w:r w:rsidRPr="00424640">
              <w:t>5. Вежливость</w:t>
            </w:r>
          </w:p>
        </w:tc>
      </w:tr>
      <w:tr w:rsidR="00B67838" w:rsidRPr="00424640" w:rsidTr="00B67838"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both"/>
            </w:pPr>
            <w:r w:rsidRPr="00424640">
              <w:t>5.1. % (доля) заявителей, считающих, что в ходе предоставления муниципальной услуги муниципальными служащими (должностными лицами) было проявлено вежливое отношение</w:t>
            </w:r>
          </w:p>
        </w:tc>
        <w:tc>
          <w:tcPr>
            <w:tcW w:w="0" w:type="auto"/>
          </w:tcPr>
          <w:p w:rsidR="00B67838" w:rsidRPr="00424640" w:rsidRDefault="00B67838" w:rsidP="00E97C42">
            <w:pPr>
              <w:pStyle w:val="ConsPlusNormal"/>
              <w:jc w:val="center"/>
            </w:pPr>
            <w:r w:rsidRPr="00424640">
              <w:t>98 - 100%</w:t>
            </w:r>
          </w:p>
        </w:tc>
      </w:tr>
    </w:tbl>
    <w:p w:rsidR="001F05B1" w:rsidRPr="006340E8" w:rsidRDefault="001F05B1" w:rsidP="00864C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Количество взаимодействий заявителя с муниципальными служащими (должностными лицами) при предоставлении муниципальной услуги не должно превышать двух раз.</w:t>
      </w:r>
    </w:p>
    <w:p w:rsidR="001F05B1" w:rsidRPr="006340E8" w:rsidRDefault="001F05B1" w:rsidP="00864C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взаимодействий заявителя с муниципальными служащими (должностными лицами) при предоставлении муниципальной услуги не должна превышать 15 минут.</w:t>
      </w:r>
    </w:p>
    <w:p w:rsidR="00A61F0E" w:rsidRPr="006340E8" w:rsidRDefault="00A61F0E" w:rsidP="00864C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3DC" w:rsidRPr="006340E8" w:rsidRDefault="00883E57" w:rsidP="00883E57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электронной форме</w:t>
      </w:r>
    </w:p>
    <w:p w:rsidR="00883E57" w:rsidRPr="006340E8" w:rsidRDefault="00883E57" w:rsidP="003745F9">
      <w:pPr>
        <w:widowControl w:val="0"/>
        <w:suppressAutoHyphens/>
        <w:autoSpaceDE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E57" w:rsidRPr="006340E8" w:rsidRDefault="00883E57" w:rsidP="00864C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Комитет обеспечивает возможность получения информации о предоставляемой муниципальной услуге на сайте города, городском портале, Едином портале государственных и муниципальных услуг (функций).</w:t>
      </w:r>
    </w:p>
    <w:p w:rsidR="00E11E5F" w:rsidRPr="006340E8" w:rsidRDefault="00883E57" w:rsidP="00864C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722337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с требованиями Федерального закона от 06.04.2011 №63-ФЗ «Об электронной подписи», Федерального закона от 27.07.2010 №210-ФЗ.</w:t>
      </w:r>
    </w:p>
    <w:p w:rsidR="00C60796" w:rsidRPr="006340E8" w:rsidRDefault="00C60796" w:rsidP="00864C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 При формировании заявления посредством городского портала заявителю обеспечивается возможность ознакомления с расписанием работы </w:t>
      </w:r>
      <w:r w:rsidR="000E790B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доступными для записи на прием датами и интервалами времени приема на городском портале.</w:t>
      </w:r>
    </w:p>
    <w:p w:rsidR="00C60796" w:rsidRPr="006340E8" w:rsidRDefault="00C60796" w:rsidP="00864C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в </w:t>
      </w:r>
      <w:r w:rsidR="006054AD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заявителем самостоятельно посредством городского портала. Запись возможна в любые свободные для приема дату и время в пределах установленного в </w:t>
      </w:r>
      <w:r w:rsidR="006054AD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приема заявителей.</w:t>
      </w:r>
    </w:p>
    <w:p w:rsidR="00C60796" w:rsidRPr="006340E8" w:rsidRDefault="006054AD" w:rsidP="00864C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C60796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60796" w:rsidRPr="006340E8" w:rsidRDefault="00C60796" w:rsidP="00864C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осуществления записи на прием в «Личный кабинет» заявителя на городском портале направляется уведомление о записи на прием в </w:t>
      </w:r>
      <w:r w:rsidR="006054AD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Комитет,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содержащее сведения о дате, времени и месте приема.</w:t>
      </w:r>
    </w:p>
    <w:p w:rsidR="00C60796" w:rsidRPr="006340E8" w:rsidRDefault="00C60796" w:rsidP="00864C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 услуги в «Личный кабинет» заявителя на городском портале направляются уведомления и запросы, связанные с оказанием услуги.</w:t>
      </w:r>
    </w:p>
    <w:p w:rsidR="00C60796" w:rsidRPr="006340E8" w:rsidRDefault="00C60796" w:rsidP="00864C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городском портале заявителю в его «Личном кабинете» обеспечивается доступ к результату предоставления услуги, полученному в форме электронного документа.</w:t>
      </w:r>
    </w:p>
    <w:p w:rsidR="00E27142" w:rsidRPr="006340E8" w:rsidRDefault="00E27142" w:rsidP="00864C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61F0E" w:rsidRPr="006340E8" w:rsidRDefault="00A61F0E" w:rsidP="00864C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9DA" w:rsidRPr="006340E8" w:rsidRDefault="007009DA" w:rsidP="00883E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883E57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процедур в электронной форме</w:t>
      </w:r>
    </w:p>
    <w:p w:rsidR="007009DA" w:rsidRPr="006340E8" w:rsidRDefault="007009DA" w:rsidP="00B678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DA" w:rsidRPr="006340E8" w:rsidRDefault="007009DA" w:rsidP="00B67838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Состав и последовательность выполнения административных процедур</w:t>
      </w:r>
    </w:p>
    <w:p w:rsidR="007009DA" w:rsidRPr="006340E8" w:rsidRDefault="007009DA" w:rsidP="00B6783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09DA" w:rsidRPr="006340E8" w:rsidRDefault="00DD3256" w:rsidP="00864C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7009DA" w:rsidRPr="006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включает в себя следующие административные процедуры, представленные в виде блок</w:t>
      </w:r>
      <w:r w:rsidR="000A08A8" w:rsidRPr="006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7009DA" w:rsidRPr="006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хемы в приложении </w:t>
      </w:r>
      <w:r w:rsidR="002321CD" w:rsidRPr="006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009DA" w:rsidRPr="006340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009DA" w:rsidRPr="006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Регламенту:</w:t>
      </w:r>
    </w:p>
    <w:p w:rsidR="007009DA" w:rsidRPr="006340E8" w:rsidRDefault="007009DA" w:rsidP="00864C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Получение (прием), регистрация заявления и приложенных к нему документов (при наличии);</w:t>
      </w:r>
    </w:p>
    <w:p w:rsidR="006E0B42" w:rsidRPr="006340E8" w:rsidRDefault="009B2392" w:rsidP="00864C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D3256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23B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и приложенных к нему документов </w:t>
      </w:r>
      <w:r w:rsidR="00864CB5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B123B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наличии), обследование зеленых насаждений, </w:t>
      </w:r>
      <w:r w:rsidR="006E0B42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r w:rsidR="00B37CA2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решения о выдаче разрешения</w:t>
      </w:r>
      <w:r w:rsidR="006E0B42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выдаче разрешения;</w:t>
      </w:r>
    </w:p>
    <w:p w:rsidR="00AB123B" w:rsidRPr="006340E8" w:rsidRDefault="00AB123B" w:rsidP="00864C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7009DA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40E8">
        <w:rPr>
          <w:rFonts w:ascii="Times New Roman" w:hAnsi="Times New Roman" w:cs="Times New Roman"/>
          <w:sz w:val="28"/>
          <w:szCs w:val="28"/>
        </w:rPr>
        <w:t xml:space="preserve">Направление (выдача) заявителю документа, являющегося результатом предоставления муниципальной услуги, или информирование о возможности его получения заявителем при личном обращении в </w:t>
      </w:r>
      <w:r w:rsidR="006E0B42" w:rsidRPr="006340E8">
        <w:rPr>
          <w:rFonts w:ascii="Times New Roman" w:hAnsi="Times New Roman" w:cs="Times New Roman"/>
          <w:sz w:val="28"/>
          <w:szCs w:val="28"/>
        </w:rPr>
        <w:t>Комитет</w:t>
      </w:r>
      <w:r w:rsidRPr="006340E8">
        <w:rPr>
          <w:rFonts w:ascii="Times New Roman" w:hAnsi="Times New Roman" w:cs="Times New Roman"/>
          <w:sz w:val="28"/>
          <w:szCs w:val="28"/>
        </w:rPr>
        <w:t>.</w:t>
      </w:r>
    </w:p>
    <w:p w:rsidR="00AB123B" w:rsidRPr="006340E8" w:rsidRDefault="00AB123B" w:rsidP="003745F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79E" w:rsidRPr="006340E8" w:rsidRDefault="006E0B42" w:rsidP="006E0B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Сроки административных процедур и требования к порядку выполнения административных процедур</w:t>
      </w:r>
    </w:p>
    <w:p w:rsidR="006E0B42" w:rsidRPr="006340E8" w:rsidRDefault="006E0B42" w:rsidP="003745F9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79E" w:rsidRPr="006340E8" w:rsidRDefault="0005279E" w:rsidP="008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(прием), регистрация заявления и приложенных к нему документов (при наличии).</w:t>
      </w:r>
    </w:p>
    <w:p w:rsidR="0005279E" w:rsidRPr="006340E8" w:rsidRDefault="0005279E" w:rsidP="008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Основанием для начала административной процедуры является получение (прием) </w:t>
      </w:r>
      <w:r w:rsidR="00AB123B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омитетом направленных (поданных) заявителем заявления и приложенных к нему документов</w:t>
      </w:r>
      <w:r w:rsidR="00AB123B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B42" w:rsidRPr="006340E8" w:rsidRDefault="006E0B42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Требования к порядку выполнения административной процедуры, в случае предоставления заявителем заявления на бумажном носителе лично в Комитет.</w:t>
      </w:r>
    </w:p>
    <w:p w:rsidR="00223FC3" w:rsidRPr="006340E8" w:rsidRDefault="00223FC3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общего отдела Комитета, ответственный за прием (получение) заявлений и (или) письменной корреспонденции (далее </w:t>
      </w:r>
      <w:r w:rsidR="00871A87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прием документов специалист), </w:t>
      </w:r>
      <w:r w:rsidR="006054AD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заявления и прилагаемых к нему документов:</w:t>
      </w:r>
    </w:p>
    <w:p w:rsidR="00223FC3" w:rsidRPr="006340E8" w:rsidRDefault="00223FC3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обращения, личность заявителя и его полномочия на основании документов, указанных в пункте 6.1 подраздела 6 раздела II Регламента;</w:t>
      </w:r>
    </w:p>
    <w:p w:rsidR="00223FC3" w:rsidRPr="006340E8" w:rsidRDefault="00223FC3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соответствие копий приложенных к заявлению документов (при наличии) в ходе сверки с оригиналами;</w:t>
      </w:r>
    </w:p>
    <w:p w:rsidR="00223FC3" w:rsidRPr="006340E8" w:rsidRDefault="00223FC3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 копии прилагаемых к заявлению документов (при наличии) и приобщает их к заявлению, возвращает заявителю оригиналы документов, сверка на соответствие которым производилась;</w:t>
      </w:r>
    </w:p>
    <w:p w:rsidR="00223FC3" w:rsidRPr="006340E8" w:rsidRDefault="00223FC3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223FC3" w:rsidRPr="006340E8" w:rsidRDefault="006054AD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1A87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тветственный за прием документов специалист </w:t>
      </w:r>
      <w:r w:rsidR="00223FC3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совершения действий, указанных в абзацах 3-6 настоящего подпункта Регламента, составляет расписку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23FC3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е, установленной</w:t>
      </w:r>
      <w:r w:rsidR="00223FC3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3FC3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130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3FC3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1CD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3FC3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3FC3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получении документов с указанием:</w:t>
      </w:r>
    </w:p>
    <w:p w:rsidR="00223FC3" w:rsidRPr="006340E8" w:rsidRDefault="00223FC3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муниципальной услуги;</w:t>
      </w:r>
    </w:p>
    <w:p w:rsidR="00223FC3" w:rsidRPr="006340E8" w:rsidRDefault="00223FC3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заявителе (фамилия, имя, отчество (последнее –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наличии</w:t>
      </w:r>
      <w:r w:rsidR="00FB354C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физического лица или наименование юридического лица)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3FC3" w:rsidRPr="006340E8" w:rsidRDefault="00223FC3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принятых документов, их наименований, реквизитов, количества экземпляров каждого из предоставленных документов; </w:t>
      </w:r>
    </w:p>
    <w:p w:rsidR="00223FC3" w:rsidRPr="006340E8" w:rsidRDefault="00223FC3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приема заявления;</w:t>
      </w:r>
    </w:p>
    <w:p w:rsidR="00223FC3" w:rsidRPr="006340E8" w:rsidRDefault="00223FC3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ответственном </w:t>
      </w:r>
      <w:r w:rsidR="00BB3C30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прием документов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специалисте (фамилия, имя, отчество (последнее – при наличии), должность, подпись). </w:t>
      </w:r>
    </w:p>
    <w:p w:rsidR="00223FC3" w:rsidRPr="006340E8" w:rsidRDefault="00B43D4F" w:rsidP="00B230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прием документов специалист проводит ознакомление заявителя с расписк</w:t>
      </w:r>
      <w:r w:rsidR="00B230C4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передает расписку заявителю </w:t>
      </w:r>
      <w:r w:rsidR="00223FC3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делает в заявлении отметку о приеме документов.</w:t>
      </w:r>
    </w:p>
    <w:p w:rsidR="00223FC3" w:rsidRPr="006340E8" w:rsidRDefault="00223FC3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административной процедуры </w:t>
      </w:r>
      <w:r w:rsidR="00871A87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прием документов специалист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в тот же день регистрирует заявление с приложенными к нему документами</w:t>
      </w:r>
      <w:r w:rsidR="00871A87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A87" w:rsidRPr="006340E8" w:rsidRDefault="00871A87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Требования к порядку выполнения административной процедуры, в случае направления заявителем заявления в форме электронного документа по электронной почте или иным способом, позволяющим производить передачу данных в электронной форме, посредством городского портала.</w:t>
      </w:r>
    </w:p>
    <w:p w:rsidR="00871A87" w:rsidRPr="006340E8" w:rsidRDefault="00871A87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заявителем заявления по электронной почте или иным способом, позволяющим передачу данных в электронном виде, заявление регистрируется ответственным за прием документов специалистом датой его поступления с учетом очередности поступления заявлений. В случае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время.</w:t>
      </w:r>
    </w:p>
    <w:p w:rsidR="00871A87" w:rsidRPr="006340E8" w:rsidRDefault="00871A87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поступившее по электронной почте </w:t>
      </w:r>
      <w:r w:rsidR="006054AD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иным способом, позволяющим производить передачу данных в электронной форме,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распечатывается и регистрируется путем проставления на распечатанном заявлении регистрационного штампа, в котором указывается входящий номер, дата поступления заявления. Приложенные к заявлению документы, поступившие по электронной почте</w:t>
      </w:r>
      <w:r w:rsidR="006054AD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способом, позволяющим производить передачу данных в электронной форме,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распечатываются и прикладываются к зарегистрированному заявлению.</w:t>
      </w:r>
    </w:p>
    <w:p w:rsidR="00871A87" w:rsidRPr="006340E8" w:rsidRDefault="00871A87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заявителем заявления и прилагаемых к нему документов через городской портал, заявление регистрируется ответственным за прием документов специалистом датой его поступления с учетом очередности поступления заявлений.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</w:t>
      </w:r>
      <w:r w:rsidR="00581B5A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заявлений в нерабочее время.</w:t>
      </w:r>
    </w:p>
    <w:p w:rsidR="00E85542" w:rsidRPr="006340E8" w:rsidRDefault="00E85542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проведения процедуры ответственный за прием документов специалист направляет заявителю уведомление о поступлении заявления в форме сообщения в «Личный кабинет» на городском портале.</w:t>
      </w:r>
    </w:p>
    <w:p w:rsidR="00F83873" w:rsidRPr="006340E8" w:rsidRDefault="00F83873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направляется в течение одного дня с момента поступления заявления и приложенных к нему документов (в случае поступления после завершения рабочего дня или в выходной день – в начале следующего рабочего дня).</w:t>
      </w:r>
    </w:p>
    <w:p w:rsidR="00F83873" w:rsidRPr="006340E8" w:rsidRDefault="00F83873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уведомление содержит сведения о факте приема заявления и документов, необходимых для предоставления услуги.</w:t>
      </w:r>
    </w:p>
    <w:p w:rsidR="00871A87" w:rsidRPr="006340E8" w:rsidRDefault="00871A87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</w:r>
    </w:p>
    <w:p w:rsidR="00223FC3" w:rsidRPr="006340E8" w:rsidRDefault="00871A87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прием документов специалист осуществляет прием почтовой корреспонденции, в течение одного рабочего дня регистрирует заявление путем проставления на нем регистрационного штампа, в котором указывается входящий номер, дата приема заявления. </w:t>
      </w:r>
    </w:p>
    <w:p w:rsidR="00871A87" w:rsidRPr="006340E8" w:rsidRDefault="00871A87" w:rsidP="008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2.1.5. Зарегистрированн</w:t>
      </w:r>
      <w:r w:rsidR="006054AD" w:rsidRPr="0063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заявление и приложенные к нему документы (при наличии) передаются в день </w:t>
      </w:r>
      <w:r w:rsidR="00FB354C" w:rsidRPr="0063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прием документов специалистом </w:t>
      </w:r>
      <w:r w:rsidRPr="0063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рассмотрение председателю Комитета.</w:t>
      </w:r>
    </w:p>
    <w:p w:rsidR="00871A87" w:rsidRPr="006340E8" w:rsidRDefault="00871A87" w:rsidP="008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2.1.6. Результатом административной процедуры является регистрация заявления и передача зарегистрированного заявления и приложенных к нему документов (при наличии) на рассмотрение председателю Комитета.</w:t>
      </w:r>
    </w:p>
    <w:p w:rsidR="00871A87" w:rsidRPr="006340E8" w:rsidRDefault="00871A87" w:rsidP="008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2.1.7. Срок выполнения административной процедуры – один рабочий день с момента поступления заявления в Комитет.</w:t>
      </w:r>
    </w:p>
    <w:p w:rsidR="005470B9" w:rsidRPr="006340E8" w:rsidRDefault="00F72095" w:rsidP="008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</w:t>
      </w:r>
      <w:r w:rsidR="00871A87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приложенных к нему документов (при наличии), обследование зеленых насаждений, принятие решения о выдаче разрешения либо об отказе в выдаче разрешения</w:t>
      </w:r>
      <w:r w:rsidR="005470B9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A87" w:rsidRPr="006340E8" w:rsidRDefault="007E1C01" w:rsidP="00864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871A87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регистрация заявления и передача </w:t>
      </w:r>
      <w:r w:rsidR="00AC56C5" w:rsidRPr="0063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зарегистрированного заявления и приложенных к нему документов (при наличии) </w:t>
      </w:r>
      <w:r w:rsidR="00871A87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председателю Комитета.</w:t>
      </w:r>
    </w:p>
    <w:p w:rsidR="00871A87" w:rsidRPr="006340E8" w:rsidRDefault="00871A87" w:rsidP="00864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в течение одного </w:t>
      </w:r>
      <w:r w:rsidR="00B01962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с момента поступления на рассмотрение </w:t>
      </w:r>
      <w:r w:rsidR="00B75C04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передает его с резолюцией для организации дальнейшего исполнения </w:t>
      </w:r>
      <w:r w:rsidR="00A21887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специалисту, </w:t>
      </w:r>
      <w:r w:rsidR="00A21887" w:rsidRPr="006340E8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</w:t>
      </w:r>
      <w:r w:rsidR="00A21887" w:rsidRPr="006340E8">
        <w:rPr>
          <w:sz w:val="28"/>
          <w:szCs w:val="28"/>
        </w:rPr>
        <w:t xml:space="preserve"> </w:t>
      </w:r>
      <w:r w:rsidR="00A21887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ответственный специалист)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B5E" w:rsidRPr="006340E8" w:rsidRDefault="00B33084" w:rsidP="00864CB5">
      <w:pPr>
        <w:pStyle w:val="ConsPlusNormal"/>
        <w:ind w:firstLine="851"/>
        <w:jc w:val="both"/>
      </w:pPr>
      <w:r w:rsidRPr="006340E8">
        <w:rPr>
          <w:rFonts w:eastAsia="Times New Roman"/>
          <w:lang w:eastAsia="ru-RU"/>
        </w:rPr>
        <w:t>2.2.2</w:t>
      </w:r>
      <w:r w:rsidR="00F2307E" w:rsidRPr="006340E8">
        <w:rPr>
          <w:rFonts w:eastAsia="Times New Roman"/>
          <w:lang w:eastAsia="ru-RU"/>
        </w:rPr>
        <w:t>.</w:t>
      </w:r>
      <w:r w:rsidRPr="006340E8">
        <w:rPr>
          <w:rFonts w:eastAsia="Times New Roman"/>
          <w:lang w:eastAsia="ru-RU"/>
        </w:rPr>
        <w:t xml:space="preserve"> </w:t>
      </w:r>
      <w:r w:rsidR="007E2B5E" w:rsidRPr="006340E8">
        <w:t xml:space="preserve">В течение двух </w:t>
      </w:r>
      <w:r w:rsidR="00B01962" w:rsidRPr="006340E8">
        <w:t xml:space="preserve">рабочих </w:t>
      </w:r>
      <w:r w:rsidR="007E2B5E" w:rsidRPr="006340E8">
        <w:t>дней со дня получения заявления ответственный специалист осуществляет проверку предоставления заявителем документов, предусмотренных пунктом 6.1 подраздела 6</w:t>
      </w:r>
      <w:r w:rsidR="004112C8">
        <w:t xml:space="preserve">,    </w:t>
      </w:r>
      <w:r w:rsidR="007E2B5E" w:rsidRPr="006340E8">
        <w:t xml:space="preserve"> </w:t>
      </w:r>
      <w:hyperlink r:id="rId12" w:history="1">
        <w:r w:rsidR="007E2B5E" w:rsidRPr="006340E8">
          <w:t>пунктом 7.1 подраздела 7 раздела II</w:t>
        </w:r>
      </w:hyperlink>
      <w:r w:rsidR="007E2B5E" w:rsidRPr="006340E8">
        <w:t xml:space="preserve"> Регламента. В случае непредоставления заявителем по собственной инициативе документов, предусмотренных пунктом 7.1 подраздела 7 раздела </w:t>
      </w:r>
      <w:r w:rsidR="007E2B5E" w:rsidRPr="006340E8">
        <w:rPr>
          <w:lang w:val="en-US"/>
        </w:rPr>
        <w:t>II</w:t>
      </w:r>
      <w:r w:rsidR="007E2B5E" w:rsidRPr="006340E8">
        <w:t xml:space="preserve"> Регламента, ответственный специалист </w:t>
      </w:r>
      <w:r w:rsidR="007E1C01" w:rsidRPr="006340E8">
        <w:t>направляет запросы в рамках межведомственного информационного взаимодействия</w:t>
      </w:r>
      <w:r w:rsidR="008820AD" w:rsidRPr="006340E8">
        <w:t xml:space="preserve"> в течение </w:t>
      </w:r>
      <w:r w:rsidR="00B01962" w:rsidRPr="006340E8">
        <w:t>двух рабочих</w:t>
      </w:r>
      <w:r w:rsidR="008820AD" w:rsidRPr="006340E8">
        <w:t xml:space="preserve"> дней со дня окончания проверки предоставленных заявителем документов.</w:t>
      </w:r>
    </w:p>
    <w:p w:rsidR="00BF7F99" w:rsidRPr="006340E8" w:rsidRDefault="00583860" w:rsidP="00864CB5">
      <w:pPr>
        <w:pStyle w:val="ConsPlusNormal"/>
        <w:ind w:firstLine="851"/>
        <w:jc w:val="both"/>
      </w:pPr>
      <w:r w:rsidRPr="006340E8">
        <w:t xml:space="preserve">2.2.3. </w:t>
      </w:r>
      <w:r w:rsidR="007E1C01" w:rsidRPr="006340E8">
        <w:t xml:space="preserve">По результатам рассмотрения заявления, предоставленных заявителем документов и ответов на межведомственные запросы </w:t>
      </w:r>
      <w:r w:rsidR="007E2B5E" w:rsidRPr="006340E8">
        <w:t>ответственный специалист</w:t>
      </w:r>
      <w:r w:rsidR="00BF7F99" w:rsidRPr="006340E8">
        <w:t>:</w:t>
      </w:r>
    </w:p>
    <w:p w:rsidR="00561C76" w:rsidRPr="006340E8" w:rsidRDefault="00BF7F99" w:rsidP="00864CB5">
      <w:pPr>
        <w:pStyle w:val="ConsPlusNormal"/>
        <w:ind w:firstLine="851"/>
        <w:jc w:val="both"/>
        <w:rPr>
          <w:rFonts w:eastAsia="Times New Roman"/>
          <w:bCs/>
          <w:lang w:eastAsia="ru-RU"/>
        </w:rPr>
      </w:pPr>
      <w:r w:rsidRPr="006340E8">
        <w:t xml:space="preserve">в случае отсутствия оснований для отказа в выдаче разрешения, предусмотренных пунктом 9.1 подраздела 9 раздела II Регламента, </w:t>
      </w:r>
      <w:r w:rsidR="00561C76" w:rsidRPr="006340E8">
        <w:rPr>
          <w:rFonts w:eastAsia="Times New Roman"/>
          <w:bCs/>
          <w:lang w:eastAsia="ru-RU"/>
        </w:rPr>
        <w:t xml:space="preserve">в течение </w:t>
      </w:r>
      <w:r w:rsidR="00B01962" w:rsidRPr="006340E8">
        <w:rPr>
          <w:rFonts w:eastAsia="Times New Roman"/>
          <w:bCs/>
          <w:lang w:eastAsia="ru-RU"/>
        </w:rPr>
        <w:t>четырех рабочих</w:t>
      </w:r>
      <w:r w:rsidR="0087674F" w:rsidRPr="006340E8">
        <w:rPr>
          <w:rFonts w:eastAsia="Times New Roman"/>
          <w:bCs/>
          <w:lang w:eastAsia="ru-RU"/>
        </w:rPr>
        <w:t xml:space="preserve"> </w:t>
      </w:r>
      <w:r w:rsidR="00561C76" w:rsidRPr="006340E8">
        <w:rPr>
          <w:rFonts w:eastAsia="Times New Roman"/>
          <w:bCs/>
          <w:lang w:eastAsia="ru-RU"/>
        </w:rPr>
        <w:t xml:space="preserve">дней </w:t>
      </w:r>
      <w:r w:rsidR="00B01962" w:rsidRPr="006340E8">
        <w:rPr>
          <w:rFonts w:eastAsia="Times New Roman"/>
          <w:bCs/>
          <w:lang w:eastAsia="ru-RU"/>
        </w:rPr>
        <w:t>(в случае, установленном п</w:t>
      </w:r>
      <w:r w:rsidR="00AA53D2">
        <w:rPr>
          <w:rFonts w:eastAsia="Times New Roman"/>
          <w:bCs/>
          <w:lang w:eastAsia="ru-RU"/>
        </w:rPr>
        <w:t xml:space="preserve">одпунктом </w:t>
      </w:r>
      <w:r w:rsidR="00B01962" w:rsidRPr="006340E8">
        <w:rPr>
          <w:rFonts w:eastAsia="Times New Roman"/>
          <w:bCs/>
          <w:lang w:eastAsia="ru-RU"/>
        </w:rPr>
        <w:t>18 п</w:t>
      </w:r>
      <w:r w:rsidR="00AA53D2">
        <w:rPr>
          <w:rFonts w:eastAsia="Times New Roman"/>
          <w:bCs/>
          <w:lang w:eastAsia="ru-RU"/>
        </w:rPr>
        <w:t xml:space="preserve">ункта </w:t>
      </w:r>
      <w:r w:rsidR="00B01962" w:rsidRPr="006340E8">
        <w:rPr>
          <w:rFonts w:eastAsia="Times New Roman"/>
          <w:bCs/>
          <w:lang w:eastAsia="ru-RU"/>
        </w:rPr>
        <w:t>1.3 Порядка, –</w:t>
      </w:r>
      <w:r w:rsidR="00AA53D2">
        <w:rPr>
          <w:rFonts w:eastAsia="Times New Roman"/>
          <w:bCs/>
          <w:lang w:eastAsia="ru-RU"/>
        </w:rPr>
        <w:t xml:space="preserve"> </w:t>
      </w:r>
      <w:r w:rsidR="00B01962" w:rsidRPr="006340E8">
        <w:rPr>
          <w:rFonts w:eastAsia="Times New Roman"/>
          <w:bCs/>
          <w:lang w:eastAsia="ru-RU"/>
        </w:rPr>
        <w:t xml:space="preserve">в течение одного рабочего дня) </w:t>
      </w:r>
      <w:r w:rsidR="00561C76" w:rsidRPr="006340E8">
        <w:rPr>
          <w:rFonts w:eastAsia="Times New Roman"/>
          <w:bCs/>
          <w:lang w:eastAsia="ru-RU"/>
        </w:rPr>
        <w:t>со дня окончания проверки документов, получения документов по межведомственному запросу проводит обследование зеленых насаждений;</w:t>
      </w:r>
    </w:p>
    <w:p w:rsidR="00561C76" w:rsidRPr="006340E8" w:rsidRDefault="00561C76" w:rsidP="00864CB5">
      <w:pPr>
        <w:pStyle w:val="ConsPlusNormal"/>
        <w:ind w:firstLine="851"/>
        <w:jc w:val="both"/>
      </w:pPr>
      <w:r w:rsidRPr="006340E8">
        <w:rPr>
          <w:rFonts w:eastAsia="Times New Roman"/>
          <w:bCs/>
          <w:lang w:eastAsia="ru-RU"/>
        </w:rPr>
        <w:t>в</w:t>
      </w:r>
      <w:r w:rsidR="00BF7F99" w:rsidRPr="006340E8">
        <w:t xml:space="preserve"> случае наличия оснований для отказа </w:t>
      </w:r>
      <w:r w:rsidRPr="006340E8">
        <w:t>в выдаче разрешения, предусмотренных пунктом 9.1 подраздела 9 раздела II Регламента</w:t>
      </w:r>
      <w:r w:rsidR="00BF7F99" w:rsidRPr="006340E8">
        <w:t xml:space="preserve">, </w:t>
      </w:r>
      <w:r w:rsidR="00583860" w:rsidRPr="006340E8">
        <w:rPr>
          <w:rFonts w:eastAsia="Times New Roman"/>
          <w:bCs/>
          <w:lang w:eastAsia="ru-RU"/>
        </w:rPr>
        <w:t xml:space="preserve">в течение двух </w:t>
      </w:r>
      <w:r w:rsidR="002F52D5" w:rsidRPr="006340E8">
        <w:rPr>
          <w:rFonts w:eastAsia="Times New Roman"/>
          <w:bCs/>
          <w:lang w:eastAsia="ru-RU"/>
        </w:rPr>
        <w:t xml:space="preserve">рабочих </w:t>
      </w:r>
      <w:r w:rsidR="00583860" w:rsidRPr="006340E8">
        <w:rPr>
          <w:rFonts w:eastAsia="Times New Roman"/>
          <w:bCs/>
          <w:lang w:eastAsia="ru-RU"/>
        </w:rPr>
        <w:t xml:space="preserve">дней со дня выявления оснований для отказа </w:t>
      </w:r>
      <w:r w:rsidR="00BF7F99" w:rsidRPr="006340E8">
        <w:t xml:space="preserve">готовит проект </w:t>
      </w:r>
      <w:r w:rsidR="00B75C04" w:rsidRPr="006340E8">
        <w:t xml:space="preserve">уведомления </w:t>
      </w:r>
      <w:r w:rsidRPr="006340E8">
        <w:t>об отказе в выдаче разрешения.</w:t>
      </w:r>
    </w:p>
    <w:p w:rsidR="0086578E" w:rsidRPr="006340E8" w:rsidRDefault="00583860" w:rsidP="00864CB5">
      <w:pPr>
        <w:pStyle w:val="ConsPlusNormal"/>
        <w:ind w:firstLine="851"/>
        <w:jc w:val="both"/>
      </w:pPr>
      <w:r w:rsidRPr="006340E8">
        <w:t xml:space="preserve">2.2.4. </w:t>
      </w:r>
      <w:r w:rsidR="0086578E" w:rsidRPr="006340E8">
        <w:t xml:space="preserve">В ходе обследования </w:t>
      </w:r>
      <w:r w:rsidRPr="006340E8">
        <w:t>ответственный специалист</w:t>
      </w:r>
      <w:r w:rsidR="0086578E" w:rsidRPr="006340E8">
        <w:t xml:space="preserve"> проверяет наличие у зеленых насаждений признаков сухостойности, </w:t>
      </w:r>
      <w:r w:rsidR="00786CBA" w:rsidRPr="006340E8">
        <w:t xml:space="preserve">усыхания и аварийности. </w:t>
      </w:r>
      <w:r w:rsidR="0086578E" w:rsidRPr="006340E8">
        <w:t>В случае наличия указанных признаков зеленое насаждение признается сухостойным, усыхающим или аварийным, что указывается в акте обследования зеленых насаждений.</w:t>
      </w:r>
    </w:p>
    <w:p w:rsidR="004F3451" w:rsidRPr="006340E8" w:rsidRDefault="0086578E" w:rsidP="00864CB5">
      <w:pPr>
        <w:pStyle w:val="ConsPlusNormal"/>
        <w:ind w:firstLine="851"/>
        <w:jc w:val="both"/>
      </w:pPr>
      <w:bookmarkStart w:id="4" w:name="Par131"/>
      <w:bookmarkEnd w:id="4"/>
      <w:r w:rsidRPr="006340E8">
        <w:t>В ходе обследования зеленых насаждений специалист Комитета выявляет наличие поросли по внешним признакам зеленых насаждений, что указывается в акте обследования зеленых насаждений.</w:t>
      </w:r>
    </w:p>
    <w:p w:rsidR="000B001B" w:rsidRPr="006340E8" w:rsidRDefault="00786CBA" w:rsidP="00864CB5">
      <w:pPr>
        <w:pStyle w:val="ConsPlusNormal"/>
        <w:ind w:firstLine="851"/>
        <w:jc w:val="both"/>
      </w:pPr>
      <w:r w:rsidRPr="006340E8">
        <w:t>2.</w:t>
      </w:r>
      <w:r w:rsidR="00F2307E" w:rsidRPr="006340E8">
        <w:t>2</w:t>
      </w:r>
      <w:r w:rsidRPr="006340E8">
        <w:t>.</w:t>
      </w:r>
      <w:r w:rsidR="00583860" w:rsidRPr="006340E8">
        <w:t>5.</w:t>
      </w:r>
      <w:r w:rsidR="0086578E" w:rsidRPr="006340E8">
        <w:t xml:space="preserve"> </w:t>
      </w:r>
      <w:r w:rsidR="000B001B" w:rsidRPr="006340E8">
        <w:rPr>
          <w:rFonts w:eastAsia="Times New Roman"/>
          <w:bCs/>
          <w:lang w:eastAsia="ru-RU"/>
        </w:rPr>
        <w:t xml:space="preserve">Специалист Комитета в течение одного рабочего дня со дня окончания проведения обследования зеленых насаждений составляет акт обследования зеленых насаждений с расчетом восстановительной стоимости </w:t>
      </w:r>
      <w:r w:rsidR="000B001B" w:rsidRPr="006340E8">
        <w:rPr>
          <w:rFonts w:eastAsia="Times New Roman"/>
          <w:bCs/>
          <w:lang w:eastAsia="ru-RU"/>
        </w:rPr>
        <w:lastRenderedPageBreak/>
        <w:t xml:space="preserve">зеленых насаждений, а в случае, предусмотренном </w:t>
      </w:r>
      <w:r w:rsidR="00AA53D2" w:rsidRPr="006340E8">
        <w:rPr>
          <w:rFonts w:eastAsia="Times New Roman"/>
          <w:bCs/>
          <w:lang w:eastAsia="ru-RU"/>
        </w:rPr>
        <w:t>п</w:t>
      </w:r>
      <w:r w:rsidR="00AA53D2">
        <w:rPr>
          <w:rFonts w:eastAsia="Times New Roman"/>
          <w:bCs/>
          <w:lang w:eastAsia="ru-RU"/>
        </w:rPr>
        <w:t xml:space="preserve">унктом </w:t>
      </w:r>
      <w:r w:rsidR="000B001B" w:rsidRPr="006340E8">
        <w:rPr>
          <w:rFonts w:eastAsia="Times New Roman"/>
          <w:bCs/>
          <w:lang w:eastAsia="ru-RU"/>
        </w:rPr>
        <w:t xml:space="preserve">3.3 </w:t>
      </w:r>
      <w:r w:rsidR="00AA53D2">
        <w:rPr>
          <w:rFonts w:eastAsia="Times New Roman"/>
          <w:bCs/>
          <w:lang w:eastAsia="ru-RU"/>
        </w:rPr>
        <w:t xml:space="preserve">                                         </w:t>
      </w:r>
      <w:r w:rsidR="000B001B" w:rsidRPr="006340E8">
        <w:rPr>
          <w:rFonts w:eastAsia="Times New Roman"/>
          <w:bCs/>
          <w:lang w:eastAsia="ru-RU"/>
        </w:rPr>
        <w:t>Порядка, – с расчетом итоговой стоимости зеленых насаждений для уплаты в бюджет города.</w:t>
      </w:r>
    </w:p>
    <w:p w:rsidR="00583860" w:rsidRPr="006340E8" w:rsidRDefault="00583860" w:rsidP="00864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203" w:history="1">
        <w:r w:rsidRPr="006340E8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6340E8">
        <w:rPr>
          <w:rFonts w:ascii="Times New Roman" w:hAnsi="Times New Roman" w:cs="Times New Roman"/>
          <w:sz w:val="28"/>
          <w:szCs w:val="28"/>
        </w:rPr>
        <w:t xml:space="preserve"> обследования зеленых насаждений </w:t>
      </w:r>
      <w:r w:rsidR="00AA0CF6" w:rsidRPr="006340E8">
        <w:rPr>
          <w:rFonts w:ascii="Times New Roman" w:hAnsi="Times New Roman" w:cs="Times New Roman"/>
          <w:sz w:val="28"/>
          <w:szCs w:val="28"/>
        </w:rPr>
        <w:t>установлена</w:t>
      </w:r>
      <w:r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003C32">
        <w:rPr>
          <w:rFonts w:ascii="Times New Roman" w:hAnsi="Times New Roman" w:cs="Times New Roman"/>
          <w:sz w:val="28"/>
          <w:szCs w:val="28"/>
        </w:rPr>
        <w:t xml:space="preserve">                                    в </w:t>
      </w:r>
      <w:r w:rsidRPr="006340E8">
        <w:rPr>
          <w:rFonts w:ascii="Times New Roman" w:hAnsi="Times New Roman" w:cs="Times New Roman"/>
          <w:sz w:val="28"/>
          <w:szCs w:val="28"/>
        </w:rPr>
        <w:t>приложени</w:t>
      </w:r>
      <w:r w:rsidR="00003C32">
        <w:rPr>
          <w:rFonts w:ascii="Times New Roman" w:hAnsi="Times New Roman" w:cs="Times New Roman"/>
          <w:sz w:val="28"/>
          <w:szCs w:val="28"/>
        </w:rPr>
        <w:t>и</w:t>
      </w:r>
      <w:r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7F3A9B" w:rsidRPr="006340E8">
        <w:rPr>
          <w:rFonts w:ascii="Times New Roman" w:hAnsi="Times New Roman" w:cs="Times New Roman"/>
          <w:sz w:val="28"/>
          <w:szCs w:val="28"/>
        </w:rPr>
        <w:t>4</w:t>
      </w:r>
      <w:r w:rsidRPr="006340E8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583860" w:rsidRPr="006340E8" w:rsidRDefault="00583860" w:rsidP="00864CB5">
      <w:pPr>
        <w:pStyle w:val="ConsPlusNormal"/>
        <w:ind w:firstLine="851"/>
        <w:jc w:val="both"/>
      </w:pPr>
      <w:r w:rsidRPr="006340E8">
        <w:t xml:space="preserve">2.2.6. </w:t>
      </w:r>
      <w:r w:rsidR="008820AD" w:rsidRPr="006340E8">
        <w:rPr>
          <w:rFonts w:eastAsia="Times New Roman"/>
          <w:bCs/>
          <w:lang w:eastAsia="ru-RU"/>
        </w:rPr>
        <w:t xml:space="preserve">В течение </w:t>
      </w:r>
      <w:r w:rsidR="000649C3" w:rsidRPr="006340E8">
        <w:rPr>
          <w:rFonts w:eastAsia="Times New Roman"/>
          <w:bCs/>
          <w:lang w:eastAsia="ru-RU"/>
        </w:rPr>
        <w:t>одного рабочего</w:t>
      </w:r>
      <w:r w:rsidR="008820AD" w:rsidRPr="006340E8">
        <w:rPr>
          <w:rFonts w:eastAsia="Times New Roman"/>
          <w:bCs/>
          <w:lang w:eastAsia="ru-RU"/>
        </w:rPr>
        <w:t xml:space="preserve"> дн</w:t>
      </w:r>
      <w:r w:rsidR="000649C3" w:rsidRPr="006340E8">
        <w:rPr>
          <w:rFonts w:eastAsia="Times New Roman"/>
          <w:bCs/>
          <w:lang w:eastAsia="ru-RU"/>
        </w:rPr>
        <w:t>я</w:t>
      </w:r>
      <w:r w:rsidR="008820AD" w:rsidRPr="006340E8">
        <w:rPr>
          <w:rFonts w:eastAsia="Times New Roman"/>
          <w:bCs/>
          <w:lang w:eastAsia="ru-RU"/>
        </w:rPr>
        <w:t xml:space="preserve"> со дня составления акта обследования зеленых насаждений</w:t>
      </w:r>
      <w:r w:rsidR="008820AD" w:rsidRPr="006340E8">
        <w:t xml:space="preserve"> </w:t>
      </w:r>
      <w:r w:rsidRPr="006340E8">
        <w:t>ответственный специалист</w:t>
      </w:r>
      <w:r w:rsidR="008820AD" w:rsidRPr="006340E8">
        <w:t xml:space="preserve"> готовит</w:t>
      </w:r>
      <w:r w:rsidRPr="006340E8">
        <w:t>:</w:t>
      </w:r>
    </w:p>
    <w:p w:rsidR="008820AD" w:rsidRPr="006340E8" w:rsidRDefault="00B75C04" w:rsidP="00864CB5">
      <w:pPr>
        <w:pStyle w:val="ConsPlusNormal"/>
        <w:ind w:firstLine="851"/>
        <w:jc w:val="both"/>
      </w:pPr>
      <w:r w:rsidRPr="006340E8">
        <w:t xml:space="preserve">2.2.6.1. </w:t>
      </w:r>
      <w:r w:rsidR="008820AD" w:rsidRPr="006340E8">
        <w:t>При</w:t>
      </w:r>
      <w:r w:rsidR="00583860" w:rsidRPr="006340E8">
        <w:t xml:space="preserve"> отсутстви</w:t>
      </w:r>
      <w:r w:rsidR="001A34E9" w:rsidRPr="006340E8">
        <w:t>и</w:t>
      </w:r>
      <w:r w:rsidR="00583860" w:rsidRPr="006340E8">
        <w:t xml:space="preserve"> оснований для отказа в выдаче разрешения, предусмотренных пунктом 9.1 подраздела 9 раздела II Регламента</w:t>
      </w:r>
      <w:r w:rsidR="008820AD" w:rsidRPr="006340E8">
        <w:t>:</w:t>
      </w:r>
    </w:p>
    <w:p w:rsidR="00C55F3C" w:rsidRPr="006340E8" w:rsidRDefault="008820AD" w:rsidP="00C55F3C">
      <w:pPr>
        <w:pStyle w:val="ConsPlusNormal"/>
        <w:ind w:firstLine="851"/>
        <w:jc w:val="both"/>
      </w:pPr>
      <w:r w:rsidRPr="006340E8">
        <w:t xml:space="preserve">2.2.6.1.1. </w:t>
      </w:r>
      <w:r w:rsidR="00C55F3C" w:rsidRPr="006340E8">
        <w:rPr>
          <w:rFonts w:eastAsia="Times New Roman"/>
          <w:bCs/>
          <w:lang w:eastAsia="ru-RU"/>
        </w:rPr>
        <w:t>Если необходим снос не более пяти деревьев:</w:t>
      </w:r>
    </w:p>
    <w:p w:rsidR="00C55F3C" w:rsidRPr="006340E8" w:rsidRDefault="00C55F3C" w:rsidP="00C55F3C">
      <w:pPr>
        <w:pStyle w:val="ConsPlusNormal"/>
        <w:ind w:firstLine="851"/>
        <w:jc w:val="both"/>
        <w:rPr>
          <w:rFonts w:eastAsia="Times New Roman"/>
          <w:bCs/>
          <w:lang w:eastAsia="ru-RU"/>
        </w:rPr>
      </w:pPr>
      <w:r w:rsidRPr="006340E8">
        <w:rPr>
          <w:rFonts w:eastAsia="Times New Roman"/>
          <w:bCs/>
          <w:lang w:eastAsia="ru-RU"/>
        </w:rPr>
        <w:t>проект</w:t>
      </w:r>
      <w:r w:rsidRPr="006340E8">
        <w:t xml:space="preserve"> уведомления о выдаче разрешения с приложением разрешени</w:t>
      </w:r>
      <w:r w:rsidR="00AA53D2">
        <w:t xml:space="preserve">я (в случаях, предусмотренных пунктом </w:t>
      </w:r>
      <w:r w:rsidRPr="006340E8">
        <w:t>3.6 Порядка)</w:t>
      </w:r>
      <w:r w:rsidRPr="006340E8">
        <w:rPr>
          <w:rFonts w:eastAsia="Times New Roman"/>
          <w:bCs/>
          <w:lang w:eastAsia="ru-RU"/>
        </w:rPr>
        <w:t>;</w:t>
      </w:r>
    </w:p>
    <w:p w:rsidR="00C55F3C" w:rsidRPr="006340E8" w:rsidRDefault="00C55F3C" w:rsidP="00C55F3C">
      <w:pPr>
        <w:pStyle w:val="ConsPlusNormal"/>
        <w:ind w:firstLine="851"/>
        <w:jc w:val="both"/>
      </w:pPr>
      <w:r w:rsidRPr="006340E8">
        <w:rPr>
          <w:rFonts w:eastAsia="Times New Roman"/>
          <w:bCs/>
          <w:lang w:eastAsia="ru-RU"/>
        </w:rPr>
        <w:t xml:space="preserve">проект </w:t>
      </w:r>
      <w:r w:rsidRPr="006340E8">
        <w:t>уведомления о выдаче разрешения с приложением акта обследования зеленых насаждений с указанием суммы восстановительной или итоговой стоимости зелен</w:t>
      </w:r>
      <w:r w:rsidR="004447E5" w:rsidRPr="006340E8">
        <w:t>ых насаждений</w:t>
      </w:r>
      <w:r w:rsidR="006054AD" w:rsidRPr="006340E8">
        <w:t>, проект разрешения.</w:t>
      </w:r>
    </w:p>
    <w:p w:rsidR="00B75C04" w:rsidRPr="006340E8" w:rsidRDefault="00EC537E" w:rsidP="00864CB5">
      <w:pPr>
        <w:pStyle w:val="ConsPlusNormal"/>
        <w:ind w:firstLine="851"/>
        <w:jc w:val="both"/>
      </w:pPr>
      <w:r w:rsidRPr="006340E8">
        <w:t>Фо</w:t>
      </w:r>
      <w:r w:rsidR="00C55F3C" w:rsidRPr="006340E8">
        <w:t>р</w:t>
      </w:r>
      <w:r w:rsidRPr="006340E8">
        <w:t>мы разрешений на снос</w:t>
      </w:r>
      <w:r w:rsidR="003F7BED" w:rsidRPr="006340E8">
        <w:t xml:space="preserve"> зеленных насаждений </w:t>
      </w:r>
      <w:r w:rsidR="00AA0CF6" w:rsidRPr="006340E8">
        <w:rPr>
          <w:rFonts w:eastAsia="Times New Roman"/>
          <w:bCs/>
          <w:lang w:eastAsia="ru-RU"/>
        </w:rPr>
        <w:t>установлены</w:t>
      </w:r>
      <w:r w:rsidR="003E7CEA" w:rsidRPr="006340E8">
        <w:rPr>
          <w:rFonts w:eastAsia="Times New Roman"/>
          <w:bCs/>
          <w:lang w:eastAsia="ru-RU"/>
        </w:rPr>
        <w:t xml:space="preserve"> приложения</w:t>
      </w:r>
      <w:r w:rsidR="006054AD" w:rsidRPr="006340E8">
        <w:rPr>
          <w:rFonts w:eastAsia="Times New Roman"/>
          <w:bCs/>
          <w:lang w:eastAsia="ru-RU"/>
        </w:rPr>
        <w:t>ми</w:t>
      </w:r>
      <w:r w:rsidR="003E7CEA" w:rsidRPr="006340E8">
        <w:rPr>
          <w:rFonts w:eastAsia="Times New Roman"/>
          <w:bCs/>
          <w:lang w:eastAsia="ru-RU"/>
        </w:rPr>
        <w:t xml:space="preserve"> 1, 2 к Порядку</w:t>
      </w:r>
      <w:r w:rsidR="00E76896" w:rsidRPr="006340E8">
        <w:t>;</w:t>
      </w:r>
    </w:p>
    <w:p w:rsidR="00C55F3C" w:rsidRPr="006340E8" w:rsidRDefault="008820AD" w:rsidP="00864CB5">
      <w:pPr>
        <w:pStyle w:val="ConsPlusNormal"/>
        <w:ind w:firstLine="851"/>
        <w:jc w:val="both"/>
        <w:rPr>
          <w:rFonts w:eastAsia="Times New Roman"/>
          <w:bCs/>
          <w:lang w:eastAsia="ru-RU"/>
        </w:rPr>
      </w:pPr>
      <w:r w:rsidRPr="006340E8">
        <w:t>2.2.6.1.2.</w:t>
      </w:r>
      <w:r w:rsidRPr="006340E8">
        <w:rPr>
          <w:rFonts w:eastAsia="Times New Roman"/>
          <w:bCs/>
          <w:lang w:eastAsia="ru-RU"/>
        </w:rPr>
        <w:t xml:space="preserve"> </w:t>
      </w:r>
      <w:r w:rsidR="00C55F3C" w:rsidRPr="006340E8">
        <w:rPr>
          <w:rFonts w:eastAsia="Times New Roman"/>
          <w:bCs/>
          <w:lang w:eastAsia="ru-RU"/>
        </w:rPr>
        <w:t>Если необходим снос более пяти деревьев – проект постановления администрации города о сносе деревьев.</w:t>
      </w:r>
    </w:p>
    <w:p w:rsidR="00C55F3C" w:rsidRPr="006340E8" w:rsidRDefault="00C55F3C" w:rsidP="00C55F3C">
      <w:pPr>
        <w:pStyle w:val="ConsPlusNormal"/>
        <w:ind w:firstLine="851"/>
        <w:jc w:val="both"/>
        <w:rPr>
          <w:rFonts w:eastAsia="Times New Roman"/>
          <w:bCs/>
          <w:lang w:eastAsia="ru-RU"/>
        </w:rPr>
      </w:pPr>
      <w:r w:rsidRPr="006340E8">
        <w:rPr>
          <w:rFonts w:eastAsia="Times New Roman"/>
          <w:bCs/>
          <w:lang w:eastAsia="ru-RU"/>
        </w:rPr>
        <w:t xml:space="preserve">Проект постановления администрации города о сносе деревьев </w:t>
      </w:r>
      <w:r w:rsidRPr="006340E8">
        <w:t>визируется должностными лицами администрации города, уполномоченными на его визирование в соответствии с Инструкцией по делопроизводству в администрации города и иных органах местного самоуправления, и принимается в течение пяти рабочих</w:t>
      </w:r>
      <w:r w:rsidRPr="006340E8">
        <w:rPr>
          <w:rFonts w:eastAsia="Times New Roman"/>
          <w:bCs/>
          <w:lang w:eastAsia="ru-RU"/>
        </w:rPr>
        <w:t xml:space="preserve"> дней (в случае, установленном </w:t>
      </w:r>
      <w:r w:rsidR="00AA53D2" w:rsidRPr="006340E8">
        <w:rPr>
          <w:rFonts w:eastAsia="Times New Roman"/>
          <w:bCs/>
          <w:lang w:eastAsia="ru-RU"/>
        </w:rPr>
        <w:t>п</w:t>
      </w:r>
      <w:r w:rsidR="00AA53D2">
        <w:rPr>
          <w:rFonts w:eastAsia="Times New Roman"/>
          <w:bCs/>
          <w:lang w:eastAsia="ru-RU"/>
        </w:rPr>
        <w:t xml:space="preserve">одпунктом 18 пункта </w:t>
      </w:r>
      <w:r w:rsidRPr="006340E8">
        <w:rPr>
          <w:rFonts w:eastAsia="Times New Roman"/>
          <w:bCs/>
          <w:lang w:eastAsia="ru-RU"/>
        </w:rPr>
        <w:t>1.3 Порядка, – в течение трех рабочих дней) со дня подготовки проекта постановления.</w:t>
      </w:r>
    </w:p>
    <w:p w:rsidR="00C55F3C" w:rsidRPr="006340E8" w:rsidRDefault="00C55F3C" w:rsidP="00C55F3C">
      <w:pPr>
        <w:pStyle w:val="ConsPlusNormal"/>
        <w:ind w:firstLine="851"/>
        <w:jc w:val="both"/>
        <w:rPr>
          <w:rFonts w:eastAsia="Times New Roman"/>
          <w:bCs/>
          <w:lang w:eastAsia="ru-RU"/>
        </w:rPr>
      </w:pPr>
      <w:r w:rsidRPr="006340E8">
        <w:t xml:space="preserve">В случае </w:t>
      </w:r>
      <w:r w:rsidRPr="006340E8">
        <w:rPr>
          <w:rFonts w:eastAsia="Times New Roman"/>
          <w:bCs/>
          <w:lang w:eastAsia="ru-RU"/>
        </w:rPr>
        <w:t xml:space="preserve">необходимости сноса более пяти деревьев </w:t>
      </w:r>
      <w:r w:rsidR="00581383" w:rsidRPr="006340E8">
        <w:t xml:space="preserve">специалистом Комитета в течение двух рабочих дней </w:t>
      </w:r>
      <w:r w:rsidR="00581383" w:rsidRPr="006340E8">
        <w:rPr>
          <w:rFonts w:eastAsia="Times New Roman"/>
          <w:bCs/>
          <w:lang w:eastAsia="ru-RU"/>
        </w:rPr>
        <w:t>со дня принятия постановления администрации города о сносе деревьев</w:t>
      </w:r>
      <w:r w:rsidR="00581383" w:rsidRPr="006340E8">
        <w:t xml:space="preserve"> готовится </w:t>
      </w:r>
      <w:r w:rsidRPr="006340E8">
        <w:rPr>
          <w:rFonts w:eastAsia="Times New Roman"/>
          <w:bCs/>
          <w:lang w:eastAsia="ru-RU"/>
        </w:rPr>
        <w:t>проект</w:t>
      </w:r>
      <w:r w:rsidRPr="006340E8">
        <w:t xml:space="preserve"> уведомления о выдаче разрешения с приложением разрешения </w:t>
      </w:r>
      <w:r w:rsidR="0020545D" w:rsidRPr="006340E8">
        <w:t xml:space="preserve">или </w:t>
      </w:r>
      <w:r w:rsidR="0020545D" w:rsidRPr="006340E8">
        <w:rPr>
          <w:rFonts w:eastAsia="Times New Roman"/>
          <w:bCs/>
          <w:lang w:eastAsia="ru-RU"/>
        </w:rPr>
        <w:t xml:space="preserve">проект </w:t>
      </w:r>
      <w:r w:rsidR="0020545D" w:rsidRPr="006340E8">
        <w:t>уведомления о выдаче разрешения с приложением акта обследования зеленых насаждений с указанием суммы восстановительной или итоговой стоимости зеленых насаждений</w:t>
      </w:r>
      <w:r w:rsidR="00581383" w:rsidRPr="006340E8">
        <w:t>, а также проект разрешения</w:t>
      </w:r>
      <w:r w:rsidRPr="006340E8">
        <w:rPr>
          <w:rFonts w:eastAsia="Times New Roman"/>
          <w:bCs/>
          <w:lang w:eastAsia="ru-RU"/>
        </w:rPr>
        <w:t>;</w:t>
      </w:r>
    </w:p>
    <w:p w:rsidR="00C55F3C" w:rsidRPr="006340E8" w:rsidRDefault="00C55F3C" w:rsidP="00C55F3C">
      <w:pPr>
        <w:pStyle w:val="ConsPlusNormal"/>
        <w:ind w:firstLine="851"/>
        <w:jc w:val="both"/>
      </w:pPr>
      <w:r w:rsidRPr="006340E8">
        <w:t xml:space="preserve">2.2.6.2. </w:t>
      </w:r>
      <w:r w:rsidRPr="006340E8">
        <w:rPr>
          <w:rFonts w:eastAsia="Times New Roman"/>
          <w:bCs/>
          <w:lang w:eastAsia="ru-RU"/>
        </w:rPr>
        <w:t xml:space="preserve">При наличии </w:t>
      </w:r>
      <w:r w:rsidRPr="006340E8">
        <w:t>оснований для отказа в выдаче разрешения, предусмотренных пунктом 9.1 подраздела 9 раздела II Регламента, проект уведомления об отказе в выдаче разрешения.</w:t>
      </w:r>
    </w:p>
    <w:p w:rsidR="008D4E35" w:rsidRPr="006340E8" w:rsidRDefault="00B37CA2" w:rsidP="00864CB5">
      <w:pPr>
        <w:pStyle w:val="ConsPlusNormal"/>
        <w:ind w:firstLine="851"/>
        <w:jc w:val="both"/>
      </w:pPr>
      <w:r w:rsidRPr="006340E8">
        <w:t xml:space="preserve">2.2.7. </w:t>
      </w:r>
      <w:r w:rsidR="008D4E35" w:rsidRPr="006340E8">
        <w:t>Уведомление об отказе в выдаче разрешения в день его подготовки подписывается председателем Комитета и в день его подписания передается специалисту, ответственному за выдачу (направление) документов.</w:t>
      </w:r>
    </w:p>
    <w:p w:rsidR="008D4E35" w:rsidRPr="006340E8" w:rsidRDefault="008D4E35" w:rsidP="00864CB5">
      <w:pPr>
        <w:pStyle w:val="ConsPlusNormal"/>
        <w:ind w:firstLine="851"/>
        <w:jc w:val="both"/>
      </w:pPr>
      <w:r w:rsidRPr="006340E8">
        <w:t>Уведомление о выдаче разрешения, разрешение в день его подготовки подписывается заместителем председателя Комитета и в день его подписания передается специалисту, ответственному за выдачу (направление) документов.</w:t>
      </w:r>
    </w:p>
    <w:p w:rsidR="00B37CA2" w:rsidRPr="006340E8" w:rsidRDefault="00583860" w:rsidP="00864CB5">
      <w:pPr>
        <w:pStyle w:val="ConsPlusNormal"/>
        <w:ind w:firstLine="851"/>
        <w:jc w:val="both"/>
      </w:pPr>
      <w:r w:rsidRPr="006340E8">
        <w:lastRenderedPageBreak/>
        <w:t>2.2.</w:t>
      </w:r>
      <w:r w:rsidR="00CD2570" w:rsidRPr="006340E8">
        <w:t>8</w:t>
      </w:r>
      <w:r w:rsidRPr="006340E8">
        <w:t xml:space="preserve">. </w:t>
      </w:r>
      <w:r w:rsidR="00786CBA" w:rsidRPr="006340E8">
        <w:rPr>
          <w:bCs/>
        </w:rPr>
        <w:t>Результатом административной процедуры является</w:t>
      </w:r>
      <w:r w:rsidR="00786CBA" w:rsidRPr="006340E8">
        <w:t xml:space="preserve"> </w:t>
      </w:r>
      <w:r w:rsidR="00B37CA2" w:rsidRPr="006340E8">
        <w:rPr>
          <w:rFonts w:eastAsia="Times New Roman"/>
          <w:lang w:eastAsia="ru-RU"/>
        </w:rPr>
        <w:t>принятие решения о выдаче разрешения либо об отказе в выдаче разрешения</w:t>
      </w:r>
      <w:r w:rsidR="008D4E35" w:rsidRPr="006340E8">
        <w:rPr>
          <w:rFonts w:eastAsia="Times New Roman"/>
          <w:lang w:eastAsia="ru-RU"/>
        </w:rPr>
        <w:t>, подготовка документа, являющегося результатом предоставления муниципальной услуги, и</w:t>
      </w:r>
      <w:r w:rsidR="00B37CA2" w:rsidRPr="006340E8">
        <w:rPr>
          <w:rFonts w:eastAsia="Times New Roman"/>
          <w:lang w:eastAsia="ru-RU"/>
        </w:rPr>
        <w:t xml:space="preserve"> передача его </w:t>
      </w:r>
      <w:r w:rsidR="00B37CA2" w:rsidRPr="006340E8">
        <w:t>специалисту</w:t>
      </w:r>
      <w:r w:rsidR="00CD2570" w:rsidRPr="006340E8">
        <w:t>, ответственному за выдачу (направление) документов</w:t>
      </w:r>
      <w:r w:rsidR="00B37CA2" w:rsidRPr="006340E8">
        <w:t>.</w:t>
      </w:r>
    </w:p>
    <w:p w:rsidR="00AA6910" w:rsidRPr="006340E8" w:rsidRDefault="00B37CA2" w:rsidP="00E87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2.2.</w:t>
      </w:r>
      <w:r w:rsidR="00CD2570" w:rsidRPr="006340E8">
        <w:rPr>
          <w:rFonts w:ascii="Times New Roman" w:hAnsi="Times New Roman" w:cs="Times New Roman"/>
          <w:sz w:val="28"/>
          <w:szCs w:val="28"/>
        </w:rPr>
        <w:t>9</w:t>
      </w:r>
      <w:r w:rsidRPr="006340E8">
        <w:rPr>
          <w:rFonts w:ascii="Times New Roman" w:hAnsi="Times New Roman" w:cs="Times New Roman"/>
          <w:sz w:val="28"/>
          <w:szCs w:val="28"/>
        </w:rPr>
        <w:t>.</w:t>
      </w:r>
      <w:r w:rsidR="00583860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E871C3" w:rsidRPr="006340E8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</w:t>
      </w:r>
      <w:r w:rsidR="00D27F64" w:rsidRPr="006340E8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и приложенных к нему документов (при наличии) председателю Комитета </w:t>
      </w:r>
      <w:r w:rsidR="00E871C3" w:rsidRPr="006340E8">
        <w:rPr>
          <w:rFonts w:ascii="Times New Roman" w:hAnsi="Times New Roman" w:cs="Times New Roman"/>
          <w:sz w:val="28"/>
          <w:szCs w:val="28"/>
        </w:rPr>
        <w:t>составляет:</w:t>
      </w:r>
    </w:p>
    <w:p w:rsidR="00AA6910" w:rsidRPr="006340E8" w:rsidRDefault="00AA6910" w:rsidP="00AA6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>2.2.</w:t>
      </w:r>
      <w:r w:rsidR="00CD2570" w:rsidRPr="006340E8">
        <w:rPr>
          <w:rFonts w:ascii="Times New Roman" w:hAnsi="Times New Roman" w:cs="Times New Roman"/>
          <w:sz w:val="28"/>
          <w:szCs w:val="28"/>
        </w:rPr>
        <w:t>9</w:t>
      </w:r>
      <w:r w:rsidRPr="006340E8">
        <w:rPr>
          <w:rFonts w:ascii="Times New Roman" w:hAnsi="Times New Roman" w:cs="Times New Roman"/>
          <w:sz w:val="28"/>
          <w:szCs w:val="28"/>
        </w:rPr>
        <w:t xml:space="preserve">.1. В случае принятия решения о выдаче разрешения на снос более пяти деревьев – </w:t>
      </w:r>
      <w:r w:rsidR="00D27F64" w:rsidRPr="006340E8">
        <w:rPr>
          <w:rFonts w:ascii="Times New Roman" w:hAnsi="Times New Roman" w:cs="Times New Roman"/>
          <w:sz w:val="28"/>
          <w:szCs w:val="28"/>
        </w:rPr>
        <w:t>18</w:t>
      </w:r>
      <w:r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D27F64" w:rsidRPr="006340E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340E8">
        <w:rPr>
          <w:rFonts w:ascii="Times New Roman" w:hAnsi="Times New Roman" w:cs="Times New Roman"/>
          <w:sz w:val="28"/>
          <w:szCs w:val="28"/>
        </w:rPr>
        <w:t>дней</w:t>
      </w:r>
      <w:r w:rsidR="00D27F64" w:rsidRPr="006340E8">
        <w:rPr>
          <w:rFonts w:ascii="Times New Roman" w:hAnsi="Times New Roman" w:cs="Times New Roman"/>
          <w:sz w:val="28"/>
          <w:szCs w:val="28"/>
        </w:rPr>
        <w:t xml:space="preserve"> (в случае, установленном п</w:t>
      </w:r>
      <w:r w:rsidR="00AA53D2">
        <w:rPr>
          <w:rFonts w:ascii="Times New Roman" w:hAnsi="Times New Roman" w:cs="Times New Roman"/>
          <w:sz w:val="28"/>
          <w:szCs w:val="28"/>
        </w:rPr>
        <w:t xml:space="preserve">одпунктом 18 пункта </w:t>
      </w:r>
      <w:r w:rsidR="00D27F64" w:rsidRPr="006340E8">
        <w:rPr>
          <w:rFonts w:ascii="Times New Roman" w:hAnsi="Times New Roman" w:cs="Times New Roman"/>
          <w:sz w:val="28"/>
          <w:szCs w:val="28"/>
        </w:rPr>
        <w:t>1.3 Порядка, – 13 рабочих дней)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910" w:rsidRPr="006340E8" w:rsidRDefault="00AA6910" w:rsidP="00D6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2.2.</w:t>
      </w:r>
      <w:r w:rsidR="00CD2570" w:rsidRPr="006340E8">
        <w:rPr>
          <w:rFonts w:ascii="Times New Roman" w:hAnsi="Times New Roman" w:cs="Times New Roman"/>
          <w:sz w:val="28"/>
          <w:szCs w:val="28"/>
        </w:rPr>
        <w:t>9</w:t>
      </w:r>
      <w:r w:rsidRPr="006340E8">
        <w:rPr>
          <w:rFonts w:ascii="Times New Roman" w:hAnsi="Times New Roman" w:cs="Times New Roman"/>
          <w:sz w:val="28"/>
          <w:szCs w:val="28"/>
        </w:rPr>
        <w:t>.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340E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выдаче разрешения на снос не более пяти деревьев либо в случае принятия решения об отказе в выдаче разрешения после проведения обследования зеленых </w:t>
      </w:r>
      <w:r w:rsidR="00135AFA" w:rsidRPr="006340E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340E8">
        <w:rPr>
          <w:rFonts w:ascii="Times New Roman" w:hAnsi="Times New Roman" w:cs="Times New Roman"/>
          <w:sz w:val="28"/>
          <w:szCs w:val="28"/>
        </w:rPr>
        <w:t>насаждений</w:t>
      </w:r>
      <w:r w:rsidR="00135AFA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Pr="006340E8">
        <w:rPr>
          <w:rFonts w:ascii="Times New Roman" w:hAnsi="Times New Roman" w:cs="Times New Roman"/>
          <w:sz w:val="28"/>
          <w:szCs w:val="28"/>
        </w:rPr>
        <w:t>– 1</w:t>
      </w:r>
      <w:r w:rsidR="00D27F64" w:rsidRPr="006340E8">
        <w:rPr>
          <w:rFonts w:ascii="Times New Roman" w:hAnsi="Times New Roman" w:cs="Times New Roman"/>
          <w:sz w:val="28"/>
          <w:szCs w:val="28"/>
        </w:rPr>
        <w:t>1 рабочих</w:t>
      </w:r>
      <w:r w:rsidRPr="006340E8">
        <w:rPr>
          <w:rFonts w:ascii="Times New Roman" w:hAnsi="Times New Roman" w:cs="Times New Roman"/>
          <w:sz w:val="28"/>
          <w:szCs w:val="28"/>
        </w:rPr>
        <w:t xml:space="preserve"> дней</w:t>
      </w:r>
      <w:r w:rsidR="00D64EE3" w:rsidRPr="006340E8">
        <w:rPr>
          <w:rFonts w:ascii="Times New Roman" w:hAnsi="Times New Roman" w:cs="Times New Roman"/>
          <w:sz w:val="28"/>
          <w:szCs w:val="28"/>
        </w:rPr>
        <w:t xml:space="preserve"> (в случае, установленном п</w:t>
      </w:r>
      <w:r w:rsidR="00AA53D2">
        <w:rPr>
          <w:rFonts w:ascii="Times New Roman" w:hAnsi="Times New Roman" w:cs="Times New Roman"/>
          <w:sz w:val="28"/>
          <w:szCs w:val="28"/>
        </w:rPr>
        <w:t xml:space="preserve">одпунктом 18 пункта </w:t>
      </w:r>
      <w:r w:rsidR="00D64EE3" w:rsidRPr="006340E8">
        <w:rPr>
          <w:rFonts w:ascii="Times New Roman" w:hAnsi="Times New Roman" w:cs="Times New Roman"/>
          <w:sz w:val="28"/>
          <w:szCs w:val="28"/>
        </w:rPr>
        <w:t>1.3</w:t>
      </w:r>
      <w:r w:rsidR="00AA53D2">
        <w:rPr>
          <w:rFonts w:ascii="Times New Roman" w:hAnsi="Times New Roman" w:cs="Times New Roman"/>
          <w:sz w:val="28"/>
          <w:szCs w:val="28"/>
        </w:rPr>
        <w:t xml:space="preserve"> </w:t>
      </w:r>
      <w:r w:rsidR="00D64EE3" w:rsidRPr="006340E8">
        <w:rPr>
          <w:rFonts w:ascii="Times New Roman" w:hAnsi="Times New Roman" w:cs="Times New Roman"/>
          <w:sz w:val="28"/>
          <w:szCs w:val="28"/>
        </w:rPr>
        <w:t>Порядка, – восемь рабочих дней)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D45" w:rsidRPr="006340E8" w:rsidRDefault="00AA6910" w:rsidP="00AA6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>2.2.</w:t>
      </w:r>
      <w:r w:rsidR="00CD2570" w:rsidRPr="006340E8">
        <w:rPr>
          <w:rFonts w:ascii="Times New Roman" w:hAnsi="Times New Roman" w:cs="Times New Roman"/>
          <w:sz w:val="28"/>
          <w:szCs w:val="28"/>
        </w:rPr>
        <w:t>9</w:t>
      </w:r>
      <w:r w:rsidR="00F54E91" w:rsidRPr="006340E8">
        <w:rPr>
          <w:rFonts w:ascii="Times New Roman" w:hAnsi="Times New Roman" w:cs="Times New Roman"/>
          <w:sz w:val="28"/>
          <w:szCs w:val="28"/>
        </w:rPr>
        <w:t>.</w:t>
      </w:r>
      <w:r w:rsidR="00D64EE3" w:rsidRPr="006340E8">
        <w:rPr>
          <w:rFonts w:ascii="Times New Roman" w:hAnsi="Times New Roman" w:cs="Times New Roman"/>
          <w:sz w:val="28"/>
          <w:szCs w:val="28"/>
        </w:rPr>
        <w:t>3</w:t>
      </w:r>
      <w:r w:rsidRPr="006340E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выдаче разрешения до проведения обследования зеленых насаждений </w:t>
      </w:r>
      <w:r w:rsidR="00135AFA" w:rsidRPr="006340E8">
        <w:rPr>
          <w:rFonts w:ascii="Times New Roman" w:hAnsi="Times New Roman" w:cs="Times New Roman"/>
          <w:sz w:val="28"/>
          <w:szCs w:val="28"/>
        </w:rPr>
        <w:t xml:space="preserve">по результатам получения ответов на запросы в рамках межведомственного информационного взаимодействия </w:t>
      </w:r>
      <w:r w:rsidRPr="006340E8">
        <w:rPr>
          <w:rFonts w:ascii="Times New Roman" w:hAnsi="Times New Roman" w:cs="Times New Roman"/>
          <w:sz w:val="28"/>
          <w:szCs w:val="28"/>
        </w:rPr>
        <w:t xml:space="preserve">– </w:t>
      </w:r>
      <w:r w:rsidR="00D27F64" w:rsidRPr="006340E8">
        <w:rPr>
          <w:rFonts w:ascii="Times New Roman" w:hAnsi="Times New Roman" w:cs="Times New Roman"/>
          <w:sz w:val="28"/>
          <w:szCs w:val="28"/>
        </w:rPr>
        <w:t>семь рабочих</w:t>
      </w:r>
      <w:r w:rsidRPr="006340E8">
        <w:rPr>
          <w:rFonts w:ascii="Times New Roman" w:hAnsi="Times New Roman" w:cs="Times New Roman"/>
          <w:sz w:val="28"/>
          <w:szCs w:val="28"/>
        </w:rPr>
        <w:t xml:space="preserve"> дней</w:t>
      </w:r>
      <w:r w:rsidR="00135AFA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AFA" w:rsidRPr="006340E8" w:rsidRDefault="00F54E91" w:rsidP="00AA6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CD2570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5AFA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135AFA" w:rsidRPr="006340E8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выдаче разрешения до проведения обследования зеленых насаждений и направления запросов в рамках межведомственного информационного взаимодействия – пять рабочих дней</w:t>
      </w:r>
      <w:r w:rsidR="00135AFA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A2" w:rsidRPr="006340E8" w:rsidRDefault="00B37CA2" w:rsidP="008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6340E8">
        <w:rPr>
          <w:rFonts w:ascii="Times New Roman" w:hAnsi="Times New Roman" w:cs="Times New Roman"/>
          <w:sz w:val="28"/>
          <w:szCs w:val="28"/>
        </w:rPr>
        <w:t>Направление (выдача) заявителю документа, являющегося результатом предоставления муниципальной услуги, или информирование о возможности его получения заявителем при личном обращении в Комитет.</w:t>
      </w:r>
    </w:p>
    <w:p w:rsidR="00E871C3" w:rsidRPr="006340E8" w:rsidRDefault="00C106D2" w:rsidP="00864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00458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Основанием для начала административной процедуры является </w:t>
      </w:r>
      <w:r w:rsidR="00E871C3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документа, являющегося результатом предоставления муниципальной услуги, специалисту</w:t>
      </w:r>
      <w:r w:rsidR="00CD2570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выдачу (направление) документов</w:t>
      </w:r>
      <w:r w:rsidR="004545D4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C17" w:rsidRPr="006340E8" w:rsidRDefault="00C106D2" w:rsidP="00864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2.</w:t>
      </w:r>
      <w:r w:rsidR="00335C17" w:rsidRPr="006340E8">
        <w:rPr>
          <w:rFonts w:ascii="Times New Roman" w:hAnsi="Times New Roman" w:cs="Times New Roman"/>
          <w:sz w:val="28"/>
          <w:szCs w:val="28"/>
        </w:rPr>
        <w:t>3</w:t>
      </w:r>
      <w:r w:rsidRPr="006340E8">
        <w:rPr>
          <w:rFonts w:ascii="Times New Roman" w:hAnsi="Times New Roman" w:cs="Times New Roman"/>
          <w:sz w:val="28"/>
          <w:szCs w:val="28"/>
        </w:rPr>
        <w:t xml:space="preserve">.2. </w:t>
      </w:r>
      <w:r w:rsidR="00CD2570" w:rsidRPr="006340E8">
        <w:rPr>
          <w:rFonts w:ascii="Times New Roman" w:hAnsi="Times New Roman" w:cs="Times New Roman"/>
          <w:sz w:val="28"/>
          <w:szCs w:val="28"/>
        </w:rPr>
        <w:t>С</w:t>
      </w:r>
      <w:r w:rsidRPr="006340E8">
        <w:rPr>
          <w:rFonts w:ascii="Times New Roman" w:hAnsi="Times New Roman" w:cs="Times New Roman"/>
          <w:sz w:val="28"/>
          <w:szCs w:val="28"/>
        </w:rPr>
        <w:t>пециалист</w:t>
      </w:r>
      <w:r w:rsidR="00CD2570" w:rsidRPr="006340E8">
        <w:rPr>
          <w:rFonts w:ascii="Times New Roman" w:hAnsi="Times New Roman" w:cs="Times New Roman"/>
          <w:sz w:val="28"/>
          <w:szCs w:val="28"/>
        </w:rPr>
        <w:t>, ответственный за выдачу (направление) документов,</w:t>
      </w:r>
      <w:r w:rsidRPr="006340E8">
        <w:rPr>
          <w:rFonts w:ascii="Times New Roman" w:hAnsi="Times New Roman" w:cs="Times New Roman"/>
          <w:sz w:val="28"/>
          <w:szCs w:val="28"/>
        </w:rPr>
        <w:t xml:space="preserve"> в </w:t>
      </w:r>
      <w:r w:rsidR="00335C17" w:rsidRPr="006340E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4500B" w:rsidRPr="006340E8">
        <w:rPr>
          <w:rFonts w:ascii="Times New Roman" w:hAnsi="Times New Roman" w:cs="Times New Roman"/>
          <w:sz w:val="28"/>
          <w:szCs w:val="28"/>
        </w:rPr>
        <w:t>одного рабочего</w:t>
      </w:r>
      <w:r w:rsidR="00335C17" w:rsidRPr="006340E8">
        <w:rPr>
          <w:rFonts w:ascii="Times New Roman" w:hAnsi="Times New Roman" w:cs="Times New Roman"/>
          <w:sz w:val="28"/>
          <w:szCs w:val="28"/>
        </w:rPr>
        <w:t xml:space="preserve"> дн</w:t>
      </w:r>
      <w:r w:rsidR="0074500B" w:rsidRPr="006340E8">
        <w:rPr>
          <w:rFonts w:ascii="Times New Roman" w:hAnsi="Times New Roman" w:cs="Times New Roman"/>
          <w:sz w:val="28"/>
          <w:szCs w:val="28"/>
        </w:rPr>
        <w:t>я</w:t>
      </w:r>
      <w:r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335C17" w:rsidRPr="006340E8">
        <w:rPr>
          <w:rFonts w:ascii="Times New Roman" w:hAnsi="Times New Roman" w:cs="Times New Roman"/>
          <w:sz w:val="28"/>
          <w:szCs w:val="28"/>
        </w:rPr>
        <w:t xml:space="preserve">с даты принятия решения </w:t>
      </w:r>
      <w:r w:rsidRPr="006340E8">
        <w:rPr>
          <w:rFonts w:ascii="Times New Roman" w:hAnsi="Times New Roman" w:cs="Times New Roman"/>
          <w:sz w:val="28"/>
          <w:szCs w:val="28"/>
        </w:rPr>
        <w:t xml:space="preserve">сообщает заявителю о принятом решении </w:t>
      </w:r>
      <w:r w:rsidR="00B953F2" w:rsidRPr="006340E8">
        <w:rPr>
          <w:rFonts w:ascii="Times New Roman" w:hAnsi="Times New Roman" w:cs="Times New Roman"/>
          <w:sz w:val="28"/>
          <w:szCs w:val="28"/>
        </w:rPr>
        <w:t>способом, указанным в заявлении, и направляет заявителю:</w:t>
      </w:r>
    </w:p>
    <w:p w:rsidR="00335C17" w:rsidRPr="006340E8" w:rsidRDefault="00B953F2" w:rsidP="00864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2.3.2</w:t>
      </w:r>
      <w:r w:rsidR="00335C17" w:rsidRPr="006340E8">
        <w:rPr>
          <w:rFonts w:ascii="Times New Roman" w:hAnsi="Times New Roman" w:cs="Times New Roman"/>
          <w:sz w:val="28"/>
          <w:szCs w:val="28"/>
        </w:rPr>
        <w:t>.</w:t>
      </w:r>
      <w:r w:rsidRPr="006340E8">
        <w:rPr>
          <w:rFonts w:ascii="Times New Roman" w:hAnsi="Times New Roman" w:cs="Times New Roman"/>
          <w:sz w:val="28"/>
          <w:szCs w:val="28"/>
        </w:rPr>
        <w:t>1.</w:t>
      </w:r>
      <w:r w:rsidR="00335C17" w:rsidRPr="006340E8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выдаче разрешения </w:t>
      </w:r>
      <w:r w:rsidRPr="006340E8">
        <w:rPr>
          <w:rFonts w:ascii="Times New Roman" w:hAnsi="Times New Roman" w:cs="Times New Roman"/>
          <w:sz w:val="28"/>
          <w:szCs w:val="28"/>
        </w:rPr>
        <w:t>–</w:t>
      </w:r>
      <w:r w:rsidR="00335C17" w:rsidRPr="006340E8">
        <w:rPr>
          <w:rFonts w:ascii="Times New Roman" w:hAnsi="Times New Roman" w:cs="Times New Roman"/>
          <w:sz w:val="28"/>
          <w:szCs w:val="28"/>
        </w:rPr>
        <w:t xml:space="preserve"> уведомление об отказе в выдаче разрешения</w:t>
      </w:r>
      <w:r w:rsidR="004545D4" w:rsidRPr="006340E8">
        <w:rPr>
          <w:rFonts w:ascii="Times New Roman" w:hAnsi="Times New Roman" w:cs="Times New Roman"/>
          <w:sz w:val="28"/>
          <w:szCs w:val="28"/>
        </w:rPr>
        <w:t>;</w:t>
      </w:r>
    </w:p>
    <w:p w:rsidR="00335C17" w:rsidRPr="006340E8" w:rsidRDefault="00B953F2" w:rsidP="00864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2.3.2</w:t>
      </w:r>
      <w:r w:rsidR="00335C17" w:rsidRPr="006340E8">
        <w:rPr>
          <w:rFonts w:ascii="Times New Roman" w:hAnsi="Times New Roman" w:cs="Times New Roman"/>
          <w:sz w:val="28"/>
          <w:szCs w:val="28"/>
        </w:rPr>
        <w:t>.</w:t>
      </w:r>
      <w:r w:rsidRPr="006340E8">
        <w:rPr>
          <w:rFonts w:ascii="Times New Roman" w:hAnsi="Times New Roman" w:cs="Times New Roman"/>
          <w:sz w:val="28"/>
          <w:szCs w:val="28"/>
        </w:rPr>
        <w:t>2.</w:t>
      </w:r>
      <w:r w:rsidR="00335C17" w:rsidRPr="006340E8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выдаче разрешения (</w:t>
      </w:r>
      <w:r w:rsidR="0074500B" w:rsidRPr="006340E8">
        <w:rPr>
          <w:rFonts w:ascii="Times New Roman" w:hAnsi="Times New Roman" w:cs="Times New Roman"/>
          <w:sz w:val="28"/>
          <w:szCs w:val="28"/>
        </w:rPr>
        <w:t>в случаях, предусмотренных п</w:t>
      </w:r>
      <w:r w:rsidR="00AA53D2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74500B" w:rsidRPr="006340E8">
        <w:rPr>
          <w:rFonts w:ascii="Times New Roman" w:hAnsi="Times New Roman" w:cs="Times New Roman"/>
          <w:sz w:val="28"/>
          <w:szCs w:val="28"/>
        </w:rPr>
        <w:t>3.6 Порядка)</w:t>
      </w:r>
      <w:r w:rsidR="00335C17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Pr="006340E8">
        <w:rPr>
          <w:rFonts w:ascii="Times New Roman" w:hAnsi="Times New Roman" w:cs="Times New Roman"/>
          <w:sz w:val="28"/>
          <w:szCs w:val="28"/>
        </w:rPr>
        <w:t>–</w:t>
      </w:r>
      <w:r w:rsidR="00335C17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6C692E" w:rsidRPr="006340E8">
        <w:rPr>
          <w:rFonts w:ascii="Times New Roman" w:hAnsi="Times New Roman" w:cs="Times New Roman"/>
          <w:sz w:val="28"/>
          <w:szCs w:val="28"/>
        </w:rPr>
        <w:t xml:space="preserve">уведомление о выдаче разрешения с приложением </w:t>
      </w:r>
      <w:r w:rsidR="00335C17" w:rsidRPr="006340E8">
        <w:rPr>
          <w:rFonts w:ascii="Times New Roman" w:hAnsi="Times New Roman" w:cs="Times New Roman"/>
          <w:sz w:val="28"/>
          <w:szCs w:val="28"/>
        </w:rPr>
        <w:t>разрешени</w:t>
      </w:r>
      <w:r w:rsidR="006C692E" w:rsidRPr="006340E8">
        <w:rPr>
          <w:rFonts w:ascii="Times New Roman" w:hAnsi="Times New Roman" w:cs="Times New Roman"/>
          <w:sz w:val="28"/>
          <w:szCs w:val="28"/>
        </w:rPr>
        <w:t>я</w:t>
      </w:r>
      <w:r w:rsidR="004545D4" w:rsidRPr="006340E8">
        <w:rPr>
          <w:rFonts w:ascii="Times New Roman" w:hAnsi="Times New Roman" w:cs="Times New Roman"/>
          <w:sz w:val="28"/>
          <w:szCs w:val="28"/>
        </w:rPr>
        <w:t>;</w:t>
      </w:r>
    </w:p>
    <w:p w:rsidR="00172665" w:rsidRPr="006340E8" w:rsidRDefault="00B953F2" w:rsidP="00864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2.3.2.3. </w:t>
      </w:r>
      <w:r w:rsidR="00335C17" w:rsidRPr="006340E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выдаче разрешения </w:t>
      </w:r>
      <w:r w:rsidR="00076F59" w:rsidRPr="006340E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35C17" w:rsidRPr="006340E8">
        <w:rPr>
          <w:rFonts w:ascii="Times New Roman" w:hAnsi="Times New Roman" w:cs="Times New Roman"/>
          <w:sz w:val="28"/>
          <w:szCs w:val="28"/>
        </w:rPr>
        <w:t>(</w:t>
      </w:r>
      <w:r w:rsidR="00076F59" w:rsidRPr="006340E8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335C17" w:rsidRPr="006340E8">
        <w:rPr>
          <w:rFonts w:ascii="Times New Roman" w:hAnsi="Times New Roman" w:cs="Times New Roman"/>
          <w:sz w:val="28"/>
          <w:szCs w:val="28"/>
        </w:rPr>
        <w:t>случа</w:t>
      </w:r>
      <w:r w:rsidR="00076F59" w:rsidRPr="006340E8">
        <w:rPr>
          <w:rFonts w:ascii="Times New Roman" w:hAnsi="Times New Roman" w:cs="Times New Roman"/>
          <w:sz w:val="28"/>
          <w:szCs w:val="28"/>
        </w:rPr>
        <w:t>ев</w:t>
      </w:r>
      <w:r w:rsidR="00335C17" w:rsidRPr="006340E8">
        <w:rPr>
          <w:rFonts w:ascii="Times New Roman" w:hAnsi="Times New Roman" w:cs="Times New Roman"/>
          <w:sz w:val="28"/>
          <w:szCs w:val="28"/>
        </w:rPr>
        <w:t>, предусмотренных п</w:t>
      </w:r>
      <w:r w:rsidR="00AA53D2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335C17" w:rsidRPr="006340E8">
        <w:rPr>
          <w:rFonts w:ascii="Times New Roman" w:hAnsi="Times New Roman" w:cs="Times New Roman"/>
          <w:sz w:val="28"/>
          <w:szCs w:val="28"/>
        </w:rPr>
        <w:t>3.</w:t>
      </w:r>
      <w:r w:rsidR="00076F59" w:rsidRPr="006340E8">
        <w:rPr>
          <w:rFonts w:ascii="Times New Roman" w:hAnsi="Times New Roman" w:cs="Times New Roman"/>
          <w:sz w:val="28"/>
          <w:szCs w:val="28"/>
        </w:rPr>
        <w:t>6</w:t>
      </w:r>
      <w:r w:rsidR="00335C17" w:rsidRPr="006340E8">
        <w:rPr>
          <w:rFonts w:ascii="Times New Roman" w:hAnsi="Times New Roman" w:cs="Times New Roman"/>
          <w:sz w:val="28"/>
          <w:szCs w:val="28"/>
        </w:rPr>
        <w:t xml:space="preserve"> Порядка) </w:t>
      </w:r>
      <w:r w:rsidRPr="006340E8">
        <w:rPr>
          <w:rFonts w:ascii="Times New Roman" w:hAnsi="Times New Roman" w:cs="Times New Roman"/>
          <w:sz w:val="28"/>
          <w:szCs w:val="28"/>
        </w:rPr>
        <w:t>– уведомление о выдаче разрешения с приложением акта обследования зеленых насаждений с указанием суммы восстановительной или итоговой стоимости</w:t>
      </w:r>
      <w:r w:rsidR="0020545D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20545D" w:rsidRPr="006340E8">
        <w:rPr>
          <w:rFonts w:ascii="Times New Roman" w:hAnsi="Times New Roman" w:cs="Times New Roman"/>
          <w:sz w:val="28"/>
          <w:szCs w:val="28"/>
        </w:rPr>
        <w:lastRenderedPageBreak/>
        <w:t>зеленых насаждений</w:t>
      </w:r>
      <w:r w:rsidRPr="006340E8">
        <w:rPr>
          <w:rFonts w:ascii="Times New Roman" w:hAnsi="Times New Roman" w:cs="Times New Roman"/>
          <w:sz w:val="28"/>
          <w:szCs w:val="28"/>
        </w:rPr>
        <w:t>.</w:t>
      </w:r>
    </w:p>
    <w:p w:rsidR="00E97C42" w:rsidRPr="006340E8" w:rsidRDefault="00172665" w:rsidP="00864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2.3.3. </w:t>
      </w:r>
      <w:r w:rsidR="00C106D2" w:rsidRPr="006340E8">
        <w:rPr>
          <w:rFonts w:ascii="Times New Roman" w:hAnsi="Times New Roman" w:cs="Times New Roman"/>
          <w:sz w:val="28"/>
          <w:szCs w:val="28"/>
        </w:rPr>
        <w:t>Если заявление и документы были представлены в ходе личного приема, по почте, по электронной почте или иным способом, позволяющим передачу данных в электронной форме, специалист</w:t>
      </w:r>
      <w:r w:rsidR="00CD2570" w:rsidRPr="006340E8">
        <w:rPr>
          <w:rFonts w:ascii="Times New Roman" w:hAnsi="Times New Roman" w:cs="Times New Roman"/>
          <w:sz w:val="28"/>
          <w:szCs w:val="28"/>
        </w:rPr>
        <w:t>, ответственный за выдачу (направление) документов,</w:t>
      </w:r>
      <w:r w:rsidR="00C106D2" w:rsidRPr="006340E8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="00801103" w:rsidRPr="006340E8">
        <w:rPr>
          <w:rFonts w:ascii="Times New Roman" w:hAnsi="Times New Roman" w:cs="Times New Roman"/>
          <w:sz w:val="28"/>
          <w:szCs w:val="28"/>
        </w:rPr>
        <w:t xml:space="preserve">уведомление о принятии решения </w:t>
      </w:r>
      <w:r w:rsidR="004D02C0" w:rsidRPr="006340E8">
        <w:rPr>
          <w:rFonts w:ascii="Times New Roman" w:hAnsi="Times New Roman" w:cs="Times New Roman"/>
          <w:sz w:val="28"/>
          <w:szCs w:val="28"/>
        </w:rPr>
        <w:t xml:space="preserve">в соответствии с подпунктами </w:t>
      </w:r>
      <w:r w:rsidR="002259D9" w:rsidRPr="006340E8">
        <w:rPr>
          <w:rFonts w:ascii="Times New Roman" w:hAnsi="Times New Roman" w:cs="Times New Roman"/>
          <w:sz w:val="28"/>
          <w:szCs w:val="28"/>
        </w:rPr>
        <w:t>2.3.2.</w:t>
      </w:r>
      <w:r w:rsidR="006611F5" w:rsidRPr="006340E8">
        <w:rPr>
          <w:rFonts w:ascii="Times New Roman" w:hAnsi="Times New Roman" w:cs="Times New Roman"/>
          <w:sz w:val="28"/>
          <w:szCs w:val="28"/>
        </w:rPr>
        <w:t>1</w:t>
      </w:r>
      <w:r w:rsidR="002259D9" w:rsidRPr="006340E8">
        <w:rPr>
          <w:rFonts w:ascii="Times New Roman" w:hAnsi="Times New Roman" w:cs="Times New Roman"/>
          <w:sz w:val="28"/>
          <w:szCs w:val="28"/>
        </w:rPr>
        <w:t>-2.3.2.3 настоящего подраздела Регламента</w:t>
      </w:r>
      <w:r w:rsidR="00801103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C106D2" w:rsidRPr="006340E8">
        <w:rPr>
          <w:rFonts w:ascii="Times New Roman" w:hAnsi="Times New Roman" w:cs="Times New Roman"/>
          <w:sz w:val="28"/>
          <w:szCs w:val="28"/>
        </w:rPr>
        <w:t>на электронную почту и уведомляет заявителя по номеру контактного телефона, указанного в заявлении, о возможности получить разрешение при личном</w:t>
      </w:r>
      <w:r w:rsidR="00E97C42" w:rsidRPr="006340E8">
        <w:rPr>
          <w:rFonts w:ascii="Times New Roman" w:hAnsi="Times New Roman" w:cs="Times New Roman"/>
          <w:sz w:val="28"/>
          <w:szCs w:val="28"/>
        </w:rPr>
        <w:t xml:space="preserve"> обращении заявителя в Комитет.</w:t>
      </w:r>
    </w:p>
    <w:p w:rsidR="00ED586F" w:rsidRPr="006340E8" w:rsidRDefault="00ED586F" w:rsidP="00864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2.3.4. При обращении заявителя посредством городского портала </w:t>
      </w:r>
      <w:r w:rsidR="00EC02DA" w:rsidRPr="006340E8">
        <w:rPr>
          <w:rFonts w:ascii="Times New Roman" w:hAnsi="Times New Roman" w:cs="Times New Roman"/>
          <w:sz w:val="28"/>
          <w:szCs w:val="28"/>
        </w:rPr>
        <w:t>уведомление о принятии решения в соо</w:t>
      </w:r>
      <w:r w:rsidR="006611F5" w:rsidRPr="006340E8">
        <w:rPr>
          <w:rFonts w:ascii="Times New Roman" w:hAnsi="Times New Roman" w:cs="Times New Roman"/>
          <w:sz w:val="28"/>
          <w:szCs w:val="28"/>
        </w:rPr>
        <w:t>тветствии с подпунктами 2.3.2.1</w:t>
      </w:r>
      <w:r w:rsidR="00EC02DA" w:rsidRPr="006340E8">
        <w:rPr>
          <w:rFonts w:ascii="Times New Roman" w:hAnsi="Times New Roman" w:cs="Times New Roman"/>
          <w:sz w:val="28"/>
          <w:szCs w:val="28"/>
        </w:rPr>
        <w:t xml:space="preserve">-2.3.2.3 </w:t>
      </w:r>
      <w:r w:rsidR="00FA64BA" w:rsidRPr="006340E8">
        <w:rPr>
          <w:rFonts w:ascii="Times New Roman" w:hAnsi="Times New Roman" w:cs="Times New Roman"/>
          <w:sz w:val="28"/>
          <w:szCs w:val="28"/>
        </w:rPr>
        <w:t xml:space="preserve">настоящего подраздела Регламента </w:t>
      </w:r>
      <w:r w:rsidRPr="006340E8">
        <w:rPr>
          <w:rFonts w:ascii="Times New Roman" w:hAnsi="Times New Roman" w:cs="Times New Roman"/>
          <w:sz w:val="28"/>
          <w:szCs w:val="28"/>
        </w:rPr>
        <w:t xml:space="preserve">независимо от выбранного заявителем способа получения </w:t>
      </w:r>
      <w:r w:rsidR="00837A0A" w:rsidRPr="006340E8">
        <w:rPr>
          <w:rFonts w:ascii="Times New Roman" w:hAnsi="Times New Roman" w:cs="Times New Roman"/>
          <w:sz w:val="28"/>
          <w:szCs w:val="28"/>
        </w:rPr>
        <w:t>направляется заявителю в виде электронного документа, подписанного с использованием усиленной квалифицированной электронной подписи уполномоченного должностного лица, в «Личный кабинет» заявителя на городском портале.</w:t>
      </w:r>
    </w:p>
    <w:p w:rsidR="00B42DBC" w:rsidRPr="006340E8" w:rsidRDefault="00801103" w:rsidP="00864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2.3.</w:t>
      </w:r>
      <w:r w:rsidR="00837A0A" w:rsidRPr="006340E8">
        <w:rPr>
          <w:rFonts w:ascii="Times New Roman" w:hAnsi="Times New Roman" w:cs="Times New Roman"/>
          <w:sz w:val="28"/>
          <w:szCs w:val="28"/>
        </w:rPr>
        <w:t>5</w:t>
      </w:r>
      <w:r w:rsidRPr="006340E8">
        <w:rPr>
          <w:rFonts w:ascii="Times New Roman" w:hAnsi="Times New Roman" w:cs="Times New Roman"/>
          <w:sz w:val="28"/>
          <w:szCs w:val="28"/>
        </w:rPr>
        <w:t xml:space="preserve">. </w:t>
      </w:r>
      <w:r w:rsidR="00B42DBC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необходимости уплаты восстановительной или итоговой стоимости выдача разрешения осуществляется </w:t>
      </w:r>
      <w:r w:rsidR="00B42DBC" w:rsidRPr="006340E8">
        <w:rPr>
          <w:rFonts w:ascii="Times New Roman" w:hAnsi="Times New Roman" w:cs="Times New Roman"/>
          <w:sz w:val="28"/>
          <w:szCs w:val="28"/>
        </w:rPr>
        <w:t>специалистом</w:t>
      </w:r>
      <w:r w:rsidR="00CD2570" w:rsidRPr="006340E8">
        <w:rPr>
          <w:rFonts w:ascii="Times New Roman" w:hAnsi="Times New Roman" w:cs="Times New Roman"/>
          <w:sz w:val="28"/>
          <w:szCs w:val="28"/>
        </w:rPr>
        <w:t>, ответственным за выдачу (направление) документов,</w:t>
      </w:r>
      <w:r w:rsidR="00B42DBC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B42DBC" w:rsidRPr="00634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личному обращению заявителя в Комитет при подтверждении личности заявителя, а также полномочий представителя (в случае обращения представителя) </w:t>
      </w:r>
      <w:r w:rsidR="00B42DBC" w:rsidRPr="006340E8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="00076F59" w:rsidRPr="006340E8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42DBC" w:rsidRPr="006340E8">
        <w:rPr>
          <w:rFonts w:ascii="Times New Roman" w:hAnsi="Times New Roman" w:cs="Times New Roman"/>
          <w:sz w:val="28"/>
          <w:szCs w:val="28"/>
        </w:rPr>
        <w:t>дня со дня пред</w:t>
      </w:r>
      <w:r w:rsidR="0030423A">
        <w:rPr>
          <w:rFonts w:ascii="Times New Roman" w:hAnsi="Times New Roman" w:cs="Times New Roman"/>
          <w:sz w:val="28"/>
          <w:szCs w:val="28"/>
        </w:rPr>
        <w:t>о</w:t>
      </w:r>
      <w:r w:rsidR="00B42DBC" w:rsidRPr="006340E8">
        <w:rPr>
          <w:rFonts w:ascii="Times New Roman" w:hAnsi="Times New Roman" w:cs="Times New Roman"/>
          <w:sz w:val="28"/>
          <w:szCs w:val="28"/>
        </w:rPr>
        <w:t>ставления заявителем копий платежных документов, подтверждающих оплату восстанов</w:t>
      </w:r>
      <w:r w:rsidR="00076F59" w:rsidRPr="006340E8">
        <w:rPr>
          <w:rFonts w:ascii="Times New Roman" w:hAnsi="Times New Roman" w:cs="Times New Roman"/>
          <w:sz w:val="28"/>
          <w:szCs w:val="28"/>
        </w:rPr>
        <w:t>ительной или итоговой стоимости</w:t>
      </w:r>
      <w:r w:rsidR="00B42DBC" w:rsidRPr="006340E8">
        <w:rPr>
          <w:rFonts w:ascii="Times New Roman" w:hAnsi="Times New Roman" w:cs="Times New Roman"/>
          <w:sz w:val="28"/>
          <w:szCs w:val="28"/>
        </w:rPr>
        <w:t>.</w:t>
      </w:r>
    </w:p>
    <w:p w:rsidR="00B33D12" w:rsidRPr="006340E8" w:rsidRDefault="00B33D12" w:rsidP="008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837A0A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направление (выдача) документа, являющегося результатом предоставления муниципальной услуги</w:t>
      </w:r>
      <w:r w:rsidR="005C62BF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2BF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специалистом,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</w:t>
      </w:r>
      <w:r w:rsidR="00747252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7252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документов.</w:t>
      </w:r>
    </w:p>
    <w:p w:rsidR="00B33D12" w:rsidRPr="006340E8" w:rsidRDefault="00B33D12" w:rsidP="008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837A0A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выполнения административной процедуры – </w:t>
      </w:r>
      <w:r w:rsidR="00076F59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рабочий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76F59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документа, являющегося результатом предоставления муниципальной услуги</w:t>
      </w:r>
      <w:r w:rsidR="00E66590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</w:t>
      </w:r>
      <w:r w:rsidR="002105E6" w:rsidRPr="006340E8">
        <w:rPr>
          <w:rFonts w:ascii="Times New Roman" w:hAnsi="Times New Roman" w:cs="Times New Roman"/>
          <w:sz w:val="28"/>
          <w:szCs w:val="28"/>
        </w:rPr>
        <w:t>, ответственному за выдачу (направление) документов.</w:t>
      </w:r>
    </w:p>
    <w:p w:rsidR="002E077C" w:rsidRPr="006340E8" w:rsidRDefault="00A00458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077C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077C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выданных в результате предоставления муниципальной услуги документах опечаток и ошибок, ответственный специалист в течение пяти рабочих дней с момента обращения заявителя бесплатно устраняет допущенные опечатки и ошибки, в течение одного рабочего дня с момента внесения исправлений направляет либо вручает заявителю исправленные документы.</w:t>
      </w:r>
    </w:p>
    <w:p w:rsidR="00467FC9" w:rsidRPr="006340E8" w:rsidRDefault="00467FC9" w:rsidP="0086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Особенности выполнения административных процедур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Посредством городского портала заявителю предоставляется возможность предварительной записи на прием в Комитет для личной подачи документов. 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Особенности выполнения в электронной форме административной процедуры «Получение (прием), регистрация заявления и приложенных к нему документов (при наличии)» определены подпунктом 2.1.3 пункта 2.1 подраздела 2 настоящего раздела Регламента. 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ходе выполнения административной процедуры «Рассмотрение заявления и приложенных к нему документов (при наличии), обследование зеленых насаждений, принятие решения о выдаче разрешения либо об отказе в выдаче разрешения» осуществляется запрос документов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7268E" w:rsidRPr="006340E8" w:rsidRDefault="002E4DB5" w:rsidP="002E7BA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Особенности выполнения в электронной форме административной процедуры «Направление (выдача) заявителю документа, являющегося результатом предоставления муниципальной услуги, или информирование о возможности его получения заявителем при личном обращении в Комитет» определены подпунктом 2.</w:t>
      </w:r>
      <w:r w:rsidR="002E077C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2E4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</w:t>
      </w:r>
      <w:r w:rsidR="002E077C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2 настоящего раздела Регламента.</w:t>
      </w:r>
    </w:p>
    <w:p w:rsidR="00D30707" w:rsidRPr="006340E8" w:rsidRDefault="00D30707" w:rsidP="003745F9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контроля за исполнением Регламента</w:t>
      </w:r>
    </w:p>
    <w:p w:rsidR="002E4DB5" w:rsidRPr="006340E8" w:rsidRDefault="002E4DB5" w:rsidP="002E4DB5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осуществления текущего контроля за соблюдением и исполнением должностными лицами и муниципальными служащими, участвующими в предоставлении муниципальной услуги, положений </w:t>
      </w:r>
      <w:r w:rsidR="00543A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E4DB5" w:rsidRPr="006340E8" w:rsidRDefault="002E4DB5" w:rsidP="002E4DB5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Текущий контроль за выполнением Регламента осуществляется должностными лицами Комитета,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</w:r>
    </w:p>
    <w:p w:rsidR="002E4DB5" w:rsidRPr="006340E8" w:rsidRDefault="002E4DB5" w:rsidP="002E4DB5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Текущий контроль осуществляется путем проведения должностными лицами,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Федерации.</w:t>
      </w:r>
    </w:p>
    <w:p w:rsidR="002E4DB5" w:rsidRPr="006340E8" w:rsidRDefault="002E4DB5" w:rsidP="002E4DB5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Проверки могут быть плановыми (осуществляться на основании ежегодных планов) и внеплановыми. </w:t>
      </w:r>
    </w:p>
    <w:p w:rsidR="009F375C" w:rsidRPr="006340E8" w:rsidRDefault="002E4DB5" w:rsidP="002E4DB5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2E4DB5" w:rsidRDefault="002E4DB5" w:rsidP="002E4DB5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07096" w:rsidRDefault="00D07096" w:rsidP="002E4DB5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полнотой и качеством предоставления муниципальной услуги включает в себя проведение проверок, выявление и устранение нарушений.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проведения проверки полноты и качества предоставления муниципальной услуги председателем Комитета формируется комиссия. Полномочия и состав комиссии утверждаются председателем Комитета.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Периодичность осуществления контроля устанавливается председателем Комитета.</w:t>
      </w:r>
    </w:p>
    <w:p w:rsidR="00D41A38" w:rsidRPr="006340E8" w:rsidRDefault="00D41A38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41A38" w:rsidRPr="006340E8" w:rsidRDefault="00D41A38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Федерации.</w:t>
      </w:r>
    </w:p>
    <w:p w:rsidR="00ED1433" w:rsidRPr="006340E8" w:rsidRDefault="00ED1433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Положения, характеризующие требования к порядку и формам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предоставлением муниципальной услуги,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осуществления контроля за предоставлением муниципальной услуги заключается в его направленности на осуществление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мер по устранению выявленных недостатков (нарушений) в предоставлении муниципальной услуги.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Ежеквартально должностными лицами, ответственными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вправе информировать Комитет, предоставляющий муниципальную услугу, о качестве и полноте ее предоставления, результатах осуществления контроля за предоставлением муниципальной услуги.</w:t>
      </w:r>
    </w:p>
    <w:p w:rsidR="00467FC9" w:rsidRPr="006340E8" w:rsidRDefault="00467FC9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в досудебном (внесудебном) порядке обжаловать действия (бездействие) и решений Комитета, а также его должностных лиц и муниципальных служащих, участвующих в предоставлении муниципальной услуги.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Орган местного самоуправления города 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Заявитель может обжаловать решения и (или) действия (бездействие):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Должностных лиц и муниципальных служащих Комитета – председателю Комитета. 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Председателя Комитета − в администрацию города Барнаула.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Контактные данные для подачи жалобы, а также сведения о времени и месте приема жалоб приведены в приложении 6 к Регламенту.</w:t>
      </w:r>
    </w:p>
    <w:p w:rsidR="00D41A38" w:rsidRPr="006340E8" w:rsidRDefault="00D41A38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 досудебного (внесудебного) обжалования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Заявитель может обратиться с жалобой, в том числе в следующих случаях: 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Нарушени</w:t>
      </w:r>
      <w:r w:rsidR="00543A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регистрации </w:t>
      </w:r>
      <w:r w:rsidR="002E077C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услуги;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Нарушени</w:t>
      </w:r>
      <w:r w:rsidR="00543A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</w:t>
      </w:r>
      <w:r w:rsidR="005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услуги;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="00E625E9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у заявителя документов или информации либо осуществлени</w:t>
      </w:r>
      <w:r w:rsidR="00543A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25E9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Отказ</w:t>
      </w:r>
      <w:r w:rsidR="005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Алтайского края, муниципальными правовыми актами для предоставления муниципальной услуги, у заявителя;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Отказ</w:t>
      </w:r>
      <w:r w:rsidR="005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</w:t>
      </w:r>
      <w:r w:rsidR="00543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униципальными правовыми актами;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Затребовани</w:t>
      </w:r>
      <w:r w:rsidR="00543A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Отказ</w:t>
      </w:r>
      <w:r w:rsidR="005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документах либо нарушение установл</w:t>
      </w:r>
      <w:r w:rsidR="005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срока таких исправлений;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Нар</w:t>
      </w:r>
      <w:r w:rsidR="00543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ушения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или порядка выдачи документов по результатам предоставления муниципальной услуги;</w:t>
      </w:r>
    </w:p>
    <w:p w:rsidR="00647FD2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Приостановлени</w:t>
      </w:r>
      <w:r w:rsidR="00543A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</w:t>
      </w:r>
      <w:r w:rsidR="00647FD2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FD2" w:rsidRPr="006340E8" w:rsidRDefault="00647FD2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3.1.10.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r w:rsidR="001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1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4 ч</w:t>
      </w:r>
      <w:r w:rsidR="00151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</w:t>
      </w:r>
      <w:r w:rsidR="00151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Федерального закона от 27.07.2010 №210-ФЗ.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Заявитель в своей жалобе указывает: 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Наименование органа, предоставляющего муниципальную услугу, его должностного лица, муниципального служащего, участвующего в предоставлении муниципальной услуги, решения и действия (бездействие) которых обжалуются; 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Фамилию, имя, отчество (последнее – при наличии), сведения о месте </w:t>
      </w:r>
      <w:r w:rsidR="00DA3A26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жительства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– </w:t>
      </w:r>
      <w:r w:rsidR="000E5A5E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 либо</w:t>
      </w:r>
      <w:r w:rsidR="00DA3A26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наименование, сведения о месте нахождения заявителя –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участвующего в предоставлении муниципальной услуги;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участвующего в предоставлении муниципальной услуги. Заявителем могут быть предоставлены документы (при наличии), подтверждающие доводы заявителя, либо их копии.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подачи и рассмотрения жалобы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Жалоба может быть направлена (подана) в орган, предоставляющий муниципальную услугу, и (или) должностному лицу, уполномоченному на рассмотрение жалобы, в письменной форме на бумажном носителе, в электронной форме.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Жалоба может быть, в электронной форме направлена по электронной почте, подана посредством портала досудебного обжалования (адрес в сети Интернет – https://do.gosuslugi.ru/), в письменной форме на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бумажном носителе направлена по почте, подана в ходе личного приема в орган, предоставляющий муниципальную услугу, и (или) должностному лицу, уполномоченному на рассмотрение жалобы.</w:t>
      </w:r>
    </w:p>
    <w:p w:rsidR="00A77596" w:rsidRPr="006340E8" w:rsidRDefault="00A77596" w:rsidP="00731B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731B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рассмотрения жалобы</w:t>
      </w:r>
    </w:p>
    <w:p w:rsidR="002E4DB5" w:rsidRPr="006340E8" w:rsidRDefault="002E4DB5" w:rsidP="00731B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Срок рассмотрения жалобы, включая направление заявителю ответа по результатам рассмотрения жалобы, не должен превышать 15 дней со дня ее регистрации.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обжалования отказа органа, предоставляющего муниципальную услугу,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исправлений, жалоба подлежит рассмотрению в течение пяти дней со дня ее регистрации.</w:t>
      </w:r>
    </w:p>
    <w:p w:rsidR="00326378" w:rsidRPr="006340E8" w:rsidRDefault="00326378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Перечень оснований для приостановления рассмотрения жалобы 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возможность приостановления предусмотрена законодательством Российской Федерации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Результат рассмотрения жалобы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 результатам рассмотрения жалобы </w:t>
      </w:r>
      <w:r w:rsidR="00DA3A26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рассмотрение жалобы,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одно из следующих решений: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7.1.1. Жалоба удовлетворяется, в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</w:t>
      </w:r>
      <w:r w:rsidR="005961EC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В удовлетворении жалобы отказывается.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ответе по результатам рассмотрения жалобы указываются: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Фамилия, имя, отчество (последнее – при наличии), должность должностного лица, наименование органа местного самоуправления, принявшего решение по жалобе;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Номер, дата, место принятия решения, сведения об органе, предоставляющем муниципальную услугу, о должностном лице или муниципальном служащем, решения или действия (бездействие) которого обжалуются;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7.2.3. Фамилия, имя, отчество (последнее – при наличии) или наименование заявителя;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Основания для принятия решения по жалобе;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7.2.5. Принятое по жалобе решение;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7.2.6. 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7.2.7. Сведения о порядке обжалования принятого по жалобе решения.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удовлетворении жалобы отказывается в следующих случаях: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Наличия вступившего в законную силу решения суда, арбитражного суда по жалобе о том же предмете и по тем же основаниям;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подразделом 2 настоящего раздела Регламента, незамедлительно направляет соответствующие материалы в органы прокуратуры.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Органы местного самоуправления (должностные лица), указанные в подразделе 2 настоящего раздела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оставляют такую жалобу без ответа по существу поставленных в ней вопросов и сообщают гражданину, направившему жалобу, о недопустимости злоупотребления правом.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текст жалобы не поддается прочтению, ответ на жалобу не дается, она не подлежит направлению на рассмотрение должностному лицу, в компетенцию которого входит рассмотрение данной жалобы, о чем в течение семи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7D" w:rsidRPr="006340E8" w:rsidRDefault="001D647D" w:rsidP="001D647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40E8">
        <w:rPr>
          <w:rFonts w:ascii="Times New Roman" w:eastAsiaTheme="minorHAnsi" w:hAnsi="Times New Roman" w:cs="Times New Roman"/>
          <w:sz w:val="28"/>
          <w:szCs w:val="28"/>
          <w:lang w:eastAsia="en-US"/>
        </w:rPr>
        <w:t>8. Порядок информирования заявителя о ходе и результатах рассмотрения жалобы</w:t>
      </w:r>
    </w:p>
    <w:p w:rsidR="001D647D" w:rsidRPr="006340E8" w:rsidRDefault="001D647D" w:rsidP="001D647D">
      <w:pPr>
        <w:pStyle w:val="ac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647D" w:rsidRPr="006340E8" w:rsidRDefault="001D647D" w:rsidP="001D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8.1. Не позднее дня, следующего за днем принятия решения, предусмотренного в пункте 7.1 подраздела 7 настоящего раздела Регламент,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647D" w:rsidRPr="006340E8" w:rsidRDefault="001D647D" w:rsidP="001D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>8.2. В случае признания жалобы подлежащей удовлетворению в ответе заявителю, указанном в пункте 8.1 настоящего подраздела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647D" w:rsidRPr="006340E8" w:rsidRDefault="001D647D" w:rsidP="001D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hAnsi="Times New Roman" w:cs="Times New Roman"/>
          <w:sz w:val="28"/>
          <w:szCs w:val="28"/>
        </w:rPr>
        <w:t>8.3. В случае признания жалобы не подлежащей удовлетворению в ответе заявителю, указанном в пункте 8.1 настоящего подраздела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07096" w:rsidRDefault="00D07096" w:rsidP="00D070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D070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обжалования решения по жалобе</w:t>
      </w:r>
    </w:p>
    <w:p w:rsidR="002E4DB5" w:rsidRPr="006340E8" w:rsidRDefault="002E4DB5" w:rsidP="00D070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Заявитель имеет право обжаловать решение по жалобе председателя Комитета, должностных лиц администрации города Барнаула    (за исключением главы города Барнаула), уполномоченных на рассмотрение жалобы главе города Барнаула в досудебном (внесудебном) порядке (далее – жалоба на решение уполномоченного органа).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 Барнаула. 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на решение уполномоченного органа глава города Барнаула удовлетворяет жалобу или отказывает в ее удовлетворении. Заявитель информируется о ходе и результатах рассмотрения жалобы на решение уполномоченного органа в порядке, предусмотренном настоящим разделом Регламента для информирования заявителя о ходе и результатах рассмотрения жалобы.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прокуратуры.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Решение по жалобе на решение уполномоченного органа, принятое главой города, может быть обжаловано заявителем в судебном порядке.</w:t>
      </w:r>
    </w:p>
    <w:p w:rsidR="000A3CB0" w:rsidRPr="006340E8" w:rsidRDefault="000A3CB0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Право заявителя на получение информации и документов, 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обоснования и рассмотрения жалобы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 при обращении в </w:t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орган, предоставляющий муниципальную услугу, с просьбой о предоставлении соответствующих информации и документов.</w:t>
      </w:r>
    </w:p>
    <w:p w:rsidR="00A77596" w:rsidRPr="006340E8" w:rsidRDefault="00A77596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Способы информирования заявителей о порядке подачи 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рассмотрения жалобы</w:t>
      </w:r>
    </w:p>
    <w:p w:rsidR="002E4DB5" w:rsidRPr="006340E8" w:rsidRDefault="002E4DB5" w:rsidP="002E4D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EDC" w:rsidRPr="006340E8" w:rsidRDefault="002E4DB5" w:rsidP="00731BF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предоставляется заявителям должностными лицами и муниципальными служащими органов местного самоуправления, предоставляющих муниципальную услугу, в порядке, предусмотренном подразделом 3 раздела I Регламента, для информирования о предоставлении муниципальной услуги.</w:t>
      </w:r>
      <w:r w:rsidR="005E7AC8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17EDC" w:rsidRPr="006340E8" w:rsidRDefault="004C2A10" w:rsidP="00307B50">
      <w:pPr>
        <w:autoSpaceDE w:val="0"/>
        <w:autoSpaceDN w:val="0"/>
        <w:adjustRightInd w:val="0"/>
        <w:spacing w:after="0" w:line="240" w:lineRule="auto"/>
        <w:ind w:left="7371"/>
        <w:contextualSpacing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</w:t>
      </w:r>
      <w:r w:rsidR="00820A47" w:rsidRPr="006340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340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</w:p>
    <w:p w:rsidR="004C2A10" w:rsidRPr="006340E8" w:rsidRDefault="004C2A10" w:rsidP="00307B50">
      <w:pPr>
        <w:autoSpaceDE w:val="0"/>
        <w:autoSpaceDN w:val="0"/>
        <w:adjustRightInd w:val="0"/>
        <w:spacing w:after="0" w:line="240" w:lineRule="auto"/>
        <w:ind w:left="7371"/>
        <w:contextualSpacing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Регламенту</w:t>
      </w:r>
    </w:p>
    <w:p w:rsidR="004C2A10" w:rsidRPr="006340E8" w:rsidRDefault="004C2A10" w:rsidP="003745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50" w:rsidRPr="006340E8" w:rsidRDefault="00307B50" w:rsidP="00307B50">
      <w:pPr>
        <w:spacing w:after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ED3057" w:rsidRPr="006340E8" w:rsidRDefault="00307B50" w:rsidP="00307B50">
      <w:pPr>
        <w:spacing w:after="1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комитете п</w:t>
      </w:r>
      <w:r w:rsidR="00ED3057" w:rsidRPr="006340E8">
        <w:rPr>
          <w:rFonts w:ascii="Times New Roman" w:hAnsi="Times New Roman" w:cs="Times New Roman"/>
          <w:sz w:val="28"/>
          <w:szCs w:val="28"/>
        </w:rPr>
        <w:t>о дорожному хозяйству, благоустройству,</w:t>
      </w:r>
    </w:p>
    <w:p w:rsidR="00ED3057" w:rsidRPr="006340E8" w:rsidRDefault="00ED3057" w:rsidP="00307B50">
      <w:pPr>
        <w:spacing w:after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транспорту и связи города Барнаула</w:t>
      </w:r>
    </w:p>
    <w:p w:rsidR="00ED3057" w:rsidRPr="006340E8" w:rsidRDefault="00ED3057" w:rsidP="003745F9">
      <w:pPr>
        <w:spacing w:after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095"/>
      </w:tblGrid>
      <w:tr w:rsidR="00ED3057" w:rsidRPr="006340E8" w:rsidTr="002321C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ED3057" w:rsidP="003745F9">
            <w:pPr>
              <w:spacing w:after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3274DA" w:rsidP="003745F9">
            <w:pPr>
              <w:spacing w:after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край, г.Барнаул, ул.</w:t>
            </w:r>
            <w:r w:rsidR="00ED3057" w:rsidRPr="006340E8">
              <w:rPr>
                <w:rFonts w:ascii="Times New Roman" w:hAnsi="Times New Roman" w:cs="Times New Roman"/>
                <w:sz w:val="28"/>
                <w:szCs w:val="28"/>
              </w:rPr>
              <w:t>Короленко, 58</w:t>
            </w:r>
          </w:p>
        </w:tc>
      </w:tr>
      <w:tr w:rsidR="00ED3057" w:rsidRPr="006340E8" w:rsidTr="002321C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ED3057" w:rsidP="003745F9">
            <w:pPr>
              <w:spacing w:after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3274DA" w:rsidP="002F6820">
            <w:pPr>
              <w:spacing w:after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656043, Алтайский край, г.Барнаул, ул.</w:t>
            </w:r>
            <w:r w:rsidR="00ED3057" w:rsidRPr="006340E8">
              <w:rPr>
                <w:rFonts w:ascii="Times New Roman" w:hAnsi="Times New Roman" w:cs="Times New Roman"/>
                <w:sz w:val="28"/>
                <w:szCs w:val="28"/>
              </w:rPr>
              <w:t>Короленко, 58</w:t>
            </w:r>
          </w:p>
        </w:tc>
      </w:tr>
      <w:tr w:rsidR="00ED3057" w:rsidRPr="006340E8" w:rsidTr="002321C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ED3057" w:rsidP="003745F9">
            <w:pPr>
              <w:spacing w:after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ED3057" w:rsidP="003745F9">
            <w:pPr>
              <w:spacing w:after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dorkom@barnaul-adm.ru</w:t>
            </w:r>
          </w:p>
        </w:tc>
      </w:tr>
      <w:tr w:rsidR="00ED3057" w:rsidRPr="006340E8" w:rsidTr="002321C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ED3057" w:rsidP="003745F9">
            <w:pPr>
              <w:spacing w:after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3274DA" w:rsidP="003745F9">
            <w:pPr>
              <w:spacing w:after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8(3852)</w:t>
            </w:r>
            <w:r w:rsidR="00ED3057" w:rsidRPr="006340E8">
              <w:rPr>
                <w:rFonts w:ascii="Times New Roman" w:hAnsi="Times New Roman" w:cs="Times New Roman"/>
                <w:sz w:val="28"/>
                <w:szCs w:val="28"/>
              </w:rPr>
              <w:t>37-16-01</w:t>
            </w:r>
          </w:p>
        </w:tc>
      </w:tr>
      <w:tr w:rsidR="00ED3057" w:rsidRPr="006340E8" w:rsidTr="002321C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ED3057" w:rsidP="003745F9">
            <w:pPr>
              <w:spacing w:after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ED3057" w:rsidP="003745F9">
            <w:pPr>
              <w:spacing w:after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2F68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 w:rsidR="002F68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 час.</w:t>
            </w:r>
          </w:p>
          <w:p w:rsidR="00ED3057" w:rsidRPr="006340E8" w:rsidRDefault="00ED3057" w:rsidP="003745F9">
            <w:pPr>
              <w:spacing w:after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2F68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час.</w:t>
            </w:r>
          </w:p>
          <w:p w:rsidR="00ED3057" w:rsidRPr="006340E8" w:rsidRDefault="00ED3057" w:rsidP="003745F9">
            <w:pPr>
              <w:spacing w:after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="002F68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11.30 до 12.18 час.</w:t>
            </w:r>
          </w:p>
          <w:p w:rsidR="00ED3057" w:rsidRPr="006340E8" w:rsidRDefault="00ED3057" w:rsidP="003745F9">
            <w:pPr>
              <w:spacing w:after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  <w:r w:rsidR="002F68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</w:t>
            </w:r>
          </w:p>
        </w:tc>
      </w:tr>
      <w:tr w:rsidR="002321CD" w:rsidRPr="006340E8" w:rsidTr="002321C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D" w:rsidRPr="006340E8" w:rsidRDefault="002321CD" w:rsidP="002321CD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Интернет-сайта города Барнаула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D" w:rsidRPr="006340E8" w:rsidRDefault="007B0F74" w:rsidP="002321CD">
            <w:pPr>
              <w:spacing w:before="100" w:beforeAutospacing="1" w:after="100" w:afterAutospacing="1"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http://barnaul.org</w:t>
            </w:r>
          </w:p>
        </w:tc>
      </w:tr>
    </w:tbl>
    <w:p w:rsidR="00A0646A" w:rsidRPr="006340E8" w:rsidRDefault="00A0646A" w:rsidP="003745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10" w:rsidRPr="006340E8" w:rsidRDefault="00A0646A" w:rsidP="002321CD">
      <w:pPr>
        <w:spacing w:line="240" w:lineRule="auto"/>
        <w:ind w:left="737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D3057" w:rsidRPr="006340E8" w:rsidRDefault="00ED3057" w:rsidP="002321CD">
      <w:pPr>
        <w:spacing w:line="240" w:lineRule="auto"/>
        <w:ind w:left="73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701F8" w:rsidRPr="006340E8" w:rsidRDefault="005701F8" w:rsidP="004B7F62">
      <w:pPr>
        <w:spacing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03122" w:rsidRPr="006340E8" w:rsidRDefault="00A03122" w:rsidP="004B7F62">
      <w:pPr>
        <w:spacing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21CD" w:rsidRPr="006340E8" w:rsidRDefault="002321CD" w:rsidP="003745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СВЕДЕНИЯ</w:t>
      </w:r>
    </w:p>
    <w:p w:rsidR="00ED3057" w:rsidRPr="006340E8" w:rsidRDefault="006D649C" w:rsidP="003745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об органах</w:t>
      </w:r>
      <w:r w:rsidR="00ED3057" w:rsidRPr="006340E8">
        <w:rPr>
          <w:rFonts w:ascii="Times New Roman" w:hAnsi="Times New Roman" w:cs="Times New Roman"/>
          <w:sz w:val="28"/>
          <w:szCs w:val="28"/>
        </w:rPr>
        <w:t xml:space="preserve">, </w:t>
      </w:r>
      <w:r w:rsidRPr="006340E8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</w:p>
    <w:p w:rsidR="00820A47" w:rsidRPr="006340E8" w:rsidRDefault="00820A47" w:rsidP="003745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3057" w:rsidRPr="006340E8" w:rsidRDefault="00ED3057" w:rsidP="003745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Управлени</w:t>
      </w:r>
      <w:r w:rsidR="00F871BD" w:rsidRPr="006340E8">
        <w:rPr>
          <w:rFonts w:ascii="Times New Roman" w:hAnsi="Times New Roman" w:cs="Times New Roman"/>
          <w:sz w:val="28"/>
          <w:szCs w:val="28"/>
        </w:rPr>
        <w:t>е</w:t>
      </w:r>
      <w:r w:rsidRPr="006340E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</w:t>
      </w:r>
      <w:r w:rsidR="007D101A" w:rsidRPr="006340E8">
        <w:rPr>
          <w:rFonts w:ascii="Times New Roman" w:hAnsi="Times New Roman" w:cs="Times New Roman"/>
          <w:sz w:val="28"/>
          <w:szCs w:val="28"/>
        </w:rPr>
        <w:t xml:space="preserve"> картографии по Алтайскому краю</w:t>
      </w:r>
    </w:p>
    <w:p w:rsidR="00267CC7" w:rsidRPr="006340E8" w:rsidRDefault="00267CC7" w:rsidP="003745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D3057" w:rsidRPr="006340E8" w:rsidTr="003274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ED3057" w:rsidP="003745F9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267CC7" w:rsidP="003745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Алтайский край, г</w:t>
            </w:r>
            <w:r w:rsidR="0032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Барнаул, </w:t>
            </w:r>
          </w:p>
          <w:p w:rsidR="00ED3057" w:rsidRPr="006340E8" w:rsidRDefault="00ED3057" w:rsidP="003745F9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ул.Советская,</w:t>
            </w:r>
            <w:r w:rsidR="008D206B"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D3057" w:rsidRPr="006340E8" w:rsidTr="003274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ED3057" w:rsidP="003745F9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ED3057" w:rsidP="003274DA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656002, Алтайский край, </w:t>
            </w:r>
            <w:r w:rsidR="003274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Барнаул, ул.Советская,</w:t>
            </w:r>
            <w:r w:rsidR="008D206B"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0A47" w:rsidRPr="006340E8" w:rsidTr="003274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Pr="006340E8" w:rsidRDefault="00820A47" w:rsidP="00820A4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7" w:rsidRPr="006340E8" w:rsidRDefault="00267CC7" w:rsidP="00267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 w:rsidR="003274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 час.</w:t>
            </w:r>
          </w:p>
          <w:p w:rsidR="00267CC7" w:rsidRPr="006340E8" w:rsidRDefault="00267CC7" w:rsidP="00267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3274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час.</w:t>
            </w:r>
          </w:p>
          <w:p w:rsidR="00267CC7" w:rsidRPr="006340E8" w:rsidRDefault="00267CC7" w:rsidP="00267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="003274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12.00 до 12.48 час.</w:t>
            </w:r>
          </w:p>
          <w:p w:rsidR="00820A47" w:rsidRPr="006340E8" w:rsidRDefault="00267CC7" w:rsidP="00267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820A47" w:rsidRPr="006340E8" w:rsidTr="003274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Pr="006340E8" w:rsidRDefault="00820A47" w:rsidP="00820A4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Pr="006340E8" w:rsidRDefault="00820A47" w:rsidP="00820A4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8(3852)29</w:t>
            </w:r>
            <w:r w:rsidR="00327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27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0A47" w:rsidRPr="006340E8" w:rsidTr="003274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7" w:rsidRPr="006340E8" w:rsidRDefault="00820A47" w:rsidP="00820A4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7" w:rsidRPr="006340E8" w:rsidRDefault="00820A47" w:rsidP="00820A4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22_upr@rosreestr.ru</w:t>
            </w:r>
          </w:p>
        </w:tc>
      </w:tr>
      <w:tr w:rsidR="00820A47" w:rsidRPr="006340E8" w:rsidTr="003274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Pr="006340E8" w:rsidRDefault="00820A47" w:rsidP="00820A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Pr="006340E8" w:rsidRDefault="00820A47" w:rsidP="00820A4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www.to22.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rosreestr.ru</w:t>
            </w:r>
          </w:p>
        </w:tc>
      </w:tr>
    </w:tbl>
    <w:p w:rsidR="007D101A" w:rsidRPr="006340E8" w:rsidRDefault="007D101A" w:rsidP="00374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1D4C" w:rsidRPr="006340E8" w:rsidRDefault="003C1D4C" w:rsidP="003C1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Межрайонная инспекция Федеральной налоговой службы России №14 Индустриального и Ленинского района г.Барнаула</w:t>
      </w:r>
    </w:p>
    <w:p w:rsidR="003C1D4C" w:rsidRPr="006340E8" w:rsidRDefault="003C1D4C" w:rsidP="003C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C1D4C" w:rsidRPr="006340E8" w:rsidRDefault="003C1D4C" w:rsidP="003C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C1D4C" w:rsidRPr="006340E8" w:rsidTr="003274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г.Барнаул, </w:t>
            </w:r>
          </w:p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пр-кт Социалистический, 47</w:t>
            </w:r>
          </w:p>
        </w:tc>
      </w:tr>
      <w:tr w:rsidR="003C1D4C" w:rsidRPr="006340E8" w:rsidTr="003274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274DA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656068, Алтайский край, г.</w:t>
            </w:r>
            <w:r w:rsidR="003C1D4C"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Барнаул, </w:t>
            </w:r>
          </w:p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пр-кт Социалистический, 47</w:t>
            </w:r>
          </w:p>
        </w:tc>
      </w:tr>
      <w:tr w:rsidR="003C1D4C" w:rsidRPr="006340E8" w:rsidTr="003274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340E8" w:rsidRDefault="003C1D4C" w:rsidP="00176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 w:rsidR="003274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 час.</w:t>
            </w:r>
          </w:p>
          <w:p w:rsidR="003C1D4C" w:rsidRPr="006340E8" w:rsidRDefault="003C1D4C" w:rsidP="00176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3274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час.</w:t>
            </w:r>
          </w:p>
          <w:p w:rsidR="003C1D4C" w:rsidRPr="006340E8" w:rsidRDefault="003C1D4C" w:rsidP="00176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="003274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13.00 до 13.48 час.</w:t>
            </w:r>
          </w:p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3C1D4C" w:rsidRPr="006340E8" w:rsidTr="003274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(3852)65</w:t>
            </w:r>
            <w:r w:rsidR="00327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27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66, 65</w:t>
            </w:r>
            <w:r w:rsidR="00327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27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C1D4C" w:rsidRPr="006340E8" w:rsidTr="003274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www.nalog.ru/rn22/</w:t>
            </w:r>
          </w:p>
        </w:tc>
      </w:tr>
    </w:tbl>
    <w:p w:rsidR="003C1D4C" w:rsidRPr="006340E8" w:rsidRDefault="003C1D4C" w:rsidP="003C1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1D4C" w:rsidRPr="006340E8" w:rsidRDefault="003C1D4C" w:rsidP="003C1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Межрайонная инспекция Федеральной налоговой службы России №15 Железнодорожного и Центрального района г.Барнаула</w:t>
      </w:r>
    </w:p>
    <w:p w:rsidR="003C1D4C" w:rsidRPr="006340E8" w:rsidRDefault="003C1D4C" w:rsidP="003C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C1D4C" w:rsidRPr="006340E8" w:rsidRDefault="003C1D4C" w:rsidP="003C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C1D4C" w:rsidRPr="006340E8" w:rsidTr="00FA71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г.Барнаул, </w:t>
            </w:r>
          </w:p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пр-кт Социалистический, 47</w:t>
            </w:r>
          </w:p>
        </w:tc>
      </w:tr>
      <w:tr w:rsidR="003C1D4C" w:rsidRPr="006340E8" w:rsidTr="00FA71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FA7150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656068, Алтайский край, г.</w:t>
            </w:r>
            <w:r w:rsidR="003C1D4C"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Барнаул, </w:t>
            </w:r>
          </w:p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пр-кт Социалистический, 47</w:t>
            </w:r>
          </w:p>
        </w:tc>
      </w:tr>
      <w:tr w:rsidR="003C1D4C" w:rsidRPr="006340E8" w:rsidTr="00FA71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 работы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340E8" w:rsidRDefault="003C1D4C" w:rsidP="00176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 час.</w:t>
            </w:r>
          </w:p>
          <w:p w:rsidR="003C1D4C" w:rsidRPr="006340E8" w:rsidRDefault="003C1D4C" w:rsidP="00176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час.</w:t>
            </w:r>
          </w:p>
          <w:p w:rsidR="003C1D4C" w:rsidRPr="006340E8" w:rsidRDefault="003C1D4C" w:rsidP="00176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13.00 до 13.48 час.</w:t>
            </w:r>
          </w:p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3C1D4C" w:rsidRPr="006340E8" w:rsidTr="00FA71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8(3852)29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80, 65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3C1D4C" w:rsidRPr="006340E8" w:rsidTr="00FA71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www.nalog.ru/rn22/</w:t>
            </w:r>
          </w:p>
        </w:tc>
      </w:tr>
    </w:tbl>
    <w:p w:rsidR="003C1D4C" w:rsidRPr="006340E8" w:rsidRDefault="003C1D4C" w:rsidP="003C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D4C" w:rsidRPr="006340E8" w:rsidRDefault="003C1D4C" w:rsidP="003C1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Инспекция Федеральной налоговой службы России</w:t>
      </w:r>
    </w:p>
    <w:p w:rsidR="003C1D4C" w:rsidRPr="006340E8" w:rsidRDefault="003C1D4C" w:rsidP="003C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по Октябрьскому району г.Барнаула Алтайского края</w:t>
      </w:r>
    </w:p>
    <w:p w:rsidR="003C1D4C" w:rsidRPr="006340E8" w:rsidRDefault="003C1D4C" w:rsidP="003C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C1D4C" w:rsidRPr="006340E8" w:rsidTr="00FA71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Алтайский край, г.Барнаул, ул.Профинтерна, 48а</w:t>
            </w:r>
          </w:p>
        </w:tc>
      </w:tr>
      <w:tr w:rsidR="003C1D4C" w:rsidRPr="006340E8" w:rsidTr="00FA71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656002, Алтайский край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г.Барнаул, ул.Профинтерна, 48а</w:t>
            </w:r>
          </w:p>
        </w:tc>
      </w:tr>
      <w:tr w:rsidR="003C1D4C" w:rsidRPr="006340E8" w:rsidTr="00FA71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340E8" w:rsidRDefault="003C1D4C" w:rsidP="00176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 час.</w:t>
            </w:r>
          </w:p>
          <w:p w:rsidR="003C1D4C" w:rsidRPr="006340E8" w:rsidRDefault="003C1D4C" w:rsidP="00176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час.</w:t>
            </w:r>
          </w:p>
          <w:p w:rsidR="003C1D4C" w:rsidRPr="006340E8" w:rsidRDefault="003C1D4C" w:rsidP="00176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13.00 до 13.48 час.</w:t>
            </w:r>
          </w:p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3C1D4C" w:rsidRPr="006340E8" w:rsidTr="00FA71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8(3852)61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C1D4C" w:rsidRPr="006340E8" w:rsidTr="00FA71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www.nalog.ru/rn22/</w:t>
            </w:r>
          </w:p>
        </w:tc>
      </w:tr>
    </w:tbl>
    <w:p w:rsidR="003C1D4C" w:rsidRPr="006340E8" w:rsidRDefault="003C1D4C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1D4C" w:rsidRPr="006340E8" w:rsidRDefault="003C1D4C" w:rsidP="003C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Администрация города Барнаула</w:t>
      </w:r>
    </w:p>
    <w:p w:rsidR="003C1D4C" w:rsidRPr="006340E8" w:rsidRDefault="003C1D4C" w:rsidP="003C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C1D4C" w:rsidRPr="006340E8" w:rsidTr="00FA71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5F" w:rsidRDefault="00F56B30" w:rsidP="00F56B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г.Барнаул, </w:t>
            </w:r>
          </w:p>
          <w:p w:rsidR="003C1D4C" w:rsidRPr="006340E8" w:rsidRDefault="00F56B30" w:rsidP="00F56B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ул.Гоголя, 48</w:t>
            </w:r>
          </w:p>
        </w:tc>
      </w:tr>
      <w:tr w:rsidR="003C1D4C" w:rsidRPr="006340E8" w:rsidTr="00FA71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656043, Алтайский край г.Барнаул, ул.Гоголя, 48</w:t>
            </w:r>
          </w:p>
        </w:tc>
      </w:tr>
      <w:tr w:rsidR="003C1D4C" w:rsidRPr="006340E8" w:rsidTr="00FA71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340E8" w:rsidRDefault="003C1D4C" w:rsidP="00176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 час.</w:t>
            </w:r>
          </w:p>
          <w:p w:rsidR="003C1D4C" w:rsidRPr="006340E8" w:rsidRDefault="003C1D4C" w:rsidP="00176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час.</w:t>
            </w:r>
          </w:p>
          <w:p w:rsidR="003C1D4C" w:rsidRPr="006340E8" w:rsidRDefault="003C1D4C" w:rsidP="00176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F56B30" w:rsidRPr="00634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6B30" w:rsidRPr="006340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0 до 12.</w:t>
            </w:r>
            <w:r w:rsidR="00F56B30" w:rsidRPr="00634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3C1D4C" w:rsidRPr="006340E8" w:rsidTr="00FA71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30" w:rsidRPr="006340E8" w:rsidRDefault="00F56B30" w:rsidP="00F56B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Телефон отдела канцелярии администрации города Барнаула:</w:t>
            </w:r>
          </w:p>
          <w:p w:rsidR="00F56B30" w:rsidRPr="006340E8" w:rsidRDefault="00807DF0" w:rsidP="00F56B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6B30" w:rsidRPr="006340E8">
              <w:rPr>
                <w:rFonts w:ascii="Times New Roman" w:hAnsi="Times New Roman" w:cs="Times New Roman"/>
                <w:sz w:val="28"/>
                <w:szCs w:val="28"/>
              </w:rPr>
              <w:t>(3852)37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6B30" w:rsidRPr="006340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6B30" w:rsidRPr="006340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F56B30" w:rsidRPr="006340E8" w:rsidRDefault="00F56B30" w:rsidP="00F56B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Телефон отдела по работе с обращениями граждан администрации города Барнаула:</w:t>
            </w:r>
          </w:p>
          <w:p w:rsidR="003C1D4C" w:rsidRPr="006340E8" w:rsidRDefault="00807DF0" w:rsidP="00807D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8(3852)37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6B30" w:rsidRPr="006340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6B30" w:rsidRPr="006340E8">
              <w:rPr>
                <w:rFonts w:ascii="Times New Roman" w:hAnsi="Times New Roman" w:cs="Times New Roman"/>
                <w:sz w:val="28"/>
                <w:szCs w:val="28"/>
              </w:rPr>
              <w:t>50, 37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6B30" w:rsidRPr="006340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6B30" w:rsidRPr="006340E8">
              <w:rPr>
                <w:rFonts w:ascii="Times New Roman" w:hAnsi="Times New Roman" w:cs="Times New Roman"/>
                <w:sz w:val="28"/>
                <w:szCs w:val="28"/>
              </w:rPr>
              <w:t>51, 37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6B30" w:rsidRPr="006340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A71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6B30" w:rsidRPr="006340E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C1D4C" w:rsidRPr="006340E8" w:rsidTr="00FA71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340E8" w:rsidRDefault="003C1D4C" w:rsidP="001762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http://barnaul.org</w:t>
            </w:r>
          </w:p>
        </w:tc>
      </w:tr>
    </w:tbl>
    <w:p w:rsidR="00ED3057" w:rsidRPr="006340E8" w:rsidRDefault="00ED3057" w:rsidP="00374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3057" w:rsidRPr="006340E8" w:rsidRDefault="00F871BD" w:rsidP="003745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Комитет</w:t>
      </w:r>
      <w:r w:rsidR="00ED3057" w:rsidRPr="006340E8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</w:t>
      </w:r>
    </w:p>
    <w:p w:rsidR="00A03122" w:rsidRPr="006340E8" w:rsidRDefault="00A03122" w:rsidP="003745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D3057" w:rsidRPr="006340E8" w:rsidTr="00AA49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ED3057" w:rsidP="003745F9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AA4995" w:rsidP="003745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край, г.Барнаул,</w:t>
            </w:r>
          </w:p>
          <w:p w:rsidR="00ED3057" w:rsidRPr="006340E8" w:rsidRDefault="00ED3057" w:rsidP="003745F9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пр-кт Строителей,</w:t>
            </w:r>
            <w:r w:rsidR="008D206B"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3057" w:rsidRPr="006340E8" w:rsidTr="00AA49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ED3057" w:rsidP="003745F9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Почтовый адрес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95" w:rsidRDefault="00ED3057" w:rsidP="00AA499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656015, Алтайский край, </w:t>
            </w:r>
            <w:r w:rsidR="00AA4995">
              <w:rPr>
                <w:rFonts w:ascii="Times New Roman" w:hAnsi="Times New Roman" w:cs="Times New Roman"/>
                <w:sz w:val="28"/>
                <w:szCs w:val="28"/>
              </w:rPr>
              <w:t>г.Барнаул,</w:t>
            </w:r>
          </w:p>
          <w:p w:rsidR="00ED3057" w:rsidRPr="006340E8" w:rsidRDefault="00ED3057" w:rsidP="00AA499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пр-кт Строителей,</w:t>
            </w:r>
            <w:r w:rsidR="008D206B"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7CC7" w:rsidRPr="006340E8" w:rsidTr="00AA49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7" w:rsidRPr="006340E8" w:rsidRDefault="00267CC7" w:rsidP="00267CC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7" w:rsidRPr="006340E8" w:rsidRDefault="00267CC7" w:rsidP="00267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 w:rsidR="00AA49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 час.</w:t>
            </w:r>
          </w:p>
          <w:p w:rsidR="00267CC7" w:rsidRPr="006340E8" w:rsidRDefault="00267CC7" w:rsidP="00267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AA49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час.</w:t>
            </w:r>
          </w:p>
          <w:p w:rsidR="00267CC7" w:rsidRPr="006340E8" w:rsidRDefault="00267CC7" w:rsidP="00267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="00AA49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13.00 до 13.48 час.</w:t>
            </w:r>
          </w:p>
          <w:p w:rsidR="00267CC7" w:rsidRPr="006340E8" w:rsidRDefault="00267CC7" w:rsidP="00267CC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267CC7" w:rsidRPr="006340E8" w:rsidTr="00AA49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7" w:rsidRPr="006340E8" w:rsidRDefault="00267CC7" w:rsidP="00267CC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7" w:rsidRPr="006340E8" w:rsidRDefault="00267CC7" w:rsidP="00267CC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8(3852)61</w:t>
            </w:r>
            <w:r w:rsidR="00AA4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A4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67CC7" w:rsidRPr="006340E8" w:rsidTr="00AA49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C7" w:rsidRPr="006340E8" w:rsidRDefault="00267CC7" w:rsidP="00267CC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C7" w:rsidRPr="006340E8" w:rsidRDefault="00267CC7" w:rsidP="00267CC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archbarnaul@barnaul-adm.ru</w:t>
            </w:r>
          </w:p>
        </w:tc>
      </w:tr>
    </w:tbl>
    <w:p w:rsidR="00A03122" w:rsidRPr="006340E8" w:rsidRDefault="00A03122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71BD" w:rsidRPr="006340E8" w:rsidRDefault="00F871BD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Комитет</w:t>
      </w:r>
      <w:r w:rsidR="00ED3057" w:rsidRPr="006340E8">
        <w:rPr>
          <w:rFonts w:ascii="Times New Roman" w:hAnsi="Times New Roman" w:cs="Times New Roman"/>
          <w:sz w:val="28"/>
          <w:szCs w:val="28"/>
        </w:rPr>
        <w:t xml:space="preserve"> по земельным ресурсам и землеустройству</w:t>
      </w:r>
      <w:r w:rsidR="005701F8"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="00ED3057" w:rsidRPr="006340E8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A03122" w:rsidRPr="006340E8" w:rsidRDefault="00A03122" w:rsidP="00374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D3057" w:rsidRPr="006340E8" w:rsidTr="00AC4B0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ED3057" w:rsidP="003745F9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F" w:rsidRPr="006340E8" w:rsidRDefault="00AC4B0E" w:rsidP="00D33A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край, г.</w:t>
            </w:r>
            <w:r w:rsidR="00D33A1F"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Барнаул, </w:t>
            </w:r>
          </w:p>
          <w:p w:rsidR="00ED3057" w:rsidRPr="006340E8" w:rsidRDefault="00ED3057" w:rsidP="00D33A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пр-кт Строителей,</w:t>
            </w:r>
            <w:r w:rsidR="008D206B"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D3057" w:rsidRPr="006340E8" w:rsidTr="00AC4B0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ED3057" w:rsidP="003745F9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6340E8" w:rsidRDefault="00AC4B0E" w:rsidP="003745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656031, Алтайский край, г.</w:t>
            </w:r>
            <w:r w:rsidR="00ED3057"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Барнаул, </w:t>
            </w:r>
          </w:p>
          <w:p w:rsidR="00ED3057" w:rsidRPr="006340E8" w:rsidRDefault="00ED3057" w:rsidP="003745F9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пр-кт Строителей,</w:t>
            </w:r>
            <w:r w:rsidR="008D206B"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67CC7" w:rsidRPr="006340E8" w:rsidTr="00AC4B0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7" w:rsidRPr="006340E8" w:rsidRDefault="00267CC7" w:rsidP="00267CC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7" w:rsidRPr="006340E8" w:rsidRDefault="00267CC7" w:rsidP="00267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 w:rsidR="00AC4B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 час.</w:t>
            </w:r>
          </w:p>
          <w:p w:rsidR="00267CC7" w:rsidRPr="006340E8" w:rsidRDefault="00267CC7" w:rsidP="00267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AC4B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час.</w:t>
            </w:r>
          </w:p>
          <w:p w:rsidR="00267CC7" w:rsidRPr="006340E8" w:rsidRDefault="00267CC7" w:rsidP="00267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="00AC4B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13.00 до 13.48 час.</w:t>
            </w:r>
          </w:p>
          <w:p w:rsidR="00267CC7" w:rsidRPr="006340E8" w:rsidRDefault="00267CC7" w:rsidP="00267CC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267CC7" w:rsidRPr="006340E8" w:rsidTr="00AC4B0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7" w:rsidRPr="006340E8" w:rsidRDefault="00267CC7" w:rsidP="00267CC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7" w:rsidRPr="006340E8" w:rsidRDefault="00AC4B0E" w:rsidP="00267CC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8(3852)</w:t>
            </w:r>
            <w:r w:rsidR="00267CC7" w:rsidRPr="006340E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CC7" w:rsidRPr="006340E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CC7" w:rsidRPr="006340E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67CC7" w:rsidRPr="006340E8" w:rsidTr="00AC4B0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C7" w:rsidRPr="006340E8" w:rsidRDefault="00267CC7" w:rsidP="00267CC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C7" w:rsidRPr="006340E8" w:rsidRDefault="00267CC7" w:rsidP="00267CC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info@zeml.barnaul-adm.ru</w:t>
            </w:r>
          </w:p>
        </w:tc>
      </w:tr>
    </w:tbl>
    <w:p w:rsidR="00F871BD" w:rsidRDefault="00F871BD" w:rsidP="003745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0265" w:rsidRPr="00F20265" w:rsidRDefault="00F20265" w:rsidP="00F20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0265">
        <w:rPr>
          <w:rFonts w:ascii="Times New Roman" w:hAnsi="Times New Roman" w:cs="Times New Roman"/>
          <w:bCs/>
          <w:sz w:val="28"/>
          <w:szCs w:val="28"/>
        </w:rPr>
        <w:t>Администрация Железнодорожного района города Барнаула</w:t>
      </w:r>
    </w:p>
    <w:p w:rsidR="00F20265" w:rsidRDefault="00F20265" w:rsidP="00F2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F20265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65" w:rsidRPr="006340E8" w:rsidRDefault="00F20265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65" w:rsidRDefault="00F20265" w:rsidP="00F202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край, г.</w:t>
            </w:r>
            <w:r w:rsidRPr="00F20265">
              <w:rPr>
                <w:rFonts w:ascii="Times New Roman" w:hAnsi="Times New Roman" w:cs="Times New Roman"/>
                <w:sz w:val="28"/>
                <w:szCs w:val="28"/>
              </w:rPr>
              <w:t xml:space="preserve">Барнаул, </w:t>
            </w:r>
          </w:p>
          <w:p w:rsidR="00F20265" w:rsidRPr="006340E8" w:rsidRDefault="00F20265" w:rsidP="00F202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0265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 104</w:t>
            </w:r>
          </w:p>
        </w:tc>
      </w:tr>
      <w:tr w:rsidR="00F20265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65" w:rsidRPr="006340E8" w:rsidRDefault="00F20265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65" w:rsidRDefault="00F20265" w:rsidP="00F202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656015, Алтайский край, г.</w:t>
            </w:r>
            <w:r w:rsidRPr="00F20265">
              <w:rPr>
                <w:rFonts w:ascii="Times New Roman" w:hAnsi="Times New Roman" w:cs="Times New Roman"/>
                <w:sz w:val="28"/>
                <w:szCs w:val="28"/>
              </w:rPr>
              <w:t xml:space="preserve">Барнаул, </w:t>
            </w:r>
          </w:p>
          <w:p w:rsidR="00F20265" w:rsidRPr="006340E8" w:rsidRDefault="00F20265" w:rsidP="00F2026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0265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 104</w:t>
            </w:r>
          </w:p>
        </w:tc>
      </w:tr>
      <w:tr w:rsidR="00F20265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65" w:rsidRPr="006340E8" w:rsidRDefault="00F20265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65" w:rsidRPr="006340E8" w:rsidRDefault="00F20265" w:rsidP="00F202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 час.</w:t>
            </w:r>
          </w:p>
          <w:p w:rsidR="00F20265" w:rsidRPr="006340E8" w:rsidRDefault="00F20265" w:rsidP="00F202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час.</w:t>
            </w:r>
          </w:p>
          <w:p w:rsidR="00F20265" w:rsidRPr="006340E8" w:rsidRDefault="00F20265" w:rsidP="00F202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71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71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.48 час.</w:t>
            </w:r>
          </w:p>
          <w:p w:rsidR="00F20265" w:rsidRPr="006340E8" w:rsidRDefault="00F20265" w:rsidP="00F2026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F20265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65" w:rsidRPr="006340E8" w:rsidRDefault="00F20265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65" w:rsidRPr="006340E8" w:rsidRDefault="00F20265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8(3852)</w:t>
            </w:r>
            <w:r w:rsidRPr="00F20265">
              <w:rPr>
                <w:rFonts w:ascii="Times New Roman" w:hAnsi="Times New Roman" w:cs="Times New Roman"/>
                <w:sz w:val="28"/>
                <w:szCs w:val="28"/>
              </w:rPr>
              <w:t>62-56-32</w:t>
            </w:r>
          </w:p>
        </w:tc>
      </w:tr>
      <w:tr w:rsidR="00F20265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65" w:rsidRPr="006340E8" w:rsidRDefault="00F20265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65" w:rsidRPr="006340E8" w:rsidRDefault="00F20265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0265">
              <w:rPr>
                <w:rFonts w:ascii="Times New Roman" w:hAnsi="Times New Roman" w:cs="Times New Roman"/>
                <w:sz w:val="28"/>
                <w:szCs w:val="28"/>
              </w:rPr>
              <w:t>adm_gd@barnaul-adm.ru</w:t>
            </w:r>
          </w:p>
        </w:tc>
      </w:tr>
    </w:tbl>
    <w:p w:rsidR="00F20265" w:rsidRDefault="00F20265" w:rsidP="003745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B06" w:rsidRPr="00F20265" w:rsidRDefault="006B3B06" w:rsidP="006B3B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0265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6B3B06">
        <w:rPr>
          <w:rFonts w:ascii="Times New Roman" w:hAnsi="Times New Roman" w:cs="Times New Roman"/>
          <w:bCs/>
          <w:sz w:val="28"/>
          <w:szCs w:val="28"/>
        </w:rPr>
        <w:t>Индустриального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265">
        <w:rPr>
          <w:rFonts w:ascii="Times New Roman" w:hAnsi="Times New Roman" w:cs="Times New Roman"/>
          <w:bCs/>
          <w:sz w:val="28"/>
          <w:szCs w:val="28"/>
        </w:rPr>
        <w:t>города Барнаула</w:t>
      </w:r>
    </w:p>
    <w:p w:rsidR="006B3B06" w:rsidRDefault="006B3B06" w:rsidP="006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Default="006B3B06" w:rsidP="002406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г.Барнаул, </w:t>
            </w:r>
          </w:p>
          <w:p w:rsidR="006B3B06" w:rsidRPr="006340E8" w:rsidRDefault="006B3B06" w:rsidP="002406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ул.50 лет СССР, 12</w:t>
            </w:r>
          </w:p>
        </w:tc>
      </w:tr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Default="006B3B06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656057, Алтайский край, г.Барнаул, </w:t>
            </w:r>
          </w:p>
          <w:p w:rsidR="006B3B06" w:rsidRPr="006340E8" w:rsidRDefault="006B3B06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ул.50 лет СССР, 12</w:t>
            </w:r>
          </w:p>
        </w:tc>
      </w:tr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D" w:rsidRPr="006340E8" w:rsidRDefault="007156DD" w:rsidP="0071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 час.</w:t>
            </w:r>
          </w:p>
          <w:p w:rsidR="007156DD" w:rsidRPr="006340E8" w:rsidRDefault="007156DD" w:rsidP="0071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час.</w:t>
            </w:r>
          </w:p>
          <w:p w:rsidR="007156DD" w:rsidRPr="006340E8" w:rsidRDefault="007156DD" w:rsidP="0071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.48 час.</w:t>
            </w:r>
          </w:p>
          <w:p w:rsidR="006B3B06" w:rsidRPr="006340E8" w:rsidRDefault="007156DD" w:rsidP="007156DD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Суббота, воскресенье – выходные дни</w:t>
            </w:r>
          </w:p>
        </w:tc>
      </w:tr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8(3852)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6B3B0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6B3B0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adm_priem@ind.barnaul-adm.ru</w:t>
            </w:r>
          </w:p>
        </w:tc>
      </w:tr>
    </w:tbl>
    <w:p w:rsidR="00513326" w:rsidRDefault="00513326" w:rsidP="003745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B06" w:rsidRPr="00F20265" w:rsidRDefault="006B3B06" w:rsidP="006B3B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0265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6340E8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6B3B06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265">
        <w:rPr>
          <w:rFonts w:ascii="Times New Roman" w:hAnsi="Times New Roman" w:cs="Times New Roman"/>
          <w:bCs/>
          <w:sz w:val="28"/>
          <w:szCs w:val="28"/>
        </w:rPr>
        <w:t>города Барнаула</w:t>
      </w:r>
    </w:p>
    <w:p w:rsidR="006B3B06" w:rsidRDefault="006B3B06" w:rsidP="006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D" w:rsidRDefault="006B3B06" w:rsidP="002406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г.Барнаул, </w:t>
            </w:r>
          </w:p>
          <w:p w:rsidR="006B3B06" w:rsidRPr="006340E8" w:rsidRDefault="006B3B06" w:rsidP="002406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ул.Георгия Исакова, 230</w:t>
            </w:r>
          </w:p>
        </w:tc>
      </w:tr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656055, Алтайский край, г.Барнаул, ул.Георгия Исакова, 230</w:t>
            </w:r>
          </w:p>
        </w:tc>
      </w:tr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D" w:rsidRPr="006340E8" w:rsidRDefault="007156DD" w:rsidP="0071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 час.</w:t>
            </w:r>
          </w:p>
          <w:p w:rsidR="007156DD" w:rsidRPr="006340E8" w:rsidRDefault="007156DD" w:rsidP="0071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час.</w:t>
            </w:r>
          </w:p>
          <w:p w:rsidR="007156DD" w:rsidRPr="006340E8" w:rsidRDefault="007156DD" w:rsidP="0071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.48 час.</w:t>
            </w:r>
          </w:p>
          <w:p w:rsidR="006B3B06" w:rsidRPr="006340E8" w:rsidRDefault="007156DD" w:rsidP="007156DD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8(3852)54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6B3B0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6B3B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zalob_len@len.barnaul-adm.ru</w:t>
            </w:r>
          </w:p>
        </w:tc>
      </w:tr>
    </w:tbl>
    <w:p w:rsidR="00513326" w:rsidRDefault="00513326" w:rsidP="003745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B06" w:rsidRPr="00F20265" w:rsidRDefault="006B3B06" w:rsidP="006B3B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0265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6340E8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6B3B06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265">
        <w:rPr>
          <w:rFonts w:ascii="Times New Roman" w:hAnsi="Times New Roman" w:cs="Times New Roman"/>
          <w:bCs/>
          <w:sz w:val="28"/>
          <w:szCs w:val="28"/>
        </w:rPr>
        <w:t>города Барнаула</w:t>
      </w:r>
    </w:p>
    <w:p w:rsidR="006B3B06" w:rsidRDefault="006B3B06" w:rsidP="006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Default="006B3B06" w:rsidP="002406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г.Барнаул, </w:t>
            </w:r>
          </w:p>
          <w:p w:rsidR="006B3B06" w:rsidRPr="006340E8" w:rsidRDefault="006B3B06" w:rsidP="002406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пр-кт Комсомольский, 108а</w:t>
            </w:r>
          </w:p>
        </w:tc>
      </w:tr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Default="006B3B06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656038, Алтайский край, г.Барнаул, </w:t>
            </w:r>
          </w:p>
          <w:p w:rsidR="006B3B06" w:rsidRPr="006340E8" w:rsidRDefault="006B3B06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пр-кт Комсомольский, 108а</w:t>
            </w:r>
          </w:p>
        </w:tc>
      </w:tr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24060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D" w:rsidRPr="006340E8" w:rsidRDefault="007156DD" w:rsidP="0071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 час.</w:t>
            </w:r>
          </w:p>
          <w:p w:rsidR="007156DD" w:rsidRPr="006340E8" w:rsidRDefault="007156DD" w:rsidP="0071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час.</w:t>
            </w:r>
          </w:p>
          <w:p w:rsidR="007156DD" w:rsidRPr="006340E8" w:rsidRDefault="007156DD" w:rsidP="0071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.48 час.</w:t>
            </w:r>
          </w:p>
          <w:p w:rsidR="006B3B06" w:rsidRPr="006340E8" w:rsidRDefault="007156DD" w:rsidP="007156DD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8(3852)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6B3B0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6B3B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sekr1@okt.barnaul-adm.ru</w:t>
            </w:r>
          </w:p>
        </w:tc>
      </w:tr>
    </w:tbl>
    <w:p w:rsidR="00513326" w:rsidRDefault="00513326" w:rsidP="003745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B06" w:rsidRPr="00F20265" w:rsidRDefault="006B3B06" w:rsidP="006B3B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0265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6340E8">
        <w:rPr>
          <w:rFonts w:ascii="Times New Roman" w:hAnsi="Times New Roman" w:cs="Times New Roman"/>
          <w:sz w:val="28"/>
          <w:szCs w:val="28"/>
        </w:rPr>
        <w:t xml:space="preserve"> </w:t>
      </w:r>
      <w:r w:rsidRPr="006B3B06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265">
        <w:rPr>
          <w:rFonts w:ascii="Times New Roman" w:hAnsi="Times New Roman" w:cs="Times New Roman"/>
          <w:bCs/>
          <w:sz w:val="28"/>
          <w:szCs w:val="28"/>
        </w:rPr>
        <w:t>города Барнаула</w:t>
      </w:r>
    </w:p>
    <w:p w:rsidR="006B3B06" w:rsidRDefault="006B3B06" w:rsidP="006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6B3B0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Default="006B3B06" w:rsidP="006B3B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г.Барнаул, </w:t>
            </w:r>
          </w:p>
          <w:p w:rsidR="006B3B06" w:rsidRPr="006340E8" w:rsidRDefault="006B3B06" w:rsidP="006B3B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ул.Никитина, 60</w:t>
            </w:r>
          </w:p>
        </w:tc>
      </w:tr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6B3B0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Default="006B3B06" w:rsidP="006B3B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656056, Алтайский край, г.Барнаул,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B06" w:rsidRPr="006340E8" w:rsidRDefault="006B3B06" w:rsidP="006B3B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ул.Никитина, 60</w:t>
            </w:r>
          </w:p>
        </w:tc>
      </w:tr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D" w:rsidRPr="006340E8" w:rsidRDefault="007156DD" w:rsidP="0071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 час.</w:t>
            </w:r>
          </w:p>
          <w:p w:rsidR="007156DD" w:rsidRPr="006340E8" w:rsidRDefault="007156DD" w:rsidP="0071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час.</w:t>
            </w:r>
          </w:p>
          <w:p w:rsidR="007156DD" w:rsidRPr="006340E8" w:rsidRDefault="007156DD" w:rsidP="0071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.48 час.</w:t>
            </w:r>
          </w:p>
          <w:p w:rsidR="006B3B06" w:rsidRPr="006340E8" w:rsidRDefault="007156DD" w:rsidP="007156DD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8(3852)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B3B06" w:rsidRPr="006340E8" w:rsidTr="00240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6B3B0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06" w:rsidRPr="006340E8" w:rsidRDefault="006B3B06" w:rsidP="006B3B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adm_centr@centr.barnaul-adm.ru</w:t>
            </w:r>
          </w:p>
        </w:tc>
      </w:tr>
    </w:tbl>
    <w:p w:rsidR="006B3B06" w:rsidRPr="006340E8" w:rsidRDefault="006B3B06" w:rsidP="003745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80F" w:rsidRPr="006340E8" w:rsidRDefault="00DF280F" w:rsidP="00374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280F" w:rsidRPr="006340E8" w:rsidRDefault="00DF280F" w:rsidP="00374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F280F" w:rsidRPr="006340E8" w:rsidSect="008669FD">
          <w:headerReference w:type="default" r:id="rId13"/>
          <w:pgSz w:w="11906" w:h="16838"/>
          <w:pgMar w:top="1134" w:right="566" w:bottom="1134" w:left="1985" w:header="708" w:footer="708" w:gutter="0"/>
          <w:cols w:space="708"/>
          <w:titlePg/>
          <w:docGrid w:linePitch="360"/>
        </w:sectPr>
      </w:pPr>
    </w:p>
    <w:p w:rsidR="005701F8" w:rsidRPr="006340E8" w:rsidRDefault="005701F8" w:rsidP="005701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>Сельские (поселковая) админи</w:t>
      </w:r>
      <w:r w:rsidR="00D825C4" w:rsidRPr="006340E8">
        <w:rPr>
          <w:rFonts w:ascii="Times New Roman" w:hAnsi="Times New Roman" w:cs="Times New Roman"/>
          <w:sz w:val="28"/>
          <w:szCs w:val="28"/>
        </w:rPr>
        <w:t>страци</w:t>
      </w:r>
      <w:r w:rsidR="00611E0B" w:rsidRPr="006340E8">
        <w:rPr>
          <w:rFonts w:ascii="Times New Roman" w:hAnsi="Times New Roman" w:cs="Times New Roman"/>
          <w:sz w:val="28"/>
          <w:szCs w:val="28"/>
        </w:rPr>
        <w:t>и</w:t>
      </w:r>
      <w:r w:rsidR="00D825C4" w:rsidRPr="006340E8">
        <w:rPr>
          <w:rFonts w:ascii="Times New Roman" w:hAnsi="Times New Roman" w:cs="Times New Roman"/>
          <w:sz w:val="28"/>
          <w:szCs w:val="28"/>
        </w:rPr>
        <w:t xml:space="preserve"> районов города Барнаула</w:t>
      </w:r>
    </w:p>
    <w:p w:rsidR="005701F8" w:rsidRPr="006340E8" w:rsidRDefault="005701F8" w:rsidP="003745F9">
      <w:pPr>
        <w:spacing w:line="240" w:lineRule="auto"/>
        <w:contextualSpacing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7"/>
        <w:gridCol w:w="3126"/>
        <w:gridCol w:w="3126"/>
        <w:gridCol w:w="3126"/>
        <w:gridCol w:w="3305"/>
      </w:tblGrid>
      <w:tr w:rsidR="00D825C4" w:rsidRPr="006340E8" w:rsidTr="006B3B0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4" w:rsidRPr="006340E8" w:rsidRDefault="00D825C4" w:rsidP="00D8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4" w:rsidRPr="006340E8" w:rsidRDefault="00D825C4" w:rsidP="00D8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Власихинская сельская администрация Индустриального района города Барнаула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4" w:rsidRPr="006340E8" w:rsidRDefault="00D825C4" w:rsidP="00D8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Лебяжинская сельская администрация Центрального района города Барнаула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4" w:rsidRPr="006340E8" w:rsidRDefault="00D825C4" w:rsidP="00D8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Научногородокская сельская администрация Ленинского района города Барнаула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4" w:rsidRPr="006340E8" w:rsidRDefault="00D825C4" w:rsidP="00D8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Южная поселковая администрация Центрального района города Барнаула</w:t>
            </w:r>
          </w:p>
        </w:tc>
      </w:tr>
      <w:tr w:rsidR="00D825C4" w:rsidRPr="006340E8" w:rsidTr="006B3B0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4" w:rsidRPr="006340E8" w:rsidRDefault="00D825C4" w:rsidP="00AC4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Default="00AC43DC" w:rsidP="00AC4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Алтайский край,</w:t>
            </w:r>
          </w:p>
          <w:p w:rsidR="00D825C4" w:rsidRPr="006340E8" w:rsidRDefault="00AC43DC" w:rsidP="00AC4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г.Барнаул, </w:t>
            </w:r>
            <w:r w:rsidR="00D825C4" w:rsidRPr="006340E8">
              <w:rPr>
                <w:rFonts w:ascii="Times New Roman" w:hAnsi="Times New Roman" w:cs="Times New Roman"/>
                <w:sz w:val="28"/>
                <w:szCs w:val="28"/>
              </w:rPr>
              <w:t>с.Власиха,</w:t>
            </w:r>
          </w:p>
          <w:p w:rsidR="00D825C4" w:rsidRPr="006340E8" w:rsidRDefault="00D825C4" w:rsidP="00AC4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ул.Первомайская, 50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Default="00AC43DC" w:rsidP="00AC4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Алтайский край,</w:t>
            </w:r>
          </w:p>
          <w:p w:rsidR="00D825C4" w:rsidRPr="006340E8" w:rsidRDefault="00AC43DC" w:rsidP="00AC4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г.Барнаул, </w:t>
            </w:r>
            <w:r w:rsidR="00D825C4" w:rsidRPr="006340E8">
              <w:rPr>
                <w:rFonts w:ascii="Times New Roman" w:hAnsi="Times New Roman" w:cs="Times New Roman"/>
                <w:sz w:val="28"/>
                <w:szCs w:val="28"/>
              </w:rPr>
              <w:t>с.Лебяжье,</w:t>
            </w:r>
          </w:p>
          <w:p w:rsidR="00D825C4" w:rsidRPr="006340E8" w:rsidRDefault="00D825C4" w:rsidP="00AC4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ул.Центральная, 65а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Default="00AC43DC" w:rsidP="00AC4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Алтайский край,</w:t>
            </w:r>
          </w:p>
          <w:p w:rsidR="00D825C4" w:rsidRPr="006340E8" w:rsidRDefault="00AC43DC" w:rsidP="00AC4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г.Барнаул, </w:t>
            </w:r>
            <w:r w:rsidR="00D825C4" w:rsidRPr="006340E8">
              <w:rPr>
                <w:rFonts w:ascii="Times New Roman" w:hAnsi="Times New Roman" w:cs="Times New Roman"/>
                <w:sz w:val="28"/>
                <w:szCs w:val="28"/>
              </w:rPr>
              <w:t>п.Научный Городок, 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Default="00AC43DC" w:rsidP="00AC4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Алтайский край,</w:t>
            </w:r>
          </w:p>
          <w:p w:rsidR="00D825C4" w:rsidRPr="006340E8" w:rsidRDefault="00AC43DC" w:rsidP="00AC4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г.Барнаул, </w:t>
            </w:r>
            <w:r w:rsidR="00D825C4" w:rsidRPr="006340E8">
              <w:rPr>
                <w:rFonts w:ascii="Times New Roman" w:hAnsi="Times New Roman" w:cs="Times New Roman"/>
                <w:sz w:val="28"/>
                <w:szCs w:val="28"/>
              </w:rPr>
              <w:t>р.п.Южный, ул.Герцена, 14а</w:t>
            </w:r>
          </w:p>
        </w:tc>
      </w:tr>
      <w:tr w:rsidR="006B3B06" w:rsidRPr="006340E8" w:rsidTr="006B3B0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08.00 до 16.00 час.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08.00 до 15.00 час.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12.00 до 12.48 час.</w:t>
            </w:r>
          </w:p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08.00 до 16.00 час.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08.00 до 15.00 час.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12.00 до 12.48 час.</w:t>
            </w:r>
          </w:p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08.00 до 16.00 час.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08.00 до 15.00 час.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12.00 до 12.48 час.</w:t>
            </w:r>
          </w:p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08.00 до 16.00 час.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08.00 до 15.00 час.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B06" w:rsidRPr="006340E8" w:rsidRDefault="006B3B06" w:rsidP="006B3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12.00 до 12.48 час.</w:t>
            </w:r>
          </w:p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6B3B06" w:rsidRPr="006340E8" w:rsidTr="006B3B0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656034, г.Барнаул,</w:t>
            </w:r>
          </w:p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с.Власиха,</w:t>
            </w:r>
          </w:p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ул.Первомайская, 50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656029, г.Барнаул,</w:t>
            </w:r>
          </w:p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с.Лебяжье,</w:t>
            </w:r>
          </w:p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ул.Центральная, 65а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656910, г.Барнаул,</w:t>
            </w:r>
          </w:p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п.Научный Городок, 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656034, г.Барнаул,</w:t>
            </w:r>
          </w:p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р.п.Южный, ул.Герцена, 14а</w:t>
            </w:r>
          </w:p>
        </w:tc>
      </w:tr>
      <w:tr w:rsidR="006B3B06" w:rsidRPr="006340E8" w:rsidTr="006B3B0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(3852)31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(3852)67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(3852)49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(3852)67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B3B06" w:rsidRPr="006340E8" w:rsidTr="006B3B0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vlasiha@ind.barnaul-adm.ru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priem_leb@centr.barnaul-adm.ru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ngorod@barnaul-adm.ru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6" w:rsidRPr="006340E8" w:rsidRDefault="006B3B06" w:rsidP="006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priem_uznii@centr.barnaul-adm.ru</w:t>
            </w:r>
          </w:p>
        </w:tc>
      </w:tr>
    </w:tbl>
    <w:p w:rsidR="00D825C4" w:rsidRPr="006340E8" w:rsidRDefault="00D825C4" w:rsidP="00374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5C4" w:rsidRPr="006340E8" w:rsidRDefault="00D825C4" w:rsidP="00374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825C4" w:rsidRPr="006340E8" w:rsidSect="001913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7B50" w:rsidRPr="006340E8" w:rsidRDefault="00F871BD" w:rsidP="002321CD">
      <w:pPr>
        <w:spacing w:after="0" w:line="240" w:lineRule="auto"/>
        <w:ind w:left="7371"/>
        <w:contextualSpacing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871BD" w:rsidRPr="006340E8" w:rsidRDefault="00F871BD" w:rsidP="002321CD">
      <w:pPr>
        <w:spacing w:after="0" w:line="240" w:lineRule="auto"/>
        <w:ind w:left="7371"/>
        <w:contextualSpacing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F871BD" w:rsidRPr="006340E8" w:rsidRDefault="00F871BD" w:rsidP="003745F9">
      <w:pPr>
        <w:spacing w:after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DFF" w:rsidRPr="006340E8" w:rsidRDefault="00A46DFF" w:rsidP="003745F9">
      <w:pPr>
        <w:spacing w:after="1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321CD" w:rsidRPr="006340E8" w:rsidRDefault="002321CD" w:rsidP="002321C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0E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2321CD" w:rsidRPr="006340E8" w:rsidRDefault="002321CD" w:rsidP="002321C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0E8">
        <w:rPr>
          <w:rFonts w:ascii="Times New Roman" w:hAnsi="Times New Roman" w:cs="Times New Roman"/>
          <w:color w:val="000000"/>
          <w:sz w:val="28"/>
          <w:szCs w:val="28"/>
        </w:rPr>
        <w:t>об информационных системах, обеспечивающих возможность получения информации о муниципальной услуги, возможность получения муниципальной услуги в электронной форме</w:t>
      </w:r>
    </w:p>
    <w:p w:rsidR="002321CD" w:rsidRPr="006340E8" w:rsidRDefault="002321CD" w:rsidP="002321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1"/>
        <w:gridCol w:w="3087"/>
        <w:gridCol w:w="3553"/>
      </w:tblGrid>
      <w:tr w:rsidR="002321CD" w:rsidRPr="006340E8" w:rsidTr="00191669">
        <w:trPr>
          <w:jc w:val="center"/>
        </w:trPr>
        <w:tc>
          <w:tcPr>
            <w:tcW w:w="3228" w:type="dxa"/>
          </w:tcPr>
          <w:p w:rsidR="002321CD" w:rsidRPr="006340E8" w:rsidRDefault="002321CD" w:rsidP="00191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iCs/>
                <w:sz w:val="28"/>
                <w:szCs w:val="28"/>
              </w:rPr>
              <w:t>Полное наим</w:t>
            </w:r>
            <w:r w:rsidR="00CE6854">
              <w:rPr>
                <w:rFonts w:ascii="Times New Roman" w:hAnsi="Times New Roman" w:cs="Times New Roman"/>
                <w:iCs/>
                <w:sz w:val="28"/>
                <w:szCs w:val="28"/>
              </w:rPr>
              <w:t>енование информационной системы</w:t>
            </w:r>
          </w:p>
        </w:tc>
        <w:tc>
          <w:tcPr>
            <w:tcW w:w="2979" w:type="dxa"/>
          </w:tcPr>
          <w:p w:rsidR="002321CD" w:rsidRPr="006340E8" w:rsidRDefault="002321CD" w:rsidP="0019166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Адрес в информационно-телекоммуникационной сети</w:t>
            </w:r>
          </w:p>
          <w:p w:rsidR="002321CD" w:rsidRPr="006340E8" w:rsidRDefault="002321CD" w:rsidP="0019166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</w:p>
        </w:tc>
        <w:tc>
          <w:tcPr>
            <w:tcW w:w="3624" w:type="dxa"/>
          </w:tcPr>
          <w:p w:rsidR="002321CD" w:rsidRPr="006340E8" w:rsidRDefault="002321CD" w:rsidP="0019166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2321CD" w:rsidRPr="006340E8" w:rsidTr="00191669">
        <w:trPr>
          <w:jc w:val="center"/>
        </w:trPr>
        <w:tc>
          <w:tcPr>
            <w:tcW w:w="3228" w:type="dxa"/>
          </w:tcPr>
          <w:p w:rsidR="002321CD" w:rsidRPr="006340E8" w:rsidRDefault="002321CD" w:rsidP="001916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340E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2979" w:type="dxa"/>
          </w:tcPr>
          <w:p w:rsidR="002321CD" w:rsidRPr="006340E8" w:rsidRDefault="003B6686" w:rsidP="001916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hyperlink r:id="rId14" w:history="1">
              <w:r w:rsidR="002321CD" w:rsidRPr="006340E8">
                <w:rPr>
                  <w:rFonts w:ascii="Times New Roman" w:hAnsi="Times New Roman" w:cs="Times New Roman"/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624" w:type="dxa"/>
          </w:tcPr>
          <w:p w:rsidR="002321CD" w:rsidRPr="006340E8" w:rsidRDefault="002321CD" w:rsidP="001916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возможность получения муниципальной услуги в электронной форме </w:t>
            </w:r>
          </w:p>
        </w:tc>
      </w:tr>
      <w:tr w:rsidR="002321CD" w:rsidRPr="006340E8" w:rsidTr="00191669">
        <w:trPr>
          <w:jc w:val="center"/>
        </w:trPr>
        <w:tc>
          <w:tcPr>
            <w:tcW w:w="3228" w:type="dxa"/>
          </w:tcPr>
          <w:p w:rsidR="002321CD" w:rsidRPr="006340E8" w:rsidRDefault="002321CD" w:rsidP="00191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2979" w:type="dxa"/>
          </w:tcPr>
          <w:p w:rsidR="002321CD" w:rsidRPr="006340E8" w:rsidRDefault="002321CD" w:rsidP="00191669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634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3624" w:type="dxa"/>
          </w:tcPr>
          <w:p w:rsidR="002321CD" w:rsidRPr="006340E8" w:rsidRDefault="002321CD" w:rsidP="004D3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:rsidR="002321CD" w:rsidRPr="006340E8" w:rsidRDefault="002321CD" w:rsidP="003745F9">
      <w:pPr>
        <w:spacing w:after="1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321CD" w:rsidRPr="006340E8" w:rsidRDefault="002321CD">
      <w:pPr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br w:type="page"/>
      </w:r>
    </w:p>
    <w:p w:rsidR="00F563C5" w:rsidRPr="006340E8" w:rsidRDefault="002321CD" w:rsidP="002321CD">
      <w:pPr>
        <w:spacing w:after="1" w:line="240" w:lineRule="auto"/>
        <w:ind w:left="737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563C5" w:rsidRPr="006340E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0E8">
        <w:rPr>
          <w:rFonts w:ascii="Times New Roman" w:hAnsi="Times New Roman" w:cs="Times New Roman"/>
          <w:sz w:val="28"/>
          <w:szCs w:val="28"/>
        </w:rPr>
        <w:t>4</w:t>
      </w:r>
    </w:p>
    <w:p w:rsidR="00F563C5" w:rsidRPr="006340E8" w:rsidRDefault="00F563C5" w:rsidP="002321CD">
      <w:pPr>
        <w:spacing w:after="1" w:line="240" w:lineRule="auto"/>
        <w:ind w:left="73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321CD" w:rsidRPr="006340E8" w:rsidRDefault="002321CD" w:rsidP="002321CD">
      <w:pPr>
        <w:pStyle w:val="1"/>
        <w:autoSpaceDE/>
        <w:autoSpaceDN/>
        <w:adjustRightInd/>
        <w:spacing w:line="0" w:lineRule="atLeast"/>
        <w:contextualSpacing/>
        <w:rPr>
          <w:szCs w:val="28"/>
        </w:rPr>
      </w:pPr>
    </w:p>
    <w:p w:rsidR="002321CD" w:rsidRPr="006340E8" w:rsidRDefault="002321CD" w:rsidP="002321CD">
      <w:pPr>
        <w:pStyle w:val="1"/>
        <w:autoSpaceDE/>
        <w:autoSpaceDN/>
        <w:adjustRightInd/>
        <w:spacing w:line="0" w:lineRule="atLeast"/>
        <w:contextualSpacing/>
        <w:rPr>
          <w:szCs w:val="28"/>
        </w:rPr>
      </w:pPr>
    </w:p>
    <w:p w:rsidR="002321CD" w:rsidRPr="006340E8" w:rsidRDefault="002321CD" w:rsidP="002321CD">
      <w:pPr>
        <w:pStyle w:val="1"/>
        <w:autoSpaceDE/>
        <w:autoSpaceDN/>
        <w:adjustRightInd/>
        <w:spacing w:line="0" w:lineRule="atLeast"/>
        <w:contextualSpacing/>
        <w:rPr>
          <w:szCs w:val="28"/>
        </w:rPr>
      </w:pPr>
      <w:r w:rsidRPr="006340E8">
        <w:rPr>
          <w:szCs w:val="28"/>
        </w:rPr>
        <w:t xml:space="preserve">БЛОК-СХЕМА </w:t>
      </w:r>
    </w:p>
    <w:p w:rsidR="002321CD" w:rsidRPr="006340E8" w:rsidRDefault="002321CD" w:rsidP="002321CD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563C5" w:rsidRPr="006340E8" w:rsidRDefault="00485E62" w:rsidP="003745F9">
      <w:pPr>
        <w:spacing w:after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172085</wp:posOffset>
                </wp:positionV>
                <wp:extent cx="3876675" cy="45720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00" w:rsidRPr="0042135B" w:rsidRDefault="00240600" w:rsidP="004213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13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(прием), регистрация заявления и приложенных к нему документов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3" o:spid="_x0000_s1026" style="position:absolute;left:0;text-align:left;margin-left:85.2pt;margin-top:13.55pt;width:305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">
                <v:textbox>
                  <w:txbxContent>
                    <w:p w:rsidR="00240600" w:rsidRPr="0042135B" w:rsidRDefault="00240600" w:rsidP="004213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13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(прием), регистрация заявления и приложенных к нему документов (при наличии)</w:t>
                      </w:r>
                    </w:p>
                  </w:txbxContent>
                </v:textbox>
              </v:rect>
            </w:pict>
          </mc:Fallback>
        </mc:AlternateContent>
      </w:r>
    </w:p>
    <w:p w:rsidR="0042135B" w:rsidRPr="006340E8" w:rsidRDefault="0042135B" w:rsidP="003745F9">
      <w:pPr>
        <w:spacing w:after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35B" w:rsidRPr="006340E8" w:rsidRDefault="00485E62" w:rsidP="0042135B">
      <w:pPr>
        <w:ind w:firstLine="709"/>
        <w:rPr>
          <w:sz w:val="28"/>
          <w:szCs w:val="28"/>
        </w:rPr>
      </w:pPr>
      <w:r w:rsidRPr="006340E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215265</wp:posOffset>
                </wp:positionV>
                <wp:extent cx="9525" cy="294005"/>
                <wp:effectExtent l="76200" t="0" r="66675" b="488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C67F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35.25pt;margin-top:16.95pt;width:.75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42135B" w:rsidRPr="006340E8" w:rsidRDefault="00485E62" w:rsidP="0042135B">
      <w:pPr>
        <w:ind w:firstLine="709"/>
        <w:jc w:val="center"/>
        <w:rPr>
          <w:sz w:val="28"/>
          <w:szCs w:val="28"/>
        </w:rPr>
      </w:pPr>
      <w:r w:rsidRPr="006340E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129540</wp:posOffset>
                </wp:positionV>
                <wp:extent cx="3876675" cy="781050"/>
                <wp:effectExtent l="0" t="0" r="2857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00" w:rsidRPr="0042135B" w:rsidRDefault="00240600" w:rsidP="004213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13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приложенных к нему документов (при наличии), обследование зеленых насаждений, принятие решения о выдаче разрешения либо об отказе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1" o:spid="_x0000_s1027" style="position:absolute;left:0;text-align:left;margin-left:85.2pt;margin-top:10.2pt;width:305.2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">
                <v:textbox>
                  <w:txbxContent>
                    <w:p w:rsidR="00240600" w:rsidRPr="0042135B" w:rsidRDefault="00240600" w:rsidP="004213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13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приложенных к нему документов (при наличии), обследование зеленых насаждений, принятие решения о выдаче разрешения либо об отказе в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2135B" w:rsidRPr="006340E8" w:rsidRDefault="0042135B" w:rsidP="0042135B">
      <w:pPr>
        <w:ind w:firstLine="709"/>
        <w:jc w:val="both"/>
        <w:rPr>
          <w:sz w:val="28"/>
          <w:szCs w:val="28"/>
        </w:rPr>
      </w:pPr>
    </w:p>
    <w:p w:rsidR="0042135B" w:rsidRPr="006340E8" w:rsidRDefault="00485E62" w:rsidP="0042135B">
      <w:pPr>
        <w:tabs>
          <w:tab w:val="left" w:pos="2820"/>
          <w:tab w:val="left" w:pos="5715"/>
        </w:tabs>
        <w:ind w:firstLine="709"/>
        <w:jc w:val="both"/>
        <w:rPr>
          <w:sz w:val="28"/>
          <w:szCs w:val="28"/>
        </w:rPr>
      </w:pPr>
      <w:r w:rsidRPr="006340E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156210</wp:posOffset>
                </wp:positionV>
                <wp:extent cx="9525" cy="294005"/>
                <wp:effectExtent l="76200" t="0" r="66675" b="488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33CE67" id="Прямая со стрелкой 19" o:spid="_x0000_s1026" type="#_x0000_t32" style="position:absolute;margin-left:236pt;margin-top:12.3pt;width:.75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">
                <v:stroke endarrow="block"/>
              </v:shape>
            </w:pict>
          </mc:Fallback>
        </mc:AlternateContent>
      </w:r>
      <w:r w:rsidR="0042135B" w:rsidRPr="006340E8">
        <w:rPr>
          <w:sz w:val="28"/>
          <w:szCs w:val="28"/>
        </w:rPr>
        <w:tab/>
      </w:r>
      <w:r w:rsidR="0042135B" w:rsidRPr="006340E8">
        <w:rPr>
          <w:sz w:val="28"/>
          <w:szCs w:val="28"/>
        </w:rPr>
        <w:tab/>
      </w:r>
    </w:p>
    <w:p w:rsidR="0042135B" w:rsidRPr="006340E8" w:rsidRDefault="00485E62" w:rsidP="0042135B">
      <w:pPr>
        <w:ind w:firstLine="709"/>
        <w:jc w:val="both"/>
        <w:rPr>
          <w:sz w:val="28"/>
          <w:szCs w:val="28"/>
        </w:rPr>
      </w:pPr>
      <w:r w:rsidRPr="006340E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76200</wp:posOffset>
                </wp:positionV>
                <wp:extent cx="3867150" cy="100012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00" w:rsidRPr="0042135B" w:rsidRDefault="00240600" w:rsidP="004213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13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(выдача) заявителю документа, являющегося результатом предоставления муниципальной услуги, или информирование о возможности его получения заявителем при личном обращении в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8" o:spid="_x0000_s1028" style="position:absolute;left:0;text-align:left;margin-left:86.7pt;margin-top:6pt;width:304.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">
                <v:textbox>
                  <w:txbxContent>
                    <w:p w:rsidR="00240600" w:rsidRPr="0042135B" w:rsidRDefault="00240600" w:rsidP="004213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13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(выдача) заявителю документа, являющегося результатом предоставления муниципальной услуги, или информирование о возможности его получения заявителем при личном обращении в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42135B" w:rsidRPr="006340E8" w:rsidRDefault="0042135B" w:rsidP="0042135B">
      <w:pPr>
        <w:tabs>
          <w:tab w:val="left" w:pos="6420"/>
        </w:tabs>
        <w:ind w:firstLine="709"/>
        <w:jc w:val="both"/>
        <w:rPr>
          <w:sz w:val="28"/>
          <w:szCs w:val="28"/>
        </w:rPr>
      </w:pPr>
    </w:p>
    <w:p w:rsidR="0042135B" w:rsidRPr="006340E8" w:rsidRDefault="0042135B" w:rsidP="0042135B">
      <w:pPr>
        <w:tabs>
          <w:tab w:val="left" w:pos="6420"/>
        </w:tabs>
        <w:ind w:firstLine="709"/>
        <w:jc w:val="both"/>
        <w:rPr>
          <w:sz w:val="28"/>
          <w:szCs w:val="28"/>
        </w:rPr>
      </w:pPr>
    </w:p>
    <w:p w:rsidR="002321CD" w:rsidRPr="006340E8" w:rsidRDefault="002321CD">
      <w:pPr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br w:type="page"/>
      </w:r>
    </w:p>
    <w:p w:rsidR="002321CD" w:rsidRPr="006340E8" w:rsidRDefault="002321CD" w:rsidP="002321CD">
      <w:pPr>
        <w:spacing w:after="1" w:line="240" w:lineRule="auto"/>
        <w:ind w:left="737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2321CD" w:rsidRPr="006340E8" w:rsidRDefault="002321CD" w:rsidP="002321CD">
      <w:pPr>
        <w:spacing w:after="1" w:line="240" w:lineRule="auto"/>
        <w:ind w:left="73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321CD" w:rsidRPr="006340E8" w:rsidRDefault="002321CD" w:rsidP="002321CD">
      <w:pPr>
        <w:pStyle w:val="1"/>
        <w:autoSpaceDE/>
        <w:autoSpaceDN/>
        <w:adjustRightInd/>
        <w:spacing w:line="0" w:lineRule="atLeast"/>
        <w:contextualSpacing/>
        <w:rPr>
          <w:szCs w:val="28"/>
        </w:rPr>
      </w:pPr>
    </w:p>
    <w:p w:rsidR="002321CD" w:rsidRPr="006340E8" w:rsidRDefault="002321CD" w:rsidP="002321CD">
      <w:pPr>
        <w:pStyle w:val="1"/>
        <w:autoSpaceDE/>
        <w:autoSpaceDN/>
        <w:adjustRightInd/>
        <w:spacing w:line="0" w:lineRule="atLeast"/>
        <w:contextualSpacing/>
        <w:rPr>
          <w:szCs w:val="28"/>
        </w:rPr>
      </w:pPr>
    </w:p>
    <w:p w:rsidR="002321CD" w:rsidRPr="006340E8" w:rsidRDefault="002321CD" w:rsidP="00232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30"/>
      <w:bookmarkEnd w:id="5"/>
      <w:r w:rsidRPr="006340E8">
        <w:rPr>
          <w:rFonts w:ascii="Times New Roman" w:hAnsi="Times New Roman" w:cs="Times New Roman"/>
          <w:sz w:val="28"/>
          <w:szCs w:val="28"/>
        </w:rPr>
        <w:t>РАСПИСКА</w:t>
      </w:r>
    </w:p>
    <w:p w:rsidR="00F563C5" w:rsidRPr="006340E8" w:rsidRDefault="002321CD" w:rsidP="00232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 для получения муниципальной услуги «Выдача разрешения на снос зеленых насаждений»</w:t>
      </w:r>
    </w:p>
    <w:p w:rsidR="002321CD" w:rsidRPr="006340E8" w:rsidRDefault="002321CD" w:rsidP="002321CD">
      <w:pPr>
        <w:spacing w:after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C5" w:rsidRPr="006340E8" w:rsidRDefault="008A19AF" w:rsidP="003745F9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63C5" w:rsidRPr="006340E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3C5" w:rsidRPr="006340E8">
        <w:rPr>
          <w:rFonts w:ascii="Times New Roman" w:hAnsi="Times New Roman" w:cs="Times New Roman"/>
          <w:sz w:val="28"/>
          <w:szCs w:val="28"/>
        </w:rPr>
        <w:t xml:space="preserve"> ________</w:t>
      </w:r>
      <w:r w:rsidR="008A4014">
        <w:rPr>
          <w:rFonts w:ascii="Times New Roman" w:hAnsi="Times New Roman" w:cs="Times New Roman"/>
          <w:sz w:val="28"/>
          <w:szCs w:val="28"/>
        </w:rPr>
        <w:t>___</w:t>
      </w:r>
      <w:r w:rsidR="00F563C5" w:rsidRPr="006340E8">
        <w:rPr>
          <w:rFonts w:ascii="Times New Roman" w:hAnsi="Times New Roman" w:cs="Times New Roman"/>
          <w:sz w:val="28"/>
          <w:szCs w:val="28"/>
        </w:rPr>
        <w:t xml:space="preserve">_ 20__ г. </w:t>
      </w:r>
      <w:r w:rsidR="001773F1" w:rsidRPr="006340E8">
        <w:rPr>
          <w:rFonts w:ascii="Times New Roman" w:hAnsi="Times New Roman" w:cs="Times New Roman"/>
          <w:sz w:val="28"/>
          <w:szCs w:val="28"/>
        </w:rPr>
        <w:t>№</w:t>
      </w:r>
      <w:r w:rsidR="00F563C5" w:rsidRPr="006340E8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C345BB" w:rsidRPr="006340E8" w:rsidRDefault="00C345BB" w:rsidP="003745F9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5BB" w:rsidRPr="006340E8" w:rsidRDefault="00C345BB" w:rsidP="003745F9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от ____________________________________________________________</w:t>
      </w:r>
    </w:p>
    <w:p w:rsidR="00C345BB" w:rsidRPr="006340E8" w:rsidRDefault="00C345BB" w:rsidP="00C345BB">
      <w:pPr>
        <w:spacing w:after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40E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 физического лица или наименование юридического лица)</w:t>
      </w:r>
    </w:p>
    <w:p w:rsidR="00C345BB" w:rsidRPr="006340E8" w:rsidRDefault="00C345BB" w:rsidP="00C345BB">
      <w:pPr>
        <w:spacing w:after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BB" w:rsidRPr="006340E8" w:rsidRDefault="00C345BB" w:rsidP="00C345BB">
      <w:pPr>
        <w:spacing w:after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563C5" w:rsidRPr="006340E8" w:rsidRDefault="00F563C5" w:rsidP="003745F9">
      <w:pPr>
        <w:spacing w:after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22"/>
        <w:gridCol w:w="1757"/>
        <w:gridCol w:w="2160"/>
      </w:tblGrid>
      <w:tr w:rsidR="00F563C5" w:rsidRPr="006340E8" w:rsidTr="00CA2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C5" w:rsidRPr="006340E8" w:rsidRDefault="008A19AF" w:rsidP="003745F9">
            <w:pPr>
              <w:spacing w:after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63C5"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C5" w:rsidRPr="006340E8" w:rsidRDefault="00F563C5" w:rsidP="003745F9">
            <w:pPr>
              <w:spacing w:after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C5" w:rsidRPr="006340E8" w:rsidRDefault="00F563C5" w:rsidP="003745F9">
            <w:pPr>
              <w:spacing w:after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C5" w:rsidRPr="006340E8" w:rsidRDefault="00F563C5" w:rsidP="003745F9">
            <w:pPr>
              <w:spacing w:after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F563C5" w:rsidRPr="006340E8" w:rsidTr="00CA2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3C5" w:rsidRPr="006340E8" w:rsidTr="00CA2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3C5" w:rsidRPr="006340E8" w:rsidTr="00CA2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3C5" w:rsidRPr="006340E8" w:rsidTr="00CA2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3C5" w:rsidRPr="006340E8" w:rsidTr="00CA2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5" w:rsidRPr="006340E8" w:rsidRDefault="00F563C5" w:rsidP="003745F9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3C5" w:rsidRPr="006340E8" w:rsidRDefault="00F563C5" w:rsidP="003745F9">
      <w:pPr>
        <w:spacing w:after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1CD" w:rsidRPr="006340E8" w:rsidRDefault="002321CD" w:rsidP="00232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2321CD" w:rsidRPr="006340E8" w:rsidRDefault="002321CD" w:rsidP="002321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21CD" w:rsidRPr="006340E8" w:rsidRDefault="002321CD" w:rsidP="002321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_____________________            _________              _____________________</w:t>
      </w:r>
    </w:p>
    <w:p w:rsidR="002321CD" w:rsidRPr="006340E8" w:rsidRDefault="002321CD" w:rsidP="002321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  <w:vertAlign w:val="subscript"/>
        </w:rPr>
        <w:t xml:space="preserve">Ф.И.О. (последнее - при наличии)  </w:t>
      </w:r>
      <w:r w:rsidRPr="006340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40E8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</w:t>
      </w:r>
      <w:r w:rsidRPr="006340E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A19AF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6340E8">
        <w:rPr>
          <w:rFonts w:ascii="Times New Roman" w:hAnsi="Times New Roman" w:cs="Times New Roman"/>
          <w:sz w:val="28"/>
          <w:szCs w:val="28"/>
          <w:vertAlign w:val="subscript"/>
        </w:rPr>
        <w:t>олжность</w:t>
      </w:r>
    </w:p>
    <w:p w:rsidR="002321CD" w:rsidRPr="006340E8" w:rsidRDefault="002321CD" w:rsidP="00232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3C5" w:rsidRPr="006340E8" w:rsidRDefault="00F563C5" w:rsidP="003745F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21CD" w:rsidRPr="006340E8" w:rsidRDefault="00041446" w:rsidP="002321CD">
      <w:pPr>
        <w:keepNext/>
        <w:autoSpaceDE w:val="0"/>
        <w:autoSpaceDN w:val="0"/>
        <w:adjustRightInd w:val="0"/>
        <w:spacing w:after="0" w:line="240" w:lineRule="auto"/>
        <w:ind w:left="7371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321CD"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</w:p>
    <w:p w:rsidR="00041446" w:rsidRPr="006340E8" w:rsidRDefault="002321CD" w:rsidP="002321CD">
      <w:pPr>
        <w:keepNext/>
        <w:autoSpaceDE w:val="0"/>
        <w:autoSpaceDN w:val="0"/>
        <w:adjustRightInd w:val="0"/>
        <w:spacing w:after="0" w:line="240" w:lineRule="auto"/>
        <w:ind w:left="7371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455138" w:rsidRPr="006340E8" w:rsidRDefault="00455138" w:rsidP="003745F9">
      <w:pPr>
        <w:spacing w:line="240" w:lineRule="auto"/>
        <w:contextualSpacing/>
        <w:rPr>
          <w:sz w:val="28"/>
          <w:szCs w:val="28"/>
        </w:rPr>
      </w:pPr>
    </w:p>
    <w:p w:rsidR="002321CD" w:rsidRPr="006340E8" w:rsidRDefault="002321CD" w:rsidP="003745F9">
      <w:pPr>
        <w:spacing w:line="240" w:lineRule="auto"/>
        <w:contextualSpacing/>
        <w:rPr>
          <w:sz w:val="28"/>
          <w:szCs w:val="28"/>
        </w:rPr>
      </w:pPr>
    </w:p>
    <w:p w:rsidR="002321CD" w:rsidRPr="006340E8" w:rsidRDefault="002321CD" w:rsidP="002321CD">
      <w:pPr>
        <w:autoSpaceDE w:val="0"/>
        <w:autoSpaceDN w:val="0"/>
        <w:adjustRightInd w:val="0"/>
        <w:spacing w:after="0" w:line="1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</w:p>
    <w:p w:rsidR="002321CD" w:rsidRPr="006340E8" w:rsidRDefault="002321CD" w:rsidP="002321CD">
      <w:pPr>
        <w:autoSpaceDE w:val="0"/>
        <w:autoSpaceDN w:val="0"/>
        <w:adjustRightInd w:val="0"/>
        <w:spacing w:after="0" w:line="18" w:lineRule="atLeast"/>
        <w:jc w:val="center"/>
        <w:outlineLvl w:val="1"/>
        <w:rPr>
          <w:sz w:val="28"/>
          <w:szCs w:val="28"/>
        </w:rPr>
      </w:pPr>
      <w:r w:rsidRPr="006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жалобы в связи с предоставлением муниципальной услуги</w:t>
      </w:r>
    </w:p>
    <w:p w:rsidR="002321CD" w:rsidRPr="006340E8" w:rsidRDefault="002321CD" w:rsidP="003745F9">
      <w:pPr>
        <w:spacing w:line="240" w:lineRule="auto"/>
        <w:contextualSpacing/>
        <w:rPr>
          <w:sz w:val="28"/>
          <w:szCs w:val="28"/>
        </w:rPr>
      </w:pPr>
    </w:p>
    <w:p w:rsidR="001773F1" w:rsidRPr="006340E8" w:rsidRDefault="001773F1" w:rsidP="001773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424"/>
        <w:gridCol w:w="3090"/>
      </w:tblGrid>
      <w:tr w:rsidR="00CA2A7A" w:rsidRPr="006340E8" w:rsidTr="000456C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7A" w:rsidRPr="006340E8" w:rsidRDefault="00CA2A7A" w:rsidP="00374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Барнаула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F0" w:rsidRPr="006340E8" w:rsidRDefault="00807DF0" w:rsidP="0080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656043, г.Барнаул, ул.Гоголя, 48</w:t>
            </w:r>
          </w:p>
          <w:p w:rsidR="00807DF0" w:rsidRPr="006340E8" w:rsidRDefault="008A6ADE" w:rsidP="00807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07DF0"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елефон отдела по работе с обращениями граждан </w:t>
            </w:r>
            <w:r w:rsidR="00747252" w:rsidRPr="006340E8">
              <w:rPr>
                <w:rFonts w:ascii="Times New Roman" w:hAnsi="Times New Roman" w:cs="Times New Roman"/>
                <w:sz w:val="28"/>
                <w:szCs w:val="28"/>
              </w:rPr>
              <w:t>организационно-контрольного комитета</w:t>
            </w:r>
            <w:r w:rsidR="00883DBC"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DF0" w:rsidRPr="006340E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Барнаула:</w:t>
            </w:r>
          </w:p>
          <w:p w:rsidR="00807DF0" w:rsidRPr="006340E8" w:rsidRDefault="00807DF0" w:rsidP="00807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8(3852)37</w:t>
            </w:r>
            <w:r w:rsidR="00045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45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50, </w:t>
            </w:r>
          </w:p>
          <w:p w:rsidR="00CA2A7A" w:rsidRPr="006340E8" w:rsidRDefault="00807DF0" w:rsidP="00807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45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45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51, 37</w:t>
            </w:r>
            <w:r w:rsidR="00045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45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467D59" w:rsidRPr="006340E8" w:rsidRDefault="00467D59" w:rsidP="00467D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456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7D59" w:rsidRPr="006340E8" w:rsidRDefault="00467D59" w:rsidP="00467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zalob@barnaul-adm.ru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3A" w:rsidRPr="006340E8" w:rsidRDefault="00DF213A" w:rsidP="00DF21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 w:rsidR="000456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13A" w:rsidRPr="006340E8" w:rsidRDefault="00DF213A" w:rsidP="00DF21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08.00 до 17.00 час.</w:t>
            </w:r>
          </w:p>
          <w:p w:rsidR="00DF213A" w:rsidRPr="006340E8" w:rsidRDefault="00DF213A" w:rsidP="00DF21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0456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13A" w:rsidRPr="006340E8" w:rsidRDefault="00DF213A" w:rsidP="00DF21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08.00 до 16.00 час.</w:t>
            </w:r>
          </w:p>
          <w:p w:rsidR="00DF213A" w:rsidRPr="006340E8" w:rsidRDefault="00DF213A" w:rsidP="00DF21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="000456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13A" w:rsidRPr="006340E8" w:rsidRDefault="00DF213A" w:rsidP="00DF21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11.30 до 12.18 час.</w:t>
            </w:r>
          </w:p>
          <w:p w:rsidR="00CA2A7A" w:rsidRPr="006340E8" w:rsidRDefault="00DF213A" w:rsidP="00DF2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CA2A7A" w:rsidRPr="00CA2A7A" w:rsidTr="000456C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7A" w:rsidRPr="006340E8" w:rsidRDefault="00CA2A7A" w:rsidP="00374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7A" w:rsidRPr="006340E8" w:rsidRDefault="00CA2A7A" w:rsidP="00374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656043, г.Барнаул, ул.Короленко,</w:t>
            </w:r>
            <w:r w:rsidR="00B038F8" w:rsidRPr="0063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</w:t>
            </w:r>
          </w:p>
          <w:p w:rsidR="00CA2A7A" w:rsidRPr="006340E8" w:rsidRDefault="00443955" w:rsidP="00B03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A2A7A" w:rsidRPr="0063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A2A7A" w:rsidRPr="0063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8(3852)37</w:t>
            </w:r>
            <w:r w:rsidR="00045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2A7A" w:rsidRPr="0063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45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2A7A" w:rsidRPr="0063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  <w:p w:rsidR="00467D59" w:rsidRPr="006340E8" w:rsidRDefault="00467D59" w:rsidP="00B038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456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7D59" w:rsidRPr="006340E8" w:rsidRDefault="00467D59" w:rsidP="00B03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dorkom@barnaul-adm.ru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3A" w:rsidRPr="006340E8" w:rsidRDefault="00DF213A" w:rsidP="00DF21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  <w:r w:rsidR="003D74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13A" w:rsidRPr="006340E8" w:rsidRDefault="00DF213A" w:rsidP="00DF21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08.00 до 17.00 час.</w:t>
            </w:r>
          </w:p>
          <w:p w:rsidR="00DF213A" w:rsidRPr="006340E8" w:rsidRDefault="00DF213A" w:rsidP="00DF21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3D74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13A" w:rsidRPr="006340E8" w:rsidRDefault="00DF213A" w:rsidP="00DF21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08.00 до 16.00 час.</w:t>
            </w:r>
          </w:p>
          <w:p w:rsidR="00DF213A" w:rsidRPr="006340E8" w:rsidRDefault="00DF213A" w:rsidP="00DF21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="003D74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13A" w:rsidRPr="006340E8" w:rsidRDefault="00DF213A" w:rsidP="00DF21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 11.30 до 12.18 час.</w:t>
            </w:r>
          </w:p>
          <w:p w:rsidR="00CA2A7A" w:rsidRPr="00CA2A7A" w:rsidRDefault="00DF213A" w:rsidP="00DF2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</w:tbl>
    <w:p w:rsidR="00D6397A" w:rsidRDefault="00D6397A" w:rsidP="00E31119">
      <w:pPr>
        <w:spacing w:line="240" w:lineRule="auto"/>
        <w:contextualSpacing/>
      </w:pPr>
    </w:p>
    <w:p w:rsidR="00AE5633" w:rsidRDefault="00AE5633" w:rsidP="00E31119">
      <w:pPr>
        <w:spacing w:line="240" w:lineRule="auto"/>
        <w:contextualSpacing/>
      </w:pPr>
    </w:p>
    <w:sectPr w:rsidR="00AE5633" w:rsidSect="004B7F6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86" w:rsidRDefault="003B6686" w:rsidP="004B7F62">
      <w:pPr>
        <w:spacing w:after="0" w:line="240" w:lineRule="auto"/>
      </w:pPr>
      <w:r>
        <w:separator/>
      </w:r>
    </w:p>
  </w:endnote>
  <w:endnote w:type="continuationSeparator" w:id="0">
    <w:p w:rsidR="003B6686" w:rsidRDefault="003B6686" w:rsidP="004B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86" w:rsidRDefault="003B6686" w:rsidP="004B7F62">
      <w:pPr>
        <w:spacing w:after="0" w:line="240" w:lineRule="auto"/>
      </w:pPr>
      <w:r>
        <w:separator/>
      </w:r>
    </w:p>
  </w:footnote>
  <w:footnote w:type="continuationSeparator" w:id="0">
    <w:p w:rsidR="003B6686" w:rsidRDefault="003B6686" w:rsidP="004B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605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3B19" w:rsidRPr="008669FD" w:rsidRDefault="00583B19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69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69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69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01D6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8669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3B19" w:rsidRDefault="00583B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6657"/>
    <w:multiLevelType w:val="hybridMultilevel"/>
    <w:tmpl w:val="C8480D64"/>
    <w:lvl w:ilvl="0" w:tplc="A538F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29515A0"/>
    <w:multiLevelType w:val="hybridMultilevel"/>
    <w:tmpl w:val="3D10ED1A"/>
    <w:lvl w:ilvl="0" w:tplc="25E047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132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C3"/>
    <w:rsid w:val="00002323"/>
    <w:rsid w:val="00003C32"/>
    <w:rsid w:val="00003E5D"/>
    <w:rsid w:val="00021514"/>
    <w:rsid w:val="00026F0E"/>
    <w:rsid w:val="0003492D"/>
    <w:rsid w:val="00040095"/>
    <w:rsid w:val="00041446"/>
    <w:rsid w:val="00042FF9"/>
    <w:rsid w:val="00044252"/>
    <w:rsid w:val="000456CC"/>
    <w:rsid w:val="0005279E"/>
    <w:rsid w:val="000561A0"/>
    <w:rsid w:val="000632B0"/>
    <w:rsid w:val="000649C3"/>
    <w:rsid w:val="0006621A"/>
    <w:rsid w:val="00072DEB"/>
    <w:rsid w:val="00076038"/>
    <w:rsid w:val="00076322"/>
    <w:rsid w:val="00076F59"/>
    <w:rsid w:val="00086193"/>
    <w:rsid w:val="0009635F"/>
    <w:rsid w:val="000A0666"/>
    <w:rsid w:val="000A08A8"/>
    <w:rsid w:val="000A3974"/>
    <w:rsid w:val="000A3CB0"/>
    <w:rsid w:val="000A72BA"/>
    <w:rsid w:val="000B001B"/>
    <w:rsid w:val="000C7C49"/>
    <w:rsid w:val="000D0EE8"/>
    <w:rsid w:val="000D1802"/>
    <w:rsid w:val="000D63BE"/>
    <w:rsid w:val="000E01F5"/>
    <w:rsid w:val="000E2DA6"/>
    <w:rsid w:val="000E5A5E"/>
    <w:rsid w:val="000E790B"/>
    <w:rsid w:val="000F0335"/>
    <w:rsid w:val="000F6428"/>
    <w:rsid w:val="000F6E3E"/>
    <w:rsid w:val="000F797F"/>
    <w:rsid w:val="00102032"/>
    <w:rsid w:val="00112A1C"/>
    <w:rsid w:val="00125A81"/>
    <w:rsid w:val="001266E2"/>
    <w:rsid w:val="00131D47"/>
    <w:rsid w:val="00132D7D"/>
    <w:rsid w:val="00135AFA"/>
    <w:rsid w:val="0014215F"/>
    <w:rsid w:val="00142337"/>
    <w:rsid w:val="001439FC"/>
    <w:rsid w:val="001512D9"/>
    <w:rsid w:val="00152B60"/>
    <w:rsid w:val="00154B15"/>
    <w:rsid w:val="00162745"/>
    <w:rsid w:val="00164175"/>
    <w:rsid w:val="00164D6B"/>
    <w:rsid w:val="001673AF"/>
    <w:rsid w:val="001702E4"/>
    <w:rsid w:val="0017233A"/>
    <w:rsid w:val="00172665"/>
    <w:rsid w:val="00175BBE"/>
    <w:rsid w:val="00176285"/>
    <w:rsid w:val="001773F1"/>
    <w:rsid w:val="00183226"/>
    <w:rsid w:val="00186D8C"/>
    <w:rsid w:val="00191320"/>
    <w:rsid w:val="00191669"/>
    <w:rsid w:val="001A14F4"/>
    <w:rsid w:val="001A14F5"/>
    <w:rsid w:val="001A2C04"/>
    <w:rsid w:val="001A34E9"/>
    <w:rsid w:val="001B0EE6"/>
    <w:rsid w:val="001B2503"/>
    <w:rsid w:val="001B7B3D"/>
    <w:rsid w:val="001C452D"/>
    <w:rsid w:val="001D647D"/>
    <w:rsid w:val="001D7E1D"/>
    <w:rsid w:val="001D7F50"/>
    <w:rsid w:val="001E54C5"/>
    <w:rsid w:val="001E6284"/>
    <w:rsid w:val="001F011B"/>
    <w:rsid w:val="001F05B1"/>
    <w:rsid w:val="001F33F4"/>
    <w:rsid w:val="0020058C"/>
    <w:rsid w:val="002021C7"/>
    <w:rsid w:val="0020545D"/>
    <w:rsid w:val="00206099"/>
    <w:rsid w:val="002105E6"/>
    <w:rsid w:val="002134AE"/>
    <w:rsid w:val="00215B9E"/>
    <w:rsid w:val="0022254B"/>
    <w:rsid w:val="00223FC3"/>
    <w:rsid w:val="00224D0D"/>
    <w:rsid w:val="002259D9"/>
    <w:rsid w:val="00230E4A"/>
    <w:rsid w:val="002321CD"/>
    <w:rsid w:val="00233237"/>
    <w:rsid w:val="00240600"/>
    <w:rsid w:val="00242417"/>
    <w:rsid w:val="002542A3"/>
    <w:rsid w:val="00267CC7"/>
    <w:rsid w:val="00276389"/>
    <w:rsid w:val="002859B4"/>
    <w:rsid w:val="00295432"/>
    <w:rsid w:val="002A0B3B"/>
    <w:rsid w:val="002A1440"/>
    <w:rsid w:val="002A6C4B"/>
    <w:rsid w:val="002B180F"/>
    <w:rsid w:val="002B1EB4"/>
    <w:rsid w:val="002B200B"/>
    <w:rsid w:val="002B2074"/>
    <w:rsid w:val="002C1DAE"/>
    <w:rsid w:val="002C69DD"/>
    <w:rsid w:val="002D1126"/>
    <w:rsid w:val="002D4F78"/>
    <w:rsid w:val="002D6A37"/>
    <w:rsid w:val="002E077C"/>
    <w:rsid w:val="002E4DB5"/>
    <w:rsid w:val="002E51F8"/>
    <w:rsid w:val="002E7BA9"/>
    <w:rsid w:val="002F52D5"/>
    <w:rsid w:val="002F6820"/>
    <w:rsid w:val="00303191"/>
    <w:rsid w:val="0030423A"/>
    <w:rsid w:val="003061FE"/>
    <w:rsid w:val="00307B50"/>
    <w:rsid w:val="00314B51"/>
    <w:rsid w:val="00323DFF"/>
    <w:rsid w:val="00326378"/>
    <w:rsid w:val="003274DA"/>
    <w:rsid w:val="003323DC"/>
    <w:rsid w:val="00335C17"/>
    <w:rsid w:val="00343946"/>
    <w:rsid w:val="00350944"/>
    <w:rsid w:val="00351088"/>
    <w:rsid w:val="003628DC"/>
    <w:rsid w:val="00363A70"/>
    <w:rsid w:val="00364581"/>
    <w:rsid w:val="0036475E"/>
    <w:rsid w:val="0036592C"/>
    <w:rsid w:val="00370589"/>
    <w:rsid w:val="003745F9"/>
    <w:rsid w:val="00383506"/>
    <w:rsid w:val="00383C95"/>
    <w:rsid w:val="00387EF2"/>
    <w:rsid w:val="003910B2"/>
    <w:rsid w:val="003973CD"/>
    <w:rsid w:val="003B6686"/>
    <w:rsid w:val="003B6A14"/>
    <w:rsid w:val="003C046F"/>
    <w:rsid w:val="003C1D4C"/>
    <w:rsid w:val="003D3E9E"/>
    <w:rsid w:val="003D745C"/>
    <w:rsid w:val="003E2508"/>
    <w:rsid w:val="003E3C22"/>
    <w:rsid w:val="003E469F"/>
    <w:rsid w:val="003E7CEA"/>
    <w:rsid w:val="003F6BEB"/>
    <w:rsid w:val="003F7BED"/>
    <w:rsid w:val="004035E5"/>
    <w:rsid w:val="0040550E"/>
    <w:rsid w:val="00405B70"/>
    <w:rsid w:val="004112C8"/>
    <w:rsid w:val="00413E17"/>
    <w:rsid w:val="00417E9F"/>
    <w:rsid w:val="0042135B"/>
    <w:rsid w:val="00422EFA"/>
    <w:rsid w:val="00424640"/>
    <w:rsid w:val="00431333"/>
    <w:rsid w:val="00443955"/>
    <w:rsid w:val="004447E5"/>
    <w:rsid w:val="00445B2B"/>
    <w:rsid w:val="004502B4"/>
    <w:rsid w:val="00452C79"/>
    <w:rsid w:val="004545D4"/>
    <w:rsid w:val="00455138"/>
    <w:rsid w:val="004557A7"/>
    <w:rsid w:val="004570C1"/>
    <w:rsid w:val="00457224"/>
    <w:rsid w:val="00457543"/>
    <w:rsid w:val="0046152C"/>
    <w:rsid w:val="00462909"/>
    <w:rsid w:val="00462F10"/>
    <w:rsid w:val="00466E0A"/>
    <w:rsid w:val="00467D53"/>
    <w:rsid w:val="00467D59"/>
    <w:rsid w:val="00467FC9"/>
    <w:rsid w:val="0047189C"/>
    <w:rsid w:val="00471CDC"/>
    <w:rsid w:val="00477078"/>
    <w:rsid w:val="00477284"/>
    <w:rsid w:val="00485926"/>
    <w:rsid w:val="00485E62"/>
    <w:rsid w:val="00496469"/>
    <w:rsid w:val="004B78CB"/>
    <w:rsid w:val="004B7F62"/>
    <w:rsid w:val="004C2A10"/>
    <w:rsid w:val="004C5584"/>
    <w:rsid w:val="004C5CE8"/>
    <w:rsid w:val="004C7347"/>
    <w:rsid w:val="004C7D45"/>
    <w:rsid w:val="004D02C0"/>
    <w:rsid w:val="004D14F0"/>
    <w:rsid w:val="004D3DB2"/>
    <w:rsid w:val="004E2846"/>
    <w:rsid w:val="004F3451"/>
    <w:rsid w:val="004F40D9"/>
    <w:rsid w:val="004F7EEE"/>
    <w:rsid w:val="00500858"/>
    <w:rsid w:val="00500C12"/>
    <w:rsid w:val="005124CA"/>
    <w:rsid w:val="00513326"/>
    <w:rsid w:val="00524363"/>
    <w:rsid w:val="005277E8"/>
    <w:rsid w:val="00527C26"/>
    <w:rsid w:val="005300F3"/>
    <w:rsid w:val="00542190"/>
    <w:rsid w:val="00543786"/>
    <w:rsid w:val="00543A41"/>
    <w:rsid w:val="0054706D"/>
    <w:rsid w:val="005470B9"/>
    <w:rsid w:val="005578A1"/>
    <w:rsid w:val="00561C76"/>
    <w:rsid w:val="00561ED3"/>
    <w:rsid w:val="00564EA5"/>
    <w:rsid w:val="00566DC8"/>
    <w:rsid w:val="005701F8"/>
    <w:rsid w:val="005733D8"/>
    <w:rsid w:val="005744CF"/>
    <w:rsid w:val="00581383"/>
    <w:rsid w:val="00581AFA"/>
    <w:rsid w:val="00581B5A"/>
    <w:rsid w:val="00583860"/>
    <w:rsid w:val="00583B19"/>
    <w:rsid w:val="005845D0"/>
    <w:rsid w:val="00592972"/>
    <w:rsid w:val="005938DD"/>
    <w:rsid w:val="00593A45"/>
    <w:rsid w:val="00593E8D"/>
    <w:rsid w:val="005961EC"/>
    <w:rsid w:val="00596AC9"/>
    <w:rsid w:val="005A50A2"/>
    <w:rsid w:val="005A5FEC"/>
    <w:rsid w:val="005A70D8"/>
    <w:rsid w:val="005B4E65"/>
    <w:rsid w:val="005B66DF"/>
    <w:rsid w:val="005C62BF"/>
    <w:rsid w:val="005C6643"/>
    <w:rsid w:val="005D4C17"/>
    <w:rsid w:val="005E191D"/>
    <w:rsid w:val="005E2422"/>
    <w:rsid w:val="005E2B8E"/>
    <w:rsid w:val="005E2ED3"/>
    <w:rsid w:val="005E74DF"/>
    <w:rsid w:val="005E7AC8"/>
    <w:rsid w:val="005F22C1"/>
    <w:rsid w:val="005F4A0C"/>
    <w:rsid w:val="00603ABC"/>
    <w:rsid w:val="00604454"/>
    <w:rsid w:val="006054AD"/>
    <w:rsid w:val="006075EB"/>
    <w:rsid w:val="00611225"/>
    <w:rsid w:val="00611E0B"/>
    <w:rsid w:val="00614EA3"/>
    <w:rsid w:val="0063333D"/>
    <w:rsid w:val="006340E8"/>
    <w:rsid w:val="0064321E"/>
    <w:rsid w:val="006466F2"/>
    <w:rsid w:val="006470EB"/>
    <w:rsid w:val="00647FD2"/>
    <w:rsid w:val="00656A28"/>
    <w:rsid w:val="00660F6D"/>
    <w:rsid w:val="006611F5"/>
    <w:rsid w:val="006619A7"/>
    <w:rsid w:val="006748D8"/>
    <w:rsid w:val="00674B05"/>
    <w:rsid w:val="006766DA"/>
    <w:rsid w:val="0068558B"/>
    <w:rsid w:val="006857EF"/>
    <w:rsid w:val="00685E09"/>
    <w:rsid w:val="006A084F"/>
    <w:rsid w:val="006A4F5D"/>
    <w:rsid w:val="006A70D1"/>
    <w:rsid w:val="006A7924"/>
    <w:rsid w:val="006B0A43"/>
    <w:rsid w:val="006B3B06"/>
    <w:rsid w:val="006B3ECA"/>
    <w:rsid w:val="006B72B0"/>
    <w:rsid w:val="006C3ABA"/>
    <w:rsid w:val="006C663E"/>
    <w:rsid w:val="006C692E"/>
    <w:rsid w:val="006C7ABC"/>
    <w:rsid w:val="006D20AC"/>
    <w:rsid w:val="006D2E1C"/>
    <w:rsid w:val="006D32EE"/>
    <w:rsid w:val="006D3D93"/>
    <w:rsid w:val="006D649C"/>
    <w:rsid w:val="006E044D"/>
    <w:rsid w:val="006E0B42"/>
    <w:rsid w:val="006E2CCD"/>
    <w:rsid w:val="006E3592"/>
    <w:rsid w:val="006E4CF3"/>
    <w:rsid w:val="006E4D6D"/>
    <w:rsid w:val="006F0D16"/>
    <w:rsid w:val="006F1430"/>
    <w:rsid w:val="006F388E"/>
    <w:rsid w:val="006F5533"/>
    <w:rsid w:val="006F69D0"/>
    <w:rsid w:val="007009DA"/>
    <w:rsid w:val="00704A59"/>
    <w:rsid w:val="00710192"/>
    <w:rsid w:val="007156DD"/>
    <w:rsid w:val="00716083"/>
    <w:rsid w:val="00722337"/>
    <w:rsid w:val="00722F0C"/>
    <w:rsid w:val="00724A80"/>
    <w:rsid w:val="00730002"/>
    <w:rsid w:val="00731BF7"/>
    <w:rsid w:val="0073357C"/>
    <w:rsid w:val="0074500B"/>
    <w:rsid w:val="00747252"/>
    <w:rsid w:val="00770363"/>
    <w:rsid w:val="00784E3F"/>
    <w:rsid w:val="00786CBA"/>
    <w:rsid w:val="007A017C"/>
    <w:rsid w:val="007A52E6"/>
    <w:rsid w:val="007B0F74"/>
    <w:rsid w:val="007B2D03"/>
    <w:rsid w:val="007C02A8"/>
    <w:rsid w:val="007C2A3E"/>
    <w:rsid w:val="007C4BE5"/>
    <w:rsid w:val="007D0ED5"/>
    <w:rsid w:val="007D101A"/>
    <w:rsid w:val="007E1C01"/>
    <w:rsid w:val="007E2B5E"/>
    <w:rsid w:val="007F1C21"/>
    <w:rsid w:val="007F1D15"/>
    <w:rsid w:val="007F3A9B"/>
    <w:rsid w:val="007F57FA"/>
    <w:rsid w:val="00801103"/>
    <w:rsid w:val="00803831"/>
    <w:rsid w:val="00804856"/>
    <w:rsid w:val="00807DF0"/>
    <w:rsid w:val="00813362"/>
    <w:rsid w:val="00820A47"/>
    <w:rsid w:val="008322E4"/>
    <w:rsid w:val="00832A60"/>
    <w:rsid w:val="008365AD"/>
    <w:rsid w:val="00837A0A"/>
    <w:rsid w:val="00845252"/>
    <w:rsid w:val="00846568"/>
    <w:rsid w:val="00854A35"/>
    <w:rsid w:val="00854F92"/>
    <w:rsid w:val="0085785D"/>
    <w:rsid w:val="008629D2"/>
    <w:rsid w:val="00862FF3"/>
    <w:rsid w:val="00864CB5"/>
    <w:rsid w:val="0086578E"/>
    <w:rsid w:val="008669FD"/>
    <w:rsid w:val="00870131"/>
    <w:rsid w:val="00871A87"/>
    <w:rsid w:val="00872671"/>
    <w:rsid w:val="0087311B"/>
    <w:rsid w:val="00873359"/>
    <w:rsid w:val="0087674F"/>
    <w:rsid w:val="008820AD"/>
    <w:rsid w:val="00883797"/>
    <w:rsid w:val="008838DF"/>
    <w:rsid w:val="00883DBC"/>
    <w:rsid w:val="00883E57"/>
    <w:rsid w:val="00893DE0"/>
    <w:rsid w:val="008A19AF"/>
    <w:rsid w:val="008A4014"/>
    <w:rsid w:val="008A6ADE"/>
    <w:rsid w:val="008B23D8"/>
    <w:rsid w:val="008B7CED"/>
    <w:rsid w:val="008C7C8C"/>
    <w:rsid w:val="008D098A"/>
    <w:rsid w:val="008D206B"/>
    <w:rsid w:val="008D2877"/>
    <w:rsid w:val="008D4E35"/>
    <w:rsid w:val="008D5515"/>
    <w:rsid w:val="008D5EE4"/>
    <w:rsid w:val="008F381C"/>
    <w:rsid w:val="00902B53"/>
    <w:rsid w:val="00911D2B"/>
    <w:rsid w:val="00912D15"/>
    <w:rsid w:val="00917062"/>
    <w:rsid w:val="0091775E"/>
    <w:rsid w:val="00921490"/>
    <w:rsid w:val="00926DFD"/>
    <w:rsid w:val="009400E2"/>
    <w:rsid w:val="00940931"/>
    <w:rsid w:val="009423B5"/>
    <w:rsid w:val="00946717"/>
    <w:rsid w:val="009468FA"/>
    <w:rsid w:val="009566C7"/>
    <w:rsid w:val="0096026F"/>
    <w:rsid w:val="00961DA5"/>
    <w:rsid w:val="00963913"/>
    <w:rsid w:val="0097110D"/>
    <w:rsid w:val="0097330A"/>
    <w:rsid w:val="00980849"/>
    <w:rsid w:val="009849D4"/>
    <w:rsid w:val="00993EE7"/>
    <w:rsid w:val="0099515B"/>
    <w:rsid w:val="00995CBA"/>
    <w:rsid w:val="009A1AB0"/>
    <w:rsid w:val="009A1ABD"/>
    <w:rsid w:val="009B0F62"/>
    <w:rsid w:val="009B2392"/>
    <w:rsid w:val="009B5EC8"/>
    <w:rsid w:val="009B7CD1"/>
    <w:rsid w:val="009C2CAE"/>
    <w:rsid w:val="009C6B0B"/>
    <w:rsid w:val="009F069E"/>
    <w:rsid w:val="009F375C"/>
    <w:rsid w:val="00A00458"/>
    <w:rsid w:val="00A03122"/>
    <w:rsid w:val="00A0551F"/>
    <w:rsid w:val="00A0646A"/>
    <w:rsid w:val="00A21887"/>
    <w:rsid w:val="00A23BF4"/>
    <w:rsid w:val="00A240E1"/>
    <w:rsid w:val="00A3701E"/>
    <w:rsid w:val="00A469C1"/>
    <w:rsid w:val="00A46DFF"/>
    <w:rsid w:val="00A52E8D"/>
    <w:rsid w:val="00A61F0E"/>
    <w:rsid w:val="00A7017A"/>
    <w:rsid w:val="00A77596"/>
    <w:rsid w:val="00A77C92"/>
    <w:rsid w:val="00A94172"/>
    <w:rsid w:val="00A9483A"/>
    <w:rsid w:val="00A950A1"/>
    <w:rsid w:val="00AA0CF6"/>
    <w:rsid w:val="00AA447B"/>
    <w:rsid w:val="00AA4995"/>
    <w:rsid w:val="00AA53D2"/>
    <w:rsid w:val="00AA6910"/>
    <w:rsid w:val="00AB123B"/>
    <w:rsid w:val="00AB2059"/>
    <w:rsid w:val="00AC2741"/>
    <w:rsid w:val="00AC2C9D"/>
    <w:rsid w:val="00AC43DC"/>
    <w:rsid w:val="00AC4B0E"/>
    <w:rsid w:val="00AC54DD"/>
    <w:rsid w:val="00AC56C5"/>
    <w:rsid w:val="00AE07E0"/>
    <w:rsid w:val="00AE2436"/>
    <w:rsid w:val="00AE35BA"/>
    <w:rsid w:val="00AE5633"/>
    <w:rsid w:val="00AE5F25"/>
    <w:rsid w:val="00B00A39"/>
    <w:rsid w:val="00B01962"/>
    <w:rsid w:val="00B038F8"/>
    <w:rsid w:val="00B14AA1"/>
    <w:rsid w:val="00B230C4"/>
    <w:rsid w:val="00B25A52"/>
    <w:rsid w:val="00B32888"/>
    <w:rsid w:val="00B33084"/>
    <w:rsid w:val="00B33D12"/>
    <w:rsid w:val="00B340B7"/>
    <w:rsid w:val="00B37CA2"/>
    <w:rsid w:val="00B42DBC"/>
    <w:rsid w:val="00B43D4F"/>
    <w:rsid w:val="00B46696"/>
    <w:rsid w:val="00B50CA9"/>
    <w:rsid w:val="00B51F4A"/>
    <w:rsid w:val="00B60F7B"/>
    <w:rsid w:val="00B67838"/>
    <w:rsid w:val="00B75C04"/>
    <w:rsid w:val="00B76384"/>
    <w:rsid w:val="00B811BA"/>
    <w:rsid w:val="00B953F2"/>
    <w:rsid w:val="00BA444D"/>
    <w:rsid w:val="00BB3C30"/>
    <w:rsid w:val="00BB3DF9"/>
    <w:rsid w:val="00BB73BB"/>
    <w:rsid w:val="00BC01D6"/>
    <w:rsid w:val="00BC6279"/>
    <w:rsid w:val="00BC7544"/>
    <w:rsid w:val="00BD0CD6"/>
    <w:rsid w:val="00BD7F2D"/>
    <w:rsid w:val="00BE12BB"/>
    <w:rsid w:val="00BF7F99"/>
    <w:rsid w:val="00C034F4"/>
    <w:rsid w:val="00C04418"/>
    <w:rsid w:val="00C06199"/>
    <w:rsid w:val="00C06DEC"/>
    <w:rsid w:val="00C07536"/>
    <w:rsid w:val="00C105BE"/>
    <w:rsid w:val="00C106D2"/>
    <w:rsid w:val="00C11381"/>
    <w:rsid w:val="00C12650"/>
    <w:rsid w:val="00C13070"/>
    <w:rsid w:val="00C15073"/>
    <w:rsid w:val="00C1547E"/>
    <w:rsid w:val="00C15FEF"/>
    <w:rsid w:val="00C16696"/>
    <w:rsid w:val="00C168C3"/>
    <w:rsid w:val="00C20E2B"/>
    <w:rsid w:val="00C2597E"/>
    <w:rsid w:val="00C27628"/>
    <w:rsid w:val="00C33DD7"/>
    <w:rsid w:val="00C345BB"/>
    <w:rsid w:val="00C354F4"/>
    <w:rsid w:val="00C41A84"/>
    <w:rsid w:val="00C42D46"/>
    <w:rsid w:val="00C45B22"/>
    <w:rsid w:val="00C479CE"/>
    <w:rsid w:val="00C534E7"/>
    <w:rsid w:val="00C54900"/>
    <w:rsid w:val="00C55F3C"/>
    <w:rsid w:val="00C56D29"/>
    <w:rsid w:val="00C60796"/>
    <w:rsid w:val="00C6435A"/>
    <w:rsid w:val="00C6512B"/>
    <w:rsid w:val="00C74784"/>
    <w:rsid w:val="00C93379"/>
    <w:rsid w:val="00CA0769"/>
    <w:rsid w:val="00CA1794"/>
    <w:rsid w:val="00CA2A7A"/>
    <w:rsid w:val="00CA3CA6"/>
    <w:rsid w:val="00CC2EAE"/>
    <w:rsid w:val="00CD2570"/>
    <w:rsid w:val="00CD631B"/>
    <w:rsid w:val="00CE4E66"/>
    <w:rsid w:val="00CE6854"/>
    <w:rsid w:val="00CF102E"/>
    <w:rsid w:val="00CF64B3"/>
    <w:rsid w:val="00D006E2"/>
    <w:rsid w:val="00D047FE"/>
    <w:rsid w:val="00D07096"/>
    <w:rsid w:val="00D138B2"/>
    <w:rsid w:val="00D17EDC"/>
    <w:rsid w:val="00D24828"/>
    <w:rsid w:val="00D27F64"/>
    <w:rsid w:val="00D30707"/>
    <w:rsid w:val="00D33A1F"/>
    <w:rsid w:val="00D35EB3"/>
    <w:rsid w:val="00D41A38"/>
    <w:rsid w:val="00D46D14"/>
    <w:rsid w:val="00D5092D"/>
    <w:rsid w:val="00D54F2C"/>
    <w:rsid w:val="00D62047"/>
    <w:rsid w:val="00D6397A"/>
    <w:rsid w:val="00D64EE3"/>
    <w:rsid w:val="00D6666E"/>
    <w:rsid w:val="00D770CD"/>
    <w:rsid w:val="00D825C4"/>
    <w:rsid w:val="00D828E8"/>
    <w:rsid w:val="00D938BF"/>
    <w:rsid w:val="00DA3A26"/>
    <w:rsid w:val="00DA5ED4"/>
    <w:rsid w:val="00DA6221"/>
    <w:rsid w:val="00DB75DD"/>
    <w:rsid w:val="00DC7B62"/>
    <w:rsid w:val="00DC7C8B"/>
    <w:rsid w:val="00DD0D7E"/>
    <w:rsid w:val="00DD3186"/>
    <w:rsid w:val="00DD3256"/>
    <w:rsid w:val="00DE25CB"/>
    <w:rsid w:val="00DE4ECA"/>
    <w:rsid w:val="00DF02EA"/>
    <w:rsid w:val="00DF213A"/>
    <w:rsid w:val="00DF280F"/>
    <w:rsid w:val="00DF32AE"/>
    <w:rsid w:val="00DF4388"/>
    <w:rsid w:val="00DF45C1"/>
    <w:rsid w:val="00E00625"/>
    <w:rsid w:val="00E03B27"/>
    <w:rsid w:val="00E11532"/>
    <w:rsid w:val="00E11E5F"/>
    <w:rsid w:val="00E1249B"/>
    <w:rsid w:val="00E12696"/>
    <w:rsid w:val="00E1664F"/>
    <w:rsid w:val="00E17BDD"/>
    <w:rsid w:val="00E25A08"/>
    <w:rsid w:val="00E26E59"/>
    <w:rsid w:val="00E27142"/>
    <w:rsid w:val="00E31119"/>
    <w:rsid w:val="00E31F02"/>
    <w:rsid w:val="00E34917"/>
    <w:rsid w:val="00E35C7A"/>
    <w:rsid w:val="00E43528"/>
    <w:rsid w:val="00E43E58"/>
    <w:rsid w:val="00E444AC"/>
    <w:rsid w:val="00E47326"/>
    <w:rsid w:val="00E511EC"/>
    <w:rsid w:val="00E621E3"/>
    <w:rsid w:val="00E625E9"/>
    <w:rsid w:val="00E66590"/>
    <w:rsid w:val="00E674EA"/>
    <w:rsid w:val="00E70D09"/>
    <w:rsid w:val="00E7268E"/>
    <w:rsid w:val="00E72F75"/>
    <w:rsid w:val="00E76193"/>
    <w:rsid w:val="00E76896"/>
    <w:rsid w:val="00E8059C"/>
    <w:rsid w:val="00E85542"/>
    <w:rsid w:val="00E871C3"/>
    <w:rsid w:val="00E9409F"/>
    <w:rsid w:val="00E97C42"/>
    <w:rsid w:val="00EA29C8"/>
    <w:rsid w:val="00EA7427"/>
    <w:rsid w:val="00EA7BE6"/>
    <w:rsid w:val="00EB553A"/>
    <w:rsid w:val="00EC02DA"/>
    <w:rsid w:val="00EC1711"/>
    <w:rsid w:val="00EC537E"/>
    <w:rsid w:val="00EC7C0B"/>
    <w:rsid w:val="00ED0DA2"/>
    <w:rsid w:val="00ED1433"/>
    <w:rsid w:val="00ED1A42"/>
    <w:rsid w:val="00ED3057"/>
    <w:rsid w:val="00ED586F"/>
    <w:rsid w:val="00ED6AE1"/>
    <w:rsid w:val="00EE2BC2"/>
    <w:rsid w:val="00EF0267"/>
    <w:rsid w:val="00EF0633"/>
    <w:rsid w:val="00EF7C91"/>
    <w:rsid w:val="00F0126B"/>
    <w:rsid w:val="00F035F1"/>
    <w:rsid w:val="00F16BF2"/>
    <w:rsid w:val="00F201AC"/>
    <w:rsid w:val="00F20265"/>
    <w:rsid w:val="00F207F2"/>
    <w:rsid w:val="00F2307E"/>
    <w:rsid w:val="00F270AD"/>
    <w:rsid w:val="00F325D6"/>
    <w:rsid w:val="00F3266A"/>
    <w:rsid w:val="00F36F33"/>
    <w:rsid w:val="00F378E6"/>
    <w:rsid w:val="00F41724"/>
    <w:rsid w:val="00F452EA"/>
    <w:rsid w:val="00F4559E"/>
    <w:rsid w:val="00F54B03"/>
    <w:rsid w:val="00F54E91"/>
    <w:rsid w:val="00F563C5"/>
    <w:rsid w:val="00F56B30"/>
    <w:rsid w:val="00F604AF"/>
    <w:rsid w:val="00F6493F"/>
    <w:rsid w:val="00F72095"/>
    <w:rsid w:val="00F801B1"/>
    <w:rsid w:val="00F80C25"/>
    <w:rsid w:val="00F82E16"/>
    <w:rsid w:val="00F83873"/>
    <w:rsid w:val="00F842B6"/>
    <w:rsid w:val="00F84571"/>
    <w:rsid w:val="00F871BD"/>
    <w:rsid w:val="00F90B02"/>
    <w:rsid w:val="00F916AE"/>
    <w:rsid w:val="00F9657F"/>
    <w:rsid w:val="00F966AB"/>
    <w:rsid w:val="00F97A1A"/>
    <w:rsid w:val="00FA2E3F"/>
    <w:rsid w:val="00FA64BA"/>
    <w:rsid w:val="00FA6649"/>
    <w:rsid w:val="00FA7150"/>
    <w:rsid w:val="00FA7503"/>
    <w:rsid w:val="00FB05CD"/>
    <w:rsid w:val="00FB354C"/>
    <w:rsid w:val="00FC1E49"/>
    <w:rsid w:val="00FC3862"/>
    <w:rsid w:val="00FC5214"/>
    <w:rsid w:val="00FD0BB7"/>
    <w:rsid w:val="00FE02B9"/>
    <w:rsid w:val="00FE0DDC"/>
    <w:rsid w:val="00FE4FE5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53549-1EE6-49E4-AADC-37C60676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4F4"/>
  </w:style>
  <w:style w:type="paragraph" w:styleId="1">
    <w:name w:val="heading 1"/>
    <w:basedOn w:val="a"/>
    <w:next w:val="a"/>
    <w:link w:val="10"/>
    <w:qFormat/>
    <w:rsid w:val="00F378E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2B4"/>
  </w:style>
  <w:style w:type="character" w:styleId="a3">
    <w:name w:val="Hyperlink"/>
    <w:basedOn w:val="a0"/>
    <w:uiPriority w:val="99"/>
    <w:unhideWhenUsed/>
    <w:rsid w:val="00E35C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378E6"/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E5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Подзаголовок_1"/>
    <w:basedOn w:val="a"/>
    <w:next w:val="a"/>
    <w:rsid w:val="00EB553A"/>
    <w:pPr>
      <w:suppressAutoHyphens/>
      <w:spacing w:before="120" w:after="120" w:line="360" w:lineRule="auto"/>
      <w:ind w:firstLine="709"/>
    </w:pPr>
    <w:rPr>
      <w:rFonts w:ascii="Times New Roman" w:eastAsia="Calibri" w:hAnsi="Times New Roman" w:cs="Times New Roman"/>
      <w:b/>
      <w:sz w:val="28"/>
      <w:lang w:eastAsia="ar-SA"/>
    </w:rPr>
  </w:style>
  <w:style w:type="paragraph" w:styleId="2">
    <w:name w:val="Body Text Indent 2"/>
    <w:basedOn w:val="a"/>
    <w:link w:val="20"/>
    <w:rsid w:val="001E54C5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E54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rsid w:val="001E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02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414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4B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62"/>
  </w:style>
  <w:style w:type="paragraph" w:styleId="aa">
    <w:name w:val="footer"/>
    <w:basedOn w:val="a"/>
    <w:link w:val="ab"/>
    <w:uiPriority w:val="99"/>
    <w:unhideWhenUsed/>
    <w:rsid w:val="004B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F62"/>
  </w:style>
  <w:style w:type="paragraph" w:customStyle="1" w:styleId="ConsPlusCell">
    <w:name w:val="ConsPlusCell"/>
    <w:rsid w:val="00F97A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2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D647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7D926E97E2430842B3E354BD5A2F3D415AF3EE2446891FC7BA1D1CEt2bE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5A85C1AD8E4FBD7EDE642DC7ECC181ADEDA67BF878A52B8C9A3269587CCD46F6EA2F52BF520E26631C0mDH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61F4E9F05BF56837E774936298DCA8425A04FB6E0A712002EB1BF28E2854E6DBC0CA9Dh3w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2B631BA5753A0F572E27D47930453E4AFA3DAEA12C2A5DEC9D7B6CAC3F90D4e4W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2B631BA5753A0F572E39D96F5C1B3245F964A5A6257500BC9B2C33eFWCG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7F04-B32A-4FDD-A9D0-70CA1AA3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46</Pages>
  <Words>14201</Words>
  <Characters>80947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Мария Я.</dc:creator>
  <cp:lastModifiedBy>Евгения Константиновна  Борисова</cp:lastModifiedBy>
  <cp:revision>60</cp:revision>
  <cp:lastPrinted>2019-01-11T10:35:00Z</cp:lastPrinted>
  <dcterms:created xsi:type="dcterms:W3CDTF">2018-12-26T11:25:00Z</dcterms:created>
  <dcterms:modified xsi:type="dcterms:W3CDTF">2019-02-21T01:17:00Z</dcterms:modified>
</cp:coreProperties>
</file>