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47" w:rsidRDefault="00236615" w:rsidP="00035207">
      <w:pPr>
        <w:pStyle w:val="ConsTitle"/>
        <w:tabs>
          <w:tab w:val="center" w:pos="4960"/>
          <w:tab w:val="left" w:pos="6521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                                                </w:t>
      </w:r>
      <w:r w:rsidR="007A3E91">
        <w:rPr>
          <w:rFonts w:ascii="Times New Roman" w:hAnsi="Times New Roman"/>
          <w:b w:val="0"/>
          <w:sz w:val="28"/>
        </w:rPr>
        <w:t xml:space="preserve">Приложение </w:t>
      </w:r>
    </w:p>
    <w:p w:rsidR="007A3E91" w:rsidRDefault="00AB1BC9" w:rsidP="00035207">
      <w:pPr>
        <w:pStyle w:val="ConsTitle"/>
        <w:tabs>
          <w:tab w:val="center" w:pos="4960"/>
          <w:tab w:val="left" w:pos="6521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</w:t>
      </w:r>
      <w:r>
        <w:rPr>
          <w:rFonts w:ascii="Times New Roman" w:hAnsi="Times New Roman"/>
          <w:b w:val="0"/>
          <w:sz w:val="28"/>
        </w:rPr>
        <w:tab/>
        <w:t xml:space="preserve">                                                                 </w:t>
      </w:r>
      <w:r w:rsidR="007A3E91"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>реш</w:t>
      </w:r>
      <w:r w:rsidR="007A3E91">
        <w:rPr>
          <w:rFonts w:ascii="Times New Roman" w:hAnsi="Times New Roman"/>
          <w:b w:val="0"/>
          <w:sz w:val="28"/>
        </w:rPr>
        <w:t xml:space="preserve">ению </w:t>
      </w:r>
      <w:r>
        <w:rPr>
          <w:rFonts w:ascii="Times New Roman" w:hAnsi="Times New Roman"/>
          <w:b w:val="0"/>
          <w:sz w:val="28"/>
        </w:rPr>
        <w:t>городской Думы</w:t>
      </w:r>
    </w:p>
    <w:p w:rsidR="007A3E91" w:rsidRDefault="00AB1BC9" w:rsidP="00FB0147">
      <w:pPr>
        <w:pStyle w:val="ConsTitle"/>
        <w:tabs>
          <w:tab w:val="center" w:pos="4960"/>
          <w:tab w:val="left" w:pos="5812"/>
          <w:tab w:val="left" w:pos="5954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                                 </w:t>
      </w:r>
      <w:r w:rsidR="002804BE">
        <w:rPr>
          <w:rFonts w:ascii="Times New Roman" w:hAnsi="Times New Roman"/>
          <w:b w:val="0"/>
          <w:sz w:val="28"/>
        </w:rPr>
        <w:t xml:space="preserve">                           </w:t>
      </w:r>
      <w:bookmarkStart w:id="0" w:name="_GoBack"/>
      <w:bookmarkEnd w:id="0"/>
      <w:r w:rsidR="007A3E91">
        <w:rPr>
          <w:rFonts w:ascii="Times New Roman" w:hAnsi="Times New Roman"/>
          <w:b w:val="0"/>
          <w:sz w:val="28"/>
        </w:rPr>
        <w:t xml:space="preserve">от </w:t>
      </w:r>
      <w:r w:rsidR="00FB0147">
        <w:rPr>
          <w:rFonts w:ascii="Times New Roman" w:hAnsi="Times New Roman"/>
          <w:b w:val="0"/>
          <w:sz w:val="28"/>
        </w:rPr>
        <w:t>30.10.2015</w:t>
      </w:r>
      <w:r w:rsidR="007A3E91">
        <w:rPr>
          <w:rFonts w:ascii="Times New Roman" w:hAnsi="Times New Roman"/>
          <w:b w:val="0"/>
          <w:sz w:val="28"/>
        </w:rPr>
        <w:t xml:space="preserve"> №</w:t>
      </w:r>
      <w:r w:rsidR="00FB0147">
        <w:rPr>
          <w:rFonts w:ascii="Times New Roman" w:hAnsi="Times New Roman"/>
          <w:b w:val="0"/>
          <w:sz w:val="28"/>
        </w:rPr>
        <w:t>5</w:t>
      </w:r>
      <w:r w:rsidR="002804BE">
        <w:rPr>
          <w:rFonts w:ascii="Times New Roman" w:hAnsi="Times New Roman"/>
          <w:b w:val="0"/>
          <w:sz w:val="28"/>
        </w:rPr>
        <w:t>30</w:t>
      </w:r>
    </w:p>
    <w:p w:rsidR="007A3E91" w:rsidRDefault="007A3E91" w:rsidP="00C427E9">
      <w:pPr>
        <w:pStyle w:val="ConsTitle"/>
        <w:tabs>
          <w:tab w:val="center" w:pos="4960"/>
          <w:tab w:val="left" w:pos="7065"/>
        </w:tabs>
        <w:jc w:val="right"/>
        <w:rPr>
          <w:rFonts w:ascii="Times New Roman" w:hAnsi="Times New Roman"/>
          <w:b w:val="0"/>
          <w:sz w:val="28"/>
        </w:rPr>
      </w:pPr>
    </w:p>
    <w:p w:rsidR="00683203" w:rsidRPr="000A2BA7" w:rsidRDefault="00683203" w:rsidP="00C427E9">
      <w:pPr>
        <w:pStyle w:val="ConsTitle"/>
        <w:tabs>
          <w:tab w:val="center" w:pos="4960"/>
          <w:tab w:val="left" w:pos="7065"/>
        </w:tabs>
        <w:jc w:val="right"/>
        <w:rPr>
          <w:rFonts w:ascii="Times New Roman" w:hAnsi="Times New Roman"/>
          <w:b w:val="0"/>
          <w:sz w:val="28"/>
        </w:rPr>
      </w:pPr>
    </w:p>
    <w:p w:rsidR="00BF5DCF" w:rsidRDefault="00095A6B" w:rsidP="00C0765B">
      <w:pPr>
        <w:pStyle w:val="ConsTitle"/>
        <w:jc w:val="center"/>
        <w:rPr>
          <w:rFonts w:ascii="Times New Roman" w:hAnsi="Times New Roman"/>
          <w:b w:val="0"/>
          <w:sz w:val="28"/>
        </w:rPr>
      </w:pPr>
      <w:r w:rsidRPr="00BF5DCF">
        <w:rPr>
          <w:rFonts w:ascii="Times New Roman" w:hAnsi="Times New Roman"/>
          <w:b w:val="0"/>
          <w:sz w:val="28"/>
        </w:rPr>
        <w:t>П</w:t>
      </w:r>
      <w:r w:rsidR="00BF5DCF" w:rsidRPr="00BF5DCF">
        <w:rPr>
          <w:rFonts w:ascii="Times New Roman" w:hAnsi="Times New Roman"/>
          <w:b w:val="0"/>
          <w:sz w:val="28"/>
        </w:rPr>
        <w:t>ОЛОЖЕНИЕ</w:t>
      </w:r>
      <w:r w:rsidRPr="00BF5DCF">
        <w:rPr>
          <w:rFonts w:ascii="Times New Roman" w:hAnsi="Times New Roman"/>
          <w:b w:val="0"/>
          <w:sz w:val="28"/>
        </w:rPr>
        <w:t xml:space="preserve"> </w:t>
      </w:r>
    </w:p>
    <w:p w:rsidR="00CE3456" w:rsidRPr="00BF5DCF" w:rsidRDefault="00095A6B" w:rsidP="00C0765B">
      <w:pPr>
        <w:pStyle w:val="ConsTitle"/>
        <w:jc w:val="center"/>
        <w:rPr>
          <w:rFonts w:ascii="Times New Roman" w:hAnsi="Times New Roman"/>
          <w:b w:val="0"/>
          <w:sz w:val="28"/>
        </w:rPr>
      </w:pPr>
      <w:r w:rsidRPr="00BF5DCF">
        <w:rPr>
          <w:rFonts w:ascii="Times New Roman" w:hAnsi="Times New Roman"/>
          <w:b w:val="0"/>
          <w:sz w:val="28"/>
        </w:rPr>
        <w:t>о</w:t>
      </w:r>
      <w:r w:rsidR="00CE3456" w:rsidRPr="00BF5DCF">
        <w:rPr>
          <w:rFonts w:ascii="Times New Roman" w:hAnsi="Times New Roman"/>
          <w:b w:val="0"/>
          <w:sz w:val="28"/>
        </w:rPr>
        <w:t xml:space="preserve"> стратегическом планировании в </w:t>
      </w:r>
      <w:r w:rsidR="007A3E91" w:rsidRPr="00BF5DCF">
        <w:rPr>
          <w:rFonts w:ascii="Times New Roman" w:hAnsi="Times New Roman"/>
          <w:b w:val="0"/>
          <w:sz w:val="28"/>
        </w:rPr>
        <w:t>городе Барнауле</w:t>
      </w:r>
    </w:p>
    <w:p w:rsidR="002747D6" w:rsidRPr="000A2BA7" w:rsidRDefault="002747D6" w:rsidP="00C076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FF0000"/>
        </w:rPr>
      </w:pPr>
    </w:p>
    <w:p w:rsidR="00CE3456" w:rsidRPr="00B74CA1" w:rsidRDefault="00797179" w:rsidP="00C0765B">
      <w:pPr>
        <w:pStyle w:val="ConsTitle"/>
        <w:jc w:val="center"/>
        <w:rPr>
          <w:rFonts w:ascii="Times New Roman" w:eastAsia="SimSun" w:hAnsi="Times New Roman" w:cs="Times New Roman"/>
          <w:b w:val="0"/>
          <w:bCs w:val="0"/>
          <w:sz w:val="28"/>
          <w:szCs w:val="24"/>
          <w:lang w:eastAsia="zh-CN"/>
        </w:rPr>
      </w:pPr>
      <w:r>
        <w:rPr>
          <w:rFonts w:ascii="Times New Roman" w:eastAsia="SimSun" w:hAnsi="Times New Roman" w:cs="Times New Roman"/>
          <w:b w:val="0"/>
          <w:bCs w:val="0"/>
          <w:sz w:val="28"/>
          <w:szCs w:val="24"/>
          <w:lang w:eastAsia="zh-CN"/>
        </w:rPr>
        <w:t>1. </w:t>
      </w:r>
      <w:r w:rsidR="00B74CA1" w:rsidRPr="00B74CA1">
        <w:rPr>
          <w:rFonts w:ascii="Times New Roman" w:eastAsia="SimSun" w:hAnsi="Times New Roman" w:cs="Times New Roman"/>
          <w:b w:val="0"/>
          <w:bCs w:val="0"/>
          <w:sz w:val="28"/>
          <w:szCs w:val="24"/>
          <w:lang w:eastAsia="zh-CN"/>
        </w:rPr>
        <w:t>Общие положения</w:t>
      </w:r>
    </w:p>
    <w:p w:rsidR="00CE3456" w:rsidRPr="00A961B4" w:rsidRDefault="00CE3456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562DA" w:rsidRPr="004562DA" w:rsidRDefault="00DC0945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>1.1</w:t>
      </w:r>
      <w:r w:rsidR="00F30244">
        <w:t>.</w:t>
      </w:r>
      <w:r w:rsidR="00797179">
        <w:rPr>
          <w:szCs w:val="28"/>
        </w:rPr>
        <w:t> </w:t>
      </w:r>
      <w:r w:rsidR="004562DA">
        <w:rPr>
          <w:szCs w:val="28"/>
        </w:rPr>
        <w:t>Положение о стратегическом планировании в городе Барнауле</w:t>
      </w:r>
      <w:r w:rsidR="00A578CB">
        <w:rPr>
          <w:szCs w:val="28"/>
        </w:rPr>
        <w:t xml:space="preserve"> </w:t>
      </w:r>
      <w:r w:rsidR="00A578CB">
        <w:t xml:space="preserve">(далее </w:t>
      </w:r>
      <w:r w:rsidR="00A578CB">
        <w:rPr>
          <w:szCs w:val="28"/>
        </w:rPr>
        <w:t xml:space="preserve">– </w:t>
      </w:r>
      <w:r w:rsidR="00A578CB">
        <w:t>Положение</w:t>
      </w:r>
      <w:r w:rsidR="00A578CB" w:rsidRPr="000D2F64">
        <w:t>)</w:t>
      </w:r>
      <w:r w:rsidR="004562DA">
        <w:rPr>
          <w:szCs w:val="28"/>
        </w:rPr>
        <w:t xml:space="preserve"> определяет </w:t>
      </w:r>
      <w:r w:rsidR="002B3327">
        <w:rPr>
          <w:szCs w:val="28"/>
        </w:rPr>
        <w:t xml:space="preserve">правовые </w:t>
      </w:r>
      <w:r w:rsidR="00CA54C6">
        <w:rPr>
          <w:szCs w:val="28"/>
        </w:rPr>
        <w:t xml:space="preserve">и организационные </w:t>
      </w:r>
      <w:r w:rsidR="002B3327">
        <w:rPr>
          <w:szCs w:val="28"/>
        </w:rPr>
        <w:t xml:space="preserve">основы </w:t>
      </w:r>
      <w:r w:rsidR="00262588">
        <w:rPr>
          <w:szCs w:val="28"/>
        </w:rPr>
        <w:t xml:space="preserve"> с</w:t>
      </w:r>
      <w:r w:rsidR="00CA54C6">
        <w:rPr>
          <w:szCs w:val="28"/>
        </w:rPr>
        <w:t xml:space="preserve">тратегического </w:t>
      </w:r>
      <w:r w:rsidR="00262588">
        <w:rPr>
          <w:szCs w:val="28"/>
        </w:rPr>
        <w:t xml:space="preserve">планирования в городе Барнауле, </w:t>
      </w:r>
      <w:r w:rsidR="00B53E27">
        <w:rPr>
          <w:szCs w:val="28"/>
        </w:rPr>
        <w:t xml:space="preserve">участников стратегического планирования, их </w:t>
      </w:r>
      <w:r w:rsidR="004C4315">
        <w:rPr>
          <w:szCs w:val="28"/>
        </w:rPr>
        <w:t>полномочия</w:t>
      </w:r>
      <w:r w:rsidR="00D56947">
        <w:rPr>
          <w:szCs w:val="28"/>
        </w:rPr>
        <w:t xml:space="preserve"> и</w:t>
      </w:r>
      <w:r w:rsidR="00572F79">
        <w:rPr>
          <w:szCs w:val="28"/>
        </w:rPr>
        <w:t xml:space="preserve"> </w:t>
      </w:r>
      <w:r w:rsidR="004C4315">
        <w:rPr>
          <w:szCs w:val="28"/>
        </w:rPr>
        <w:t>порядок взаимодействия с общественными, научными и иными организациями в сфере стратегического планирования</w:t>
      </w:r>
      <w:r w:rsidR="004562DA">
        <w:rPr>
          <w:szCs w:val="28"/>
        </w:rPr>
        <w:t>.</w:t>
      </w:r>
      <w:r w:rsidR="00F30244">
        <w:t xml:space="preserve"> </w:t>
      </w:r>
    </w:p>
    <w:p w:rsidR="00CC6022" w:rsidRDefault="004562DA" w:rsidP="00C0765B">
      <w:pPr>
        <w:widowControl w:val="0"/>
        <w:ind w:firstLine="709"/>
        <w:jc w:val="both"/>
        <w:rPr>
          <w:szCs w:val="28"/>
        </w:rPr>
      </w:pPr>
      <w:r w:rsidRPr="006678DD">
        <w:rPr>
          <w:szCs w:val="28"/>
        </w:rPr>
        <w:t>1.</w:t>
      </w:r>
      <w:r w:rsidR="00CA54C6">
        <w:rPr>
          <w:szCs w:val="28"/>
        </w:rPr>
        <w:t>2</w:t>
      </w:r>
      <w:r w:rsidR="00B53E27" w:rsidRPr="006678DD">
        <w:rPr>
          <w:szCs w:val="28"/>
        </w:rPr>
        <w:t xml:space="preserve">. Правовое </w:t>
      </w:r>
      <w:r w:rsidR="00B951BE" w:rsidRPr="006678DD">
        <w:rPr>
          <w:szCs w:val="28"/>
        </w:rPr>
        <w:t xml:space="preserve">регулирование </w:t>
      </w:r>
      <w:r w:rsidR="005A67E6" w:rsidRPr="006678DD">
        <w:rPr>
          <w:szCs w:val="28"/>
        </w:rPr>
        <w:t xml:space="preserve">стратегического планирования </w:t>
      </w:r>
      <w:r w:rsidR="00B53E27" w:rsidRPr="006678DD">
        <w:rPr>
          <w:szCs w:val="28"/>
        </w:rPr>
        <w:t xml:space="preserve">основывается на Конституции Российской Федерации и </w:t>
      </w:r>
      <w:r w:rsidR="00CC6022" w:rsidRPr="006678DD">
        <w:rPr>
          <w:szCs w:val="28"/>
        </w:rPr>
        <w:t>осуществля</w:t>
      </w:r>
      <w:r w:rsidR="005A67E6" w:rsidRPr="006678DD">
        <w:rPr>
          <w:szCs w:val="28"/>
        </w:rPr>
        <w:t>ется</w:t>
      </w:r>
      <w:r w:rsidR="004C7B67">
        <w:rPr>
          <w:szCs w:val="28"/>
        </w:rPr>
        <w:t xml:space="preserve"> </w:t>
      </w:r>
      <w:r w:rsidR="00CC6022" w:rsidRPr="006678DD">
        <w:rPr>
          <w:szCs w:val="28"/>
        </w:rPr>
        <w:t>в соответствии</w:t>
      </w:r>
      <w:r w:rsidR="004C7B67">
        <w:rPr>
          <w:szCs w:val="28"/>
        </w:rPr>
        <w:t> </w:t>
      </w:r>
      <w:r w:rsidR="00CC6022" w:rsidRPr="006678DD">
        <w:rPr>
          <w:szCs w:val="28"/>
        </w:rPr>
        <w:t>с</w:t>
      </w:r>
      <w:r w:rsidR="004C7B67">
        <w:rPr>
          <w:szCs w:val="28"/>
        </w:rPr>
        <w:t xml:space="preserve"> </w:t>
      </w:r>
      <w:r w:rsidR="00CC6022" w:rsidRPr="006678DD">
        <w:rPr>
          <w:szCs w:val="28"/>
        </w:rPr>
        <w:t>Бюджетным кодексом Российской Федерации</w:t>
      </w:r>
      <w:r w:rsidR="008F5923">
        <w:rPr>
          <w:szCs w:val="28"/>
        </w:rPr>
        <w:t xml:space="preserve">, </w:t>
      </w:r>
      <w:r w:rsidR="00CC6022" w:rsidRPr="006678DD">
        <w:rPr>
          <w:szCs w:val="28"/>
        </w:rPr>
        <w:t>Федеральным</w:t>
      </w:r>
      <w:r w:rsidR="008F5923">
        <w:rPr>
          <w:szCs w:val="28"/>
        </w:rPr>
        <w:t xml:space="preserve"> </w:t>
      </w:r>
      <w:hyperlink r:id="rId8" w:history="1">
        <w:r w:rsidR="00CC6022" w:rsidRPr="006678DD">
          <w:rPr>
            <w:szCs w:val="28"/>
          </w:rPr>
          <w:t>законом</w:t>
        </w:r>
      </w:hyperlink>
      <w:r w:rsidR="00B53E27" w:rsidRPr="006678DD">
        <w:rPr>
          <w:szCs w:val="28"/>
        </w:rPr>
        <w:t xml:space="preserve"> от 28.06.2014 №172</w:t>
      </w:r>
      <w:r w:rsidR="002E5F4A" w:rsidRPr="00692B67">
        <w:rPr>
          <w:szCs w:val="28"/>
        </w:rPr>
        <w:t>–</w:t>
      </w:r>
      <w:r w:rsidR="00B53E27" w:rsidRPr="006678DD">
        <w:rPr>
          <w:szCs w:val="28"/>
        </w:rPr>
        <w:t xml:space="preserve">ФЗ </w:t>
      </w:r>
      <w:r w:rsidR="00CC6022" w:rsidRPr="006678DD">
        <w:rPr>
          <w:szCs w:val="28"/>
        </w:rPr>
        <w:t xml:space="preserve">«О стратегическом планировании </w:t>
      </w:r>
      <w:r w:rsidR="004C7B67">
        <w:rPr>
          <w:szCs w:val="28"/>
        </w:rPr>
        <w:t xml:space="preserve">                  </w:t>
      </w:r>
      <w:r w:rsidR="00CC6022" w:rsidRPr="006678DD">
        <w:rPr>
          <w:szCs w:val="28"/>
        </w:rPr>
        <w:t>в Российской Федерации»</w:t>
      </w:r>
      <w:r w:rsidR="002E5F4A">
        <w:rPr>
          <w:szCs w:val="28"/>
        </w:rPr>
        <w:t xml:space="preserve"> </w:t>
      </w:r>
      <w:r w:rsidR="00CC6022" w:rsidRPr="006678DD">
        <w:rPr>
          <w:szCs w:val="28"/>
        </w:rPr>
        <w:t xml:space="preserve">(далее </w:t>
      </w:r>
      <w:r w:rsidR="006678DD">
        <w:rPr>
          <w:szCs w:val="28"/>
        </w:rPr>
        <w:t xml:space="preserve">– </w:t>
      </w:r>
      <w:r w:rsidR="00CC6022" w:rsidRPr="006678DD">
        <w:rPr>
          <w:szCs w:val="28"/>
        </w:rPr>
        <w:t>Федеральный закон) и иными</w:t>
      </w:r>
      <w:r w:rsidR="00833AFD">
        <w:rPr>
          <w:szCs w:val="28"/>
        </w:rPr>
        <w:t>,</w:t>
      </w:r>
      <w:r w:rsidR="00CC6022" w:rsidRPr="006678DD">
        <w:rPr>
          <w:szCs w:val="28"/>
        </w:rPr>
        <w:t xml:space="preserve"> </w:t>
      </w:r>
      <w:r w:rsidR="00121BCA">
        <w:rPr>
          <w:szCs w:val="28"/>
        </w:rPr>
        <w:t xml:space="preserve"> </w:t>
      </w:r>
      <w:r w:rsidR="00CC6022" w:rsidRPr="006678DD">
        <w:rPr>
          <w:szCs w:val="28"/>
        </w:rPr>
        <w:t xml:space="preserve">принятыми в </w:t>
      </w:r>
      <w:r w:rsidR="008F5923">
        <w:rPr>
          <w:szCs w:val="28"/>
        </w:rPr>
        <w:t xml:space="preserve">рамках его реализации </w:t>
      </w:r>
      <w:r w:rsidR="00CC6022" w:rsidRPr="006678DD">
        <w:rPr>
          <w:szCs w:val="28"/>
        </w:rPr>
        <w:t>нормативными правовыми актами Российской Федерации</w:t>
      </w:r>
      <w:r w:rsidR="004C7B67">
        <w:rPr>
          <w:szCs w:val="28"/>
        </w:rPr>
        <w:t xml:space="preserve">, </w:t>
      </w:r>
      <w:r w:rsidR="00E97121" w:rsidRPr="006678DD">
        <w:rPr>
          <w:szCs w:val="28"/>
        </w:rPr>
        <w:t>з</w:t>
      </w:r>
      <w:r w:rsidR="00CC6022" w:rsidRPr="006678DD">
        <w:rPr>
          <w:szCs w:val="28"/>
        </w:rPr>
        <w:t>аконом</w:t>
      </w:r>
      <w:r w:rsidR="004C7B67">
        <w:rPr>
          <w:szCs w:val="28"/>
        </w:rPr>
        <w:t xml:space="preserve"> </w:t>
      </w:r>
      <w:r w:rsidR="00CC6022" w:rsidRPr="006678DD">
        <w:rPr>
          <w:szCs w:val="28"/>
        </w:rPr>
        <w:t>Алтайского края</w:t>
      </w:r>
      <w:r w:rsidR="00DB35D1">
        <w:rPr>
          <w:szCs w:val="28"/>
        </w:rPr>
        <w:t xml:space="preserve"> </w:t>
      </w:r>
      <w:r w:rsidR="00CC6022" w:rsidRPr="006678DD">
        <w:rPr>
          <w:szCs w:val="28"/>
        </w:rPr>
        <w:t>от 03.04.2015</w:t>
      </w:r>
      <w:r w:rsidR="004C7B67">
        <w:rPr>
          <w:szCs w:val="28"/>
        </w:rPr>
        <w:t xml:space="preserve"> </w:t>
      </w:r>
      <w:r w:rsidR="00CC6022" w:rsidRPr="006678DD">
        <w:rPr>
          <w:szCs w:val="28"/>
        </w:rPr>
        <w:t>№30</w:t>
      </w:r>
      <w:r w:rsidR="002E5F4A" w:rsidRPr="00692B67">
        <w:rPr>
          <w:szCs w:val="28"/>
        </w:rPr>
        <w:t>–</w:t>
      </w:r>
      <w:r w:rsidR="00CC6022" w:rsidRPr="006678DD">
        <w:rPr>
          <w:szCs w:val="28"/>
        </w:rPr>
        <w:t xml:space="preserve">ЗС </w:t>
      </w:r>
      <w:r w:rsidR="004C7B67">
        <w:rPr>
          <w:szCs w:val="28"/>
        </w:rPr>
        <w:t xml:space="preserve">                          </w:t>
      </w:r>
      <w:r w:rsidR="00CC6022" w:rsidRPr="006678DD">
        <w:rPr>
          <w:szCs w:val="28"/>
        </w:rPr>
        <w:t>«О стратегическом планировании в Алтайском крае»</w:t>
      </w:r>
      <w:r w:rsidR="00121BCA">
        <w:rPr>
          <w:szCs w:val="28"/>
        </w:rPr>
        <w:t xml:space="preserve"> и</w:t>
      </w:r>
      <w:r w:rsidR="00CC6022" w:rsidRPr="006678DD">
        <w:rPr>
          <w:szCs w:val="28"/>
        </w:rPr>
        <w:t xml:space="preserve"> </w:t>
      </w:r>
      <w:r w:rsidR="006678DD" w:rsidRPr="006678DD">
        <w:rPr>
          <w:szCs w:val="28"/>
        </w:rPr>
        <w:t xml:space="preserve">иными нормативными правовыми актами Алтайского края, </w:t>
      </w:r>
      <w:r w:rsidR="00CC6022" w:rsidRPr="006678DD">
        <w:rPr>
          <w:szCs w:val="28"/>
        </w:rPr>
        <w:t xml:space="preserve">Уставом городского округа </w:t>
      </w:r>
      <w:r w:rsidR="004C7B67">
        <w:rPr>
          <w:szCs w:val="28"/>
        </w:rPr>
        <w:t>–</w:t>
      </w:r>
      <w:r w:rsidR="00CC6022" w:rsidRPr="006678DD">
        <w:rPr>
          <w:szCs w:val="28"/>
        </w:rPr>
        <w:t xml:space="preserve"> города Барнаула Алтайского края</w:t>
      </w:r>
      <w:r w:rsidR="0074167B">
        <w:rPr>
          <w:szCs w:val="28"/>
        </w:rPr>
        <w:t xml:space="preserve">, настоящим </w:t>
      </w:r>
      <w:r w:rsidR="00833AFD">
        <w:rPr>
          <w:szCs w:val="28"/>
        </w:rPr>
        <w:t>Положением и иными нормативными правовыми актами города Барнаула</w:t>
      </w:r>
      <w:r w:rsidR="00121BCA">
        <w:rPr>
          <w:szCs w:val="28"/>
        </w:rPr>
        <w:t>.</w:t>
      </w:r>
      <w:r w:rsidR="006678DD" w:rsidRPr="006678DD">
        <w:rPr>
          <w:szCs w:val="28"/>
        </w:rPr>
        <w:t xml:space="preserve"> </w:t>
      </w:r>
    </w:p>
    <w:p w:rsidR="00403258" w:rsidRPr="00683203" w:rsidRDefault="00403258" w:rsidP="00C0765B">
      <w:pPr>
        <w:widowControl w:val="0"/>
        <w:ind w:firstLine="709"/>
        <w:jc w:val="both"/>
        <w:rPr>
          <w:szCs w:val="28"/>
        </w:rPr>
      </w:pPr>
    </w:p>
    <w:p w:rsidR="00FC10B5" w:rsidRDefault="00222465" w:rsidP="003437A4">
      <w:pPr>
        <w:widowControl w:val="0"/>
        <w:jc w:val="center"/>
        <w:rPr>
          <w:szCs w:val="28"/>
        </w:rPr>
      </w:pPr>
      <w:r>
        <w:rPr>
          <w:szCs w:val="28"/>
        </w:rPr>
        <w:t>2. </w:t>
      </w:r>
      <w:r w:rsidR="002C49E6">
        <w:rPr>
          <w:szCs w:val="28"/>
        </w:rPr>
        <w:t>У</w:t>
      </w:r>
      <w:r w:rsidR="00E73014">
        <w:rPr>
          <w:szCs w:val="28"/>
        </w:rPr>
        <w:t>частник</w:t>
      </w:r>
      <w:r w:rsidR="002C49E6">
        <w:rPr>
          <w:szCs w:val="28"/>
        </w:rPr>
        <w:t>и</w:t>
      </w:r>
      <w:r w:rsidR="009B298B">
        <w:rPr>
          <w:szCs w:val="28"/>
        </w:rPr>
        <w:t xml:space="preserve"> </w:t>
      </w:r>
      <w:r w:rsidR="00B951BE">
        <w:rPr>
          <w:szCs w:val="28"/>
        </w:rPr>
        <w:t>стратегического планирования</w:t>
      </w:r>
    </w:p>
    <w:p w:rsidR="002643A7" w:rsidRPr="00A961B4" w:rsidRDefault="002643A7" w:rsidP="00C0765B">
      <w:pPr>
        <w:widowControl w:val="0"/>
        <w:ind w:left="720" w:firstLine="709"/>
        <w:jc w:val="center"/>
        <w:rPr>
          <w:szCs w:val="28"/>
        </w:rPr>
      </w:pPr>
    </w:p>
    <w:p w:rsidR="002C49E6" w:rsidRDefault="0088425D" w:rsidP="00EA4E6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2.1. </w:t>
      </w:r>
      <w:r w:rsidR="002C49E6">
        <w:rPr>
          <w:szCs w:val="28"/>
        </w:rPr>
        <w:t>Участниками стратегического планирования являются:</w:t>
      </w:r>
    </w:p>
    <w:p w:rsidR="002C49E6" w:rsidRDefault="002C49E6" w:rsidP="00C0765B">
      <w:pPr>
        <w:ind w:firstLine="709"/>
        <w:jc w:val="both"/>
        <w:rPr>
          <w:szCs w:val="28"/>
        </w:rPr>
      </w:pPr>
      <w:r>
        <w:rPr>
          <w:szCs w:val="28"/>
        </w:rPr>
        <w:t>Барнаульская городская Дума;</w:t>
      </w:r>
    </w:p>
    <w:p w:rsidR="002C49E6" w:rsidRDefault="002C49E6" w:rsidP="00C0765B">
      <w:pPr>
        <w:ind w:firstLine="709"/>
        <w:jc w:val="both"/>
        <w:rPr>
          <w:szCs w:val="28"/>
        </w:rPr>
      </w:pPr>
      <w:r>
        <w:rPr>
          <w:szCs w:val="28"/>
        </w:rPr>
        <w:t>администрация города Барнаула;</w:t>
      </w:r>
    </w:p>
    <w:p w:rsidR="006678DD" w:rsidRDefault="006678DD" w:rsidP="00C0765B">
      <w:pPr>
        <w:ind w:firstLine="709"/>
        <w:jc w:val="both"/>
        <w:rPr>
          <w:szCs w:val="28"/>
        </w:rPr>
      </w:pPr>
      <w:r>
        <w:rPr>
          <w:szCs w:val="28"/>
        </w:rPr>
        <w:t>органы администрации города Барнаула</w:t>
      </w:r>
      <w:r w:rsidR="00CA54C6">
        <w:rPr>
          <w:szCs w:val="28"/>
        </w:rPr>
        <w:t xml:space="preserve"> и </w:t>
      </w:r>
      <w:r>
        <w:rPr>
          <w:szCs w:val="28"/>
        </w:rPr>
        <w:t>иные органы местного самоуправления города Барнаула;</w:t>
      </w:r>
    </w:p>
    <w:p w:rsidR="002C49E6" w:rsidRDefault="002C49E6" w:rsidP="00C0765B">
      <w:pPr>
        <w:ind w:firstLine="709"/>
        <w:jc w:val="both"/>
        <w:rPr>
          <w:szCs w:val="28"/>
        </w:rPr>
      </w:pPr>
      <w:r>
        <w:rPr>
          <w:szCs w:val="28"/>
        </w:rPr>
        <w:t>Счетная палата города Барнаула;</w:t>
      </w:r>
      <w:r w:rsidRPr="00CC0D28">
        <w:rPr>
          <w:szCs w:val="28"/>
        </w:rPr>
        <w:t xml:space="preserve"> </w:t>
      </w:r>
    </w:p>
    <w:p w:rsidR="0094753F" w:rsidRDefault="002C49E6" w:rsidP="00C0765B">
      <w:pPr>
        <w:ind w:firstLine="709"/>
        <w:jc w:val="both"/>
        <w:rPr>
          <w:szCs w:val="28"/>
        </w:rPr>
      </w:pPr>
      <w:r>
        <w:rPr>
          <w:szCs w:val="28"/>
        </w:rPr>
        <w:t>уполномоченный орган администрации города</w:t>
      </w:r>
      <w:r w:rsidR="006678DD">
        <w:rPr>
          <w:szCs w:val="28"/>
        </w:rPr>
        <w:t xml:space="preserve"> Барнаула</w:t>
      </w:r>
      <w:r>
        <w:rPr>
          <w:szCs w:val="28"/>
        </w:rPr>
        <w:t xml:space="preserve"> в сфе</w:t>
      </w:r>
      <w:r w:rsidR="006678DD">
        <w:rPr>
          <w:szCs w:val="28"/>
        </w:rPr>
        <w:t>ре стратегического планирования –</w:t>
      </w:r>
      <w:r>
        <w:rPr>
          <w:szCs w:val="28"/>
        </w:rPr>
        <w:t xml:space="preserve"> комитет экономического развития                  и инвестиционной деятельност</w:t>
      </w:r>
      <w:r w:rsidR="00C0765B">
        <w:rPr>
          <w:szCs w:val="28"/>
        </w:rPr>
        <w:t>и администрации города Барнаула</w:t>
      </w:r>
      <w:r w:rsidR="0094753F">
        <w:rPr>
          <w:szCs w:val="28"/>
        </w:rPr>
        <w:t>;</w:t>
      </w:r>
    </w:p>
    <w:p w:rsidR="002C49E6" w:rsidRDefault="0094753F" w:rsidP="00C0765B">
      <w:pPr>
        <w:ind w:firstLine="709"/>
        <w:jc w:val="both"/>
        <w:rPr>
          <w:szCs w:val="28"/>
        </w:rPr>
      </w:pPr>
      <w:r>
        <w:rPr>
          <w:szCs w:val="28"/>
        </w:rPr>
        <w:t>муниципальные организации.</w:t>
      </w:r>
    </w:p>
    <w:p w:rsidR="002C49E6" w:rsidRDefault="0088425D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4753F">
        <w:rPr>
          <w:szCs w:val="28"/>
        </w:rPr>
        <w:t>2</w:t>
      </w:r>
      <w:r>
        <w:rPr>
          <w:szCs w:val="28"/>
        </w:rPr>
        <w:t>. </w:t>
      </w:r>
      <w:r w:rsidR="002C49E6" w:rsidRPr="002643A7">
        <w:rPr>
          <w:szCs w:val="28"/>
        </w:rPr>
        <w:t xml:space="preserve">К разработке документов стратегического планирования могут привлекаться </w:t>
      </w:r>
      <w:r w:rsidR="006678DD">
        <w:rPr>
          <w:szCs w:val="28"/>
        </w:rPr>
        <w:t xml:space="preserve">объединения профсоюзов и работодателей, </w:t>
      </w:r>
      <w:r w:rsidR="002C49E6" w:rsidRPr="002643A7">
        <w:rPr>
          <w:szCs w:val="28"/>
        </w:rPr>
        <w:t>общественные</w:t>
      </w:r>
      <w:r w:rsidR="006678DD">
        <w:rPr>
          <w:szCs w:val="28"/>
        </w:rPr>
        <w:t xml:space="preserve">, научные и </w:t>
      </w:r>
      <w:r w:rsidR="00F702EC">
        <w:rPr>
          <w:szCs w:val="28"/>
        </w:rPr>
        <w:t>иные</w:t>
      </w:r>
      <w:r w:rsidR="002C49E6" w:rsidRPr="002643A7">
        <w:rPr>
          <w:szCs w:val="28"/>
        </w:rPr>
        <w:t xml:space="preserve"> организации </w:t>
      </w:r>
      <w:r w:rsidR="00F702EC">
        <w:rPr>
          <w:szCs w:val="28"/>
        </w:rPr>
        <w:t>с учетом требований законодательства Российской Федерации о государственной, коммерческой, служебной и иной охраняемой законом тайне</w:t>
      </w:r>
      <w:r w:rsidR="002C49E6" w:rsidRPr="002643A7">
        <w:rPr>
          <w:szCs w:val="28"/>
        </w:rPr>
        <w:t>.</w:t>
      </w:r>
    </w:p>
    <w:p w:rsidR="00611F75" w:rsidRPr="00572F79" w:rsidRDefault="00611F75" w:rsidP="00C0765B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B74CA1" w:rsidRDefault="00222465" w:rsidP="00C0765B">
      <w:pPr>
        <w:widowControl w:val="0"/>
        <w:jc w:val="center"/>
        <w:rPr>
          <w:szCs w:val="28"/>
        </w:rPr>
      </w:pPr>
      <w:r>
        <w:rPr>
          <w:szCs w:val="28"/>
        </w:rPr>
        <w:t>3. </w:t>
      </w:r>
      <w:r w:rsidR="00611F75">
        <w:rPr>
          <w:szCs w:val="28"/>
        </w:rPr>
        <w:t>Полномочия участников стратегического планирования</w:t>
      </w:r>
    </w:p>
    <w:p w:rsidR="00D00FBE" w:rsidRPr="00A961B4" w:rsidRDefault="00D00FBE" w:rsidP="00C0765B">
      <w:pPr>
        <w:widowControl w:val="0"/>
        <w:ind w:left="360" w:firstLine="709"/>
        <w:rPr>
          <w:szCs w:val="28"/>
        </w:rPr>
      </w:pPr>
    </w:p>
    <w:p w:rsidR="00957D8F" w:rsidRDefault="0088425D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3.1. </w:t>
      </w:r>
      <w:r w:rsidR="00D00FBE">
        <w:rPr>
          <w:szCs w:val="28"/>
        </w:rPr>
        <w:t xml:space="preserve">Барнаульская городская Дума: </w:t>
      </w:r>
    </w:p>
    <w:p w:rsidR="00957D8F" w:rsidRDefault="00D00FBE" w:rsidP="00C0765B">
      <w:pPr>
        <w:widowControl w:val="0"/>
        <w:ind w:firstLine="709"/>
        <w:jc w:val="both"/>
        <w:rPr>
          <w:szCs w:val="28"/>
        </w:rPr>
      </w:pPr>
      <w:r w:rsidRPr="00BC5368">
        <w:rPr>
          <w:szCs w:val="28"/>
        </w:rPr>
        <w:t>утверждает стратегию социально-экономического развития города</w:t>
      </w:r>
      <w:r w:rsidR="00C0765B">
        <w:rPr>
          <w:szCs w:val="28"/>
        </w:rPr>
        <w:t xml:space="preserve"> Барнаула</w:t>
      </w:r>
      <w:r w:rsidRPr="00BC5368">
        <w:rPr>
          <w:szCs w:val="28"/>
        </w:rPr>
        <w:t>;</w:t>
      </w:r>
    </w:p>
    <w:p w:rsidR="00D00FBE" w:rsidRDefault="00D00FBE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68">
        <w:rPr>
          <w:rFonts w:ascii="Times New Roman" w:hAnsi="Times New Roman" w:cs="Times New Roman"/>
          <w:sz w:val="28"/>
          <w:szCs w:val="28"/>
        </w:rPr>
        <w:t>осуществляет контроль реализации документов стратегического планирования в рамках своих полномочий;</w:t>
      </w:r>
    </w:p>
    <w:p w:rsidR="00F702EC" w:rsidRPr="00F702EC" w:rsidRDefault="00F702EC" w:rsidP="00C076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ежегодный отчет </w:t>
      </w:r>
      <w:r w:rsidRPr="001B0FE5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Барнаула </w:t>
      </w:r>
      <w:r w:rsidRPr="001B0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6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B0FE5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</w:t>
      </w:r>
      <w:r w:rsidR="00071D3A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B0FE5">
        <w:rPr>
          <w:rFonts w:ascii="Times New Roman" w:hAnsi="Times New Roman" w:cs="Times New Roman"/>
          <w:color w:val="000000"/>
          <w:sz w:val="28"/>
          <w:szCs w:val="28"/>
        </w:rPr>
        <w:t>деятельности и деятельности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Барнаула;</w:t>
      </w:r>
    </w:p>
    <w:p w:rsidR="00D00FBE" w:rsidRDefault="00D00FBE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6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стратегического планирования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51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города Барнаула.</w:t>
      </w:r>
    </w:p>
    <w:p w:rsidR="00D00FBE" w:rsidRDefault="0088425D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D00FBE">
        <w:rPr>
          <w:rFonts w:ascii="Times New Roman" w:hAnsi="Times New Roman" w:cs="Times New Roman"/>
          <w:sz w:val="28"/>
          <w:szCs w:val="28"/>
        </w:rPr>
        <w:t>Администрация города Барнаула:</w:t>
      </w:r>
    </w:p>
    <w:p w:rsidR="00D00FBE" w:rsidRDefault="00FD5FD4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DC">
        <w:rPr>
          <w:rFonts w:ascii="Times New Roman" w:hAnsi="Times New Roman" w:cs="Times New Roman"/>
          <w:sz w:val="28"/>
          <w:szCs w:val="28"/>
        </w:rPr>
        <w:t>обеспеч</w:t>
      </w:r>
      <w:r w:rsidR="00CA54C6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FD6F66">
        <w:rPr>
          <w:rFonts w:ascii="Times New Roman" w:hAnsi="Times New Roman" w:cs="Times New Roman"/>
          <w:sz w:val="28"/>
          <w:szCs w:val="28"/>
        </w:rPr>
        <w:t>функцион</w:t>
      </w:r>
      <w:r w:rsidR="00CA54C6">
        <w:rPr>
          <w:rFonts w:ascii="Times New Roman" w:hAnsi="Times New Roman" w:cs="Times New Roman"/>
          <w:sz w:val="28"/>
          <w:szCs w:val="28"/>
        </w:rPr>
        <w:t xml:space="preserve">ирование системы </w:t>
      </w:r>
      <w:r w:rsidR="00D00FBE" w:rsidRPr="000145DC">
        <w:rPr>
          <w:rFonts w:ascii="Times New Roman" w:hAnsi="Times New Roman" w:cs="Times New Roman"/>
          <w:sz w:val="28"/>
          <w:szCs w:val="28"/>
        </w:rPr>
        <w:t>стратегического</w:t>
      </w:r>
      <w:r w:rsidR="00CA54C6">
        <w:rPr>
          <w:rFonts w:ascii="Times New Roman" w:hAnsi="Times New Roman" w:cs="Times New Roman"/>
          <w:sz w:val="28"/>
          <w:szCs w:val="28"/>
        </w:rPr>
        <w:t xml:space="preserve"> </w:t>
      </w:r>
      <w:r w:rsidR="00D00FBE" w:rsidRPr="000145DC">
        <w:rPr>
          <w:rFonts w:ascii="Times New Roman" w:hAnsi="Times New Roman" w:cs="Times New Roman"/>
          <w:sz w:val="28"/>
          <w:szCs w:val="28"/>
        </w:rPr>
        <w:t>планирования</w:t>
      </w:r>
      <w:r w:rsidR="00F64931">
        <w:rPr>
          <w:rFonts w:ascii="Times New Roman" w:hAnsi="Times New Roman" w:cs="Times New Roman"/>
          <w:sz w:val="28"/>
          <w:szCs w:val="28"/>
        </w:rPr>
        <w:t xml:space="preserve"> в городе Барнауле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3258">
        <w:rPr>
          <w:rFonts w:ascii="Times New Roman" w:hAnsi="Times New Roman" w:cs="Times New Roman"/>
          <w:sz w:val="28"/>
          <w:szCs w:val="28"/>
        </w:rPr>
        <w:t>организует разработку прое</w:t>
      </w:r>
      <w:r>
        <w:rPr>
          <w:rFonts w:ascii="Times New Roman" w:hAnsi="Times New Roman" w:cs="Times New Roman"/>
          <w:sz w:val="28"/>
          <w:szCs w:val="28"/>
        </w:rPr>
        <w:t xml:space="preserve">ктов нормативных правовых актов </w:t>
      </w:r>
      <w:r w:rsidR="0094753F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4032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403258">
        <w:rPr>
          <w:rFonts w:ascii="Times New Roman" w:hAnsi="Times New Roman" w:cs="Times New Roman"/>
          <w:sz w:val="28"/>
          <w:szCs w:val="28"/>
        </w:rPr>
        <w:t>сфере</w:t>
      </w:r>
      <w:r w:rsidR="00D00FBE" w:rsidRPr="000145DC">
        <w:rPr>
          <w:rFonts w:ascii="Times New Roman" w:hAnsi="Times New Roman" w:cs="Times New Roman"/>
          <w:sz w:val="28"/>
          <w:szCs w:val="28"/>
        </w:rPr>
        <w:t>;</w:t>
      </w:r>
    </w:p>
    <w:p w:rsidR="00F702EC" w:rsidRPr="000145DC" w:rsidRDefault="00F702EC" w:rsidP="00C0765B">
      <w:pPr>
        <w:widowControl w:val="0"/>
        <w:ind w:firstLine="709"/>
        <w:jc w:val="both"/>
        <w:rPr>
          <w:szCs w:val="28"/>
        </w:rPr>
      </w:pPr>
      <w:r>
        <w:t xml:space="preserve">определяет </w:t>
      </w:r>
      <w:r w:rsidRPr="006703DA">
        <w:rPr>
          <w:szCs w:val="28"/>
        </w:rPr>
        <w:t>приоритеты, долгосрочные цели и задачи социально</w:t>
      </w:r>
      <w:r>
        <w:rPr>
          <w:szCs w:val="28"/>
        </w:rPr>
        <w:t>-</w:t>
      </w:r>
      <w:r w:rsidRPr="006703DA">
        <w:rPr>
          <w:szCs w:val="28"/>
        </w:rPr>
        <w:t>экономич</w:t>
      </w:r>
      <w:r>
        <w:rPr>
          <w:szCs w:val="28"/>
        </w:rPr>
        <w:t>еского развития города Барнаула</w:t>
      </w:r>
      <w:r w:rsidRPr="006703DA">
        <w:rPr>
          <w:szCs w:val="28"/>
        </w:rPr>
        <w:t xml:space="preserve">, согласованные с приоритетами </w:t>
      </w:r>
      <w:r w:rsidR="00E8366E">
        <w:rPr>
          <w:szCs w:val="28"/>
        </w:rPr>
        <w:t xml:space="preserve">    </w:t>
      </w:r>
      <w:r w:rsidRPr="006703DA">
        <w:rPr>
          <w:szCs w:val="28"/>
        </w:rPr>
        <w:t xml:space="preserve">и целями социально-экономического развития </w:t>
      </w:r>
      <w:r w:rsidRPr="00F702EC">
        <w:rPr>
          <w:szCs w:val="28"/>
        </w:rPr>
        <w:t xml:space="preserve">Российской Федерации </w:t>
      </w:r>
      <w:r w:rsidR="00E8366E">
        <w:rPr>
          <w:szCs w:val="28"/>
        </w:rPr>
        <w:t xml:space="preserve">            </w:t>
      </w:r>
      <w:r w:rsidRPr="00F702EC">
        <w:rPr>
          <w:szCs w:val="28"/>
        </w:rPr>
        <w:t>и Алтайского края</w:t>
      </w:r>
      <w:r>
        <w:rPr>
          <w:szCs w:val="28"/>
        </w:rPr>
        <w:t>;</w:t>
      </w:r>
    </w:p>
    <w:p w:rsidR="00C0765B" w:rsidRPr="00E75EC7" w:rsidRDefault="00C0765B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C7">
        <w:rPr>
          <w:rFonts w:ascii="Times New Roman" w:hAnsi="Times New Roman" w:cs="Times New Roman"/>
          <w:sz w:val="28"/>
          <w:szCs w:val="28"/>
        </w:rPr>
        <w:t xml:space="preserve">определяет последовательность разработки </w:t>
      </w:r>
      <w:r w:rsidR="00E75EC7" w:rsidRPr="00E75EC7">
        <w:rPr>
          <w:rFonts w:ascii="Times New Roman" w:hAnsi="Times New Roman" w:cs="Times New Roman"/>
          <w:sz w:val="28"/>
          <w:szCs w:val="28"/>
        </w:rPr>
        <w:t xml:space="preserve">и согласованность </w:t>
      </w:r>
      <w:r w:rsidRPr="00E75EC7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города Барнаула в сфере стратегического планирования;  </w:t>
      </w:r>
    </w:p>
    <w:p w:rsidR="00C31319" w:rsidRPr="00E75EC7" w:rsidRDefault="00DE212D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C7">
        <w:rPr>
          <w:rFonts w:ascii="Times New Roman" w:hAnsi="Times New Roman" w:cs="Times New Roman"/>
          <w:sz w:val="28"/>
          <w:szCs w:val="28"/>
        </w:rPr>
        <w:t>определяет порядок разработки и корректировки документов стратегического планирования и утверждает документы</w:t>
      </w:r>
      <w:r w:rsidR="00572F79" w:rsidRPr="00E75EC7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города</w:t>
      </w:r>
      <w:r w:rsidR="00E75EC7" w:rsidRPr="00E75EC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572F79" w:rsidRPr="00E75EC7">
        <w:rPr>
          <w:rFonts w:ascii="Times New Roman" w:hAnsi="Times New Roman" w:cs="Times New Roman"/>
          <w:sz w:val="28"/>
          <w:szCs w:val="28"/>
        </w:rPr>
        <w:t xml:space="preserve"> по вопросам, находящимся</w:t>
      </w:r>
      <w:r w:rsidRPr="00E75EC7">
        <w:rPr>
          <w:rFonts w:ascii="Times New Roman" w:hAnsi="Times New Roman" w:cs="Times New Roman"/>
          <w:sz w:val="28"/>
          <w:szCs w:val="28"/>
        </w:rPr>
        <w:t xml:space="preserve"> в ведени</w:t>
      </w:r>
      <w:r w:rsidR="00F0678F" w:rsidRPr="00E75EC7">
        <w:rPr>
          <w:rFonts w:ascii="Times New Roman" w:hAnsi="Times New Roman" w:cs="Times New Roman"/>
          <w:sz w:val="28"/>
          <w:szCs w:val="28"/>
        </w:rPr>
        <w:t>и администрации города Барнаула</w:t>
      </w:r>
      <w:r w:rsidR="00C31319" w:rsidRPr="00E75EC7">
        <w:rPr>
          <w:rFonts w:ascii="Times New Roman" w:hAnsi="Times New Roman" w:cs="Times New Roman"/>
          <w:sz w:val="28"/>
          <w:szCs w:val="28"/>
        </w:rPr>
        <w:t>;</w:t>
      </w:r>
    </w:p>
    <w:p w:rsidR="00D00FBE" w:rsidRPr="00E75EC7" w:rsidRDefault="00C31319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C7">
        <w:rPr>
          <w:rFonts w:ascii="Times New Roman" w:hAnsi="Times New Roman" w:cs="Times New Roman"/>
          <w:sz w:val="28"/>
          <w:szCs w:val="28"/>
        </w:rPr>
        <w:t>пред</w:t>
      </w:r>
      <w:r w:rsidR="00957D8F" w:rsidRPr="00E75EC7">
        <w:rPr>
          <w:rFonts w:ascii="Times New Roman" w:hAnsi="Times New Roman" w:cs="Times New Roman"/>
          <w:sz w:val="28"/>
          <w:szCs w:val="28"/>
        </w:rPr>
        <w:t>о</w:t>
      </w:r>
      <w:r w:rsidRPr="00E75EC7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4A6A09" w:rsidRPr="00E75EC7">
        <w:rPr>
          <w:rFonts w:ascii="Times New Roman" w:hAnsi="Times New Roman" w:cs="Times New Roman"/>
          <w:sz w:val="28"/>
          <w:szCs w:val="28"/>
        </w:rPr>
        <w:t>в Барнаульскую городскую Думу проект стратегии социально-экономического развития города</w:t>
      </w:r>
      <w:r w:rsidR="000E0989" w:rsidRPr="00E75EC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D00FBE" w:rsidRPr="00E75EC7">
        <w:rPr>
          <w:rFonts w:ascii="Times New Roman" w:hAnsi="Times New Roman" w:cs="Times New Roman"/>
          <w:sz w:val="28"/>
          <w:szCs w:val="28"/>
        </w:rPr>
        <w:t>;</w:t>
      </w:r>
    </w:p>
    <w:p w:rsidR="003D43E3" w:rsidRDefault="003D43E3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C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C66FE">
        <w:rPr>
          <w:rFonts w:ascii="Times New Roman" w:hAnsi="Times New Roman" w:cs="Times New Roman"/>
          <w:sz w:val="28"/>
          <w:szCs w:val="28"/>
        </w:rPr>
        <w:t xml:space="preserve">мониторинг и </w:t>
      </w:r>
      <w:r w:rsidRPr="00F350CA">
        <w:rPr>
          <w:rFonts w:ascii="Times New Roman" w:hAnsi="Times New Roman" w:cs="Times New Roman"/>
          <w:sz w:val="28"/>
          <w:szCs w:val="28"/>
        </w:rPr>
        <w:t>контроль реализации документов стратегического планирования города</w:t>
      </w:r>
      <w:r w:rsidR="000E098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F350CA">
        <w:rPr>
          <w:rFonts w:ascii="Times New Roman" w:hAnsi="Times New Roman" w:cs="Times New Roman"/>
          <w:sz w:val="28"/>
          <w:szCs w:val="28"/>
        </w:rPr>
        <w:t>;</w:t>
      </w:r>
    </w:p>
    <w:p w:rsidR="00D00FBE" w:rsidRPr="00F350CA" w:rsidRDefault="00D00FBE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CA">
        <w:rPr>
          <w:rFonts w:ascii="Times New Roman" w:hAnsi="Times New Roman" w:cs="Times New Roman"/>
          <w:sz w:val="28"/>
          <w:szCs w:val="28"/>
        </w:rPr>
        <w:t>определяет порядок подготовки отчетов о реализации</w:t>
      </w:r>
      <w:r w:rsidR="00AD2426" w:rsidRPr="00AD2426">
        <w:rPr>
          <w:rFonts w:ascii="Times New Roman" w:hAnsi="Times New Roman" w:cs="Times New Roman"/>
          <w:sz w:val="28"/>
          <w:szCs w:val="28"/>
        </w:rPr>
        <w:t xml:space="preserve"> </w:t>
      </w:r>
      <w:r w:rsidR="00AD2426" w:rsidRPr="00F350CA"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 города</w:t>
      </w:r>
      <w:r w:rsidR="003A653C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AD2426" w:rsidRPr="00F350CA">
        <w:rPr>
          <w:rFonts w:ascii="Times New Roman" w:hAnsi="Times New Roman" w:cs="Times New Roman"/>
          <w:sz w:val="28"/>
          <w:szCs w:val="28"/>
        </w:rPr>
        <w:t>;</w:t>
      </w:r>
      <w:r w:rsidRPr="00F350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0BE" w:rsidRPr="00F350CA" w:rsidRDefault="000140BE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CA">
        <w:rPr>
          <w:rFonts w:ascii="Times New Roman" w:hAnsi="Times New Roman" w:cs="Times New Roman"/>
          <w:sz w:val="28"/>
          <w:szCs w:val="28"/>
        </w:rPr>
        <w:t>осуществляет взаимодействие</w:t>
      </w:r>
      <w:r w:rsidR="003A653C">
        <w:rPr>
          <w:rFonts w:ascii="Times New Roman" w:hAnsi="Times New Roman" w:cs="Times New Roman"/>
          <w:sz w:val="28"/>
          <w:szCs w:val="28"/>
        </w:rPr>
        <w:t xml:space="preserve"> по вопросам стратегического планирования</w:t>
      </w:r>
      <w:r w:rsidRPr="00F350CA">
        <w:rPr>
          <w:rFonts w:ascii="Times New Roman" w:hAnsi="Times New Roman" w:cs="Times New Roman"/>
          <w:sz w:val="28"/>
          <w:szCs w:val="28"/>
        </w:rPr>
        <w:t xml:space="preserve"> с Администрацией Алтайского края на основании соглашения в сфере стратегического планирования;</w:t>
      </w:r>
    </w:p>
    <w:p w:rsidR="00F260A2" w:rsidRDefault="00D00FBE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CA">
        <w:rPr>
          <w:rFonts w:ascii="Times New Roman" w:hAnsi="Times New Roman" w:cs="Times New Roman"/>
          <w:sz w:val="28"/>
          <w:szCs w:val="28"/>
        </w:rPr>
        <w:t>осуществляет иные полномочия в сфере стратегического планирования в соответствии с законодательством Российской Федерации, Алтайского края и муниципальными нормативными правовыми актами города Барнаула.</w:t>
      </w:r>
    </w:p>
    <w:p w:rsidR="000E0989" w:rsidRDefault="000E0989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 Органы администрации города Барнаула и иные органы местного самоуправления города Барнаула:</w:t>
      </w:r>
    </w:p>
    <w:p w:rsidR="000E0989" w:rsidRDefault="000E0989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366E">
        <w:rPr>
          <w:szCs w:val="28"/>
        </w:rPr>
        <w:t>обеспечивают разработку, корректировку и реализацию документов стратегического планирования города</w:t>
      </w:r>
      <w:r w:rsidR="00E44C29" w:rsidRPr="00E8366E">
        <w:rPr>
          <w:szCs w:val="28"/>
        </w:rPr>
        <w:t xml:space="preserve"> Барнаула </w:t>
      </w:r>
      <w:r w:rsidR="006322CD">
        <w:rPr>
          <w:szCs w:val="28"/>
        </w:rPr>
        <w:t>в соотв</w:t>
      </w:r>
      <w:r w:rsidR="00FD6F66">
        <w:rPr>
          <w:szCs w:val="28"/>
        </w:rPr>
        <w:t xml:space="preserve">етствии с </w:t>
      </w:r>
      <w:r w:rsidR="00833AFD">
        <w:rPr>
          <w:szCs w:val="28"/>
        </w:rPr>
        <w:lastRenderedPageBreak/>
        <w:t xml:space="preserve">нормативными правовыми актами Российской Федерации и Алтайского края, </w:t>
      </w:r>
      <w:r w:rsidR="00FD6F66">
        <w:rPr>
          <w:szCs w:val="28"/>
        </w:rPr>
        <w:t xml:space="preserve">настоящим Положением </w:t>
      </w:r>
      <w:r w:rsidR="006322CD">
        <w:rPr>
          <w:szCs w:val="28"/>
        </w:rPr>
        <w:t>и</w:t>
      </w:r>
      <w:r w:rsidR="00833AFD" w:rsidRPr="00833AFD">
        <w:rPr>
          <w:szCs w:val="28"/>
        </w:rPr>
        <w:t xml:space="preserve"> </w:t>
      </w:r>
      <w:r w:rsidR="00833AFD">
        <w:rPr>
          <w:szCs w:val="28"/>
        </w:rPr>
        <w:t>иными нормативными правовыми актами города Барнаула</w:t>
      </w:r>
      <w:r w:rsidRPr="00E8366E">
        <w:rPr>
          <w:szCs w:val="28"/>
        </w:rPr>
        <w:t>;</w:t>
      </w:r>
    </w:p>
    <w:p w:rsidR="000E0989" w:rsidRDefault="000E0989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осуществляют мониторинг и контроль реализации документов стратегического планирования города</w:t>
      </w:r>
      <w:r w:rsidR="00E8366E">
        <w:rPr>
          <w:szCs w:val="28"/>
        </w:rPr>
        <w:t xml:space="preserve"> Барнаула</w:t>
      </w:r>
      <w:r>
        <w:rPr>
          <w:szCs w:val="28"/>
        </w:rPr>
        <w:t>;</w:t>
      </w:r>
    </w:p>
    <w:p w:rsidR="000E0989" w:rsidRPr="00572F79" w:rsidRDefault="000E0989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осуществляют иные полномочия в сфере стратегического планирования в соответствии с </w:t>
      </w:r>
      <w:r w:rsidR="00D16C43">
        <w:rPr>
          <w:szCs w:val="28"/>
        </w:rPr>
        <w:t xml:space="preserve">муниципальными </w:t>
      </w:r>
      <w:r>
        <w:rPr>
          <w:szCs w:val="28"/>
        </w:rPr>
        <w:t>нормативными правовыми актами</w:t>
      </w:r>
      <w:r w:rsidR="004D5C18">
        <w:rPr>
          <w:szCs w:val="28"/>
        </w:rPr>
        <w:t xml:space="preserve"> города Барнаула</w:t>
      </w:r>
      <w:r>
        <w:rPr>
          <w:szCs w:val="28"/>
        </w:rPr>
        <w:t>.</w:t>
      </w:r>
    </w:p>
    <w:p w:rsidR="00D00FBE" w:rsidRPr="006B15C1" w:rsidRDefault="0088425D" w:rsidP="00E83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09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00FBE" w:rsidRPr="006B15C1">
        <w:rPr>
          <w:rFonts w:ascii="Times New Roman" w:hAnsi="Times New Roman" w:cs="Times New Roman"/>
          <w:sz w:val="28"/>
          <w:szCs w:val="28"/>
        </w:rPr>
        <w:t>Счетная палата города Барнаула:</w:t>
      </w:r>
    </w:p>
    <w:p w:rsidR="006B15C1" w:rsidRPr="006B15C1" w:rsidRDefault="00D00FBE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15C1">
        <w:rPr>
          <w:szCs w:val="28"/>
        </w:rPr>
        <w:t>осуществляет полномочия в сфере стра</w:t>
      </w:r>
      <w:r w:rsidR="00E8366E">
        <w:rPr>
          <w:szCs w:val="28"/>
        </w:rPr>
        <w:t xml:space="preserve">тегического планирования         </w:t>
      </w:r>
      <w:r w:rsidRPr="006B15C1">
        <w:rPr>
          <w:szCs w:val="28"/>
        </w:rPr>
        <w:t xml:space="preserve">в соответствии с </w:t>
      </w:r>
      <w:r w:rsidR="00D708E8">
        <w:rPr>
          <w:szCs w:val="28"/>
        </w:rPr>
        <w:t>Положением</w:t>
      </w:r>
      <w:r w:rsidR="006B15C1" w:rsidRPr="006B15C1">
        <w:rPr>
          <w:szCs w:val="28"/>
        </w:rPr>
        <w:t xml:space="preserve"> о</w:t>
      </w:r>
      <w:r w:rsidR="00D708E8">
        <w:rPr>
          <w:szCs w:val="28"/>
        </w:rPr>
        <w:t xml:space="preserve"> Счетной палате города Барнаула</w:t>
      </w:r>
      <w:r w:rsidR="00572F79">
        <w:rPr>
          <w:szCs w:val="28"/>
        </w:rPr>
        <w:t>, утвержденным решением Барнаульской городской Думы</w:t>
      </w:r>
      <w:r w:rsidR="006B15C1" w:rsidRPr="006B15C1">
        <w:rPr>
          <w:color w:val="000000"/>
          <w:szCs w:val="28"/>
        </w:rPr>
        <w:t>;</w:t>
      </w:r>
    </w:p>
    <w:p w:rsidR="00D00FBE" w:rsidRPr="006B15C1" w:rsidRDefault="006B15C1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15C1">
        <w:rPr>
          <w:szCs w:val="28"/>
        </w:rPr>
        <w:t xml:space="preserve">осуществляет иные полномочия в сфере стратегического планирования в соответствии с </w:t>
      </w:r>
      <w:r w:rsidR="00D00FBE" w:rsidRPr="006B15C1">
        <w:rPr>
          <w:szCs w:val="28"/>
        </w:rPr>
        <w:t>законодательством Российской Федерации, Алтайского края, муниципальными нормативными правовыми актами города Барнаула.</w:t>
      </w:r>
    </w:p>
    <w:p w:rsidR="00D00FBE" w:rsidRPr="00DF6DAC" w:rsidRDefault="0088425D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09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00FBE">
        <w:rPr>
          <w:rFonts w:ascii="Times New Roman" w:hAnsi="Times New Roman" w:cs="Times New Roman"/>
          <w:sz w:val="28"/>
          <w:szCs w:val="28"/>
        </w:rPr>
        <w:t>К</w:t>
      </w:r>
      <w:r w:rsidR="00D00FBE" w:rsidRPr="00DF6DAC">
        <w:rPr>
          <w:rFonts w:ascii="Times New Roman" w:hAnsi="Times New Roman" w:cs="Times New Roman"/>
          <w:sz w:val="28"/>
          <w:szCs w:val="28"/>
        </w:rPr>
        <w:t>омитет экономического развития и инвестиционной деятельности администрации города Барнаула</w:t>
      </w:r>
      <w:r w:rsidR="00D00FBE">
        <w:rPr>
          <w:rFonts w:ascii="Times New Roman" w:hAnsi="Times New Roman" w:cs="Times New Roman"/>
          <w:sz w:val="28"/>
          <w:szCs w:val="28"/>
        </w:rPr>
        <w:t>:</w:t>
      </w:r>
    </w:p>
    <w:p w:rsidR="00D00FBE" w:rsidRDefault="00D00FBE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организует процесс разработки документ</w:t>
      </w:r>
      <w:r w:rsidR="00FD5FD4">
        <w:rPr>
          <w:szCs w:val="28"/>
        </w:rPr>
        <w:t>ов</w:t>
      </w:r>
      <w:r>
        <w:rPr>
          <w:szCs w:val="28"/>
        </w:rPr>
        <w:t xml:space="preserve"> стратегического планирования</w:t>
      </w:r>
      <w:r w:rsidR="006B15C1">
        <w:rPr>
          <w:szCs w:val="28"/>
        </w:rPr>
        <w:t xml:space="preserve"> города</w:t>
      </w:r>
      <w:r w:rsidR="004D5C18">
        <w:rPr>
          <w:szCs w:val="28"/>
        </w:rPr>
        <w:t xml:space="preserve"> Барнаула</w:t>
      </w:r>
      <w:r>
        <w:rPr>
          <w:szCs w:val="28"/>
        </w:rPr>
        <w:t>;</w:t>
      </w:r>
    </w:p>
    <w:p w:rsidR="00D00FBE" w:rsidRDefault="00D00FBE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осуществляет координацию </w:t>
      </w:r>
      <w:r w:rsidR="002828EA">
        <w:rPr>
          <w:szCs w:val="28"/>
        </w:rPr>
        <w:t>участник</w:t>
      </w:r>
      <w:r w:rsidR="000F393B">
        <w:rPr>
          <w:szCs w:val="28"/>
        </w:rPr>
        <w:t>ов</w:t>
      </w:r>
      <w:r w:rsidR="002828EA">
        <w:rPr>
          <w:szCs w:val="28"/>
        </w:rPr>
        <w:t xml:space="preserve"> стратегического планирования</w:t>
      </w:r>
      <w:r w:rsidR="000F393B">
        <w:rPr>
          <w:szCs w:val="28"/>
        </w:rPr>
        <w:t xml:space="preserve">, </w:t>
      </w:r>
      <w:r w:rsidR="002828EA">
        <w:rPr>
          <w:szCs w:val="28"/>
        </w:rPr>
        <w:t xml:space="preserve"> </w:t>
      </w:r>
      <w:r>
        <w:rPr>
          <w:szCs w:val="28"/>
        </w:rPr>
        <w:t xml:space="preserve"> методическое обеспечение разработки и</w:t>
      </w:r>
      <w:r w:rsidR="00FD5FD4">
        <w:rPr>
          <w:szCs w:val="28"/>
        </w:rPr>
        <w:t xml:space="preserve"> </w:t>
      </w:r>
      <w:r>
        <w:rPr>
          <w:szCs w:val="28"/>
        </w:rPr>
        <w:t>корректировки документов стратегического планирования</w:t>
      </w:r>
      <w:r w:rsidR="006B15C1">
        <w:rPr>
          <w:szCs w:val="28"/>
        </w:rPr>
        <w:t xml:space="preserve"> города</w:t>
      </w:r>
      <w:r w:rsidR="004D5C18">
        <w:rPr>
          <w:szCs w:val="28"/>
        </w:rPr>
        <w:t xml:space="preserve"> Барнаула</w:t>
      </w:r>
      <w:r>
        <w:rPr>
          <w:szCs w:val="28"/>
        </w:rPr>
        <w:t>;</w:t>
      </w:r>
    </w:p>
    <w:p w:rsidR="00D00FBE" w:rsidRDefault="00E8366E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366E">
        <w:rPr>
          <w:szCs w:val="28"/>
        </w:rPr>
        <w:t>осуществля</w:t>
      </w:r>
      <w:r w:rsidR="00D00FBE" w:rsidRPr="00E8366E">
        <w:rPr>
          <w:szCs w:val="28"/>
        </w:rPr>
        <w:t xml:space="preserve">ет </w:t>
      </w:r>
      <w:r w:rsidR="00D00FBE" w:rsidRPr="00A67744">
        <w:rPr>
          <w:szCs w:val="28"/>
        </w:rPr>
        <w:t xml:space="preserve">мониторинг </w:t>
      </w:r>
      <w:r w:rsidR="00A67744" w:rsidRPr="00A67744">
        <w:rPr>
          <w:szCs w:val="28"/>
        </w:rPr>
        <w:t xml:space="preserve">и контроль </w:t>
      </w:r>
      <w:r w:rsidR="00D00FBE" w:rsidRPr="00A67744">
        <w:rPr>
          <w:szCs w:val="28"/>
        </w:rPr>
        <w:t>реализации документов стратегического планирования</w:t>
      </w:r>
      <w:r w:rsidR="006B15C1" w:rsidRPr="00A67744">
        <w:rPr>
          <w:szCs w:val="28"/>
        </w:rPr>
        <w:t xml:space="preserve"> города</w:t>
      </w:r>
      <w:r w:rsidR="00A67744" w:rsidRPr="00A67744">
        <w:rPr>
          <w:szCs w:val="28"/>
        </w:rPr>
        <w:t xml:space="preserve"> Барнаула</w:t>
      </w:r>
      <w:r w:rsidR="00D00FBE" w:rsidRPr="00A67744">
        <w:rPr>
          <w:szCs w:val="28"/>
        </w:rPr>
        <w:t>;</w:t>
      </w:r>
    </w:p>
    <w:p w:rsidR="00F36E27" w:rsidRDefault="00F36E27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осуществляет мониторинг исполнения соглашения между администрацией города Барнаула и Администрацией Алтайского края о взаимодействии в сфере стратегического планирования и готовит ежегодный отчет главе администрации города Барнаула о ходе реализации соглашения;</w:t>
      </w:r>
    </w:p>
    <w:p w:rsidR="00D00FBE" w:rsidRDefault="00D00FBE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осуществляет иные полномочия в сфере стратегического планирования в соответствии с </w:t>
      </w:r>
      <w:r w:rsidR="004D5C18">
        <w:rPr>
          <w:szCs w:val="28"/>
        </w:rPr>
        <w:t>нормативными правовыми актами города Барнаула</w:t>
      </w:r>
      <w:r>
        <w:rPr>
          <w:szCs w:val="28"/>
        </w:rPr>
        <w:t>.</w:t>
      </w:r>
    </w:p>
    <w:p w:rsidR="000659C8" w:rsidRDefault="0094753F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3.6. Муниципальные организации</w:t>
      </w:r>
      <w:r w:rsidR="000659C8">
        <w:rPr>
          <w:szCs w:val="28"/>
        </w:rPr>
        <w:t>:</w:t>
      </w:r>
    </w:p>
    <w:p w:rsidR="000659C8" w:rsidRDefault="0094753F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659C8">
        <w:rPr>
          <w:szCs w:val="28"/>
        </w:rPr>
        <w:t>участвуют в разработке и реализации муниципальных программ города Барнаула;</w:t>
      </w:r>
    </w:p>
    <w:p w:rsidR="00A961B4" w:rsidRDefault="0094753F" w:rsidP="00A961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659C8">
        <w:rPr>
          <w:szCs w:val="28"/>
        </w:rPr>
        <w:t>осуществля</w:t>
      </w:r>
      <w:r w:rsidR="00833AFD">
        <w:rPr>
          <w:szCs w:val="28"/>
        </w:rPr>
        <w:t>ю</w:t>
      </w:r>
      <w:r w:rsidR="000659C8">
        <w:rPr>
          <w:szCs w:val="28"/>
        </w:rPr>
        <w:t>т иные полномочия в сфере стратегического планирования в соответствии с нормативными правовыми актами города Барнаула.</w:t>
      </w:r>
    </w:p>
    <w:p w:rsidR="00611F75" w:rsidRPr="00A961B4" w:rsidRDefault="00611F75" w:rsidP="00C0765B">
      <w:pPr>
        <w:widowControl w:val="0"/>
        <w:ind w:firstLine="709"/>
        <w:jc w:val="both"/>
        <w:rPr>
          <w:szCs w:val="28"/>
        </w:rPr>
      </w:pPr>
    </w:p>
    <w:p w:rsidR="00611F75" w:rsidRDefault="00222465" w:rsidP="00E8366E">
      <w:pPr>
        <w:widowControl w:val="0"/>
        <w:jc w:val="center"/>
        <w:rPr>
          <w:szCs w:val="28"/>
        </w:rPr>
      </w:pPr>
      <w:r>
        <w:rPr>
          <w:szCs w:val="28"/>
        </w:rPr>
        <w:t>4. </w:t>
      </w:r>
      <w:r w:rsidR="0088425D">
        <w:rPr>
          <w:szCs w:val="28"/>
        </w:rPr>
        <w:t> </w:t>
      </w:r>
      <w:r w:rsidR="00611F75" w:rsidRPr="00556B7E">
        <w:rPr>
          <w:szCs w:val="28"/>
        </w:rPr>
        <w:t>Документы стратегического планирования</w:t>
      </w:r>
      <w:r w:rsidR="00F60CF2">
        <w:rPr>
          <w:szCs w:val="28"/>
        </w:rPr>
        <w:t xml:space="preserve"> города Барнаула</w:t>
      </w:r>
    </w:p>
    <w:p w:rsidR="002643A7" w:rsidRPr="00A961B4" w:rsidRDefault="002643A7" w:rsidP="00C0765B">
      <w:pPr>
        <w:widowControl w:val="0"/>
        <w:ind w:left="720" w:firstLine="709"/>
        <w:jc w:val="center"/>
        <w:rPr>
          <w:szCs w:val="28"/>
        </w:rPr>
      </w:pPr>
    </w:p>
    <w:p w:rsidR="008941EB" w:rsidRDefault="003A653C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4.1. </w:t>
      </w:r>
      <w:r w:rsidR="008941EB">
        <w:rPr>
          <w:szCs w:val="28"/>
        </w:rPr>
        <w:t>К документам стратегического планирования</w:t>
      </w:r>
      <w:r w:rsidR="00AA1BB1">
        <w:rPr>
          <w:szCs w:val="28"/>
        </w:rPr>
        <w:t xml:space="preserve"> города</w:t>
      </w:r>
      <w:r w:rsidR="008941EB">
        <w:rPr>
          <w:szCs w:val="28"/>
        </w:rPr>
        <w:t xml:space="preserve"> </w:t>
      </w:r>
      <w:r>
        <w:rPr>
          <w:szCs w:val="28"/>
        </w:rPr>
        <w:t>Барнаула</w:t>
      </w:r>
      <w:r w:rsidR="00A84623">
        <w:rPr>
          <w:szCs w:val="28"/>
        </w:rPr>
        <w:t xml:space="preserve"> (далее – документы стратегического планирования) </w:t>
      </w:r>
      <w:r>
        <w:rPr>
          <w:szCs w:val="28"/>
        </w:rPr>
        <w:t xml:space="preserve"> </w:t>
      </w:r>
      <w:r w:rsidR="008941EB">
        <w:rPr>
          <w:szCs w:val="28"/>
        </w:rPr>
        <w:t>относятся:</w:t>
      </w:r>
    </w:p>
    <w:p w:rsidR="008941EB" w:rsidRDefault="008941EB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стратегия социально-экономического развития </w:t>
      </w:r>
      <w:r w:rsidR="001152A4">
        <w:rPr>
          <w:szCs w:val="28"/>
        </w:rPr>
        <w:t>города</w:t>
      </w:r>
      <w:r w:rsidR="004812F0">
        <w:rPr>
          <w:szCs w:val="28"/>
        </w:rPr>
        <w:t xml:space="preserve"> Барнаула</w:t>
      </w:r>
      <w:r>
        <w:rPr>
          <w:szCs w:val="28"/>
        </w:rPr>
        <w:t>;</w:t>
      </w:r>
    </w:p>
    <w:p w:rsidR="008941EB" w:rsidRDefault="008941EB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план мероприятий по реализации стратегии социально-экономического развития </w:t>
      </w:r>
      <w:r w:rsidR="001152A4">
        <w:rPr>
          <w:szCs w:val="28"/>
        </w:rPr>
        <w:t>города</w:t>
      </w:r>
      <w:r w:rsidR="003A653C" w:rsidRPr="003A653C">
        <w:rPr>
          <w:szCs w:val="28"/>
        </w:rPr>
        <w:t xml:space="preserve"> </w:t>
      </w:r>
      <w:r w:rsidR="003A653C">
        <w:rPr>
          <w:szCs w:val="28"/>
        </w:rPr>
        <w:t>Барнаула</w:t>
      </w:r>
      <w:r>
        <w:rPr>
          <w:szCs w:val="28"/>
        </w:rPr>
        <w:t>;</w:t>
      </w:r>
    </w:p>
    <w:p w:rsidR="008941EB" w:rsidRDefault="008941EB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прогноз социально-экономического развития город</w:t>
      </w:r>
      <w:r w:rsidR="001152A4">
        <w:rPr>
          <w:szCs w:val="28"/>
        </w:rPr>
        <w:t>а</w:t>
      </w:r>
      <w:r w:rsidR="004812F0" w:rsidRPr="004812F0">
        <w:rPr>
          <w:szCs w:val="28"/>
        </w:rPr>
        <w:t xml:space="preserve"> </w:t>
      </w:r>
      <w:r w:rsidR="004812F0">
        <w:rPr>
          <w:szCs w:val="28"/>
        </w:rPr>
        <w:t>Барнаула</w:t>
      </w:r>
      <w:r>
        <w:rPr>
          <w:szCs w:val="28"/>
        </w:rPr>
        <w:t xml:space="preserve"> на </w:t>
      </w:r>
      <w:r>
        <w:rPr>
          <w:szCs w:val="28"/>
        </w:rPr>
        <w:lastRenderedPageBreak/>
        <w:t>среднесрочный период;</w:t>
      </w:r>
    </w:p>
    <w:p w:rsidR="008941EB" w:rsidRDefault="008941EB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прогноз социально-экономического развития город</w:t>
      </w:r>
      <w:r w:rsidR="001152A4">
        <w:rPr>
          <w:szCs w:val="28"/>
        </w:rPr>
        <w:t>а</w:t>
      </w:r>
      <w:r>
        <w:rPr>
          <w:szCs w:val="28"/>
        </w:rPr>
        <w:t xml:space="preserve"> </w:t>
      </w:r>
      <w:r w:rsidR="004812F0">
        <w:rPr>
          <w:szCs w:val="28"/>
        </w:rPr>
        <w:t xml:space="preserve">Барнаула </w:t>
      </w:r>
      <w:r>
        <w:rPr>
          <w:szCs w:val="28"/>
        </w:rPr>
        <w:t>на долгосрочный период;</w:t>
      </w:r>
    </w:p>
    <w:p w:rsidR="008941EB" w:rsidRDefault="008941EB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бюджетный прогноз город</w:t>
      </w:r>
      <w:r w:rsidR="001152A4">
        <w:rPr>
          <w:szCs w:val="28"/>
        </w:rPr>
        <w:t>а</w:t>
      </w:r>
      <w:r>
        <w:rPr>
          <w:szCs w:val="28"/>
        </w:rPr>
        <w:t xml:space="preserve"> </w:t>
      </w:r>
      <w:r w:rsidR="004812F0">
        <w:rPr>
          <w:szCs w:val="28"/>
        </w:rPr>
        <w:t xml:space="preserve">Барнаула </w:t>
      </w:r>
      <w:r>
        <w:rPr>
          <w:szCs w:val="28"/>
        </w:rPr>
        <w:t>на долгосрочный период;</w:t>
      </w:r>
    </w:p>
    <w:p w:rsidR="008941EB" w:rsidRDefault="00D0739F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муниципальные программы города</w:t>
      </w:r>
      <w:r w:rsidR="004812F0" w:rsidRPr="004812F0">
        <w:rPr>
          <w:szCs w:val="28"/>
        </w:rPr>
        <w:t xml:space="preserve"> </w:t>
      </w:r>
      <w:r w:rsidR="004812F0">
        <w:rPr>
          <w:szCs w:val="28"/>
        </w:rPr>
        <w:t>Барнаула</w:t>
      </w:r>
      <w:r>
        <w:rPr>
          <w:szCs w:val="28"/>
        </w:rPr>
        <w:t>.</w:t>
      </w:r>
    </w:p>
    <w:p w:rsidR="003A653C" w:rsidRDefault="003A653C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 Документы стратегического планирования, необходимые для обеспечения бюджетного процесса в городе Барнауле, разрабатываются, утверждаются (одобряются) и реализуются в соответствии с Бюджетным кодексом Российской Федерации.</w:t>
      </w:r>
    </w:p>
    <w:p w:rsidR="00963E80" w:rsidRDefault="003A653C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4.3. 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</w:t>
      </w:r>
      <w:r w:rsidR="00963E80">
        <w:rPr>
          <w:szCs w:val="28"/>
        </w:rPr>
        <w:t>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</w:t>
      </w:r>
      <w:r w:rsidR="00963E80" w:rsidRPr="002643A7">
        <w:rPr>
          <w:szCs w:val="28"/>
        </w:rPr>
        <w:t>.</w:t>
      </w:r>
    </w:p>
    <w:p w:rsidR="00963E80" w:rsidRDefault="00963E80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4.4. Руководители </w:t>
      </w:r>
      <w:r w:rsidR="00E25A47">
        <w:rPr>
          <w:szCs w:val="28"/>
        </w:rPr>
        <w:t xml:space="preserve">органов администрации города Барнаула и иных </w:t>
      </w:r>
      <w:r>
        <w:rPr>
          <w:szCs w:val="28"/>
        </w:rPr>
        <w:t>органов местного самоуправления города Барнаула</w:t>
      </w:r>
      <w:r w:rsidR="00E25A47">
        <w:rPr>
          <w:szCs w:val="28"/>
        </w:rPr>
        <w:t xml:space="preserve">, ответственных за разработку документов стратегического планирования, </w:t>
      </w:r>
      <w:r>
        <w:rPr>
          <w:szCs w:val="28"/>
        </w:rPr>
        <w:t xml:space="preserve">несут ответственность за достоверность и своевременность предоставления </w:t>
      </w:r>
      <w:r w:rsidR="00CA54C6">
        <w:rPr>
          <w:szCs w:val="28"/>
        </w:rPr>
        <w:t>документов и сведений</w:t>
      </w:r>
      <w:r w:rsidR="001B0F22">
        <w:rPr>
          <w:szCs w:val="28"/>
        </w:rPr>
        <w:t>, необходимых</w:t>
      </w:r>
      <w:r w:rsidR="00CA54C6">
        <w:rPr>
          <w:szCs w:val="28"/>
        </w:rPr>
        <w:t xml:space="preserve"> </w:t>
      </w:r>
      <w:r>
        <w:rPr>
          <w:szCs w:val="28"/>
        </w:rPr>
        <w:t xml:space="preserve">для государственной регистрации документов стратегического планирования. </w:t>
      </w:r>
    </w:p>
    <w:p w:rsidR="003A653C" w:rsidRPr="003E46EE" w:rsidRDefault="003A653C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60CF2" w:rsidRDefault="0088425D" w:rsidP="00F60CF2">
      <w:pPr>
        <w:widowControl w:val="0"/>
        <w:jc w:val="center"/>
        <w:rPr>
          <w:szCs w:val="28"/>
        </w:rPr>
      </w:pPr>
      <w:r>
        <w:rPr>
          <w:szCs w:val="28"/>
        </w:rPr>
        <w:t>5. </w:t>
      </w:r>
      <w:r w:rsidR="00B07474" w:rsidRPr="00556B7E">
        <w:rPr>
          <w:szCs w:val="28"/>
        </w:rPr>
        <w:t>Стратегия социально-экономического развития</w:t>
      </w:r>
    </w:p>
    <w:p w:rsidR="00B74CA1" w:rsidRDefault="00B07474" w:rsidP="00F60CF2">
      <w:pPr>
        <w:widowControl w:val="0"/>
        <w:jc w:val="center"/>
        <w:rPr>
          <w:szCs w:val="28"/>
        </w:rPr>
      </w:pPr>
      <w:r w:rsidRPr="00556B7E">
        <w:rPr>
          <w:szCs w:val="28"/>
        </w:rPr>
        <w:t xml:space="preserve"> города</w:t>
      </w:r>
      <w:r w:rsidR="004812F0" w:rsidRPr="004812F0">
        <w:rPr>
          <w:szCs w:val="28"/>
        </w:rPr>
        <w:t xml:space="preserve"> </w:t>
      </w:r>
      <w:r w:rsidR="004812F0">
        <w:rPr>
          <w:szCs w:val="28"/>
        </w:rPr>
        <w:t>Барнаула</w:t>
      </w:r>
    </w:p>
    <w:p w:rsidR="00A017DA" w:rsidRPr="00A961B4" w:rsidRDefault="00A017DA" w:rsidP="00C0765B">
      <w:pPr>
        <w:widowControl w:val="0"/>
        <w:ind w:firstLine="709"/>
        <w:rPr>
          <w:szCs w:val="28"/>
        </w:rPr>
      </w:pPr>
    </w:p>
    <w:p w:rsidR="00A05C53" w:rsidRDefault="0088425D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5.1. </w:t>
      </w:r>
      <w:r w:rsidR="00A05C53">
        <w:rPr>
          <w:szCs w:val="28"/>
        </w:rPr>
        <w:t xml:space="preserve">Стратегия </w:t>
      </w:r>
      <w:r w:rsidR="00D0739F" w:rsidRPr="00556B7E">
        <w:rPr>
          <w:szCs w:val="28"/>
        </w:rPr>
        <w:t>социально-экономического развития города</w:t>
      </w:r>
      <w:r w:rsidR="00D0739F">
        <w:rPr>
          <w:szCs w:val="28"/>
        </w:rPr>
        <w:t xml:space="preserve"> </w:t>
      </w:r>
      <w:r w:rsidR="005A4B7E">
        <w:rPr>
          <w:szCs w:val="28"/>
        </w:rPr>
        <w:t xml:space="preserve"> Барнаула </w:t>
      </w:r>
      <w:r w:rsidR="00D0739F">
        <w:rPr>
          <w:szCs w:val="28"/>
        </w:rPr>
        <w:t xml:space="preserve">(далее </w:t>
      </w:r>
      <w:r w:rsidR="00AF36A2">
        <w:rPr>
          <w:szCs w:val="28"/>
        </w:rPr>
        <w:t>–</w:t>
      </w:r>
      <w:r w:rsidR="00D0739F">
        <w:rPr>
          <w:szCs w:val="28"/>
        </w:rPr>
        <w:t xml:space="preserve"> Стратегия) </w:t>
      </w:r>
      <w:r w:rsidR="005A4B7E">
        <w:rPr>
          <w:szCs w:val="28"/>
        </w:rPr>
        <w:t>–</w:t>
      </w:r>
      <w:r w:rsidR="00A05C53">
        <w:rPr>
          <w:szCs w:val="28"/>
        </w:rPr>
        <w:t xml:space="preserve"> докумен</w:t>
      </w:r>
      <w:r w:rsidR="005A4B7E">
        <w:rPr>
          <w:szCs w:val="28"/>
        </w:rPr>
        <w:t xml:space="preserve">т стратегического планирования, </w:t>
      </w:r>
      <w:r w:rsidR="00A05C53">
        <w:rPr>
          <w:szCs w:val="28"/>
        </w:rPr>
        <w:t xml:space="preserve">определяющий цели </w:t>
      </w:r>
      <w:r w:rsidR="00A07289">
        <w:rPr>
          <w:szCs w:val="28"/>
        </w:rPr>
        <w:t xml:space="preserve">и задачи </w:t>
      </w:r>
      <w:r w:rsidR="00A05C53">
        <w:rPr>
          <w:szCs w:val="28"/>
        </w:rPr>
        <w:t>муниципального управления и социально-экономического развития города</w:t>
      </w:r>
      <w:r w:rsidR="00A05C53" w:rsidRPr="00A05C53">
        <w:rPr>
          <w:szCs w:val="28"/>
        </w:rPr>
        <w:t xml:space="preserve"> </w:t>
      </w:r>
      <w:r w:rsidR="005A4B7E">
        <w:rPr>
          <w:szCs w:val="28"/>
        </w:rPr>
        <w:t xml:space="preserve">Барнаула </w:t>
      </w:r>
      <w:r w:rsidR="00A05C53">
        <w:rPr>
          <w:szCs w:val="28"/>
        </w:rPr>
        <w:t>на дол</w:t>
      </w:r>
      <w:r w:rsidR="005A4B7E">
        <w:rPr>
          <w:szCs w:val="28"/>
        </w:rPr>
        <w:t>госрочный период, согласованные</w:t>
      </w:r>
      <w:r w:rsidR="00035207">
        <w:rPr>
          <w:szCs w:val="28"/>
        </w:rPr>
        <w:t xml:space="preserve"> </w:t>
      </w:r>
      <w:r w:rsidR="00A05C53">
        <w:rPr>
          <w:szCs w:val="28"/>
        </w:rPr>
        <w:t xml:space="preserve">с приоритетами и целями социально-экономического развития </w:t>
      </w:r>
      <w:r w:rsidR="005A4B7E">
        <w:rPr>
          <w:szCs w:val="28"/>
        </w:rPr>
        <w:t xml:space="preserve">Российской Федерации и </w:t>
      </w:r>
      <w:r w:rsidR="00A05C53">
        <w:rPr>
          <w:szCs w:val="28"/>
        </w:rPr>
        <w:t>Алтайского края.</w:t>
      </w:r>
    </w:p>
    <w:p w:rsidR="00A05C53" w:rsidRDefault="0088425D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0F393B">
        <w:rPr>
          <w:szCs w:val="28"/>
        </w:rPr>
        <w:t>2</w:t>
      </w:r>
      <w:r>
        <w:rPr>
          <w:szCs w:val="28"/>
        </w:rPr>
        <w:t>. </w:t>
      </w:r>
      <w:r w:rsidR="00304CA4">
        <w:rPr>
          <w:szCs w:val="28"/>
        </w:rPr>
        <w:t>Стратегия</w:t>
      </w:r>
      <w:r w:rsidR="000C4918">
        <w:rPr>
          <w:szCs w:val="28"/>
        </w:rPr>
        <w:t xml:space="preserve"> </w:t>
      </w:r>
      <w:r w:rsidR="00304CA4">
        <w:rPr>
          <w:szCs w:val="28"/>
        </w:rPr>
        <w:t xml:space="preserve">разрабатывается на период, не превышающий </w:t>
      </w:r>
      <w:r w:rsidR="00A07289">
        <w:rPr>
          <w:szCs w:val="28"/>
        </w:rPr>
        <w:t>срока действия</w:t>
      </w:r>
      <w:r w:rsidR="00304CA4">
        <w:rPr>
          <w:szCs w:val="28"/>
        </w:rPr>
        <w:t xml:space="preserve"> прогноз</w:t>
      </w:r>
      <w:r w:rsidR="00A07289">
        <w:rPr>
          <w:szCs w:val="28"/>
        </w:rPr>
        <w:t>а</w:t>
      </w:r>
      <w:r w:rsidR="00304CA4">
        <w:rPr>
          <w:szCs w:val="28"/>
        </w:rPr>
        <w:t xml:space="preserve"> социально-экономического развития города </w:t>
      </w:r>
      <w:r w:rsidR="005A4B7E">
        <w:rPr>
          <w:szCs w:val="28"/>
        </w:rPr>
        <w:t xml:space="preserve">Барнаула </w:t>
      </w:r>
      <w:r w:rsidR="00304CA4">
        <w:rPr>
          <w:szCs w:val="28"/>
        </w:rPr>
        <w:t>на долгосрочный период.</w:t>
      </w:r>
    </w:p>
    <w:p w:rsidR="00A05C53" w:rsidRPr="00304CA4" w:rsidRDefault="0088425D" w:rsidP="00F60CF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0F393B">
        <w:rPr>
          <w:szCs w:val="28"/>
        </w:rPr>
        <w:t>3</w:t>
      </w:r>
      <w:r>
        <w:rPr>
          <w:szCs w:val="28"/>
        </w:rPr>
        <w:t>. </w:t>
      </w:r>
      <w:r w:rsidR="00A05C53" w:rsidRPr="00304CA4">
        <w:rPr>
          <w:szCs w:val="28"/>
        </w:rPr>
        <w:t>Стратегия содержит:</w:t>
      </w:r>
    </w:p>
    <w:p w:rsidR="00A05C53" w:rsidRDefault="00A05C53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анализ </w:t>
      </w:r>
      <w:r w:rsidR="008250AD">
        <w:rPr>
          <w:szCs w:val="28"/>
        </w:rPr>
        <w:t xml:space="preserve">и оценку потенциалов </w:t>
      </w:r>
      <w:r>
        <w:rPr>
          <w:szCs w:val="28"/>
        </w:rPr>
        <w:t>социально-экономического развития</w:t>
      </w:r>
      <w:r w:rsidR="00304CA4">
        <w:rPr>
          <w:szCs w:val="28"/>
        </w:rPr>
        <w:t xml:space="preserve"> города</w:t>
      </w:r>
      <w:r w:rsidR="005A4B7E">
        <w:rPr>
          <w:szCs w:val="28"/>
        </w:rPr>
        <w:t xml:space="preserve"> Барнаула</w:t>
      </w:r>
      <w:r>
        <w:rPr>
          <w:szCs w:val="28"/>
        </w:rPr>
        <w:t>;</w:t>
      </w:r>
    </w:p>
    <w:p w:rsidR="008250AD" w:rsidRPr="00C573EB" w:rsidRDefault="00C573EB" w:rsidP="00F60CF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573EB">
        <w:rPr>
          <w:szCs w:val="28"/>
        </w:rPr>
        <w:t>сценарии</w:t>
      </w:r>
      <w:r>
        <w:rPr>
          <w:szCs w:val="28"/>
        </w:rPr>
        <w:t xml:space="preserve"> развития города</w:t>
      </w:r>
      <w:r w:rsidR="005A4B7E" w:rsidRPr="005A4B7E">
        <w:rPr>
          <w:szCs w:val="28"/>
        </w:rPr>
        <w:t xml:space="preserve"> </w:t>
      </w:r>
      <w:r w:rsidR="005A4B7E">
        <w:rPr>
          <w:szCs w:val="28"/>
        </w:rPr>
        <w:t>Барнаула</w:t>
      </w:r>
      <w:r w:rsidRPr="00C573EB">
        <w:rPr>
          <w:szCs w:val="28"/>
        </w:rPr>
        <w:t>;</w:t>
      </w:r>
    </w:p>
    <w:p w:rsidR="00A05C53" w:rsidRDefault="00A05C53" w:rsidP="00F60CF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573EB">
        <w:rPr>
          <w:szCs w:val="28"/>
        </w:rPr>
        <w:t xml:space="preserve">миссию, цели и </w:t>
      </w:r>
      <w:r w:rsidR="00172901">
        <w:rPr>
          <w:szCs w:val="28"/>
        </w:rPr>
        <w:t xml:space="preserve">стратегические </w:t>
      </w:r>
      <w:r w:rsidR="00C573EB">
        <w:rPr>
          <w:szCs w:val="28"/>
        </w:rPr>
        <w:t>направления</w:t>
      </w:r>
      <w:r w:rsidRPr="00C573EB">
        <w:rPr>
          <w:szCs w:val="28"/>
        </w:rPr>
        <w:t xml:space="preserve"> развития</w:t>
      </w:r>
      <w:r w:rsidR="005A4B7E" w:rsidRPr="005A4B7E">
        <w:rPr>
          <w:szCs w:val="28"/>
        </w:rPr>
        <w:t xml:space="preserve"> </w:t>
      </w:r>
      <w:r w:rsidR="005A4B7E">
        <w:rPr>
          <w:szCs w:val="28"/>
        </w:rPr>
        <w:t>города Барнаула</w:t>
      </w:r>
      <w:r w:rsidRPr="00C573EB">
        <w:rPr>
          <w:szCs w:val="28"/>
        </w:rPr>
        <w:t>;</w:t>
      </w:r>
    </w:p>
    <w:p w:rsidR="00522BA7" w:rsidRDefault="00522BA7" w:rsidP="00F60CF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показатели достижения целей социально-экономического развития</w:t>
      </w:r>
      <w:r w:rsidR="005A4B7E">
        <w:rPr>
          <w:szCs w:val="28"/>
        </w:rPr>
        <w:t xml:space="preserve"> города Барнаула</w:t>
      </w:r>
      <w:r>
        <w:rPr>
          <w:szCs w:val="28"/>
        </w:rPr>
        <w:t>;</w:t>
      </w:r>
    </w:p>
    <w:p w:rsidR="003D3419" w:rsidRDefault="003D3419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оценку финансовых ресурсов, необходимых для реализации Стратегии;</w:t>
      </w:r>
    </w:p>
    <w:p w:rsidR="008A3487" w:rsidRDefault="00593E0A" w:rsidP="00F60CF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механизмы, этапы и </w:t>
      </w:r>
      <w:r w:rsidR="00522BA7">
        <w:rPr>
          <w:szCs w:val="28"/>
        </w:rPr>
        <w:t>сроки реализации</w:t>
      </w:r>
      <w:r w:rsidR="005A4B7E">
        <w:rPr>
          <w:szCs w:val="28"/>
        </w:rPr>
        <w:t xml:space="preserve"> Стратегии</w:t>
      </w:r>
      <w:r w:rsidR="00522BA7">
        <w:rPr>
          <w:szCs w:val="28"/>
        </w:rPr>
        <w:t>;</w:t>
      </w:r>
    </w:p>
    <w:p w:rsidR="00EC47D2" w:rsidRDefault="00522BA7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A1BB1">
        <w:rPr>
          <w:szCs w:val="28"/>
        </w:rPr>
        <w:t xml:space="preserve">иные разделы, </w:t>
      </w:r>
      <w:r w:rsidR="00AA1BB1" w:rsidRPr="00AA1BB1">
        <w:rPr>
          <w:szCs w:val="28"/>
        </w:rPr>
        <w:t>определяемые администрацией города</w:t>
      </w:r>
      <w:r w:rsidR="005A4B7E">
        <w:rPr>
          <w:szCs w:val="28"/>
        </w:rPr>
        <w:t xml:space="preserve"> Барнаула</w:t>
      </w:r>
      <w:r w:rsidRPr="00AA1BB1">
        <w:rPr>
          <w:szCs w:val="28"/>
        </w:rPr>
        <w:t>.</w:t>
      </w:r>
    </w:p>
    <w:p w:rsidR="000F393B" w:rsidRDefault="000F393B" w:rsidP="00357F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5.4. Стратегия является основой для разработки </w:t>
      </w:r>
      <w:r w:rsidR="00357FA4">
        <w:rPr>
          <w:szCs w:val="28"/>
        </w:rPr>
        <w:t>п</w:t>
      </w:r>
      <w:r w:rsidR="00357FA4" w:rsidRPr="00556B7E">
        <w:rPr>
          <w:szCs w:val="28"/>
        </w:rPr>
        <w:t>лан</w:t>
      </w:r>
      <w:r w:rsidR="00357FA4">
        <w:rPr>
          <w:szCs w:val="28"/>
        </w:rPr>
        <w:t>а</w:t>
      </w:r>
      <w:r w:rsidR="00357FA4" w:rsidRPr="00556B7E">
        <w:rPr>
          <w:szCs w:val="28"/>
        </w:rPr>
        <w:t xml:space="preserve"> мероприятий по </w:t>
      </w:r>
      <w:r w:rsidR="00357FA4" w:rsidRPr="00556B7E">
        <w:rPr>
          <w:szCs w:val="28"/>
        </w:rPr>
        <w:lastRenderedPageBreak/>
        <w:t>реализации</w:t>
      </w:r>
      <w:r w:rsidR="00357FA4">
        <w:rPr>
          <w:szCs w:val="28"/>
        </w:rPr>
        <w:t xml:space="preserve"> </w:t>
      </w:r>
      <w:r w:rsidR="00357FA4" w:rsidRPr="00556B7E">
        <w:rPr>
          <w:szCs w:val="28"/>
        </w:rPr>
        <w:t>стратегии</w:t>
      </w:r>
      <w:r w:rsidR="00357FA4">
        <w:rPr>
          <w:szCs w:val="28"/>
        </w:rPr>
        <w:t xml:space="preserve"> </w:t>
      </w:r>
      <w:r w:rsidR="00357FA4" w:rsidRPr="00F67B5D">
        <w:rPr>
          <w:szCs w:val="28"/>
        </w:rPr>
        <w:t>социально-экономического развития города</w:t>
      </w:r>
      <w:r w:rsidR="00357FA4">
        <w:rPr>
          <w:szCs w:val="28"/>
        </w:rPr>
        <w:t xml:space="preserve"> Барнаула и муниципальных программ города Барнаула.</w:t>
      </w:r>
    </w:p>
    <w:p w:rsidR="00522BA7" w:rsidRDefault="00EC47D2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5.5</w:t>
      </w:r>
      <w:r w:rsidR="00522BA7">
        <w:rPr>
          <w:szCs w:val="28"/>
        </w:rPr>
        <w:t xml:space="preserve">. </w:t>
      </w:r>
      <w:r w:rsidR="000F393B">
        <w:rPr>
          <w:szCs w:val="28"/>
        </w:rPr>
        <w:t>Стратегия утверждается решением Барнаульской городской Думы.</w:t>
      </w:r>
    </w:p>
    <w:p w:rsidR="00522BA7" w:rsidRDefault="00EC47D2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5.6</w:t>
      </w:r>
      <w:r w:rsidR="0088425D">
        <w:rPr>
          <w:szCs w:val="28"/>
        </w:rPr>
        <w:t>. </w:t>
      </w:r>
      <w:r w:rsidR="000F393B">
        <w:rPr>
          <w:szCs w:val="28"/>
        </w:rPr>
        <w:t xml:space="preserve">Порядок разработки и корректировки Стратегии </w:t>
      </w:r>
      <w:r w:rsidR="00D16C43">
        <w:rPr>
          <w:szCs w:val="28"/>
        </w:rPr>
        <w:t>утвержда</w:t>
      </w:r>
      <w:r w:rsidR="000F393B">
        <w:rPr>
          <w:szCs w:val="28"/>
        </w:rPr>
        <w:t>ется постановлением администрации города Барнаула.</w:t>
      </w:r>
    </w:p>
    <w:p w:rsidR="00D0739F" w:rsidRPr="00A961B4" w:rsidRDefault="00D0739F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07474" w:rsidRPr="00F67B5D" w:rsidRDefault="0088425D" w:rsidP="003437A4">
      <w:pPr>
        <w:widowControl w:val="0"/>
        <w:jc w:val="center"/>
        <w:rPr>
          <w:szCs w:val="28"/>
        </w:rPr>
      </w:pPr>
      <w:r>
        <w:rPr>
          <w:szCs w:val="28"/>
        </w:rPr>
        <w:t>6. </w:t>
      </w:r>
      <w:r w:rsidR="00B07474" w:rsidRPr="00556B7E">
        <w:rPr>
          <w:szCs w:val="28"/>
        </w:rPr>
        <w:t>План мероприятий по реализации</w:t>
      </w:r>
      <w:r w:rsidR="003437A4">
        <w:rPr>
          <w:szCs w:val="28"/>
        </w:rPr>
        <w:t xml:space="preserve"> </w:t>
      </w:r>
      <w:r w:rsidR="00B07474" w:rsidRPr="00556B7E">
        <w:rPr>
          <w:szCs w:val="28"/>
        </w:rPr>
        <w:t>стратегии</w:t>
      </w:r>
      <w:r w:rsidR="00403258">
        <w:rPr>
          <w:szCs w:val="28"/>
        </w:rPr>
        <w:t xml:space="preserve"> </w:t>
      </w:r>
      <w:r w:rsidR="00B07474" w:rsidRPr="00F67B5D">
        <w:rPr>
          <w:szCs w:val="28"/>
        </w:rPr>
        <w:t>социально-экономического развития города</w:t>
      </w:r>
      <w:r w:rsidR="0087291B">
        <w:rPr>
          <w:szCs w:val="28"/>
        </w:rPr>
        <w:t xml:space="preserve"> Барнаула</w:t>
      </w:r>
    </w:p>
    <w:p w:rsidR="00945039" w:rsidRPr="00A961B4" w:rsidRDefault="00945039" w:rsidP="00C0765B">
      <w:pPr>
        <w:widowControl w:val="0"/>
        <w:ind w:left="360" w:firstLine="709"/>
        <w:rPr>
          <w:szCs w:val="28"/>
        </w:rPr>
      </w:pPr>
    </w:p>
    <w:p w:rsidR="00D0739F" w:rsidRDefault="0088425D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5D6FAF">
        <w:rPr>
          <w:szCs w:val="28"/>
        </w:rPr>
        <w:t>1</w:t>
      </w:r>
      <w:r>
        <w:rPr>
          <w:szCs w:val="28"/>
        </w:rPr>
        <w:t>. </w:t>
      </w:r>
      <w:r w:rsidR="009B73BB" w:rsidRPr="00EC47D2">
        <w:rPr>
          <w:szCs w:val="28"/>
        </w:rPr>
        <w:t xml:space="preserve">План мероприятий по реализации стратегии социально-экономического развития города </w:t>
      </w:r>
      <w:r w:rsidR="009B73BB">
        <w:rPr>
          <w:szCs w:val="28"/>
        </w:rPr>
        <w:t xml:space="preserve">Барнаула </w:t>
      </w:r>
      <w:r w:rsidR="009B73BB" w:rsidRPr="00EC47D2">
        <w:rPr>
          <w:szCs w:val="28"/>
        </w:rPr>
        <w:t xml:space="preserve">(далее </w:t>
      </w:r>
      <w:r w:rsidR="009B73BB">
        <w:rPr>
          <w:szCs w:val="28"/>
        </w:rPr>
        <w:t>–</w:t>
      </w:r>
      <w:r w:rsidR="009B73BB" w:rsidRPr="00EC47D2">
        <w:rPr>
          <w:szCs w:val="28"/>
        </w:rPr>
        <w:t xml:space="preserve"> План мероприятий) </w:t>
      </w:r>
      <w:r w:rsidR="009B73BB">
        <w:rPr>
          <w:szCs w:val="28"/>
        </w:rPr>
        <w:t xml:space="preserve">разрабатывается на </w:t>
      </w:r>
      <w:r w:rsidR="00D0739F" w:rsidRPr="00EC47D2">
        <w:rPr>
          <w:szCs w:val="28"/>
        </w:rPr>
        <w:t xml:space="preserve">период реализации Стратегии </w:t>
      </w:r>
      <w:r w:rsidR="002662FB" w:rsidRPr="004129BB">
        <w:rPr>
          <w:szCs w:val="28"/>
        </w:rPr>
        <w:t>с</w:t>
      </w:r>
      <w:r w:rsidR="00BE1FFD" w:rsidRPr="004129BB">
        <w:rPr>
          <w:szCs w:val="28"/>
        </w:rPr>
        <w:t xml:space="preserve"> выделен</w:t>
      </w:r>
      <w:r w:rsidR="002662FB" w:rsidRPr="004129BB">
        <w:rPr>
          <w:szCs w:val="28"/>
        </w:rPr>
        <w:t>ие</w:t>
      </w:r>
      <w:r w:rsidR="00BE1FFD" w:rsidRPr="004129BB">
        <w:rPr>
          <w:szCs w:val="28"/>
        </w:rPr>
        <w:t>м</w:t>
      </w:r>
      <w:r w:rsidR="00D0739F" w:rsidRPr="004129BB">
        <w:rPr>
          <w:szCs w:val="28"/>
        </w:rPr>
        <w:t xml:space="preserve"> </w:t>
      </w:r>
      <w:r w:rsidR="002662FB" w:rsidRPr="004129BB">
        <w:rPr>
          <w:szCs w:val="28"/>
        </w:rPr>
        <w:t xml:space="preserve">этапов </w:t>
      </w:r>
      <w:r w:rsidR="00D0739F" w:rsidRPr="004129BB">
        <w:rPr>
          <w:szCs w:val="28"/>
        </w:rPr>
        <w:t>периодичности</w:t>
      </w:r>
      <w:r w:rsidR="00D0739F" w:rsidRPr="00EC47D2">
        <w:rPr>
          <w:szCs w:val="28"/>
        </w:rPr>
        <w:t xml:space="preserve"> планирования: </w:t>
      </w:r>
      <w:r w:rsidR="00D0739F" w:rsidRPr="000140BE">
        <w:rPr>
          <w:szCs w:val="28"/>
        </w:rPr>
        <w:t>три года для первого этапа реализации Стратегии и три</w:t>
      </w:r>
      <w:r w:rsidR="005D6FAF">
        <w:rPr>
          <w:szCs w:val="28"/>
        </w:rPr>
        <w:t>-</w:t>
      </w:r>
      <w:r w:rsidR="00D0739F" w:rsidRPr="000140BE">
        <w:rPr>
          <w:szCs w:val="28"/>
        </w:rPr>
        <w:t xml:space="preserve">шесть лет </w:t>
      </w:r>
      <w:r w:rsidR="009B73BB">
        <w:rPr>
          <w:szCs w:val="28"/>
        </w:rPr>
        <w:t xml:space="preserve">– </w:t>
      </w:r>
      <w:r w:rsidR="00D0739F" w:rsidRPr="000140BE">
        <w:rPr>
          <w:szCs w:val="28"/>
        </w:rPr>
        <w:t>для последующих этапов и периодов.</w:t>
      </w:r>
    </w:p>
    <w:p w:rsidR="00BE1FFD" w:rsidRPr="00EC47D2" w:rsidRDefault="0088425D" w:rsidP="00F60CF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5D6FAF">
        <w:rPr>
          <w:szCs w:val="28"/>
        </w:rPr>
        <w:t>2</w:t>
      </w:r>
      <w:r>
        <w:rPr>
          <w:szCs w:val="28"/>
        </w:rPr>
        <w:t>. </w:t>
      </w:r>
      <w:r w:rsidR="00D0739F" w:rsidRPr="00EC47D2">
        <w:rPr>
          <w:szCs w:val="28"/>
        </w:rPr>
        <w:t xml:space="preserve"> План мероприятий содержит</w:t>
      </w:r>
      <w:r w:rsidR="00BE1FFD" w:rsidRPr="00EC47D2">
        <w:rPr>
          <w:szCs w:val="28"/>
        </w:rPr>
        <w:t>:</w:t>
      </w:r>
    </w:p>
    <w:p w:rsidR="00BE1FFD" w:rsidRDefault="00BE1FFD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цели и задачи социально-экономического развития, приоритетные для каждого этапа реализации Стратегии;</w:t>
      </w:r>
    </w:p>
    <w:p w:rsidR="006B5EE1" w:rsidRDefault="00D0739F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мероприятия, сгруппированные по задачам, целям и направлениям социально-экономического развития города</w:t>
      </w:r>
      <w:r w:rsidR="002662FB">
        <w:rPr>
          <w:szCs w:val="28"/>
        </w:rPr>
        <w:t xml:space="preserve"> Барнаула</w:t>
      </w:r>
      <w:r w:rsidR="006B5EE1">
        <w:rPr>
          <w:szCs w:val="28"/>
        </w:rPr>
        <w:t>;</w:t>
      </w:r>
    </w:p>
    <w:p w:rsidR="00AE7F39" w:rsidRDefault="00AE7F39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перечень муниципальных программ</w:t>
      </w:r>
      <w:r w:rsidR="00F60CF2">
        <w:rPr>
          <w:szCs w:val="28"/>
        </w:rPr>
        <w:t xml:space="preserve"> города Барнаула</w:t>
      </w:r>
      <w:r>
        <w:rPr>
          <w:szCs w:val="28"/>
        </w:rPr>
        <w:t xml:space="preserve">, обеспечивающих достижение  на каждом этапе стратегических целей;  </w:t>
      </w:r>
    </w:p>
    <w:p w:rsidR="00D0739F" w:rsidRDefault="00AE7F39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показатели </w:t>
      </w:r>
      <w:r w:rsidR="00D0739F">
        <w:rPr>
          <w:szCs w:val="28"/>
        </w:rPr>
        <w:t xml:space="preserve">реализации </w:t>
      </w:r>
      <w:r>
        <w:rPr>
          <w:szCs w:val="28"/>
        </w:rPr>
        <w:t>Стратегии для каждого этапа;</w:t>
      </w:r>
    </w:p>
    <w:p w:rsidR="00EC47D2" w:rsidRDefault="00AE7F39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иные </w:t>
      </w:r>
      <w:r w:rsidR="00732333">
        <w:rPr>
          <w:szCs w:val="28"/>
        </w:rPr>
        <w:t>разделы, определенные администрацией города</w:t>
      </w:r>
      <w:r w:rsidR="002662FB">
        <w:rPr>
          <w:szCs w:val="28"/>
        </w:rPr>
        <w:t xml:space="preserve"> Барнаула</w:t>
      </w:r>
      <w:r w:rsidR="00732333">
        <w:rPr>
          <w:szCs w:val="28"/>
        </w:rPr>
        <w:t>.</w:t>
      </w:r>
    </w:p>
    <w:p w:rsidR="00D0739F" w:rsidRDefault="00EC47D2" w:rsidP="00C07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5D6FAF">
        <w:rPr>
          <w:szCs w:val="28"/>
        </w:rPr>
        <w:t>3</w:t>
      </w:r>
      <w:r w:rsidR="00732333">
        <w:rPr>
          <w:szCs w:val="28"/>
        </w:rPr>
        <w:t>. План</w:t>
      </w:r>
      <w:r w:rsidR="00D0739F">
        <w:rPr>
          <w:szCs w:val="28"/>
        </w:rPr>
        <w:t xml:space="preserve"> мероприятий утверждается постановлением администрации города</w:t>
      </w:r>
      <w:r w:rsidR="002662FB">
        <w:rPr>
          <w:szCs w:val="28"/>
        </w:rPr>
        <w:t xml:space="preserve"> Барнаула</w:t>
      </w:r>
      <w:r w:rsidR="00D0739F">
        <w:rPr>
          <w:szCs w:val="28"/>
        </w:rPr>
        <w:t>.</w:t>
      </w:r>
    </w:p>
    <w:p w:rsidR="00BF5DCF" w:rsidRPr="00A961B4" w:rsidRDefault="00BF5DCF" w:rsidP="00C0765B">
      <w:pPr>
        <w:widowControl w:val="0"/>
        <w:ind w:firstLine="709"/>
        <w:rPr>
          <w:szCs w:val="28"/>
        </w:rPr>
      </w:pPr>
    </w:p>
    <w:p w:rsidR="00732333" w:rsidRPr="004129BB" w:rsidRDefault="0088425D" w:rsidP="003437A4">
      <w:pPr>
        <w:widowControl w:val="0"/>
        <w:jc w:val="center"/>
        <w:rPr>
          <w:szCs w:val="28"/>
        </w:rPr>
      </w:pPr>
      <w:r w:rsidRPr="004129BB">
        <w:rPr>
          <w:szCs w:val="28"/>
        </w:rPr>
        <w:t>7. </w:t>
      </w:r>
      <w:r w:rsidR="00B07474" w:rsidRPr="004129BB">
        <w:rPr>
          <w:szCs w:val="28"/>
        </w:rPr>
        <w:t xml:space="preserve">Прогноз социально-экономического развития  города </w:t>
      </w:r>
      <w:r w:rsidR="002662FB" w:rsidRPr="004129BB">
        <w:rPr>
          <w:szCs w:val="28"/>
        </w:rPr>
        <w:t>Барнаула</w:t>
      </w:r>
    </w:p>
    <w:p w:rsidR="00B07474" w:rsidRDefault="00B07474" w:rsidP="00A961B4">
      <w:pPr>
        <w:widowControl w:val="0"/>
        <w:ind w:firstLine="709"/>
        <w:jc w:val="center"/>
        <w:rPr>
          <w:szCs w:val="28"/>
        </w:rPr>
      </w:pPr>
      <w:r w:rsidRPr="004129BB">
        <w:rPr>
          <w:szCs w:val="28"/>
        </w:rPr>
        <w:t xml:space="preserve">на </w:t>
      </w:r>
      <w:r w:rsidR="00732333" w:rsidRPr="004129BB">
        <w:rPr>
          <w:szCs w:val="28"/>
        </w:rPr>
        <w:t>среднесрочный период</w:t>
      </w:r>
    </w:p>
    <w:p w:rsidR="00732333" w:rsidRPr="00A961B4" w:rsidRDefault="00732333" w:rsidP="00A961B4">
      <w:pPr>
        <w:widowControl w:val="0"/>
        <w:ind w:left="720" w:firstLine="709"/>
        <w:rPr>
          <w:szCs w:val="28"/>
        </w:rPr>
      </w:pPr>
    </w:p>
    <w:p w:rsidR="00A04A18" w:rsidRDefault="0088425D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7.1. </w:t>
      </w:r>
      <w:r w:rsidR="00572F79">
        <w:rPr>
          <w:szCs w:val="28"/>
        </w:rPr>
        <w:t xml:space="preserve">Прогноз </w:t>
      </w:r>
      <w:r w:rsidR="00A04A18" w:rsidRPr="00556B7E">
        <w:rPr>
          <w:szCs w:val="28"/>
        </w:rPr>
        <w:t>соц</w:t>
      </w:r>
      <w:r w:rsidR="00A04A18">
        <w:rPr>
          <w:szCs w:val="28"/>
        </w:rPr>
        <w:t xml:space="preserve">иально-экономического развития </w:t>
      </w:r>
      <w:r w:rsidR="00572F79">
        <w:rPr>
          <w:szCs w:val="28"/>
        </w:rPr>
        <w:t>города</w:t>
      </w:r>
      <w:r w:rsidR="00AF36A2">
        <w:rPr>
          <w:szCs w:val="28"/>
        </w:rPr>
        <w:t xml:space="preserve"> Барнаула</w:t>
      </w:r>
      <w:r w:rsidR="00572F79">
        <w:rPr>
          <w:szCs w:val="28"/>
        </w:rPr>
        <w:t xml:space="preserve"> </w:t>
      </w:r>
      <w:r w:rsidR="00A04A18" w:rsidRPr="00556B7E">
        <w:rPr>
          <w:szCs w:val="28"/>
        </w:rPr>
        <w:t xml:space="preserve">на </w:t>
      </w:r>
      <w:r w:rsidR="00A04A18">
        <w:rPr>
          <w:szCs w:val="28"/>
        </w:rPr>
        <w:t xml:space="preserve">среднесрочный период (далее </w:t>
      </w:r>
      <w:r w:rsidR="00AF36A2">
        <w:rPr>
          <w:szCs w:val="28"/>
        </w:rPr>
        <w:t>–</w:t>
      </w:r>
      <w:r w:rsidR="00A04A18">
        <w:rPr>
          <w:szCs w:val="28"/>
        </w:rPr>
        <w:t xml:space="preserve"> прогноз на среднесрочный период) </w:t>
      </w:r>
      <w:r w:rsidR="00AF36A2">
        <w:rPr>
          <w:szCs w:val="28"/>
        </w:rPr>
        <w:t>–</w:t>
      </w:r>
      <w:r w:rsidR="00A04A18">
        <w:rPr>
          <w:szCs w:val="28"/>
        </w:rPr>
        <w:t xml:space="preserve">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города на среднесрочный период.</w:t>
      </w:r>
    </w:p>
    <w:p w:rsidR="00313646" w:rsidRDefault="0088425D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7.2. </w:t>
      </w:r>
      <w:r w:rsidR="00AF6327">
        <w:rPr>
          <w:szCs w:val="28"/>
        </w:rPr>
        <w:t xml:space="preserve">Прогноз на среднесрочный период разрабатывается ежегодно </w:t>
      </w:r>
      <w:r w:rsidR="005D6FAF">
        <w:rPr>
          <w:szCs w:val="28"/>
        </w:rPr>
        <w:t>с учетом</w:t>
      </w:r>
      <w:r w:rsidR="00AF6327">
        <w:rPr>
          <w:szCs w:val="28"/>
        </w:rPr>
        <w:t xml:space="preserve"> Стратегии, прогнозов социально-экономического развития Российской Федерации и Алтайского края</w:t>
      </w:r>
      <w:r w:rsidR="00265489">
        <w:rPr>
          <w:szCs w:val="28"/>
        </w:rPr>
        <w:t>,</w:t>
      </w:r>
      <w:r w:rsidR="0065384D">
        <w:rPr>
          <w:szCs w:val="28"/>
        </w:rPr>
        <w:t xml:space="preserve"> </w:t>
      </w:r>
      <w:r w:rsidR="00AF6327">
        <w:rPr>
          <w:szCs w:val="28"/>
        </w:rPr>
        <w:t xml:space="preserve">основных направлений </w:t>
      </w:r>
      <w:r w:rsidR="000B4E1E">
        <w:rPr>
          <w:szCs w:val="28"/>
        </w:rPr>
        <w:t xml:space="preserve">государственной </w:t>
      </w:r>
      <w:r w:rsidR="00AF6327">
        <w:rPr>
          <w:szCs w:val="28"/>
        </w:rPr>
        <w:t>бюджетной и налоговой политики</w:t>
      </w:r>
      <w:r w:rsidR="00313646">
        <w:rPr>
          <w:szCs w:val="28"/>
        </w:rPr>
        <w:t>.</w:t>
      </w:r>
    </w:p>
    <w:p w:rsidR="009D751E" w:rsidRDefault="0088425D" w:rsidP="00C0765B">
      <w:pPr>
        <w:widowControl w:val="0"/>
        <w:ind w:firstLine="709"/>
        <w:jc w:val="both"/>
        <w:rPr>
          <w:szCs w:val="28"/>
        </w:rPr>
      </w:pPr>
      <w:r w:rsidRPr="0088425D">
        <w:rPr>
          <w:szCs w:val="28"/>
        </w:rPr>
        <w:t>7.3. </w:t>
      </w:r>
      <w:r w:rsidR="002A16DB" w:rsidRPr="0088425D">
        <w:rPr>
          <w:szCs w:val="28"/>
        </w:rPr>
        <w:t>Прогноз на среднесрочный период разрабатывается на вариативной основе</w:t>
      </w:r>
      <w:r w:rsidR="009D751E">
        <w:rPr>
          <w:szCs w:val="28"/>
        </w:rPr>
        <w:t>.</w:t>
      </w:r>
    </w:p>
    <w:p w:rsidR="002A16DB" w:rsidRDefault="009D751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7.4. </w:t>
      </w:r>
      <w:r w:rsidRPr="0088425D">
        <w:rPr>
          <w:szCs w:val="28"/>
        </w:rPr>
        <w:t xml:space="preserve">Прогноз на среднесрочный период </w:t>
      </w:r>
      <w:r w:rsidRPr="002A16DB">
        <w:rPr>
          <w:szCs w:val="28"/>
        </w:rPr>
        <w:t xml:space="preserve">учитывается при разработке и корректировке прогноза социально-экономического развития города </w:t>
      </w:r>
      <w:r>
        <w:rPr>
          <w:szCs w:val="28"/>
        </w:rPr>
        <w:t xml:space="preserve">Барнаула </w:t>
      </w:r>
      <w:r w:rsidRPr="002A16DB">
        <w:rPr>
          <w:szCs w:val="28"/>
        </w:rPr>
        <w:t>на долгосрочный период</w:t>
      </w:r>
      <w:r w:rsidR="002A16DB" w:rsidRPr="0088425D">
        <w:rPr>
          <w:szCs w:val="28"/>
        </w:rPr>
        <w:t>.</w:t>
      </w:r>
    </w:p>
    <w:p w:rsidR="00A04A18" w:rsidRDefault="0088425D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9D751E">
        <w:rPr>
          <w:szCs w:val="28"/>
        </w:rPr>
        <w:t>5</w:t>
      </w:r>
      <w:r>
        <w:rPr>
          <w:szCs w:val="28"/>
        </w:rPr>
        <w:t>. </w:t>
      </w:r>
      <w:r w:rsidR="009D751E" w:rsidRPr="002A16DB">
        <w:rPr>
          <w:szCs w:val="28"/>
        </w:rPr>
        <w:t xml:space="preserve">Прогноз на среднесрочный период утверждается </w:t>
      </w:r>
      <w:r w:rsidR="00E123CE">
        <w:rPr>
          <w:szCs w:val="28"/>
        </w:rPr>
        <w:t>постановл</w:t>
      </w:r>
      <w:r w:rsidR="009D751E" w:rsidRPr="002A16DB">
        <w:rPr>
          <w:szCs w:val="28"/>
        </w:rPr>
        <w:t>ением администрации города</w:t>
      </w:r>
      <w:r w:rsidR="009D751E">
        <w:rPr>
          <w:szCs w:val="28"/>
        </w:rPr>
        <w:t xml:space="preserve"> Барнаула.</w:t>
      </w:r>
      <w:r w:rsidR="009D751E" w:rsidRPr="002A16DB">
        <w:rPr>
          <w:szCs w:val="28"/>
        </w:rPr>
        <w:t xml:space="preserve"> </w:t>
      </w:r>
    </w:p>
    <w:p w:rsidR="00795374" w:rsidRPr="002A16DB" w:rsidRDefault="0088425D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7.</w:t>
      </w:r>
      <w:r w:rsidR="009D751E">
        <w:rPr>
          <w:szCs w:val="28"/>
        </w:rPr>
        <w:t>6</w:t>
      </w:r>
      <w:r>
        <w:rPr>
          <w:szCs w:val="28"/>
        </w:rPr>
        <w:t>. </w:t>
      </w:r>
      <w:r w:rsidR="009D751E" w:rsidRPr="002A16DB">
        <w:rPr>
          <w:szCs w:val="28"/>
        </w:rPr>
        <w:t xml:space="preserve">Порядок разработки прогноза на среднесрочный период </w:t>
      </w:r>
      <w:r w:rsidR="00D16C43">
        <w:rPr>
          <w:szCs w:val="28"/>
        </w:rPr>
        <w:t>утвержда</w:t>
      </w:r>
      <w:r w:rsidR="009D751E" w:rsidRPr="004129BB">
        <w:rPr>
          <w:szCs w:val="28"/>
        </w:rPr>
        <w:t>ется п</w:t>
      </w:r>
      <w:r w:rsidR="009D751E" w:rsidRPr="002A16DB">
        <w:rPr>
          <w:szCs w:val="28"/>
        </w:rPr>
        <w:t>остановлением администрации города</w:t>
      </w:r>
      <w:r w:rsidR="009D751E">
        <w:rPr>
          <w:szCs w:val="28"/>
        </w:rPr>
        <w:t xml:space="preserve"> Барнаула</w:t>
      </w:r>
      <w:r w:rsidR="009D751E" w:rsidRPr="002A16DB">
        <w:rPr>
          <w:szCs w:val="28"/>
        </w:rPr>
        <w:t>.</w:t>
      </w:r>
    </w:p>
    <w:p w:rsidR="00313646" w:rsidRPr="005E712B" w:rsidRDefault="00313646" w:rsidP="00C0765B">
      <w:pPr>
        <w:widowControl w:val="0"/>
        <w:ind w:firstLine="709"/>
        <w:rPr>
          <w:szCs w:val="28"/>
        </w:rPr>
      </w:pPr>
    </w:p>
    <w:p w:rsidR="001F1A05" w:rsidRDefault="00DB3ECE" w:rsidP="001F1A05">
      <w:pPr>
        <w:widowControl w:val="0"/>
        <w:jc w:val="center"/>
        <w:rPr>
          <w:szCs w:val="28"/>
        </w:rPr>
      </w:pPr>
      <w:r w:rsidRPr="001F1A05">
        <w:rPr>
          <w:szCs w:val="28"/>
        </w:rPr>
        <w:t>8. </w:t>
      </w:r>
      <w:r w:rsidR="00313646" w:rsidRPr="001F1A05">
        <w:rPr>
          <w:szCs w:val="28"/>
        </w:rPr>
        <w:t xml:space="preserve">Прогноз социально-экономического развития </w:t>
      </w:r>
    </w:p>
    <w:p w:rsidR="00313646" w:rsidRDefault="00313646" w:rsidP="001F1A05">
      <w:pPr>
        <w:widowControl w:val="0"/>
        <w:jc w:val="center"/>
        <w:rPr>
          <w:szCs w:val="28"/>
        </w:rPr>
      </w:pPr>
      <w:r w:rsidRPr="001F1A05">
        <w:rPr>
          <w:szCs w:val="28"/>
        </w:rPr>
        <w:t xml:space="preserve"> города </w:t>
      </w:r>
      <w:r w:rsidR="00AF36A2" w:rsidRPr="001F1A05">
        <w:rPr>
          <w:szCs w:val="28"/>
        </w:rPr>
        <w:t>Барнаула</w:t>
      </w:r>
      <w:r w:rsidR="001F1A05">
        <w:rPr>
          <w:szCs w:val="28"/>
        </w:rPr>
        <w:t xml:space="preserve"> </w:t>
      </w:r>
      <w:r w:rsidRPr="001F1A05">
        <w:rPr>
          <w:szCs w:val="28"/>
        </w:rPr>
        <w:t>на долгосрочный период</w:t>
      </w:r>
    </w:p>
    <w:p w:rsidR="00313646" w:rsidRPr="00A961B4" w:rsidRDefault="00313646" w:rsidP="00C0765B">
      <w:pPr>
        <w:widowControl w:val="0"/>
        <w:ind w:firstLine="709"/>
        <w:jc w:val="center"/>
        <w:rPr>
          <w:szCs w:val="28"/>
        </w:rPr>
      </w:pPr>
    </w:p>
    <w:p w:rsidR="00A05EE8" w:rsidRDefault="00DB3EC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8.1. </w:t>
      </w:r>
      <w:r w:rsidR="00A05EE8">
        <w:rPr>
          <w:szCs w:val="28"/>
        </w:rPr>
        <w:t xml:space="preserve">Прогноз </w:t>
      </w:r>
      <w:r w:rsidR="00A05EE8" w:rsidRPr="00556B7E">
        <w:rPr>
          <w:szCs w:val="28"/>
        </w:rPr>
        <w:t>соц</w:t>
      </w:r>
      <w:r w:rsidR="00A05EE8">
        <w:rPr>
          <w:szCs w:val="28"/>
        </w:rPr>
        <w:t xml:space="preserve">иально-экономического развития </w:t>
      </w:r>
      <w:r w:rsidR="00A05EE8" w:rsidRPr="00556B7E">
        <w:rPr>
          <w:szCs w:val="28"/>
        </w:rPr>
        <w:t>города</w:t>
      </w:r>
      <w:r w:rsidR="00AF36A2">
        <w:rPr>
          <w:szCs w:val="28"/>
        </w:rPr>
        <w:t xml:space="preserve"> Барнаула</w:t>
      </w:r>
      <w:r w:rsidR="00A05EE8" w:rsidRPr="00556B7E">
        <w:rPr>
          <w:szCs w:val="28"/>
        </w:rPr>
        <w:t xml:space="preserve"> </w:t>
      </w:r>
      <w:r w:rsidR="005E712B">
        <w:rPr>
          <w:szCs w:val="28"/>
        </w:rPr>
        <w:t xml:space="preserve">      </w:t>
      </w:r>
      <w:r w:rsidR="00A05EE8" w:rsidRPr="00556B7E">
        <w:rPr>
          <w:szCs w:val="28"/>
        </w:rPr>
        <w:t xml:space="preserve">на </w:t>
      </w:r>
      <w:r w:rsidR="00A05EE8">
        <w:rPr>
          <w:szCs w:val="28"/>
        </w:rPr>
        <w:t>долгосрочный период (далее</w:t>
      </w:r>
      <w:r w:rsidR="00284E5C">
        <w:rPr>
          <w:szCs w:val="28"/>
        </w:rPr>
        <w:t xml:space="preserve"> </w:t>
      </w:r>
      <w:r w:rsidR="00A05EE8">
        <w:rPr>
          <w:szCs w:val="28"/>
        </w:rPr>
        <w:t>–</w:t>
      </w:r>
      <w:r w:rsidR="00284E5C">
        <w:rPr>
          <w:szCs w:val="28"/>
        </w:rPr>
        <w:t xml:space="preserve"> </w:t>
      </w:r>
      <w:r w:rsidR="00A05EE8">
        <w:rPr>
          <w:szCs w:val="28"/>
        </w:rPr>
        <w:t xml:space="preserve">прогноз на долгосрочный период) </w:t>
      </w:r>
      <w:r w:rsidR="00AF36A2">
        <w:rPr>
          <w:szCs w:val="28"/>
        </w:rPr>
        <w:t>–</w:t>
      </w:r>
      <w:r w:rsidR="00A05EE8">
        <w:rPr>
          <w:szCs w:val="28"/>
        </w:rPr>
        <w:t xml:space="preserve"> документ стратегического планирования, содержащий систему научно обоснованных пр</w:t>
      </w:r>
      <w:r w:rsidR="005E712B">
        <w:rPr>
          <w:szCs w:val="28"/>
        </w:rPr>
        <w:t xml:space="preserve">едставлений о направлениях и об </w:t>
      </w:r>
      <w:r w:rsidR="00A05EE8">
        <w:rPr>
          <w:szCs w:val="28"/>
        </w:rPr>
        <w:t xml:space="preserve">ожидаемых </w:t>
      </w:r>
      <w:r w:rsidR="005E712B">
        <w:rPr>
          <w:szCs w:val="28"/>
        </w:rPr>
        <w:t xml:space="preserve">       </w:t>
      </w:r>
      <w:r w:rsidR="00A05EE8">
        <w:rPr>
          <w:szCs w:val="28"/>
        </w:rPr>
        <w:t>результатах социально-экономического развития города на долгосрочный период.</w:t>
      </w:r>
    </w:p>
    <w:p w:rsidR="00A05EE8" w:rsidRDefault="00DB3EC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8.2. </w:t>
      </w:r>
      <w:r w:rsidR="00AF6327" w:rsidRPr="00CF72F4">
        <w:rPr>
          <w:szCs w:val="28"/>
        </w:rPr>
        <w:t xml:space="preserve">Прогноз на долгосрочный период разрабатывается </w:t>
      </w:r>
      <w:r w:rsidR="00945039" w:rsidRPr="00CF72F4">
        <w:rPr>
          <w:szCs w:val="28"/>
        </w:rPr>
        <w:t xml:space="preserve">на основе прогнозов социально-экономического развития Российской Федерации </w:t>
      </w:r>
      <w:r w:rsidR="005E712B">
        <w:rPr>
          <w:szCs w:val="28"/>
        </w:rPr>
        <w:t xml:space="preserve">          </w:t>
      </w:r>
      <w:r w:rsidR="00945039" w:rsidRPr="00CF72F4">
        <w:rPr>
          <w:szCs w:val="28"/>
        </w:rPr>
        <w:t xml:space="preserve">и Алтайского края на долгосрочный период с учетом данных, </w:t>
      </w:r>
      <w:r w:rsidR="00F04562" w:rsidRPr="00CF72F4">
        <w:rPr>
          <w:szCs w:val="28"/>
        </w:rPr>
        <w:t>п</w:t>
      </w:r>
      <w:r w:rsidR="00F04562">
        <w:rPr>
          <w:szCs w:val="28"/>
        </w:rPr>
        <w:t>одготовленн</w:t>
      </w:r>
      <w:r w:rsidR="00F04562" w:rsidRPr="00CF72F4">
        <w:rPr>
          <w:szCs w:val="28"/>
        </w:rPr>
        <w:t xml:space="preserve">ых </w:t>
      </w:r>
      <w:r w:rsidR="00945039" w:rsidRPr="00CF72F4">
        <w:rPr>
          <w:szCs w:val="28"/>
        </w:rPr>
        <w:t xml:space="preserve">органами администрации города </w:t>
      </w:r>
      <w:r w:rsidR="00AF36A2">
        <w:rPr>
          <w:szCs w:val="28"/>
        </w:rPr>
        <w:t xml:space="preserve">Барнаула </w:t>
      </w:r>
      <w:r w:rsidR="00945039" w:rsidRPr="00CF72F4">
        <w:rPr>
          <w:szCs w:val="28"/>
        </w:rPr>
        <w:t>и иными органами местного самоуправления</w:t>
      </w:r>
      <w:r w:rsidR="00AF36A2">
        <w:rPr>
          <w:szCs w:val="28"/>
        </w:rPr>
        <w:t xml:space="preserve"> </w:t>
      </w:r>
      <w:r w:rsidR="00AF36A2" w:rsidRPr="00CF72F4">
        <w:rPr>
          <w:szCs w:val="28"/>
        </w:rPr>
        <w:t xml:space="preserve">города </w:t>
      </w:r>
      <w:r w:rsidR="00AF36A2">
        <w:rPr>
          <w:szCs w:val="28"/>
        </w:rPr>
        <w:t>Барнаула</w:t>
      </w:r>
      <w:r w:rsidR="00AF6327" w:rsidRPr="00CF72F4">
        <w:rPr>
          <w:szCs w:val="28"/>
        </w:rPr>
        <w:t>.</w:t>
      </w:r>
    </w:p>
    <w:p w:rsidR="000A7F0E" w:rsidRPr="00CF72F4" w:rsidRDefault="000A7F0E" w:rsidP="00C0765B">
      <w:pPr>
        <w:widowControl w:val="0"/>
        <w:ind w:firstLine="709"/>
        <w:jc w:val="both"/>
        <w:rPr>
          <w:szCs w:val="28"/>
        </w:rPr>
      </w:pPr>
      <w:r w:rsidRPr="00D93E93">
        <w:rPr>
          <w:szCs w:val="28"/>
        </w:rPr>
        <w:t xml:space="preserve">8.3. Прогноз на долгосрочный период разрабатывается каждые </w:t>
      </w:r>
      <w:r w:rsidR="00175079" w:rsidRPr="00D93E93">
        <w:rPr>
          <w:szCs w:val="28"/>
        </w:rPr>
        <w:t>шесть лет</w:t>
      </w:r>
      <w:r w:rsidRPr="00D93E93">
        <w:rPr>
          <w:szCs w:val="28"/>
        </w:rPr>
        <w:t xml:space="preserve"> на </w:t>
      </w:r>
      <w:r w:rsidR="00175079" w:rsidRPr="00D93E93">
        <w:rPr>
          <w:szCs w:val="28"/>
        </w:rPr>
        <w:t>срок</w:t>
      </w:r>
      <w:r w:rsidRPr="00D93E93">
        <w:rPr>
          <w:szCs w:val="28"/>
        </w:rPr>
        <w:t xml:space="preserve"> более </w:t>
      </w:r>
      <w:r w:rsidR="00175079" w:rsidRPr="00D93E93">
        <w:rPr>
          <w:szCs w:val="28"/>
        </w:rPr>
        <w:t xml:space="preserve">шести </w:t>
      </w:r>
      <w:r w:rsidRPr="00D93E93">
        <w:rPr>
          <w:szCs w:val="28"/>
        </w:rPr>
        <w:t xml:space="preserve">лет и является основой для </w:t>
      </w:r>
      <w:r w:rsidR="007E45AF" w:rsidRPr="00D93E93">
        <w:rPr>
          <w:szCs w:val="28"/>
        </w:rPr>
        <w:t xml:space="preserve">формирования </w:t>
      </w:r>
      <w:r w:rsidRPr="00D93E93">
        <w:rPr>
          <w:szCs w:val="28"/>
        </w:rPr>
        <w:t>бюджетного прогноза города Барн</w:t>
      </w:r>
      <w:r w:rsidR="00175079" w:rsidRPr="00D93E93">
        <w:rPr>
          <w:szCs w:val="28"/>
        </w:rPr>
        <w:t>аула на долгосрочный период</w:t>
      </w:r>
      <w:r w:rsidRPr="00D93E93">
        <w:rPr>
          <w:szCs w:val="28"/>
        </w:rPr>
        <w:t>.</w:t>
      </w:r>
    </w:p>
    <w:p w:rsidR="00ED46AB" w:rsidRDefault="00DB3EC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0A7F0E">
        <w:rPr>
          <w:szCs w:val="28"/>
        </w:rPr>
        <w:t>4</w:t>
      </w:r>
      <w:r>
        <w:rPr>
          <w:szCs w:val="28"/>
        </w:rPr>
        <w:t>. </w:t>
      </w:r>
      <w:r w:rsidR="00ED46AB">
        <w:rPr>
          <w:szCs w:val="28"/>
        </w:rPr>
        <w:t>Прогноз на долгосрочный период разрабатывается на вариативной основе.</w:t>
      </w:r>
    </w:p>
    <w:p w:rsidR="00AF6327" w:rsidRDefault="00DB3ECE" w:rsidP="001F1A0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0A7F0E">
        <w:rPr>
          <w:szCs w:val="28"/>
        </w:rPr>
        <w:t>5</w:t>
      </w:r>
      <w:r>
        <w:rPr>
          <w:szCs w:val="28"/>
        </w:rPr>
        <w:t>. </w:t>
      </w:r>
      <w:r w:rsidR="00AF6327">
        <w:rPr>
          <w:szCs w:val="28"/>
        </w:rPr>
        <w:t>Прогноз на долгосрочный период содержит:</w:t>
      </w:r>
    </w:p>
    <w:p w:rsidR="00AF6327" w:rsidRDefault="00AF6327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анализ достигнутого уровня социально-экономического развития города</w:t>
      </w:r>
      <w:r w:rsidR="00AF36A2">
        <w:rPr>
          <w:szCs w:val="28"/>
        </w:rPr>
        <w:t xml:space="preserve"> Барнаула</w:t>
      </w:r>
      <w:r>
        <w:rPr>
          <w:szCs w:val="28"/>
        </w:rPr>
        <w:t>;</w:t>
      </w:r>
    </w:p>
    <w:p w:rsidR="00AF6327" w:rsidRDefault="00AF6327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оценку факторов и ограничений экономического роста города </w:t>
      </w:r>
      <w:r w:rsidR="00AF36A2">
        <w:rPr>
          <w:szCs w:val="28"/>
        </w:rPr>
        <w:t xml:space="preserve">Барнаула </w:t>
      </w:r>
      <w:r>
        <w:rPr>
          <w:szCs w:val="28"/>
        </w:rPr>
        <w:t>на долгосрочный период</w:t>
      </w:r>
      <w:r w:rsidR="00ED46AB">
        <w:rPr>
          <w:szCs w:val="28"/>
        </w:rPr>
        <w:t>;</w:t>
      </w:r>
    </w:p>
    <w:p w:rsidR="00ED46AB" w:rsidRDefault="00ED46AB" w:rsidP="000A7F0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характеристику вариантов развития;</w:t>
      </w:r>
    </w:p>
    <w:p w:rsidR="00035207" w:rsidRDefault="00ED46AB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напра</w:t>
      </w:r>
      <w:r w:rsidR="00FD7BB0">
        <w:rPr>
          <w:szCs w:val="28"/>
        </w:rPr>
        <w:t xml:space="preserve">вления социально-экономического </w:t>
      </w:r>
      <w:r>
        <w:rPr>
          <w:szCs w:val="28"/>
        </w:rPr>
        <w:t>развития и целевые показатели базового варианта прогноза на долгосрочный период;</w:t>
      </w:r>
    </w:p>
    <w:p w:rsidR="00ED46AB" w:rsidRDefault="00ED46AB" w:rsidP="00C0765B">
      <w:pPr>
        <w:widowControl w:val="0"/>
        <w:ind w:firstLine="709"/>
        <w:jc w:val="both"/>
        <w:rPr>
          <w:szCs w:val="28"/>
        </w:rPr>
      </w:pPr>
      <w:r w:rsidRPr="00B00B59">
        <w:rPr>
          <w:szCs w:val="28"/>
        </w:rPr>
        <w:t>основные параметры муниципальных программ</w:t>
      </w:r>
      <w:r w:rsidR="000A7F0E">
        <w:rPr>
          <w:szCs w:val="28"/>
        </w:rPr>
        <w:t xml:space="preserve"> города Барнаула</w:t>
      </w:r>
      <w:r w:rsidRPr="00B00B59">
        <w:rPr>
          <w:szCs w:val="28"/>
        </w:rPr>
        <w:t>;</w:t>
      </w:r>
    </w:p>
    <w:p w:rsidR="00ED46AB" w:rsidRDefault="00ED46AB" w:rsidP="000A7F0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иные разделы, определенные администрацией города</w:t>
      </w:r>
      <w:r w:rsidR="000A7F0E">
        <w:rPr>
          <w:szCs w:val="28"/>
        </w:rPr>
        <w:t xml:space="preserve"> Барнаула</w:t>
      </w:r>
      <w:r>
        <w:rPr>
          <w:szCs w:val="28"/>
        </w:rPr>
        <w:t>.</w:t>
      </w:r>
    </w:p>
    <w:p w:rsidR="00AF6327" w:rsidRDefault="001812EB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AF6327" w:rsidRPr="00AF6327">
        <w:rPr>
          <w:szCs w:val="28"/>
        </w:rPr>
        <w:t>.</w:t>
      </w:r>
      <w:r w:rsidR="00EA4E60">
        <w:rPr>
          <w:szCs w:val="28"/>
        </w:rPr>
        <w:t>6</w:t>
      </w:r>
      <w:r w:rsidR="00AF6327">
        <w:rPr>
          <w:szCs w:val="28"/>
        </w:rPr>
        <w:t xml:space="preserve">. </w:t>
      </w:r>
      <w:r w:rsidR="006D231E">
        <w:rPr>
          <w:szCs w:val="28"/>
        </w:rPr>
        <w:t xml:space="preserve">Прогноз на долгосрочный период </w:t>
      </w:r>
      <w:r w:rsidR="006D231E" w:rsidRPr="00BA34C6">
        <w:rPr>
          <w:szCs w:val="28"/>
        </w:rPr>
        <w:t>утверждается постановлением администрации города.</w:t>
      </w:r>
    </w:p>
    <w:p w:rsidR="00A961B4" w:rsidRDefault="001812EB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A34C6">
        <w:rPr>
          <w:szCs w:val="28"/>
        </w:rPr>
        <w:t>.</w:t>
      </w:r>
      <w:r w:rsidR="00EA4E60">
        <w:rPr>
          <w:szCs w:val="28"/>
        </w:rPr>
        <w:t>7</w:t>
      </w:r>
      <w:r w:rsidR="00BA34C6">
        <w:rPr>
          <w:szCs w:val="28"/>
        </w:rPr>
        <w:t xml:space="preserve">. </w:t>
      </w:r>
      <w:r w:rsidR="006D231E">
        <w:rPr>
          <w:szCs w:val="28"/>
        </w:rPr>
        <w:t xml:space="preserve">Порядок разработки и корректировки прогноза на долгосрочный период </w:t>
      </w:r>
      <w:r w:rsidR="00D16C43">
        <w:rPr>
          <w:szCs w:val="28"/>
        </w:rPr>
        <w:t>утвержда</w:t>
      </w:r>
      <w:r w:rsidR="006D231E">
        <w:rPr>
          <w:szCs w:val="28"/>
        </w:rPr>
        <w:t>ется постановлением администрации города.</w:t>
      </w:r>
    </w:p>
    <w:p w:rsidR="00313646" w:rsidRDefault="00313646" w:rsidP="00C0765B">
      <w:pPr>
        <w:widowControl w:val="0"/>
        <w:ind w:firstLine="709"/>
        <w:jc w:val="both"/>
        <w:rPr>
          <w:szCs w:val="28"/>
        </w:rPr>
      </w:pPr>
    </w:p>
    <w:p w:rsidR="000A7F0E" w:rsidRDefault="00DB3ECE" w:rsidP="000A7F0E">
      <w:pPr>
        <w:widowControl w:val="0"/>
        <w:jc w:val="center"/>
        <w:rPr>
          <w:szCs w:val="28"/>
        </w:rPr>
      </w:pPr>
      <w:r>
        <w:rPr>
          <w:szCs w:val="28"/>
        </w:rPr>
        <w:t>9.</w:t>
      </w:r>
      <w:r w:rsidR="00403258">
        <w:rPr>
          <w:szCs w:val="28"/>
        </w:rPr>
        <w:t> </w:t>
      </w:r>
      <w:r w:rsidR="00B07474" w:rsidRPr="00313646">
        <w:rPr>
          <w:szCs w:val="28"/>
        </w:rPr>
        <w:t xml:space="preserve">Бюджетный прогноз города </w:t>
      </w:r>
      <w:r w:rsidR="00284E5C">
        <w:rPr>
          <w:szCs w:val="28"/>
        </w:rPr>
        <w:t xml:space="preserve">Барнаула </w:t>
      </w:r>
    </w:p>
    <w:p w:rsidR="00B07474" w:rsidRDefault="00B07474" w:rsidP="00A961B4">
      <w:pPr>
        <w:widowControl w:val="0"/>
        <w:jc w:val="center"/>
        <w:rPr>
          <w:szCs w:val="28"/>
        </w:rPr>
      </w:pPr>
      <w:r w:rsidRPr="00313646">
        <w:rPr>
          <w:szCs w:val="28"/>
        </w:rPr>
        <w:t>на долгосрочный период</w:t>
      </w:r>
    </w:p>
    <w:p w:rsidR="00A961B4" w:rsidRDefault="00A961B4" w:rsidP="00A961B4">
      <w:pPr>
        <w:widowControl w:val="0"/>
        <w:jc w:val="center"/>
        <w:rPr>
          <w:szCs w:val="28"/>
        </w:rPr>
      </w:pPr>
    </w:p>
    <w:p w:rsidR="00ED46AB" w:rsidRDefault="00284E5C" w:rsidP="00A961B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9.1. </w:t>
      </w:r>
      <w:r w:rsidR="004C24DC">
        <w:rPr>
          <w:szCs w:val="28"/>
        </w:rPr>
        <w:t>Бюджетный прогноз города</w:t>
      </w:r>
      <w:r>
        <w:rPr>
          <w:szCs w:val="28"/>
        </w:rPr>
        <w:t xml:space="preserve"> Барнаула</w:t>
      </w:r>
      <w:r w:rsidR="004C24DC">
        <w:rPr>
          <w:szCs w:val="28"/>
        </w:rPr>
        <w:t xml:space="preserve"> на долгосрочный период</w:t>
      </w:r>
      <w:r>
        <w:rPr>
          <w:szCs w:val="28"/>
        </w:rPr>
        <w:t xml:space="preserve"> (далее – бюджетный прогноз) </w:t>
      </w:r>
      <w:r w:rsidR="004C24DC">
        <w:rPr>
          <w:szCs w:val="28"/>
        </w:rPr>
        <w:t xml:space="preserve"> разрабатывается в соответствии с Бюджетным кодексом Российской Федерации.</w:t>
      </w:r>
    </w:p>
    <w:p w:rsidR="00FD7BB0" w:rsidRDefault="00284E5C" w:rsidP="00FD7BB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9.2. Порядок</w:t>
      </w:r>
      <w:r w:rsidR="00C1736B">
        <w:rPr>
          <w:szCs w:val="28"/>
        </w:rPr>
        <w:t xml:space="preserve"> </w:t>
      </w:r>
      <w:r>
        <w:rPr>
          <w:szCs w:val="28"/>
        </w:rPr>
        <w:t xml:space="preserve"> </w:t>
      </w:r>
      <w:r w:rsidR="00BE262A">
        <w:rPr>
          <w:szCs w:val="28"/>
        </w:rPr>
        <w:t xml:space="preserve"> </w:t>
      </w:r>
      <w:r w:rsidR="00C1736B">
        <w:rPr>
          <w:szCs w:val="28"/>
        </w:rPr>
        <w:t xml:space="preserve">  </w:t>
      </w:r>
      <w:r>
        <w:rPr>
          <w:szCs w:val="28"/>
        </w:rPr>
        <w:t>разработки</w:t>
      </w:r>
      <w:r w:rsidR="00C1736B">
        <w:rPr>
          <w:szCs w:val="28"/>
        </w:rPr>
        <w:t xml:space="preserve"> </w:t>
      </w:r>
      <w:r>
        <w:rPr>
          <w:szCs w:val="28"/>
        </w:rPr>
        <w:t xml:space="preserve"> </w:t>
      </w:r>
      <w:r w:rsidR="00C1736B">
        <w:rPr>
          <w:szCs w:val="28"/>
        </w:rPr>
        <w:t xml:space="preserve">  </w:t>
      </w:r>
      <w:r w:rsidR="00BE262A">
        <w:rPr>
          <w:szCs w:val="28"/>
        </w:rPr>
        <w:t xml:space="preserve"> </w:t>
      </w:r>
      <w:r w:rsidR="00C1736B">
        <w:rPr>
          <w:szCs w:val="28"/>
        </w:rPr>
        <w:t xml:space="preserve"> </w:t>
      </w:r>
      <w:r>
        <w:rPr>
          <w:szCs w:val="28"/>
        </w:rPr>
        <w:t>бюджетного</w:t>
      </w:r>
      <w:r w:rsidR="00C1736B">
        <w:rPr>
          <w:szCs w:val="28"/>
        </w:rPr>
        <w:t xml:space="preserve"> </w:t>
      </w:r>
      <w:r>
        <w:rPr>
          <w:szCs w:val="28"/>
        </w:rPr>
        <w:t xml:space="preserve"> </w:t>
      </w:r>
      <w:r w:rsidR="00BE262A">
        <w:rPr>
          <w:szCs w:val="28"/>
        </w:rPr>
        <w:t xml:space="preserve"> </w:t>
      </w:r>
      <w:r w:rsidR="00C1736B">
        <w:rPr>
          <w:szCs w:val="28"/>
        </w:rPr>
        <w:t xml:space="preserve">  </w:t>
      </w:r>
      <w:r w:rsidR="00BE262A">
        <w:rPr>
          <w:szCs w:val="28"/>
        </w:rPr>
        <w:t xml:space="preserve"> </w:t>
      </w:r>
      <w:r>
        <w:rPr>
          <w:szCs w:val="28"/>
        </w:rPr>
        <w:t xml:space="preserve">прогноза </w:t>
      </w:r>
      <w:r w:rsidR="00C1736B">
        <w:rPr>
          <w:szCs w:val="28"/>
        </w:rPr>
        <w:t xml:space="preserve">  </w:t>
      </w:r>
      <w:r w:rsidR="00BE262A">
        <w:rPr>
          <w:szCs w:val="28"/>
        </w:rPr>
        <w:t xml:space="preserve">  </w:t>
      </w:r>
      <w:r w:rsidR="00C1736B">
        <w:rPr>
          <w:szCs w:val="28"/>
        </w:rPr>
        <w:t xml:space="preserve"> </w:t>
      </w:r>
      <w:r>
        <w:rPr>
          <w:szCs w:val="28"/>
        </w:rPr>
        <w:t>утвержда</w:t>
      </w:r>
      <w:r w:rsidR="005E1193">
        <w:rPr>
          <w:szCs w:val="28"/>
        </w:rPr>
        <w:t>е</w:t>
      </w:r>
      <w:r>
        <w:rPr>
          <w:szCs w:val="28"/>
        </w:rPr>
        <w:t>тся</w:t>
      </w:r>
      <w:r w:rsidR="00FD7BB0">
        <w:rPr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="00FD7BB0">
        <w:rPr>
          <w:szCs w:val="28"/>
        </w:rPr>
        <w:t xml:space="preserve">                                                                                                              </w:t>
      </w:r>
    </w:p>
    <w:p w:rsidR="00284E5C" w:rsidRDefault="00FD7BB0" w:rsidP="00FD7BB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</w:t>
      </w:r>
      <w:r>
        <w:rPr>
          <w:szCs w:val="28"/>
        </w:rPr>
        <w:lastRenderedPageBreak/>
        <w:t xml:space="preserve">постановлением </w:t>
      </w:r>
      <w:r w:rsidR="00284E5C">
        <w:rPr>
          <w:szCs w:val="28"/>
        </w:rPr>
        <w:t xml:space="preserve">администрации города Барнаула </w:t>
      </w:r>
      <w:r w:rsidR="001F7E06">
        <w:rPr>
          <w:szCs w:val="28"/>
        </w:rPr>
        <w:t xml:space="preserve">в соответствии                      с </w:t>
      </w:r>
      <w:r w:rsidR="00284E5C">
        <w:rPr>
          <w:szCs w:val="28"/>
        </w:rPr>
        <w:t xml:space="preserve"> </w:t>
      </w:r>
      <w:r w:rsidR="001F7E06">
        <w:rPr>
          <w:szCs w:val="28"/>
        </w:rPr>
        <w:t xml:space="preserve">Бюджетным </w:t>
      </w:r>
      <w:r w:rsidR="00284E5C">
        <w:rPr>
          <w:szCs w:val="28"/>
        </w:rPr>
        <w:t>кодекс</w:t>
      </w:r>
      <w:r w:rsidR="001F7E06">
        <w:rPr>
          <w:szCs w:val="28"/>
        </w:rPr>
        <w:t>ом</w:t>
      </w:r>
      <w:r w:rsidR="00284E5C">
        <w:rPr>
          <w:szCs w:val="28"/>
        </w:rPr>
        <w:t xml:space="preserve"> Российской Федерации.  </w:t>
      </w:r>
    </w:p>
    <w:p w:rsidR="00313646" w:rsidRPr="00A961B4" w:rsidRDefault="00313646" w:rsidP="00C0765B">
      <w:pPr>
        <w:pStyle w:val="aa"/>
        <w:ind w:left="0" w:firstLine="709"/>
        <w:rPr>
          <w:szCs w:val="28"/>
        </w:rPr>
      </w:pPr>
    </w:p>
    <w:p w:rsidR="00BA34C6" w:rsidRDefault="00DB3ECE" w:rsidP="003437A4">
      <w:pPr>
        <w:widowControl w:val="0"/>
        <w:jc w:val="center"/>
        <w:rPr>
          <w:szCs w:val="28"/>
        </w:rPr>
      </w:pPr>
      <w:r>
        <w:rPr>
          <w:szCs w:val="28"/>
        </w:rPr>
        <w:t>10. </w:t>
      </w:r>
      <w:r w:rsidR="00B07474" w:rsidRPr="00313646">
        <w:rPr>
          <w:szCs w:val="28"/>
        </w:rPr>
        <w:t>Муниципальные программы</w:t>
      </w:r>
      <w:r w:rsidR="00BA34C6">
        <w:rPr>
          <w:szCs w:val="28"/>
        </w:rPr>
        <w:t xml:space="preserve"> города</w:t>
      </w:r>
      <w:r w:rsidR="00284E5C">
        <w:rPr>
          <w:szCs w:val="28"/>
        </w:rPr>
        <w:t xml:space="preserve"> Барнаула</w:t>
      </w:r>
    </w:p>
    <w:p w:rsidR="00B00B59" w:rsidRPr="00A961B4" w:rsidRDefault="00B00B59" w:rsidP="00C0765B">
      <w:pPr>
        <w:widowControl w:val="0"/>
        <w:ind w:left="720" w:firstLine="709"/>
        <w:rPr>
          <w:szCs w:val="28"/>
        </w:rPr>
      </w:pPr>
    </w:p>
    <w:p w:rsidR="00B00B59" w:rsidRDefault="00DB3EC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10.1. </w:t>
      </w:r>
      <w:r w:rsidR="00BA34C6" w:rsidRPr="00B00B59">
        <w:rPr>
          <w:szCs w:val="28"/>
        </w:rPr>
        <w:t xml:space="preserve">Муниципальная программа города </w:t>
      </w:r>
      <w:r w:rsidR="00C62DCF">
        <w:rPr>
          <w:szCs w:val="28"/>
        </w:rPr>
        <w:t xml:space="preserve">Барнаула – </w:t>
      </w:r>
      <w:r w:rsidR="00BA34C6" w:rsidRPr="00B00B59">
        <w:rPr>
          <w:szCs w:val="28"/>
        </w:rPr>
        <w:t xml:space="preserve">документ стратегического планирования, содержащий комплекс </w:t>
      </w:r>
      <w:r w:rsidR="00BA34C6" w:rsidRPr="00D43C5A">
        <w:rPr>
          <w:szCs w:val="28"/>
        </w:rPr>
        <w:t xml:space="preserve">планируемых </w:t>
      </w:r>
      <w:r w:rsidR="00BA34C6" w:rsidRPr="00B00B59">
        <w:rPr>
          <w:szCs w:val="28"/>
        </w:rPr>
        <w:t>мероприятий, взаимоувязанных по задачам, сро</w:t>
      </w:r>
      <w:r w:rsidR="00C62DCF">
        <w:rPr>
          <w:szCs w:val="28"/>
        </w:rPr>
        <w:t xml:space="preserve">кам осуществления, исполнителям </w:t>
      </w:r>
      <w:r w:rsidR="00BA34C6" w:rsidRPr="00B00B59">
        <w:rPr>
          <w:szCs w:val="28"/>
        </w:rPr>
        <w:t xml:space="preserve">и ресурсам и обеспечивающих </w:t>
      </w:r>
      <w:r w:rsidR="00BA34C6" w:rsidRPr="00D43C5A">
        <w:rPr>
          <w:szCs w:val="28"/>
        </w:rPr>
        <w:t>наибол</w:t>
      </w:r>
      <w:r w:rsidR="00C62DCF" w:rsidRPr="00D43C5A">
        <w:rPr>
          <w:szCs w:val="28"/>
        </w:rPr>
        <w:t>ее эффективное</w:t>
      </w:r>
      <w:r w:rsidR="00C62DCF">
        <w:rPr>
          <w:szCs w:val="28"/>
        </w:rPr>
        <w:t xml:space="preserve"> достижение целей </w:t>
      </w:r>
      <w:r w:rsidR="00BA34C6" w:rsidRPr="00B00B59">
        <w:rPr>
          <w:szCs w:val="28"/>
        </w:rPr>
        <w:t>и решение задач социально-экономического развития города</w:t>
      </w:r>
      <w:r w:rsidR="00C62DCF">
        <w:rPr>
          <w:szCs w:val="28"/>
        </w:rPr>
        <w:t xml:space="preserve"> Барнаула</w:t>
      </w:r>
      <w:r w:rsidR="00BA34C6" w:rsidRPr="00B00B59">
        <w:rPr>
          <w:szCs w:val="28"/>
        </w:rPr>
        <w:t xml:space="preserve">. </w:t>
      </w:r>
    </w:p>
    <w:p w:rsidR="00BA34C6" w:rsidRDefault="00DB3EC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10.2. </w:t>
      </w:r>
      <w:r w:rsidR="00BA425E" w:rsidRPr="00B00B59">
        <w:rPr>
          <w:szCs w:val="28"/>
        </w:rPr>
        <w:t xml:space="preserve">Муниципальные программы города </w:t>
      </w:r>
      <w:r w:rsidR="00C62DCF">
        <w:rPr>
          <w:szCs w:val="28"/>
        </w:rPr>
        <w:t xml:space="preserve">Барнаула </w:t>
      </w:r>
      <w:r w:rsidR="00BA425E" w:rsidRPr="00B00B59">
        <w:rPr>
          <w:szCs w:val="28"/>
        </w:rPr>
        <w:t xml:space="preserve">(далее </w:t>
      </w:r>
      <w:r w:rsidR="00C62DCF">
        <w:rPr>
          <w:szCs w:val="28"/>
        </w:rPr>
        <w:t xml:space="preserve">– </w:t>
      </w:r>
      <w:r w:rsidR="00BA425E" w:rsidRPr="00B00B59">
        <w:rPr>
          <w:szCs w:val="28"/>
        </w:rPr>
        <w:t xml:space="preserve"> муниципальные программы) </w:t>
      </w:r>
      <w:r w:rsidR="00BA34C6" w:rsidRPr="00B00B59">
        <w:rPr>
          <w:szCs w:val="28"/>
        </w:rPr>
        <w:t>разрабатываются в соответствии с</w:t>
      </w:r>
      <w:r w:rsidR="009B421F">
        <w:rPr>
          <w:szCs w:val="28"/>
        </w:rPr>
        <w:t xml:space="preserve">о Стратегией </w:t>
      </w:r>
      <w:r w:rsidR="00BA425E" w:rsidRPr="00B00B59">
        <w:rPr>
          <w:szCs w:val="28"/>
        </w:rPr>
        <w:t>и на период, определяемый администрацией города</w:t>
      </w:r>
      <w:r w:rsidR="00C62DCF">
        <w:rPr>
          <w:szCs w:val="28"/>
        </w:rPr>
        <w:t xml:space="preserve"> Барнаула</w:t>
      </w:r>
      <w:r w:rsidR="00BA34C6" w:rsidRPr="00B00B59">
        <w:rPr>
          <w:szCs w:val="28"/>
        </w:rPr>
        <w:t>.</w:t>
      </w:r>
    </w:p>
    <w:p w:rsidR="00BA34C6" w:rsidRDefault="00DB3EC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8D1282">
        <w:rPr>
          <w:szCs w:val="28"/>
        </w:rPr>
        <w:t>3</w:t>
      </w:r>
      <w:r>
        <w:rPr>
          <w:szCs w:val="28"/>
        </w:rPr>
        <w:t>. </w:t>
      </w:r>
      <w:r w:rsidR="008D1282">
        <w:rPr>
          <w:szCs w:val="28"/>
        </w:rPr>
        <w:t>Муниципальные программы утверждаю</w:t>
      </w:r>
      <w:r w:rsidR="008D1282" w:rsidRPr="00B00B59">
        <w:rPr>
          <w:szCs w:val="28"/>
        </w:rPr>
        <w:t>тся постановлением администрации города</w:t>
      </w:r>
      <w:r w:rsidR="008D1282">
        <w:rPr>
          <w:szCs w:val="28"/>
        </w:rPr>
        <w:t xml:space="preserve"> Барнаула</w:t>
      </w:r>
      <w:r w:rsidR="008E1C10" w:rsidRPr="008E1C10">
        <w:rPr>
          <w:szCs w:val="28"/>
        </w:rPr>
        <w:t xml:space="preserve"> </w:t>
      </w:r>
      <w:r w:rsidR="008E1C10">
        <w:rPr>
          <w:szCs w:val="28"/>
        </w:rPr>
        <w:t>в соответствии с  Бюджетным кодексом Российской Федерации</w:t>
      </w:r>
      <w:r w:rsidR="009B421F">
        <w:rPr>
          <w:szCs w:val="28"/>
        </w:rPr>
        <w:t xml:space="preserve">.  </w:t>
      </w:r>
    </w:p>
    <w:p w:rsidR="00BA34C6" w:rsidRDefault="00DB3ECE" w:rsidP="001142A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8D1282">
        <w:rPr>
          <w:szCs w:val="28"/>
        </w:rPr>
        <w:t>4</w:t>
      </w:r>
      <w:r>
        <w:rPr>
          <w:szCs w:val="28"/>
        </w:rPr>
        <w:t>. </w:t>
      </w:r>
      <w:r w:rsidR="008D1282" w:rsidRPr="00B00B59">
        <w:rPr>
          <w:szCs w:val="28"/>
        </w:rPr>
        <w:t>П</w:t>
      </w:r>
      <w:r w:rsidR="008E1C10">
        <w:rPr>
          <w:szCs w:val="28"/>
        </w:rPr>
        <w:t>еречень муниципальных программ и п</w:t>
      </w:r>
      <w:r w:rsidR="008D1282" w:rsidRPr="00B00B59">
        <w:rPr>
          <w:szCs w:val="28"/>
        </w:rPr>
        <w:t xml:space="preserve">орядок </w:t>
      </w:r>
      <w:r w:rsidR="008E1C10">
        <w:rPr>
          <w:szCs w:val="28"/>
        </w:rPr>
        <w:t xml:space="preserve">их </w:t>
      </w:r>
      <w:r w:rsidR="008D1282" w:rsidRPr="00B00B59">
        <w:rPr>
          <w:szCs w:val="28"/>
        </w:rPr>
        <w:t>разработки, реализации и оценки эффективности утверждается постановлением администрации города</w:t>
      </w:r>
      <w:r w:rsidR="008D1282">
        <w:rPr>
          <w:szCs w:val="28"/>
        </w:rPr>
        <w:t xml:space="preserve"> Барнаула</w:t>
      </w:r>
      <w:r w:rsidR="008D1282" w:rsidRPr="00B00B59">
        <w:rPr>
          <w:szCs w:val="28"/>
        </w:rPr>
        <w:t>.</w:t>
      </w:r>
    </w:p>
    <w:p w:rsidR="00313646" w:rsidRPr="001142A0" w:rsidRDefault="00313646" w:rsidP="001142A0">
      <w:pPr>
        <w:pStyle w:val="aa"/>
        <w:ind w:left="0" w:firstLine="709"/>
        <w:rPr>
          <w:szCs w:val="28"/>
        </w:rPr>
      </w:pPr>
    </w:p>
    <w:p w:rsidR="00A84623" w:rsidRPr="00D87B7B" w:rsidRDefault="00DB3ECE" w:rsidP="003437A4">
      <w:pPr>
        <w:widowControl w:val="0"/>
        <w:jc w:val="center"/>
        <w:rPr>
          <w:szCs w:val="28"/>
        </w:rPr>
      </w:pPr>
      <w:r w:rsidRPr="00D87B7B">
        <w:rPr>
          <w:szCs w:val="28"/>
        </w:rPr>
        <w:t>11. </w:t>
      </w:r>
      <w:r w:rsidR="00B07474" w:rsidRPr="00D87B7B">
        <w:rPr>
          <w:szCs w:val="28"/>
        </w:rPr>
        <w:t>Общественное обсуждение проектов</w:t>
      </w:r>
      <w:r w:rsidR="00556B7E" w:rsidRPr="00D87B7B">
        <w:rPr>
          <w:szCs w:val="28"/>
        </w:rPr>
        <w:t xml:space="preserve"> </w:t>
      </w:r>
      <w:r w:rsidR="00B07474" w:rsidRPr="00D87B7B">
        <w:rPr>
          <w:szCs w:val="28"/>
        </w:rPr>
        <w:t xml:space="preserve">документов </w:t>
      </w:r>
    </w:p>
    <w:p w:rsidR="00B75BE3" w:rsidRPr="00D87B7B" w:rsidRDefault="00B07474" w:rsidP="00A578CB">
      <w:pPr>
        <w:widowControl w:val="0"/>
        <w:ind w:firstLine="709"/>
        <w:jc w:val="center"/>
        <w:rPr>
          <w:szCs w:val="28"/>
        </w:rPr>
      </w:pPr>
      <w:r w:rsidRPr="00D87B7B">
        <w:rPr>
          <w:szCs w:val="28"/>
        </w:rPr>
        <w:t>стратегического планирования</w:t>
      </w:r>
      <w:r w:rsidR="00E43770" w:rsidRPr="00D87B7B">
        <w:rPr>
          <w:szCs w:val="28"/>
        </w:rPr>
        <w:t xml:space="preserve"> </w:t>
      </w:r>
    </w:p>
    <w:p w:rsidR="00B00B59" w:rsidRPr="00A961B4" w:rsidRDefault="00B00B59" w:rsidP="00C0765B">
      <w:pPr>
        <w:widowControl w:val="0"/>
        <w:ind w:left="720" w:firstLine="709"/>
        <w:rPr>
          <w:szCs w:val="28"/>
        </w:rPr>
      </w:pPr>
    </w:p>
    <w:p w:rsidR="008D1149" w:rsidRDefault="00DB3ECE" w:rsidP="008D114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11.1. </w:t>
      </w:r>
      <w:r w:rsidR="00B75BE3" w:rsidRPr="00B00B59">
        <w:rPr>
          <w:szCs w:val="28"/>
        </w:rPr>
        <w:t>Проекты документов стратегического планирования</w:t>
      </w:r>
      <w:r w:rsidR="00E43770">
        <w:rPr>
          <w:szCs w:val="28"/>
        </w:rPr>
        <w:t xml:space="preserve"> </w:t>
      </w:r>
      <w:r w:rsidR="00B75BE3" w:rsidRPr="00B00B59">
        <w:rPr>
          <w:szCs w:val="28"/>
        </w:rPr>
        <w:t>выносятся на общественное обсуждение с учетом требований законо</w:t>
      </w:r>
      <w:r w:rsidR="00EA5D18">
        <w:rPr>
          <w:szCs w:val="28"/>
        </w:rPr>
        <w:t>дательства Российской Федерации</w:t>
      </w:r>
      <w:r w:rsidR="00AE4F45">
        <w:rPr>
          <w:szCs w:val="28"/>
        </w:rPr>
        <w:t xml:space="preserve">, </w:t>
      </w:r>
      <w:r w:rsidR="002A6CD3">
        <w:rPr>
          <w:szCs w:val="28"/>
        </w:rPr>
        <w:t>Алтайского края и муниципальны</w:t>
      </w:r>
      <w:r w:rsidR="00AE4F45">
        <w:rPr>
          <w:szCs w:val="28"/>
        </w:rPr>
        <w:t>х</w:t>
      </w:r>
      <w:r w:rsidR="002A6CD3">
        <w:rPr>
          <w:szCs w:val="28"/>
        </w:rPr>
        <w:t xml:space="preserve"> правовы</w:t>
      </w:r>
      <w:r w:rsidR="00AE4F45">
        <w:rPr>
          <w:szCs w:val="28"/>
        </w:rPr>
        <w:t xml:space="preserve">х </w:t>
      </w:r>
      <w:r w:rsidR="002A6CD3">
        <w:rPr>
          <w:szCs w:val="28"/>
        </w:rPr>
        <w:t>акт</w:t>
      </w:r>
      <w:r w:rsidR="00AE4F45">
        <w:rPr>
          <w:szCs w:val="28"/>
        </w:rPr>
        <w:t>ов</w:t>
      </w:r>
      <w:r w:rsidR="008D1149">
        <w:rPr>
          <w:szCs w:val="28"/>
        </w:rPr>
        <w:t xml:space="preserve"> города Барнаула, в том числе с учетом требований законодательства Российской Федерации о государственной, коммерческой, служебной и иной охраняемой законом тайне</w:t>
      </w:r>
      <w:r w:rsidR="008D1149" w:rsidRPr="002643A7">
        <w:rPr>
          <w:szCs w:val="28"/>
        </w:rPr>
        <w:t>.</w:t>
      </w:r>
    </w:p>
    <w:p w:rsidR="002B3304" w:rsidRDefault="002B3304" w:rsidP="00810AB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11.2. </w:t>
      </w:r>
      <w:r w:rsidRPr="00B00B59">
        <w:rPr>
          <w:szCs w:val="28"/>
        </w:rPr>
        <w:t>Для обеспечения открытости и доступности проекты документов стратегического планирования подлежат размещению на официальном Интернет-сайте города.</w:t>
      </w:r>
    </w:p>
    <w:p w:rsidR="002B3304" w:rsidRPr="00FB2155" w:rsidRDefault="002B3304" w:rsidP="00810AB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11.3. </w:t>
      </w:r>
      <w:r w:rsidRPr="00FB2155">
        <w:rPr>
          <w:szCs w:val="28"/>
        </w:rPr>
        <w:t>Форма, порядок и сроки общественного обсуждения проекта документа стратегического планирования</w:t>
      </w:r>
      <w:r>
        <w:rPr>
          <w:szCs w:val="28"/>
        </w:rPr>
        <w:t xml:space="preserve"> </w:t>
      </w:r>
      <w:r w:rsidRPr="00FB2155">
        <w:rPr>
          <w:szCs w:val="28"/>
        </w:rPr>
        <w:t>определяются</w:t>
      </w:r>
      <w:r>
        <w:rPr>
          <w:szCs w:val="28"/>
        </w:rPr>
        <w:t xml:space="preserve"> муниципальными нормативными правовыми актами города Барнаула</w:t>
      </w:r>
      <w:r w:rsidRPr="00FB2155">
        <w:rPr>
          <w:szCs w:val="28"/>
        </w:rPr>
        <w:t>.</w:t>
      </w:r>
    </w:p>
    <w:p w:rsidR="00810AB5" w:rsidRDefault="00810AB5" w:rsidP="0065384D">
      <w:pPr>
        <w:ind w:firstLine="709"/>
        <w:jc w:val="both"/>
        <w:rPr>
          <w:szCs w:val="28"/>
        </w:rPr>
      </w:pPr>
      <w:r>
        <w:rPr>
          <w:szCs w:val="28"/>
        </w:rPr>
        <w:t>11.4. </w:t>
      </w:r>
      <w:r w:rsidRPr="002031DE">
        <w:rPr>
          <w:szCs w:val="28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</w:t>
      </w:r>
      <w:r>
        <w:rPr>
          <w:szCs w:val="28"/>
        </w:rPr>
        <w:t xml:space="preserve"> органом администрации города или иным органом </w:t>
      </w:r>
      <w:r w:rsidR="00127A09">
        <w:rPr>
          <w:szCs w:val="28"/>
        </w:rPr>
        <w:t xml:space="preserve">местного самоуправления, </w:t>
      </w:r>
      <w:r w:rsidRPr="002031DE">
        <w:rPr>
          <w:szCs w:val="28"/>
        </w:rPr>
        <w:t>ответственным за разработку</w:t>
      </w:r>
      <w:r>
        <w:rPr>
          <w:szCs w:val="28"/>
        </w:rPr>
        <w:t xml:space="preserve"> проекта документа</w:t>
      </w:r>
      <w:r w:rsidRPr="00810AB5">
        <w:rPr>
          <w:szCs w:val="28"/>
        </w:rPr>
        <w:t xml:space="preserve"> </w:t>
      </w:r>
      <w:r w:rsidRPr="002031DE">
        <w:rPr>
          <w:szCs w:val="28"/>
        </w:rPr>
        <w:t>стратегического планирования.</w:t>
      </w:r>
    </w:p>
    <w:p w:rsidR="00810AB5" w:rsidRDefault="00810AB5" w:rsidP="00810AB5">
      <w:pPr>
        <w:widowControl w:val="0"/>
        <w:ind w:firstLine="851"/>
        <w:jc w:val="both"/>
        <w:rPr>
          <w:szCs w:val="28"/>
        </w:rPr>
      </w:pPr>
    </w:p>
    <w:p w:rsidR="008A1D1E" w:rsidRDefault="00DB3ECE" w:rsidP="003437A4">
      <w:pPr>
        <w:widowControl w:val="0"/>
        <w:jc w:val="center"/>
        <w:rPr>
          <w:szCs w:val="28"/>
        </w:rPr>
      </w:pPr>
      <w:r>
        <w:rPr>
          <w:szCs w:val="28"/>
        </w:rPr>
        <w:t>12. </w:t>
      </w:r>
      <w:r w:rsidR="005B4B72">
        <w:rPr>
          <w:szCs w:val="28"/>
        </w:rPr>
        <w:t>Реализация</w:t>
      </w:r>
      <w:r w:rsidR="008A1D1E">
        <w:rPr>
          <w:szCs w:val="28"/>
        </w:rPr>
        <w:t xml:space="preserve"> </w:t>
      </w:r>
      <w:r w:rsidR="00304900" w:rsidRPr="00313646">
        <w:rPr>
          <w:szCs w:val="28"/>
        </w:rPr>
        <w:t xml:space="preserve">документов </w:t>
      </w:r>
      <w:r w:rsidR="00304900" w:rsidRPr="00304900">
        <w:rPr>
          <w:szCs w:val="28"/>
        </w:rPr>
        <w:t>стратегического планирования</w:t>
      </w:r>
    </w:p>
    <w:p w:rsidR="00EA5D18" w:rsidRPr="00A961B4" w:rsidRDefault="00EA5D18" w:rsidP="00C0765B">
      <w:pPr>
        <w:widowControl w:val="0"/>
        <w:ind w:left="720" w:firstLine="709"/>
        <w:rPr>
          <w:szCs w:val="28"/>
        </w:rPr>
      </w:pPr>
    </w:p>
    <w:p w:rsidR="006E0908" w:rsidRDefault="00CD335E" w:rsidP="00D36E8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12.</w:t>
      </w:r>
      <w:r w:rsidR="001E7860">
        <w:rPr>
          <w:szCs w:val="28"/>
        </w:rPr>
        <w:t>1</w:t>
      </w:r>
      <w:r>
        <w:rPr>
          <w:szCs w:val="28"/>
        </w:rPr>
        <w:t>. </w:t>
      </w:r>
      <w:r w:rsidR="00D36E82" w:rsidRPr="00EA5D18">
        <w:rPr>
          <w:szCs w:val="28"/>
        </w:rPr>
        <w:t>Реализация Стратегии осуществляется путе</w:t>
      </w:r>
      <w:r w:rsidR="00D36E82">
        <w:rPr>
          <w:szCs w:val="28"/>
        </w:rPr>
        <w:t xml:space="preserve">м разработки Плана </w:t>
      </w:r>
      <w:r w:rsidR="00D36E82">
        <w:rPr>
          <w:szCs w:val="28"/>
        </w:rPr>
        <w:lastRenderedPageBreak/>
        <w:t xml:space="preserve">мероприятий. </w:t>
      </w:r>
      <w:r w:rsidR="008A1D1E">
        <w:rPr>
          <w:szCs w:val="28"/>
        </w:rPr>
        <w:t>Приоритеты Стратегии</w:t>
      </w:r>
      <w:r w:rsidR="00D36E82" w:rsidRPr="00EA5D18">
        <w:rPr>
          <w:szCs w:val="28"/>
        </w:rPr>
        <w:t xml:space="preserve"> детализируются в муниципальных программах с учетом необходимости ресурсного обеспечения</w:t>
      </w:r>
      <w:r w:rsidR="00D36E82">
        <w:rPr>
          <w:szCs w:val="28"/>
        </w:rPr>
        <w:t>.</w:t>
      </w:r>
    </w:p>
    <w:p w:rsidR="006E0908" w:rsidRDefault="00D36E82" w:rsidP="00CD335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12.2.</w:t>
      </w:r>
      <w:r w:rsidR="00C7711A">
        <w:rPr>
          <w:szCs w:val="28"/>
        </w:rPr>
        <w:t> </w:t>
      </w:r>
      <w:r w:rsidR="006E0908">
        <w:rPr>
          <w:szCs w:val="28"/>
        </w:rPr>
        <w:t>Муниципальные программы, необходимые для реализации Стратегии, определяются администрацией города Барнаула.</w:t>
      </w:r>
    </w:p>
    <w:p w:rsidR="00F969F3" w:rsidRDefault="00DB3EC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 </w:t>
      </w:r>
      <w:r w:rsidR="00C7711A">
        <w:rPr>
          <w:szCs w:val="28"/>
        </w:rPr>
        <w:t>1</w:t>
      </w:r>
      <w:r>
        <w:rPr>
          <w:szCs w:val="28"/>
        </w:rPr>
        <w:t>2.</w:t>
      </w:r>
      <w:r w:rsidR="001E7860">
        <w:rPr>
          <w:szCs w:val="28"/>
        </w:rPr>
        <w:t>3</w:t>
      </w:r>
      <w:r>
        <w:rPr>
          <w:szCs w:val="28"/>
        </w:rPr>
        <w:t>. </w:t>
      </w:r>
      <w:r w:rsidR="006E0908">
        <w:rPr>
          <w:szCs w:val="28"/>
        </w:rPr>
        <w:t>О</w:t>
      </w:r>
      <w:r w:rsidR="006E0908" w:rsidRPr="00F969F3">
        <w:rPr>
          <w:szCs w:val="28"/>
        </w:rPr>
        <w:t>ценка эффективности реализации муниципальн</w:t>
      </w:r>
      <w:r w:rsidR="008A1D1E">
        <w:rPr>
          <w:szCs w:val="28"/>
        </w:rPr>
        <w:t>ых программ</w:t>
      </w:r>
      <w:r w:rsidR="006E0908" w:rsidRPr="00F969F3">
        <w:rPr>
          <w:szCs w:val="28"/>
        </w:rPr>
        <w:t xml:space="preserve"> проводится</w:t>
      </w:r>
      <w:r w:rsidR="006E0908" w:rsidRPr="00C7711A">
        <w:rPr>
          <w:szCs w:val="28"/>
        </w:rPr>
        <w:t xml:space="preserve"> </w:t>
      </w:r>
      <w:r w:rsidR="006E0908">
        <w:rPr>
          <w:szCs w:val="28"/>
        </w:rPr>
        <w:t>е</w:t>
      </w:r>
      <w:r w:rsidR="006E0908" w:rsidRPr="00F969F3">
        <w:rPr>
          <w:szCs w:val="28"/>
        </w:rPr>
        <w:t xml:space="preserve">жегодно. Порядок проведения </w:t>
      </w:r>
      <w:r w:rsidR="008A1D1E">
        <w:rPr>
          <w:szCs w:val="28"/>
        </w:rPr>
        <w:t>оценки</w:t>
      </w:r>
      <w:r w:rsidR="006E0908" w:rsidRPr="00F969F3">
        <w:rPr>
          <w:szCs w:val="28"/>
        </w:rPr>
        <w:t xml:space="preserve"> </w:t>
      </w:r>
      <w:r w:rsidR="006E0908">
        <w:rPr>
          <w:szCs w:val="28"/>
        </w:rPr>
        <w:t xml:space="preserve">и </w:t>
      </w:r>
      <w:r w:rsidR="006E0908" w:rsidRPr="00F969F3">
        <w:rPr>
          <w:szCs w:val="28"/>
        </w:rPr>
        <w:t>ее критерии утверждаются постановлением администрации города</w:t>
      </w:r>
      <w:r w:rsidR="006E0908">
        <w:rPr>
          <w:szCs w:val="28"/>
        </w:rPr>
        <w:t xml:space="preserve"> Барнаула</w:t>
      </w:r>
      <w:r w:rsidR="006E0908" w:rsidRPr="00F969F3">
        <w:rPr>
          <w:szCs w:val="28"/>
        </w:rPr>
        <w:t>.</w:t>
      </w:r>
    </w:p>
    <w:p w:rsidR="00061D59" w:rsidRDefault="00C66F99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12.4. </w:t>
      </w:r>
      <w:r w:rsidR="006E0908">
        <w:rPr>
          <w:szCs w:val="28"/>
        </w:rPr>
        <w:t>Мероприятия</w:t>
      </w:r>
      <w:r w:rsidR="006E0908" w:rsidRPr="00F969F3">
        <w:rPr>
          <w:szCs w:val="28"/>
        </w:rPr>
        <w:t xml:space="preserve"> по реализации Стратегии и перечень муниципальных программ включаются в План мероприятий.</w:t>
      </w:r>
    </w:p>
    <w:p w:rsidR="008A1D1E" w:rsidRDefault="00DB3ECE" w:rsidP="00C0765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12.</w:t>
      </w:r>
      <w:r w:rsidR="00C66F99">
        <w:rPr>
          <w:szCs w:val="28"/>
        </w:rPr>
        <w:t>5</w:t>
      </w:r>
      <w:r>
        <w:rPr>
          <w:szCs w:val="28"/>
        </w:rPr>
        <w:t>. </w:t>
      </w:r>
      <w:r w:rsidR="00C7711A" w:rsidRPr="00F969F3">
        <w:rPr>
          <w:szCs w:val="28"/>
        </w:rPr>
        <w:t>Администрация города</w:t>
      </w:r>
      <w:r w:rsidR="00C7711A">
        <w:rPr>
          <w:szCs w:val="28"/>
        </w:rPr>
        <w:t xml:space="preserve"> Барнаула</w:t>
      </w:r>
      <w:r w:rsidR="00C7711A" w:rsidRPr="00F969F3">
        <w:rPr>
          <w:szCs w:val="28"/>
        </w:rPr>
        <w:t xml:space="preserve"> готовит ежегодный отчет о ходе исполнения Плана мероприятий.</w:t>
      </w:r>
    </w:p>
    <w:p w:rsidR="008A1D1E" w:rsidRDefault="008A1D1E" w:rsidP="008A1D1E">
      <w:pPr>
        <w:widowControl w:val="0"/>
        <w:ind w:left="1500"/>
        <w:jc w:val="both"/>
        <w:rPr>
          <w:szCs w:val="28"/>
        </w:rPr>
      </w:pPr>
    </w:p>
    <w:p w:rsidR="008A1D1E" w:rsidRDefault="00887DCF" w:rsidP="00887DCF">
      <w:pPr>
        <w:widowControl w:val="0"/>
        <w:jc w:val="center"/>
        <w:rPr>
          <w:szCs w:val="28"/>
        </w:rPr>
      </w:pPr>
      <w:r>
        <w:rPr>
          <w:szCs w:val="28"/>
        </w:rPr>
        <w:t xml:space="preserve">13. </w:t>
      </w:r>
      <w:r w:rsidR="008A1D1E">
        <w:rPr>
          <w:szCs w:val="28"/>
        </w:rPr>
        <w:t>Мониторинг реализации</w:t>
      </w:r>
      <w:r w:rsidR="008A1D1E" w:rsidRPr="008A1D1E">
        <w:rPr>
          <w:szCs w:val="28"/>
        </w:rPr>
        <w:t xml:space="preserve"> </w:t>
      </w:r>
      <w:r w:rsidR="008A1D1E" w:rsidRPr="00313646">
        <w:rPr>
          <w:szCs w:val="28"/>
        </w:rPr>
        <w:t xml:space="preserve">документов </w:t>
      </w:r>
      <w:r w:rsidR="008A1D1E" w:rsidRPr="00304900">
        <w:rPr>
          <w:szCs w:val="28"/>
        </w:rPr>
        <w:t>стратегического планирования</w:t>
      </w:r>
    </w:p>
    <w:p w:rsidR="008A1D1E" w:rsidRDefault="008A1D1E" w:rsidP="008A1D1E">
      <w:pPr>
        <w:widowControl w:val="0"/>
        <w:jc w:val="center"/>
        <w:rPr>
          <w:szCs w:val="28"/>
        </w:rPr>
      </w:pPr>
    </w:p>
    <w:p w:rsidR="008A1D1E" w:rsidRDefault="008A1D1E" w:rsidP="008A1D1E">
      <w:pPr>
        <w:widowControl w:val="0"/>
        <w:numPr>
          <w:ilvl w:val="1"/>
          <w:numId w:val="2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Мониторинг </w:t>
      </w:r>
      <w:r w:rsidRPr="00F969F3">
        <w:rPr>
          <w:szCs w:val="28"/>
        </w:rPr>
        <w:t xml:space="preserve">реализации документов стратегического планирования осуществляется с целью повышения эффективности функционирования системы стратегического планирования, осуществляемого на основе комплексной оценки </w:t>
      </w:r>
      <w:r w:rsidR="001B580A" w:rsidRPr="00F969F3">
        <w:rPr>
          <w:szCs w:val="28"/>
        </w:rPr>
        <w:t xml:space="preserve">показателей </w:t>
      </w:r>
      <w:r w:rsidRPr="00F969F3">
        <w:rPr>
          <w:szCs w:val="28"/>
        </w:rPr>
        <w:t>социально-</w:t>
      </w:r>
      <w:r w:rsidR="001B580A">
        <w:rPr>
          <w:szCs w:val="28"/>
        </w:rPr>
        <w:t>экономического развития</w:t>
      </w:r>
      <w:r w:rsidRPr="00F969F3">
        <w:rPr>
          <w:szCs w:val="28"/>
        </w:rPr>
        <w:t>, содержащихся в документах стратегического планирования,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города</w:t>
      </w:r>
      <w:r>
        <w:rPr>
          <w:szCs w:val="28"/>
        </w:rPr>
        <w:t xml:space="preserve"> Барнаула</w:t>
      </w:r>
      <w:r w:rsidRPr="00F969F3">
        <w:rPr>
          <w:szCs w:val="28"/>
        </w:rPr>
        <w:t>.</w:t>
      </w:r>
    </w:p>
    <w:p w:rsidR="001B580A" w:rsidRPr="001B580A" w:rsidRDefault="001B580A" w:rsidP="001B580A">
      <w:pPr>
        <w:widowControl w:val="0"/>
        <w:numPr>
          <w:ilvl w:val="1"/>
          <w:numId w:val="22"/>
        </w:numPr>
        <w:ind w:left="0" w:firstLine="851"/>
        <w:jc w:val="both"/>
        <w:rPr>
          <w:szCs w:val="28"/>
        </w:rPr>
      </w:pPr>
      <w:r w:rsidRPr="001B580A">
        <w:rPr>
          <w:szCs w:val="28"/>
        </w:rPr>
        <w:t>Основными задачами мониторинга реализации документов стратегического планирования являются:</w:t>
      </w:r>
    </w:p>
    <w:p w:rsidR="001B580A" w:rsidRPr="000F070B" w:rsidRDefault="001B580A" w:rsidP="001B58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сбор, систематизация и обобщение информации о социально-экономическом развитии города</w:t>
      </w:r>
      <w:r w:rsidRPr="00683794">
        <w:rPr>
          <w:szCs w:val="28"/>
        </w:rPr>
        <w:t xml:space="preserve"> </w:t>
      </w:r>
      <w:r w:rsidRPr="00683794">
        <w:rPr>
          <w:rFonts w:ascii="Times New Roman" w:hAnsi="Times New Roman" w:cs="Times New Roman"/>
          <w:sz w:val="28"/>
          <w:szCs w:val="28"/>
        </w:rPr>
        <w:t>Барнаула;</w:t>
      </w:r>
    </w:p>
    <w:p w:rsidR="001B580A" w:rsidRPr="000F070B" w:rsidRDefault="001B580A" w:rsidP="001B58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целей социально-экономического развития города</w:t>
      </w:r>
      <w:r w:rsidRPr="00683794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F070B">
        <w:rPr>
          <w:rFonts w:ascii="Times New Roman" w:hAnsi="Times New Roman" w:cs="Times New Roman"/>
          <w:sz w:val="28"/>
          <w:szCs w:val="28"/>
        </w:rPr>
        <w:t>;</w:t>
      </w:r>
    </w:p>
    <w:p w:rsidR="001B580A" w:rsidRPr="000F070B" w:rsidRDefault="001B580A" w:rsidP="001B58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1B580A" w:rsidRPr="000F070B" w:rsidRDefault="001B580A" w:rsidP="001B58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оценка влияния внутренни</w:t>
      </w:r>
      <w:r>
        <w:rPr>
          <w:rFonts w:ascii="Times New Roman" w:hAnsi="Times New Roman" w:cs="Times New Roman"/>
          <w:sz w:val="28"/>
          <w:szCs w:val="28"/>
        </w:rPr>
        <w:t xml:space="preserve">х и внешних условий на плановый </w:t>
      </w:r>
      <w:r w:rsidRPr="000F070B">
        <w:rPr>
          <w:rFonts w:ascii="Times New Roman" w:hAnsi="Times New Roman" w:cs="Times New Roman"/>
          <w:sz w:val="28"/>
          <w:szCs w:val="28"/>
        </w:rPr>
        <w:t>и фактический уровни достижения целей социально-экономического развития города</w:t>
      </w:r>
      <w:r w:rsidRPr="00683794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F070B">
        <w:rPr>
          <w:rFonts w:ascii="Times New Roman" w:hAnsi="Times New Roman" w:cs="Times New Roman"/>
          <w:sz w:val="28"/>
          <w:szCs w:val="28"/>
        </w:rPr>
        <w:t>;</w:t>
      </w:r>
    </w:p>
    <w:p w:rsidR="001B580A" w:rsidRPr="000F070B" w:rsidRDefault="001B580A" w:rsidP="001B58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оценка уровня социально-экономического развития города</w:t>
      </w:r>
      <w:r w:rsidRPr="00683794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F070B">
        <w:rPr>
          <w:rFonts w:ascii="Times New Roman" w:hAnsi="Times New Roman" w:cs="Times New Roman"/>
          <w:sz w:val="28"/>
          <w:szCs w:val="28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1B580A" w:rsidRDefault="001B580A" w:rsidP="001B58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8A1D1E" w:rsidRDefault="001B580A" w:rsidP="008A1D1E">
      <w:pPr>
        <w:widowControl w:val="0"/>
        <w:numPr>
          <w:ilvl w:val="1"/>
          <w:numId w:val="22"/>
        </w:numPr>
        <w:ind w:left="0" w:firstLine="851"/>
        <w:jc w:val="both"/>
        <w:rPr>
          <w:szCs w:val="28"/>
        </w:rPr>
      </w:pPr>
      <w:r>
        <w:rPr>
          <w:szCs w:val="28"/>
        </w:rPr>
        <w:t> </w:t>
      </w:r>
      <w:r w:rsidRPr="00812A31">
        <w:rPr>
          <w:szCs w:val="28"/>
        </w:rPr>
        <w:t>Мониторинг реализации документов стратегического планирования осуществляется участниками стратегического планирования в соответствии с их полномочиями, установленными настоящим Положением.</w:t>
      </w:r>
    </w:p>
    <w:p w:rsidR="001B580A" w:rsidRDefault="001B580A" w:rsidP="008A1D1E">
      <w:pPr>
        <w:widowControl w:val="0"/>
        <w:numPr>
          <w:ilvl w:val="1"/>
          <w:numId w:val="22"/>
        </w:numPr>
        <w:ind w:left="0" w:firstLine="851"/>
        <w:jc w:val="both"/>
        <w:rPr>
          <w:szCs w:val="28"/>
        </w:rPr>
      </w:pPr>
      <w:r>
        <w:rPr>
          <w:szCs w:val="28"/>
        </w:rPr>
        <w:t> О</w:t>
      </w:r>
      <w:r w:rsidRPr="00812A31">
        <w:rPr>
          <w:szCs w:val="28"/>
        </w:rPr>
        <w:t>существлени</w:t>
      </w:r>
      <w:r>
        <w:rPr>
          <w:szCs w:val="28"/>
        </w:rPr>
        <w:t>е</w:t>
      </w:r>
      <w:r w:rsidRPr="00812A31">
        <w:rPr>
          <w:szCs w:val="28"/>
        </w:rPr>
        <w:t xml:space="preserve"> мониторинга реализации документов стратегич</w:t>
      </w:r>
      <w:r>
        <w:rPr>
          <w:szCs w:val="28"/>
        </w:rPr>
        <w:t>еского планирования и подготовка</w:t>
      </w:r>
      <w:r w:rsidRPr="00812A31">
        <w:rPr>
          <w:szCs w:val="28"/>
        </w:rPr>
        <w:t xml:space="preserve"> документов, в которых </w:t>
      </w:r>
      <w:r w:rsidRPr="00812A31">
        <w:rPr>
          <w:szCs w:val="28"/>
        </w:rPr>
        <w:lastRenderedPageBreak/>
        <w:t>отражаются результаты мониторинга реализации документов стратегического планирования, определяется постановлением администрации города Барнаула отдельно для каждого документа стратегического планирования.</w:t>
      </w:r>
    </w:p>
    <w:p w:rsidR="001B580A" w:rsidRPr="001B580A" w:rsidRDefault="001B580A" w:rsidP="001B580A">
      <w:pPr>
        <w:widowControl w:val="0"/>
        <w:numPr>
          <w:ilvl w:val="1"/>
          <w:numId w:val="22"/>
        </w:numPr>
        <w:ind w:left="0" w:firstLine="851"/>
        <w:jc w:val="both"/>
        <w:rPr>
          <w:szCs w:val="28"/>
        </w:rPr>
      </w:pPr>
      <w:r>
        <w:rPr>
          <w:szCs w:val="28"/>
        </w:rPr>
        <w:t> </w:t>
      </w:r>
      <w:r w:rsidRPr="001B580A">
        <w:rPr>
          <w:szCs w:val="28"/>
        </w:rPr>
        <w:t>Документами, в которых отражаются результаты мониторинга реализации документов стратегического планирования города, являются:</w:t>
      </w:r>
    </w:p>
    <w:p w:rsidR="001B580A" w:rsidRDefault="001B580A" w:rsidP="001B580A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ежегодный отчет </w:t>
      </w:r>
      <w:r w:rsidR="00C671DC">
        <w:rPr>
          <w:rFonts w:ascii="Times New Roman" w:hAnsi="Times New Roman" w:cs="Times New Roman"/>
          <w:color w:val="000000"/>
          <w:sz w:val="28"/>
          <w:szCs w:val="28"/>
        </w:rPr>
        <w:t xml:space="preserve">Барнаульской </w:t>
      </w:r>
      <w:r w:rsidR="00C671DC" w:rsidRPr="001B0FE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Думе </w:t>
      </w:r>
      <w:r w:rsidRPr="001B0FE5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Барнаула </w:t>
      </w:r>
      <w:r w:rsidRPr="001B0FE5">
        <w:rPr>
          <w:rFonts w:ascii="Times New Roman" w:hAnsi="Times New Roman" w:cs="Times New Roman"/>
          <w:color w:val="000000"/>
          <w:sz w:val="28"/>
          <w:szCs w:val="28"/>
        </w:rPr>
        <w:t>о результатах своей деятельности и деятельности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Барнаула;</w:t>
      </w:r>
    </w:p>
    <w:p w:rsidR="001B580A" w:rsidRDefault="001B580A" w:rsidP="001B580A">
      <w:pPr>
        <w:widowControl w:val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сводный годовой доклад о ходе реализации и об оценке эффективности реализации муниципальных программ.</w:t>
      </w:r>
    </w:p>
    <w:p w:rsidR="00887DCF" w:rsidRDefault="00887DCF" w:rsidP="001B580A">
      <w:pPr>
        <w:widowControl w:val="0"/>
        <w:ind w:firstLine="851"/>
        <w:jc w:val="both"/>
        <w:rPr>
          <w:color w:val="000000"/>
          <w:szCs w:val="28"/>
        </w:rPr>
      </w:pPr>
    </w:p>
    <w:p w:rsidR="00887DCF" w:rsidRDefault="00887DCF" w:rsidP="003437A4">
      <w:pPr>
        <w:widowControl w:val="0"/>
        <w:numPr>
          <w:ilvl w:val="0"/>
          <w:numId w:val="22"/>
        </w:numPr>
        <w:jc w:val="center"/>
        <w:rPr>
          <w:szCs w:val="28"/>
        </w:rPr>
      </w:pPr>
      <w:r>
        <w:rPr>
          <w:color w:val="000000"/>
          <w:szCs w:val="28"/>
        </w:rPr>
        <w:t> </w:t>
      </w:r>
      <w:r>
        <w:rPr>
          <w:szCs w:val="28"/>
        </w:rPr>
        <w:t>Контроль реализации</w:t>
      </w:r>
      <w:r w:rsidRPr="008A1D1E">
        <w:rPr>
          <w:szCs w:val="28"/>
        </w:rPr>
        <w:t xml:space="preserve"> </w:t>
      </w:r>
      <w:r w:rsidRPr="00313646">
        <w:rPr>
          <w:szCs w:val="28"/>
        </w:rPr>
        <w:t xml:space="preserve">документов </w:t>
      </w:r>
      <w:r w:rsidRPr="00304900">
        <w:rPr>
          <w:szCs w:val="28"/>
        </w:rPr>
        <w:t>стратегического планирования</w:t>
      </w:r>
    </w:p>
    <w:p w:rsidR="00887DCF" w:rsidRDefault="00887DCF" w:rsidP="003437A4">
      <w:pPr>
        <w:widowControl w:val="0"/>
        <w:jc w:val="center"/>
        <w:rPr>
          <w:szCs w:val="28"/>
        </w:rPr>
      </w:pPr>
    </w:p>
    <w:p w:rsidR="00887DCF" w:rsidRPr="00887DCF" w:rsidRDefault="00887DCF" w:rsidP="00887DCF">
      <w:pPr>
        <w:widowControl w:val="0"/>
        <w:numPr>
          <w:ilvl w:val="1"/>
          <w:numId w:val="22"/>
        </w:numPr>
        <w:ind w:left="0" w:firstLine="851"/>
        <w:jc w:val="both"/>
        <w:rPr>
          <w:szCs w:val="28"/>
        </w:rPr>
      </w:pPr>
      <w:r>
        <w:t>Основными задачами контроля реализации документов стратегического планирования являются:</w:t>
      </w:r>
    </w:p>
    <w:p w:rsidR="00887DCF" w:rsidRDefault="00887DCF" w:rsidP="00887D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сбор, систематизация и обобщение информации о социально-экономическом развитии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F070B">
        <w:rPr>
          <w:rFonts w:ascii="Times New Roman" w:hAnsi="Times New Roman" w:cs="Times New Roman"/>
          <w:sz w:val="28"/>
          <w:szCs w:val="28"/>
        </w:rPr>
        <w:t>;</w:t>
      </w:r>
    </w:p>
    <w:p w:rsidR="00887DCF" w:rsidRPr="000F070B" w:rsidRDefault="00887DCF" w:rsidP="00887D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реализации решений, принятых в процессе стратегического планирования;</w:t>
      </w:r>
    </w:p>
    <w:p w:rsidR="00887DCF" w:rsidRDefault="00887DCF" w:rsidP="00887D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оценка достижения запланированных целей социально-экономического развития города</w:t>
      </w:r>
      <w:r w:rsidRPr="0093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Барнаула</w:t>
      </w:r>
      <w:r w:rsidRPr="000F070B">
        <w:rPr>
          <w:rFonts w:ascii="Times New Roman" w:hAnsi="Times New Roman" w:cs="Times New Roman"/>
          <w:sz w:val="28"/>
          <w:szCs w:val="28"/>
        </w:rPr>
        <w:t>;</w:t>
      </w:r>
    </w:p>
    <w:p w:rsidR="00887DCF" w:rsidRPr="000F070B" w:rsidRDefault="00887DCF" w:rsidP="00887D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оценка влияния внутренних и внешних условий н</w:t>
      </w:r>
      <w:r>
        <w:rPr>
          <w:rFonts w:ascii="Times New Roman" w:hAnsi="Times New Roman" w:cs="Times New Roman"/>
          <w:sz w:val="28"/>
          <w:szCs w:val="28"/>
        </w:rPr>
        <w:t xml:space="preserve">а плановый                 и </w:t>
      </w:r>
      <w:r w:rsidRPr="000F070B">
        <w:rPr>
          <w:rFonts w:ascii="Times New Roman" w:hAnsi="Times New Roman" w:cs="Times New Roman"/>
          <w:sz w:val="28"/>
          <w:szCs w:val="28"/>
        </w:rPr>
        <w:t>фактический уровни достижения целей социально-экономического развития города</w:t>
      </w:r>
      <w:r w:rsidRPr="0093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Барнаула;</w:t>
      </w:r>
    </w:p>
    <w:p w:rsidR="00887DCF" w:rsidRPr="00887DCF" w:rsidRDefault="00887DCF" w:rsidP="00887D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70B">
        <w:rPr>
          <w:rFonts w:ascii="Times New Roman" w:hAnsi="Times New Roman" w:cs="Times New Roman"/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3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Барнаула</w:t>
      </w:r>
      <w:r w:rsidRPr="000F070B">
        <w:rPr>
          <w:rFonts w:ascii="Times New Roman" w:hAnsi="Times New Roman" w:cs="Times New Roman"/>
          <w:sz w:val="28"/>
          <w:szCs w:val="28"/>
        </w:rPr>
        <w:t>.</w:t>
      </w:r>
    </w:p>
    <w:p w:rsidR="007E0318" w:rsidRPr="00AA13E3" w:rsidRDefault="00887DCF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7F">
        <w:rPr>
          <w:rFonts w:ascii="Times New Roman" w:hAnsi="Times New Roman" w:cs="Times New Roman"/>
          <w:sz w:val="28"/>
          <w:szCs w:val="28"/>
        </w:rPr>
        <w:t>14.2.</w:t>
      </w:r>
      <w:r w:rsidRPr="00AA13E3">
        <w:rPr>
          <w:szCs w:val="28"/>
        </w:rPr>
        <w:t> </w:t>
      </w:r>
      <w:r w:rsidRPr="00AA13E3">
        <w:rPr>
          <w:rFonts w:ascii="Times New Roman" w:hAnsi="Times New Roman" w:cs="Times New Roman"/>
          <w:sz w:val="28"/>
          <w:szCs w:val="28"/>
        </w:rPr>
        <w:t>О</w:t>
      </w:r>
      <w:r w:rsidR="00C5552B" w:rsidRPr="00AA13E3">
        <w:rPr>
          <w:rFonts w:ascii="Times New Roman" w:hAnsi="Times New Roman" w:cs="Times New Roman"/>
          <w:sz w:val="28"/>
          <w:szCs w:val="28"/>
        </w:rPr>
        <w:t xml:space="preserve">рган администрации города </w:t>
      </w:r>
      <w:r w:rsidR="009311FE" w:rsidRPr="00AA13E3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C5552B" w:rsidRPr="00AA13E3">
        <w:rPr>
          <w:rFonts w:ascii="Times New Roman" w:hAnsi="Times New Roman" w:cs="Times New Roman"/>
          <w:sz w:val="28"/>
          <w:szCs w:val="28"/>
        </w:rPr>
        <w:t>или иной орган местного самоуправления</w:t>
      </w:r>
      <w:r w:rsidR="009311FE" w:rsidRPr="00AA13E3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C5552B" w:rsidRPr="00AA13E3">
        <w:rPr>
          <w:rFonts w:ascii="Times New Roman" w:hAnsi="Times New Roman" w:cs="Times New Roman"/>
          <w:sz w:val="28"/>
          <w:szCs w:val="28"/>
        </w:rPr>
        <w:t>, осуществляющий</w:t>
      </w:r>
      <w:r w:rsidRPr="00AA13E3">
        <w:rPr>
          <w:rFonts w:ascii="Times New Roman" w:hAnsi="Times New Roman" w:cs="Times New Roman"/>
          <w:sz w:val="28"/>
          <w:szCs w:val="28"/>
        </w:rPr>
        <w:t xml:space="preserve"> контроль реализации документа стратегического планирования</w:t>
      </w:r>
      <w:r w:rsidR="00C5552B" w:rsidRPr="00AA13E3">
        <w:rPr>
          <w:rFonts w:ascii="Times New Roman" w:hAnsi="Times New Roman" w:cs="Times New Roman"/>
          <w:sz w:val="28"/>
          <w:szCs w:val="28"/>
        </w:rPr>
        <w:t xml:space="preserve">, </w:t>
      </w:r>
      <w:r w:rsidR="007E0318" w:rsidRPr="00AA13E3">
        <w:rPr>
          <w:rFonts w:ascii="Times New Roman" w:hAnsi="Times New Roman" w:cs="Times New Roman"/>
          <w:sz w:val="28"/>
          <w:szCs w:val="28"/>
        </w:rPr>
        <w:t>направляет ответственным за проведение мероприятий</w:t>
      </w:r>
      <w:r w:rsidR="004F53EA" w:rsidRPr="00AA13E3">
        <w:rPr>
          <w:rFonts w:ascii="Times New Roman" w:hAnsi="Times New Roman" w:cs="Times New Roman"/>
          <w:sz w:val="28"/>
          <w:szCs w:val="28"/>
        </w:rPr>
        <w:t>,</w:t>
      </w:r>
      <w:r w:rsidR="007E0318" w:rsidRPr="00AA13E3">
        <w:rPr>
          <w:rFonts w:ascii="Times New Roman" w:hAnsi="Times New Roman" w:cs="Times New Roman"/>
          <w:sz w:val="28"/>
          <w:szCs w:val="28"/>
        </w:rPr>
        <w:t xml:space="preserve"> достижение показателей, запланированных в документе стратегического планирования, информацию</w:t>
      </w:r>
      <w:r w:rsidRPr="00AA13E3">
        <w:rPr>
          <w:rFonts w:ascii="Times New Roman" w:hAnsi="Times New Roman" w:cs="Times New Roman"/>
          <w:sz w:val="28"/>
          <w:szCs w:val="28"/>
        </w:rPr>
        <w:t xml:space="preserve"> по результатам контроля</w:t>
      </w:r>
      <w:r w:rsidR="007E0318" w:rsidRPr="00AA13E3">
        <w:rPr>
          <w:rFonts w:ascii="Times New Roman" w:hAnsi="Times New Roman" w:cs="Times New Roman"/>
          <w:sz w:val="28"/>
          <w:szCs w:val="28"/>
        </w:rPr>
        <w:t>.</w:t>
      </w:r>
    </w:p>
    <w:p w:rsidR="002F0D6D" w:rsidRDefault="007E0318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A30C9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 Ответственны</w:t>
      </w:r>
      <w:r w:rsidR="00AA13E3">
        <w:rPr>
          <w:rFonts w:ascii="Times New Roman" w:hAnsi="Times New Roman" w:cs="Times New Roman"/>
          <w:sz w:val="28"/>
          <w:szCs w:val="28"/>
        </w:rPr>
        <w:t>е</w:t>
      </w:r>
      <w:r w:rsidRPr="007E0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проведение мероприятий</w:t>
      </w:r>
      <w:r w:rsidR="004F5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достижение показателей, запланированных в документе стратегического планирования</w:t>
      </w:r>
      <w:r w:rsidR="008F59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AD8">
        <w:rPr>
          <w:rFonts w:ascii="Times New Roman" w:hAnsi="Times New Roman" w:cs="Times New Roman"/>
          <w:sz w:val="28"/>
          <w:szCs w:val="28"/>
        </w:rPr>
        <w:t>внос</w:t>
      </w:r>
      <w:r w:rsidR="00AA13E3">
        <w:rPr>
          <w:rFonts w:ascii="Times New Roman" w:hAnsi="Times New Roman" w:cs="Times New Roman"/>
          <w:sz w:val="28"/>
          <w:szCs w:val="28"/>
        </w:rPr>
        <w:t>я</w:t>
      </w:r>
      <w:r w:rsidR="00850AD8">
        <w:rPr>
          <w:rFonts w:ascii="Times New Roman" w:hAnsi="Times New Roman" w:cs="Times New Roman"/>
          <w:sz w:val="28"/>
          <w:szCs w:val="28"/>
        </w:rPr>
        <w:t xml:space="preserve">т </w:t>
      </w:r>
      <w:r w:rsidR="008F5923">
        <w:rPr>
          <w:rFonts w:ascii="Times New Roman" w:hAnsi="Times New Roman" w:cs="Times New Roman"/>
          <w:sz w:val="28"/>
          <w:szCs w:val="28"/>
        </w:rPr>
        <w:t xml:space="preserve">предложения о его корректировке </w:t>
      </w:r>
      <w:r w:rsidR="00850A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C5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Барнаула или иной орган местного самоуправления</w:t>
      </w:r>
      <w:r w:rsidRPr="0093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Барнаула, осуществляющий контроль реализации документа стратегического планирования </w:t>
      </w:r>
      <w:r w:rsidR="00850AD8">
        <w:rPr>
          <w:rFonts w:ascii="Times New Roman" w:hAnsi="Times New Roman" w:cs="Times New Roman"/>
          <w:sz w:val="28"/>
          <w:szCs w:val="28"/>
        </w:rPr>
        <w:t>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70" w:rsidRDefault="00B66B7D" w:rsidP="00C07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5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5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07A0A">
        <w:rPr>
          <w:rFonts w:ascii="Times New Roman" w:hAnsi="Times New Roman" w:cs="Times New Roman"/>
          <w:sz w:val="28"/>
          <w:szCs w:val="28"/>
        </w:rPr>
        <w:t>Контроль</w:t>
      </w:r>
      <w:r w:rsidR="00855786">
        <w:rPr>
          <w:rFonts w:ascii="Times New Roman" w:hAnsi="Times New Roman" w:cs="Times New Roman"/>
          <w:sz w:val="28"/>
          <w:szCs w:val="28"/>
        </w:rPr>
        <w:t xml:space="preserve"> </w:t>
      </w:r>
      <w:r w:rsidR="00F135C1">
        <w:rPr>
          <w:rFonts w:ascii="Times New Roman" w:hAnsi="Times New Roman" w:cs="Times New Roman"/>
          <w:sz w:val="28"/>
          <w:szCs w:val="28"/>
        </w:rPr>
        <w:t xml:space="preserve">реализации документов стратегического планирования </w:t>
      </w:r>
      <w:r w:rsidR="00307A0A">
        <w:rPr>
          <w:rFonts w:ascii="Times New Roman" w:hAnsi="Times New Roman" w:cs="Times New Roman"/>
          <w:sz w:val="28"/>
          <w:szCs w:val="28"/>
        </w:rPr>
        <w:t>осуществляется в соответствии с порядком разработки, корректировки, осуществления мониторинга и контроля реализации</w:t>
      </w:r>
      <w:r w:rsidR="00307A0A" w:rsidRPr="00307A0A">
        <w:rPr>
          <w:rFonts w:ascii="Times New Roman" w:hAnsi="Times New Roman" w:cs="Times New Roman"/>
          <w:sz w:val="28"/>
          <w:szCs w:val="28"/>
        </w:rPr>
        <w:t xml:space="preserve"> </w:t>
      </w:r>
      <w:r w:rsidR="00307A0A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планирования, установленного для </w:t>
      </w:r>
      <w:r w:rsidR="00307A0A" w:rsidRPr="0082493D">
        <w:rPr>
          <w:rFonts w:ascii="Times New Roman" w:hAnsi="Times New Roman" w:cs="Times New Roman"/>
          <w:sz w:val="28"/>
          <w:szCs w:val="28"/>
        </w:rPr>
        <w:t xml:space="preserve"> </w:t>
      </w:r>
      <w:r w:rsidR="00704F1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07A0A">
        <w:rPr>
          <w:rFonts w:ascii="Times New Roman" w:hAnsi="Times New Roman" w:cs="Times New Roman"/>
          <w:sz w:val="28"/>
          <w:szCs w:val="28"/>
        </w:rPr>
        <w:t xml:space="preserve"> документа стратегического планирования постановлением администрации города</w:t>
      </w:r>
      <w:r w:rsidR="00812A31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307A0A">
        <w:rPr>
          <w:rFonts w:ascii="Times New Roman" w:hAnsi="Times New Roman" w:cs="Times New Roman"/>
          <w:sz w:val="28"/>
          <w:szCs w:val="28"/>
        </w:rPr>
        <w:t>.</w:t>
      </w:r>
    </w:p>
    <w:sectPr w:rsidR="00E43770" w:rsidSect="003437A4">
      <w:headerReference w:type="even" r:id="rId9"/>
      <w:headerReference w:type="default" r:id="rId10"/>
      <w:pgSz w:w="11907" w:h="16840"/>
      <w:pgMar w:top="1134" w:right="567" w:bottom="1134" w:left="1985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A2" w:rsidRDefault="006927A2">
      <w:r>
        <w:separator/>
      </w:r>
    </w:p>
  </w:endnote>
  <w:endnote w:type="continuationSeparator" w:id="0">
    <w:p w:rsidR="006927A2" w:rsidRDefault="0069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A2" w:rsidRDefault="006927A2">
      <w:r>
        <w:separator/>
      </w:r>
    </w:p>
  </w:footnote>
  <w:footnote w:type="continuationSeparator" w:id="0">
    <w:p w:rsidR="006927A2" w:rsidRDefault="0069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2B" w:rsidRDefault="005E71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E712B" w:rsidRDefault="005E71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2B" w:rsidRPr="00FB2155" w:rsidRDefault="005E712B">
    <w:pPr>
      <w:pStyle w:val="a3"/>
      <w:jc w:val="right"/>
      <w:rPr>
        <w:sz w:val="28"/>
        <w:szCs w:val="28"/>
      </w:rPr>
    </w:pPr>
    <w:r w:rsidRPr="00FB2155">
      <w:rPr>
        <w:sz w:val="28"/>
        <w:szCs w:val="28"/>
      </w:rPr>
      <w:fldChar w:fldCharType="begin"/>
    </w:r>
    <w:r w:rsidRPr="00FB2155">
      <w:rPr>
        <w:sz w:val="28"/>
        <w:szCs w:val="28"/>
      </w:rPr>
      <w:instrText xml:space="preserve"> PAGE   \* MERGEFORMAT </w:instrText>
    </w:r>
    <w:r w:rsidRPr="00FB2155">
      <w:rPr>
        <w:sz w:val="28"/>
        <w:szCs w:val="28"/>
      </w:rPr>
      <w:fldChar w:fldCharType="separate"/>
    </w:r>
    <w:r w:rsidR="002804BE">
      <w:rPr>
        <w:noProof/>
        <w:sz w:val="28"/>
        <w:szCs w:val="28"/>
      </w:rPr>
      <w:t>2</w:t>
    </w:r>
    <w:r w:rsidRPr="00FB215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1173"/>
    <w:multiLevelType w:val="hybridMultilevel"/>
    <w:tmpl w:val="522E29E2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0533A8"/>
    <w:multiLevelType w:val="hybridMultilevel"/>
    <w:tmpl w:val="7C426BBA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1EEF37E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744B97"/>
    <w:multiLevelType w:val="hybridMultilevel"/>
    <w:tmpl w:val="9F70F5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61CB72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521432"/>
    <w:multiLevelType w:val="hybridMultilevel"/>
    <w:tmpl w:val="AC74627C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264D93"/>
    <w:multiLevelType w:val="multilevel"/>
    <w:tmpl w:val="5D561464"/>
    <w:lvl w:ilvl="0">
      <w:start w:val="1"/>
      <w:numFmt w:val="decimal"/>
      <w:lvlText w:val="%1."/>
      <w:lvlJc w:val="center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E844CAB"/>
    <w:multiLevelType w:val="hybridMultilevel"/>
    <w:tmpl w:val="6F4E81E6"/>
    <w:lvl w:ilvl="0" w:tplc="635C37A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46A34E2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122A3"/>
    <w:multiLevelType w:val="hybridMultilevel"/>
    <w:tmpl w:val="043017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0F726D"/>
    <w:multiLevelType w:val="hybridMultilevel"/>
    <w:tmpl w:val="420AD2F2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326574"/>
    <w:multiLevelType w:val="hybridMultilevel"/>
    <w:tmpl w:val="AABEE880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38B004DE"/>
    <w:multiLevelType w:val="hybridMultilevel"/>
    <w:tmpl w:val="D6F2B934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C67EA1"/>
    <w:multiLevelType w:val="hybridMultilevel"/>
    <w:tmpl w:val="8022F8CC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3B1A51"/>
    <w:multiLevelType w:val="hybridMultilevel"/>
    <w:tmpl w:val="79368C18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523C6E"/>
    <w:multiLevelType w:val="hybridMultilevel"/>
    <w:tmpl w:val="27F8B04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4A7C4DA3"/>
    <w:multiLevelType w:val="hybridMultilevel"/>
    <w:tmpl w:val="4E800048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FF3E20"/>
    <w:multiLevelType w:val="hybridMultilevel"/>
    <w:tmpl w:val="299E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9A1"/>
    <w:multiLevelType w:val="hybridMultilevel"/>
    <w:tmpl w:val="A3428AD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23E6E11"/>
    <w:multiLevelType w:val="hybridMultilevel"/>
    <w:tmpl w:val="C548DF40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4A2DCF"/>
    <w:multiLevelType w:val="hybridMultilevel"/>
    <w:tmpl w:val="11B25506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F6319A"/>
    <w:multiLevelType w:val="hybridMultilevel"/>
    <w:tmpl w:val="59D49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FA3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8253AB"/>
    <w:multiLevelType w:val="hybridMultilevel"/>
    <w:tmpl w:val="9540402A"/>
    <w:lvl w:ilvl="0" w:tplc="C84ECCF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964344"/>
    <w:multiLevelType w:val="hybridMultilevel"/>
    <w:tmpl w:val="8340B314"/>
    <w:lvl w:ilvl="0" w:tplc="C742E24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DC12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160944"/>
    <w:multiLevelType w:val="hybridMultilevel"/>
    <w:tmpl w:val="3E966F78"/>
    <w:lvl w:ilvl="0" w:tplc="8D509E5E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61424"/>
    <w:multiLevelType w:val="multilevel"/>
    <w:tmpl w:val="764484B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CD41B9"/>
    <w:multiLevelType w:val="multilevel"/>
    <w:tmpl w:val="764484B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23"/>
  </w:num>
  <w:num w:numId="13">
    <w:abstractNumId w:val="2"/>
  </w:num>
  <w:num w:numId="14">
    <w:abstractNumId w:val="6"/>
  </w:num>
  <w:num w:numId="15">
    <w:abstractNumId w:val="12"/>
  </w:num>
  <w:num w:numId="16">
    <w:abstractNumId w:val="18"/>
  </w:num>
  <w:num w:numId="17">
    <w:abstractNumId w:val="4"/>
  </w:num>
  <w:num w:numId="18">
    <w:abstractNumId w:val="20"/>
  </w:num>
  <w:num w:numId="19">
    <w:abstractNumId w:val="8"/>
  </w:num>
  <w:num w:numId="20">
    <w:abstractNumId w:val="15"/>
  </w:num>
  <w:num w:numId="21">
    <w:abstractNumId w:val="19"/>
  </w:num>
  <w:num w:numId="22">
    <w:abstractNumId w:val="24"/>
  </w:num>
  <w:num w:numId="23">
    <w:abstractNumId w:val="25"/>
  </w:num>
  <w:num w:numId="24">
    <w:abstractNumId w:val="14"/>
  </w:num>
  <w:num w:numId="25">
    <w:abstractNumId w:val="21"/>
  </w:num>
  <w:num w:numId="2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AC"/>
    <w:rsid w:val="00003D2E"/>
    <w:rsid w:val="000112D0"/>
    <w:rsid w:val="0001197F"/>
    <w:rsid w:val="000140BE"/>
    <w:rsid w:val="000145DC"/>
    <w:rsid w:val="000148DC"/>
    <w:rsid w:val="00024D9B"/>
    <w:rsid w:val="00026FA1"/>
    <w:rsid w:val="00031ECB"/>
    <w:rsid w:val="0003340F"/>
    <w:rsid w:val="00033F8F"/>
    <w:rsid w:val="00035207"/>
    <w:rsid w:val="00036461"/>
    <w:rsid w:val="00037115"/>
    <w:rsid w:val="0004045D"/>
    <w:rsid w:val="00041A61"/>
    <w:rsid w:val="000421B6"/>
    <w:rsid w:val="00042FE3"/>
    <w:rsid w:val="00044C13"/>
    <w:rsid w:val="00047AFD"/>
    <w:rsid w:val="00061D59"/>
    <w:rsid w:val="00064B0F"/>
    <w:rsid w:val="000659C8"/>
    <w:rsid w:val="000665E8"/>
    <w:rsid w:val="000671EB"/>
    <w:rsid w:val="00071D3A"/>
    <w:rsid w:val="0007713A"/>
    <w:rsid w:val="00080080"/>
    <w:rsid w:val="00083336"/>
    <w:rsid w:val="00085CE6"/>
    <w:rsid w:val="0009152A"/>
    <w:rsid w:val="00095A6B"/>
    <w:rsid w:val="000978A0"/>
    <w:rsid w:val="000A101E"/>
    <w:rsid w:val="000A2BA7"/>
    <w:rsid w:val="000A30C9"/>
    <w:rsid w:val="000A7495"/>
    <w:rsid w:val="000A7F0E"/>
    <w:rsid w:val="000B10D9"/>
    <w:rsid w:val="000B4E1E"/>
    <w:rsid w:val="000B5F27"/>
    <w:rsid w:val="000B6BC5"/>
    <w:rsid w:val="000B70B6"/>
    <w:rsid w:val="000C3CB6"/>
    <w:rsid w:val="000C4918"/>
    <w:rsid w:val="000C5894"/>
    <w:rsid w:val="000C7DD2"/>
    <w:rsid w:val="000D1594"/>
    <w:rsid w:val="000D1698"/>
    <w:rsid w:val="000D2F64"/>
    <w:rsid w:val="000D4FE7"/>
    <w:rsid w:val="000E026A"/>
    <w:rsid w:val="000E0989"/>
    <w:rsid w:val="000E15A4"/>
    <w:rsid w:val="000E371C"/>
    <w:rsid w:val="000F070B"/>
    <w:rsid w:val="000F3768"/>
    <w:rsid w:val="000F393B"/>
    <w:rsid w:val="000F6C3E"/>
    <w:rsid w:val="000F7C2D"/>
    <w:rsid w:val="00101CE0"/>
    <w:rsid w:val="00105CC2"/>
    <w:rsid w:val="0011343D"/>
    <w:rsid w:val="001142A0"/>
    <w:rsid w:val="001152A4"/>
    <w:rsid w:val="00121BCA"/>
    <w:rsid w:val="0012605D"/>
    <w:rsid w:val="0012692E"/>
    <w:rsid w:val="00127A09"/>
    <w:rsid w:val="00130021"/>
    <w:rsid w:val="00130643"/>
    <w:rsid w:val="00131CC9"/>
    <w:rsid w:val="00146040"/>
    <w:rsid w:val="001521CE"/>
    <w:rsid w:val="00152240"/>
    <w:rsid w:val="00152910"/>
    <w:rsid w:val="001571C6"/>
    <w:rsid w:val="00157DD1"/>
    <w:rsid w:val="00157EAA"/>
    <w:rsid w:val="00166E7C"/>
    <w:rsid w:val="00170BF1"/>
    <w:rsid w:val="0017199E"/>
    <w:rsid w:val="001726DA"/>
    <w:rsid w:val="00172901"/>
    <w:rsid w:val="00175079"/>
    <w:rsid w:val="00175CD8"/>
    <w:rsid w:val="00176BC9"/>
    <w:rsid w:val="001812EB"/>
    <w:rsid w:val="00197654"/>
    <w:rsid w:val="001A05DE"/>
    <w:rsid w:val="001B0F22"/>
    <w:rsid w:val="001B0FE5"/>
    <w:rsid w:val="001B1D3F"/>
    <w:rsid w:val="001B580A"/>
    <w:rsid w:val="001C66FE"/>
    <w:rsid w:val="001C72D2"/>
    <w:rsid w:val="001C7541"/>
    <w:rsid w:val="001D6B7A"/>
    <w:rsid w:val="001E2D9F"/>
    <w:rsid w:val="001E4777"/>
    <w:rsid w:val="001E4CAF"/>
    <w:rsid w:val="001E7860"/>
    <w:rsid w:val="001F1A05"/>
    <w:rsid w:val="001F49F3"/>
    <w:rsid w:val="001F6A7F"/>
    <w:rsid w:val="001F7E06"/>
    <w:rsid w:val="002031DE"/>
    <w:rsid w:val="00210A2F"/>
    <w:rsid w:val="00211FE7"/>
    <w:rsid w:val="00221655"/>
    <w:rsid w:val="00222465"/>
    <w:rsid w:val="00227779"/>
    <w:rsid w:val="002309E9"/>
    <w:rsid w:val="002359A7"/>
    <w:rsid w:val="00236615"/>
    <w:rsid w:val="00243AA9"/>
    <w:rsid w:val="00247153"/>
    <w:rsid w:val="00251E1A"/>
    <w:rsid w:val="002533B6"/>
    <w:rsid w:val="00257EE1"/>
    <w:rsid w:val="00260567"/>
    <w:rsid w:val="0026140B"/>
    <w:rsid w:val="00262588"/>
    <w:rsid w:val="00262723"/>
    <w:rsid w:val="002643A7"/>
    <w:rsid w:val="00265489"/>
    <w:rsid w:val="002662FB"/>
    <w:rsid w:val="002747D6"/>
    <w:rsid w:val="002804BE"/>
    <w:rsid w:val="00280C08"/>
    <w:rsid w:val="002828EA"/>
    <w:rsid w:val="00284E5C"/>
    <w:rsid w:val="00293763"/>
    <w:rsid w:val="002949B5"/>
    <w:rsid w:val="00297AB9"/>
    <w:rsid w:val="002A16DB"/>
    <w:rsid w:val="002A6CD3"/>
    <w:rsid w:val="002A79FD"/>
    <w:rsid w:val="002B3304"/>
    <w:rsid w:val="002B3327"/>
    <w:rsid w:val="002B351E"/>
    <w:rsid w:val="002B57B6"/>
    <w:rsid w:val="002B5880"/>
    <w:rsid w:val="002C2021"/>
    <w:rsid w:val="002C49E6"/>
    <w:rsid w:val="002C4CF8"/>
    <w:rsid w:val="002C72F4"/>
    <w:rsid w:val="002D7CEF"/>
    <w:rsid w:val="002E0929"/>
    <w:rsid w:val="002E19F4"/>
    <w:rsid w:val="002E1A35"/>
    <w:rsid w:val="002E2A08"/>
    <w:rsid w:val="002E5F4A"/>
    <w:rsid w:val="002F0D6D"/>
    <w:rsid w:val="002F4B5A"/>
    <w:rsid w:val="002F56BB"/>
    <w:rsid w:val="002F6203"/>
    <w:rsid w:val="003003BF"/>
    <w:rsid w:val="003038F7"/>
    <w:rsid w:val="00304900"/>
    <w:rsid w:val="00304CA4"/>
    <w:rsid w:val="003051AC"/>
    <w:rsid w:val="00307A0A"/>
    <w:rsid w:val="00311725"/>
    <w:rsid w:val="00313646"/>
    <w:rsid w:val="003152ED"/>
    <w:rsid w:val="00324F25"/>
    <w:rsid w:val="003263E4"/>
    <w:rsid w:val="00326870"/>
    <w:rsid w:val="00326D2F"/>
    <w:rsid w:val="003312C9"/>
    <w:rsid w:val="00340C39"/>
    <w:rsid w:val="00341219"/>
    <w:rsid w:val="00341989"/>
    <w:rsid w:val="003437A4"/>
    <w:rsid w:val="0034713B"/>
    <w:rsid w:val="00353243"/>
    <w:rsid w:val="003573F8"/>
    <w:rsid w:val="00357FA4"/>
    <w:rsid w:val="00360968"/>
    <w:rsid w:val="00363BDC"/>
    <w:rsid w:val="003665F7"/>
    <w:rsid w:val="00376979"/>
    <w:rsid w:val="00383771"/>
    <w:rsid w:val="0039056A"/>
    <w:rsid w:val="00393EB6"/>
    <w:rsid w:val="00395DE4"/>
    <w:rsid w:val="003A0B7C"/>
    <w:rsid w:val="003A472B"/>
    <w:rsid w:val="003A653C"/>
    <w:rsid w:val="003A7FDD"/>
    <w:rsid w:val="003B1173"/>
    <w:rsid w:val="003B148B"/>
    <w:rsid w:val="003C2861"/>
    <w:rsid w:val="003C4370"/>
    <w:rsid w:val="003D097D"/>
    <w:rsid w:val="003D3113"/>
    <w:rsid w:val="003D3419"/>
    <w:rsid w:val="003D43E3"/>
    <w:rsid w:val="003D6EB8"/>
    <w:rsid w:val="003E3F68"/>
    <w:rsid w:val="003E46EE"/>
    <w:rsid w:val="003E4D3D"/>
    <w:rsid w:val="003E62E4"/>
    <w:rsid w:val="003E698A"/>
    <w:rsid w:val="003F1F72"/>
    <w:rsid w:val="00401C77"/>
    <w:rsid w:val="00403258"/>
    <w:rsid w:val="00411A1E"/>
    <w:rsid w:val="004129BB"/>
    <w:rsid w:val="0041490B"/>
    <w:rsid w:val="00421200"/>
    <w:rsid w:val="00425EBB"/>
    <w:rsid w:val="00427159"/>
    <w:rsid w:val="00430FF4"/>
    <w:rsid w:val="00431EE5"/>
    <w:rsid w:val="00435B00"/>
    <w:rsid w:val="00440641"/>
    <w:rsid w:val="004413F7"/>
    <w:rsid w:val="004439E7"/>
    <w:rsid w:val="0044551D"/>
    <w:rsid w:val="004473C4"/>
    <w:rsid w:val="00453152"/>
    <w:rsid w:val="004554E2"/>
    <w:rsid w:val="004562DA"/>
    <w:rsid w:val="00461C70"/>
    <w:rsid w:val="00465080"/>
    <w:rsid w:val="004711B3"/>
    <w:rsid w:val="00472174"/>
    <w:rsid w:val="00472B5C"/>
    <w:rsid w:val="00481273"/>
    <w:rsid w:val="004812F0"/>
    <w:rsid w:val="004930C5"/>
    <w:rsid w:val="004952BA"/>
    <w:rsid w:val="004A0545"/>
    <w:rsid w:val="004A1710"/>
    <w:rsid w:val="004A2C4C"/>
    <w:rsid w:val="004A3A23"/>
    <w:rsid w:val="004A6A09"/>
    <w:rsid w:val="004A6E99"/>
    <w:rsid w:val="004A75CC"/>
    <w:rsid w:val="004B2B14"/>
    <w:rsid w:val="004B2F51"/>
    <w:rsid w:val="004B5B0A"/>
    <w:rsid w:val="004C24DC"/>
    <w:rsid w:val="004C4315"/>
    <w:rsid w:val="004C7B67"/>
    <w:rsid w:val="004D042A"/>
    <w:rsid w:val="004D3D56"/>
    <w:rsid w:val="004D5C18"/>
    <w:rsid w:val="004E3328"/>
    <w:rsid w:val="004E44E7"/>
    <w:rsid w:val="004F1606"/>
    <w:rsid w:val="004F1C9F"/>
    <w:rsid w:val="004F3620"/>
    <w:rsid w:val="004F53EA"/>
    <w:rsid w:val="004F76AA"/>
    <w:rsid w:val="0050317C"/>
    <w:rsid w:val="00503B5B"/>
    <w:rsid w:val="00504434"/>
    <w:rsid w:val="0050661B"/>
    <w:rsid w:val="00511C2E"/>
    <w:rsid w:val="00513C74"/>
    <w:rsid w:val="00514D4F"/>
    <w:rsid w:val="005205F6"/>
    <w:rsid w:val="00522BA7"/>
    <w:rsid w:val="00524996"/>
    <w:rsid w:val="00526E26"/>
    <w:rsid w:val="005272D0"/>
    <w:rsid w:val="00533A7D"/>
    <w:rsid w:val="00535DA4"/>
    <w:rsid w:val="00543DBD"/>
    <w:rsid w:val="005504FD"/>
    <w:rsid w:val="00556A42"/>
    <w:rsid w:val="00556B7E"/>
    <w:rsid w:val="005631FC"/>
    <w:rsid w:val="00571569"/>
    <w:rsid w:val="00572F79"/>
    <w:rsid w:val="005736E5"/>
    <w:rsid w:val="00575C82"/>
    <w:rsid w:val="00580800"/>
    <w:rsid w:val="005822A8"/>
    <w:rsid w:val="00583D05"/>
    <w:rsid w:val="00593E0A"/>
    <w:rsid w:val="00594E5F"/>
    <w:rsid w:val="00595625"/>
    <w:rsid w:val="0059772F"/>
    <w:rsid w:val="005A254D"/>
    <w:rsid w:val="005A30DC"/>
    <w:rsid w:val="005A3C06"/>
    <w:rsid w:val="005A4B7E"/>
    <w:rsid w:val="005A67E6"/>
    <w:rsid w:val="005A72F7"/>
    <w:rsid w:val="005B11B3"/>
    <w:rsid w:val="005B162C"/>
    <w:rsid w:val="005B2DC1"/>
    <w:rsid w:val="005B4B72"/>
    <w:rsid w:val="005B7075"/>
    <w:rsid w:val="005C19CE"/>
    <w:rsid w:val="005C1E04"/>
    <w:rsid w:val="005C5FCE"/>
    <w:rsid w:val="005C6376"/>
    <w:rsid w:val="005D28D9"/>
    <w:rsid w:val="005D6FAF"/>
    <w:rsid w:val="005E1193"/>
    <w:rsid w:val="005E3957"/>
    <w:rsid w:val="005E4D7D"/>
    <w:rsid w:val="005E712B"/>
    <w:rsid w:val="005F167D"/>
    <w:rsid w:val="005F4D85"/>
    <w:rsid w:val="00600E02"/>
    <w:rsid w:val="00600EF0"/>
    <w:rsid w:val="00611F75"/>
    <w:rsid w:val="0062039E"/>
    <w:rsid w:val="006256C0"/>
    <w:rsid w:val="006322CD"/>
    <w:rsid w:val="00643859"/>
    <w:rsid w:val="00645250"/>
    <w:rsid w:val="00645E5E"/>
    <w:rsid w:val="00646C96"/>
    <w:rsid w:val="006507F3"/>
    <w:rsid w:val="0065384D"/>
    <w:rsid w:val="00653B94"/>
    <w:rsid w:val="00655114"/>
    <w:rsid w:val="006564BE"/>
    <w:rsid w:val="00660AAB"/>
    <w:rsid w:val="00660F8A"/>
    <w:rsid w:val="006618FB"/>
    <w:rsid w:val="00662420"/>
    <w:rsid w:val="00663F9D"/>
    <w:rsid w:val="006653B1"/>
    <w:rsid w:val="006662CB"/>
    <w:rsid w:val="006678DD"/>
    <w:rsid w:val="006703DA"/>
    <w:rsid w:val="00670FC1"/>
    <w:rsid w:val="00675C48"/>
    <w:rsid w:val="00681494"/>
    <w:rsid w:val="00683203"/>
    <w:rsid w:val="00683429"/>
    <w:rsid w:val="00683556"/>
    <w:rsid w:val="00683794"/>
    <w:rsid w:val="00690AF3"/>
    <w:rsid w:val="00690FC5"/>
    <w:rsid w:val="006927A2"/>
    <w:rsid w:val="00694421"/>
    <w:rsid w:val="00696C47"/>
    <w:rsid w:val="006A5C2F"/>
    <w:rsid w:val="006A7209"/>
    <w:rsid w:val="006A7DD9"/>
    <w:rsid w:val="006B05B0"/>
    <w:rsid w:val="006B13A6"/>
    <w:rsid w:val="006B15C1"/>
    <w:rsid w:val="006B5EE1"/>
    <w:rsid w:val="006B6C4E"/>
    <w:rsid w:val="006C04AB"/>
    <w:rsid w:val="006C1759"/>
    <w:rsid w:val="006C269C"/>
    <w:rsid w:val="006C7E4F"/>
    <w:rsid w:val="006D231E"/>
    <w:rsid w:val="006D4002"/>
    <w:rsid w:val="006E0908"/>
    <w:rsid w:val="006E359D"/>
    <w:rsid w:val="006E6456"/>
    <w:rsid w:val="006F1CF7"/>
    <w:rsid w:val="006F5FC6"/>
    <w:rsid w:val="006F617D"/>
    <w:rsid w:val="0070499F"/>
    <w:rsid w:val="00704F17"/>
    <w:rsid w:val="00714F10"/>
    <w:rsid w:val="00716240"/>
    <w:rsid w:val="00716DCB"/>
    <w:rsid w:val="007208CB"/>
    <w:rsid w:val="00723FEF"/>
    <w:rsid w:val="00732333"/>
    <w:rsid w:val="0073385F"/>
    <w:rsid w:val="0074167B"/>
    <w:rsid w:val="007428FA"/>
    <w:rsid w:val="00750984"/>
    <w:rsid w:val="0075171F"/>
    <w:rsid w:val="00754C97"/>
    <w:rsid w:val="0075737F"/>
    <w:rsid w:val="007573CC"/>
    <w:rsid w:val="007615F8"/>
    <w:rsid w:val="00763A1C"/>
    <w:rsid w:val="00764300"/>
    <w:rsid w:val="00765A3B"/>
    <w:rsid w:val="0077164C"/>
    <w:rsid w:val="007739DF"/>
    <w:rsid w:val="00773E73"/>
    <w:rsid w:val="0077641B"/>
    <w:rsid w:val="00783825"/>
    <w:rsid w:val="00785098"/>
    <w:rsid w:val="00786625"/>
    <w:rsid w:val="00792929"/>
    <w:rsid w:val="00794CE6"/>
    <w:rsid w:val="00795374"/>
    <w:rsid w:val="00797179"/>
    <w:rsid w:val="007A1DA1"/>
    <w:rsid w:val="007A3E91"/>
    <w:rsid w:val="007A40C8"/>
    <w:rsid w:val="007A6698"/>
    <w:rsid w:val="007B075C"/>
    <w:rsid w:val="007B1E06"/>
    <w:rsid w:val="007B2C53"/>
    <w:rsid w:val="007B7669"/>
    <w:rsid w:val="007C0972"/>
    <w:rsid w:val="007C0C24"/>
    <w:rsid w:val="007C13CF"/>
    <w:rsid w:val="007C6BD3"/>
    <w:rsid w:val="007D2FDC"/>
    <w:rsid w:val="007E0318"/>
    <w:rsid w:val="007E0436"/>
    <w:rsid w:val="007E3D69"/>
    <w:rsid w:val="007E45AF"/>
    <w:rsid w:val="007E6E85"/>
    <w:rsid w:val="007F032F"/>
    <w:rsid w:val="007F2587"/>
    <w:rsid w:val="008009C9"/>
    <w:rsid w:val="00804708"/>
    <w:rsid w:val="00804B00"/>
    <w:rsid w:val="00806142"/>
    <w:rsid w:val="00807966"/>
    <w:rsid w:val="00810A5D"/>
    <w:rsid w:val="00810AB5"/>
    <w:rsid w:val="00811B3B"/>
    <w:rsid w:val="00812A31"/>
    <w:rsid w:val="00815ECD"/>
    <w:rsid w:val="008201C2"/>
    <w:rsid w:val="0082493D"/>
    <w:rsid w:val="008250AD"/>
    <w:rsid w:val="008268AA"/>
    <w:rsid w:val="00833AFD"/>
    <w:rsid w:val="00834E49"/>
    <w:rsid w:val="00841F59"/>
    <w:rsid w:val="00843528"/>
    <w:rsid w:val="00844517"/>
    <w:rsid w:val="008464D8"/>
    <w:rsid w:val="00850AD8"/>
    <w:rsid w:val="00855786"/>
    <w:rsid w:val="008650E2"/>
    <w:rsid w:val="0087100D"/>
    <w:rsid w:val="0087291B"/>
    <w:rsid w:val="00874257"/>
    <w:rsid w:val="00880935"/>
    <w:rsid w:val="00880C51"/>
    <w:rsid w:val="00881749"/>
    <w:rsid w:val="0088199A"/>
    <w:rsid w:val="0088425D"/>
    <w:rsid w:val="0088592C"/>
    <w:rsid w:val="00886045"/>
    <w:rsid w:val="00887DCF"/>
    <w:rsid w:val="008905F1"/>
    <w:rsid w:val="0089413D"/>
    <w:rsid w:val="008941EB"/>
    <w:rsid w:val="008970DF"/>
    <w:rsid w:val="00897779"/>
    <w:rsid w:val="008A1D1E"/>
    <w:rsid w:val="008A3487"/>
    <w:rsid w:val="008A508C"/>
    <w:rsid w:val="008B0D1D"/>
    <w:rsid w:val="008B12C1"/>
    <w:rsid w:val="008C351D"/>
    <w:rsid w:val="008C3696"/>
    <w:rsid w:val="008D1149"/>
    <w:rsid w:val="008D1231"/>
    <w:rsid w:val="008D1282"/>
    <w:rsid w:val="008D1B80"/>
    <w:rsid w:val="008D2740"/>
    <w:rsid w:val="008D408F"/>
    <w:rsid w:val="008D491B"/>
    <w:rsid w:val="008E1C10"/>
    <w:rsid w:val="008E5E22"/>
    <w:rsid w:val="008E67AC"/>
    <w:rsid w:val="008F2C50"/>
    <w:rsid w:val="008F460B"/>
    <w:rsid w:val="008F5859"/>
    <w:rsid w:val="008F5923"/>
    <w:rsid w:val="0090284E"/>
    <w:rsid w:val="00907C23"/>
    <w:rsid w:val="00911EF5"/>
    <w:rsid w:val="00913054"/>
    <w:rsid w:val="0091322F"/>
    <w:rsid w:val="00914233"/>
    <w:rsid w:val="00915EA2"/>
    <w:rsid w:val="009173E4"/>
    <w:rsid w:val="009179A4"/>
    <w:rsid w:val="00920829"/>
    <w:rsid w:val="00922565"/>
    <w:rsid w:val="00923F27"/>
    <w:rsid w:val="00927C7E"/>
    <w:rsid w:val="009311FE"/>
    <w:rsid w:val="00932E69"/>
    <w:rsid w:val="009352FE"/>
    <w:rsid w:val="00945039"/>
    <w:rsid w:val="0094753F"/>
    <w:rsid w:val="00953AEF"/>
    <w:rsid w:val="00955DD6"/>
    <w:rsid w:val="00956DF1"/>
    <w:rsid w:val="00957D8F"/>
    <w:rsid w:val="00961635"/>
    <w:rsid w:val="00963E80"/>
    <w:rsid w:val="00971F29"/>
    <w:rsid w:val="00974E3E"/>
    <w:rsid w:val="00974FE8"/>
    <w:rsid w:val="00982D01"/>
    <w:rsid w:val="00983791"/>
    <w:rsid w:val="009944CE"/>
    <w:rsid w:val="009A2A07"/>
    <w:rsid w:val="009A44AE"/>
    <w:rsid w:val="009B1B67"/>
    <w:rsid w:val="009B1CCF"/>
    <w:rsid w:val="009B1D20"/>
    <w:rsid w:val="009B298B"/>
    <w:rsid w:val="009B38F3"/>
    <w:rsid w:val="009B421F"/>
    <w:rsid w:val="009B70A9"/>
    <w:rsid w:val="009B73BB"/>
    <w:rsid w:val="009C0286"/>
    <w:rsid w:val="009C1A7B"/>
    <w:rsid w:val="009C248A"/>
    <w:rsid w:val="009C41F1"/>
    <w:rsid w:val="009D1281"/>
    <w:rsid w:val="009D751E"/>
    <w:rsid w:val="009E0DCD"/>
    <w:rsid w:val="009E1347"/>
    <w:rsid w:val="009E223F"/>
    <w:rsid w:val="009E67CA"/>
    <w:rsid w:val="009F24D4"/>
    <w:rsid w:val="00A017DA"/>
    <w:rsid w:val="00A018A4"/>
    <w:rsid w:val="00A04A18"/>
    <w:rsid w:val="00A05C53"/>
    <w:rsid w:val="00A05EE8"/>
    <w:rsid w:val="00A07289"/>
    <w:rsid w:val="00A113FE"/>
    <w:rsid w:val="00A12AF0"/>
    <w:rsid w:val="00A223FC"/>
    <w:rsid w:val="00A226AA"/>
    <w:rsid w:val="00A23B2D"/>
    <w:rsid w:val="00A2522F"/>
    <w:rsid w:val="00A25EED"/>
    <w:rsid w:val="00A26684"/>
    <w:rsid w:val="00A405AA"/>
    <w:rsid w:val="00A43FEB"/>
    <w:rsid w:val="00A52D16"/>
    <w:rsid w:val="00A578CB"/>
    <w:rsid w:val="00A60965"/>
    <w:rsid w:val="00A610FE"/>
    <w:rsid w:val="00A6279B"/>
    <w:rsid w:val="00A65AA8"/>
    <w:rsid w:val="00A666ED"/>
    <w:rsid w:val="00A67744"/>
    <w:rsid w:val="00A67BCC"/>
    <w:rsid w:val="00A70A99"/>
    <w:rsid w:val="00A71473"/>
    <w:rsid w:val="00A7231C"/>
    <w:rsid w:val="00A75C0E"/>
    <w:rsid w:val="00A76262"/>
    <w:rsid w:val="00A8002C"/>
    <w:rsid w:val="00A84623"/>
    <w:rsid w:val="00A84FFE"/>
    <w:rsid w:val="00A8668E"/>
    <w:rsid w:val="00A87233"/>
    <w:rsid w:val="00A94A03"/>
    <w:rsid w:val="00A95C4D"/>
    <w:rsid w:val="00A961B4"/>
    <w:rsid w:val="00AA13E3"/>
    <w:rsid w:val="00AA1BB1"/>
    <w:rsid w:val="00AA3C58"/>
    <w:rsid w:val="00AB08FB"/>
    <w:rsid w:val="00AB1BC9"/>
    <w:rsid w:val="00AB5CCA"/>
    <w:rsid w:val="00AB6F1E"/>
    <w:rsid w:val="00AC741A"/>
    <w:rsid w:val="00AD11B9"/>
    <w:rsid w:val="00AD1BAC"/>
    <w:rsid w:val="00AD23A4"/>
    <w:rsid w:val="00AD2426"/>
    <w:rsid w:val="00AD7CAB"/>
    <w:rsid w:val="00AE1BBE"/>
    <w:rsid w:val="00AE21B0"/>
    <w:rsid w:val="00AE4F45"/>
    <w:rsid w:val="00AE7F39"/>
    <w:rsid w:val="00AF36A2"/>
    <w:rsid w:val="00AF6327"/>
    <w:rsid w:val="00B00B59"/>
    <w:rsid w:val="00B0470F"/>
    <w:rsid w:val="00B07474"/>
    <w:rsid w:val="00B074D3"/>
    <w:rsid w:val="00B12BF9"/>
    <w:rsid w:val="00B166D7"/>
    <w:rsid w:val="00B16D58"/>
    <w:rsid w:val="00B213B3"/>
    <w:rsid w:val="00B300CD"/>
    <w:rsid w:val="00B31271"/>
    <w:rsid w:val="00B346BF"/>
    <w:rsid w:val="00B44E85"/>
    <w:rsid w:val="00B466AC"/>
    <w:rsid w:val="00B46FD8"/>
    <w:rsid w:val="00B502DB"/>
    <w:rsid w:val="00B53E21"/>
    <w:rsid w:val="00B53E27"/>
    <w:rsid w:val="00B55AD8"/>
    <w:rsid w:val="00B62882"/>
    <w:rsid w:val="00B66B7D"/>
    <w:rsid w:val="00B70E59"/>
    <w:rsid w:val="00B71139"/>
    <w:rsid w:val="00B74CA1"/>
    <w:rsid w:val="00B75BE3"/>
    <w:rsid w:val="00B93AF4"/>
    <w:rsid w:val="00B951BE"/>
    <w:rsid w:val="00BA34C6"/>
    <w:rsid w:val="00BA425E"/>
    <w:rsid w:val="00BA4E7F"/>
    <w:rsid w:val="00BA56FF"/>
    <w:rsid w:val="00BB6FE5"/>
    <w:rsid w:val="00BB796F"/>
    <w:rsid w:val="00BC0656"/>
    <w:rsid w:val="00BC3E7A"/>
    <w:rsid w:val="00BC41BD"/>
    <w:rsid w:val="00BC5368"/>
    <w:rsid w:val="00BC56C6"/>
    <w:rsid w:val="00BC793D"/>
    <w:rsid w:val="00BD378C"/>
    <w:rsid w:val="00BE1FFD"/>
    <w:rsid w:val="00BE262A"/>
    <w:rsid w:val="00BE2C02"/>
    <w:rsid w:val="00BE2D2E"/>
    <w:rsid w:val="00BE5CC1"/>
    <w:rsid w:val="00BE7B30"/>
    <w:rsid w:val="00BF3413"/>
    <w:rsid w:val="00BF5DCF"/>
    <w:rsid w:val="00C05A32"/>
    <w:rsid w:val="00C0765B"/>
    <w:rsid w:val="00C13B3A"/>
    <w:rsid w:val="00C14F8D"/>
    <w:rsid w:val="00C15B66"/>
    <w:rsid w:val="00C15D4D"/>
    <w:rsid w:val="00C1736B"/>
    <w:rsid w:val="00C22134"/>
    <w:rsid w:val="00C22498"/>
    <w:rsid w:val="00C24625"/>
    <w:rsid w:val="00C31319"/>
    <w:rsid w:val="00C34C99"/>
    <w:rsid w:val="00C3584D"/>
    <w:rsid w:val="00C427E9"/>
    <w:rsid w:val="00C43AF0"/>
    <w:rsid w:val="00C45D1A"/>
    <w:rsid w:val="00C5552B"/>
    <w:rsid w:val="00C573EB"/>
    <w:rsid w:val="00C62DCF"/>
    <w:rsid w:val="00C64A21"/>
    <w:rsid w:val="00C66F99"/>
    <w:rsid w:val="00C671DC"/>
    <w:rsid w:val="00C718F6"/>
    <w:rsid w:val="00C723BD"/>
    <w:rsid w:val="00C73E38"/>
    <w:rsid w:val="00C7711A"/>
    <w:rsid w:val="00C8104D"/>
    <w:rsid w:val="00C86271"/>
    <w:rsid w:val="00CA0DFB"/>
    <w:rsid w:val="00CA54C6"/>
    <w:rsid w:val="00CA6142"/>
    <w:rsid w:val="00CB084A"/>
    <w:rsid w:val="00CB0CFB"/>
    <w:rsid w:val="00CB165A"/>
    <w:rsid w:val="00CB2D33"/>
    <w:rsid w:val="00CB53C6"/>
    <w:rsid w:val="00CC07F1"/>
    <w:rsid w:val="00CC0D28"/>
    <w:rsid w:val="00CC283C"/>
    <w:rsid w:val="00CC5BA4"/>
    <w:rsid w:val="00CC6022"/>
    <w:rsid w:val="00CD335E"/>
    <w:rsid w:val="00CD7B11"/>
    <w:rsid w:val="00CE000E"/>
    <w:rsid w:val="00CE3456"/>
    <w:rsid w:val="00CE4711"/>
    <w:rsid w:val="00CE5394"/>
    <w:rsid w:val="00CF3BF6"/>
    <w:rsid w:val="00CF72F4"/>
    <w:rsid w:val="00D00FBE"/>
    <w:rsid w:val="00D0132A"/>
    <w:rsid w:val="00D0594A"/>
    <w:rsid w:val="00D0739F"/>
    <w:rsid w:val="00D16C43"/>
    <w:rsid w:val="00D17EAF"/>
    <w:rsid w:val="00D206B2"/>
    <w:rsid w:val="00D2157A"/>
    <w:rsid w:val="00D22149"/>
    <w:rsid w:val="00D31AC4"/>
    <w:rsid w:val="00D342D6"/>
    <w:rsid w:val="00D35CA3"/>
    <w:rsid w:val="00D36E82"/>
    <w:rsid w:val="00D41951"/>
    <w:rsid w:val="00D43C5A"/>
    <w:rsid w:val="00D47104"/>
    <w:rsid w:val="00D47269"/>
    <w:rsid w:val="00D511F6"/>
    <w:rsid w:val="00D56947"/>
    <w:rsid w:val="00D65166"/>
    <w:rsid w:val="00D708E8"/>
    <w:rsid w:val="00D7144C"/>
    <w:rsid w:val="00D77AD1"/>
    <w:rsid w:val="00D845AC"/>
    <w:rsid w:val="00D8467B"/>
    <w:rsid w:val="00D87B7B"/>
    <w:rsid w:val="00D903F3"/>
    <w:rsid w:val="00D90F8A"/>
    <w:rsid w:val="00D9203A"/>
    <w:rsid w:val="00D93E93"/>
    <w:rsid w:val="00D945C5"/>
    <w:rsid w:val="00D96066"/>
    <w:rsid w:val="00DA0BE9"/>
    <w:rsid w:val="00DA276E"/>
    <w:rsid w:val="00DA48C6"/>
    <w:rsid w:val="00DA5F72"/>
    <w:rsid w:val="00DB175A"/>
    <w:rsid w:val="00DB35D1"/>
    <w:rsid w:val="00DB3ECE"/>
    <w:rsid w:val="00DC0945"/>
    <w:rsid w:val="00DC2A71"/>
    <w:rsid w:val="00DC33BF"/>
    <w:rsid w:val="00DE212D"/>
    <w:rsid w:val="00DE51B6"/>
    <w:rsid w:val="00DF6DAC"/>
    <w:rsid w:val="00E0067A"/>
    <w:rsid w:val="00E0229B"/>
    <w:rsid w:val="00E04669"/>
    <w:rsid w:val="00E123CE"/>
    <w:rsid w:val="00E153F0"/>
    <w:rsid w:val="00E21E4B"/>
    <w:rsid w:val="00E23148"/>
    <w:rsid w:val="00E25A47"/>
    <w:rsid w:val="00E31D0D"/>
    <w:rsid w:val="00E34B93"/>
    <w:rsid w:val="00E367D9"/>
    <w:rsid w:val="00E43770"/>
    <w:rsid w:val="00E44A80"/>
    <w:rsid w:val="00E44C29"/>
    <w:rsid w:val="00E6244D"/>
    <w:rsid w:val="00E629DF"/>
    <w:rsid w:val="00E73014"/>
    <w:rsid w:val="00E75EC7"/>
    <w:rsid w:val="00E77D5D"/>
    <w:rsid w:val="00E83101"/>
    <w:rsid w:val="00E8325B"/>
    <w:rsid w:val="00E8366E"/>
    <w:rsid w:val="00E83A78"/>
    <w:rsid w:val="00E9150D"/>
    <w:rsid w:val="00E92FD9"/>
    <w:rsid w:val="00E95DC8"/>
    <w:rsid w:val="00E96D18"/>
    <w:rsid w:val="00E97121"/>
    <w:rsid w:val="00EA2855"/>
    <w:rsid w:val="00EA4E60"/>
    <w:rsid w:val="00EA5D18"/>
    <w:rsid w:val="00EA6F29"/>
    <w:rsid w:val="00EA7474"/>
    <w:rsid w:val="00EA7DBC"/>
    <w:rsid w:val="00EB1F08"/>
    <w:rsid w:val="00EB491B"/>
    <w:rsid w:val="00EB5E4A"/>
    <w:rsid w:val="00EB6F8A"/>
    <w:rsid w:val="00EC01F4"/>
    <w:rsid w:val="00EC091D"/>
    <w:rsid w:val="00EC4582"/>
    <w:rsid w:val="00EC47D2"/>
    <w:rsid w:val="00EC5504"/>
    <w:rsid w:val="00EC7C15"/>
    <w:rsid w:val="00ED46AB"/>
    <w:rsid w:val="00EE434B"/>
    <w:rsid w:val="00EE730F"/>
    <w:rsid w:val="00EF4147"/>
    <w:rsid w:val="00F04562"/>
    <w:rsid w:val="00F04FEC"/>
    <w:rsid w:val="00F0678F"/>
    <w:rsid w:val="00F07DF9"/>
    <w:rsid w:val="00F135C1"/>
    <w:rsid w:val="00F1680A"/>
    <w:rsid w:val="00F226A0"/>
    <w:rsid w:val="00F260A2"/>
    <w:rsid w:val="00F30244"/>
    <w:rsid w:val="00F350CA"/>
    <w:rsid w:val="00F35E61"/>
    <w:rsid w:val="00F36E27"/>
    <w:rsid w:val="00F46D6B"/>
    <w:rsid w:val="00F53A5A"/>
    <w:rsid w:val="00F53F98"/>
    <w:rsid w:val="00F60CF2"/>
    <w:rsid w:val="00F64931"/>
    <w:rsid w:val="00F670FB"/>
    <w:rsid w:val="00F67B5D"/>
    <w:rsid w:val="00F702EC"/>
    <w:rsid w:val="00F730CE"/>
    <w:rsid w:val="00F843AC"/>
    <w:rsid w:val="00F87052"/>
    <w:rsid w:val="00F92F83"/>
    <w:rsid w:val="00F92FD1"/>
    <w:rsid w:val="00F94D9B"/>
    <w:rsid w:val="00F94F54"/>
    <w:rsid w:val="00F95E89"/>
    <w:rsid w:val="00F95EF8"/>
    <w:rsid w:val="00F969F3"/>
    <w:rsid w:val="00F96A24"/>
    <w:rsid w:val="00F97936"/>
    <w:rsid w:val="00FA0301"/>
    <w:rsid w:val="00FA181B"/>
    <w:rsid w:val="00FA2CE5"/>
    <w:rsid w:val="00FA3BFB"/>
    <w:rsid w:val="00FA6B28"/>
    <w:rsid w:val="00FB0147"/>
    <w:rsid w:val="00FB2155"/>
    <w:rsid w:val="00FB4196"/>
    <w:rsid w:val="00FB4C80"/>
    <w:rsid w:val="00FC10B5"/>
    <w:rsid w:val="00FC1236"/>
    <w:rsid w:val="00FC628C"/>
    <w:rsid w:val="00FC6C4E"/>
    <w:rsid w:val="00FD2A80"/>
    <w:rsid w:val="00FD5FD4"/>
    <w:rsid w:val="00FD6F66"/>
    <w:rsid w:val="00FD7BB0"/>
    <w:rsid w:val="00FE517D"/>
    <w:rsid w:val="00FE7E94"/>
    <w:rsid w:val="00FF6CB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9911C3-0656-4297-86BB-AD7E615C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34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Основной текст_"/>
    <w:link w:val="20"/>
    <w:rsid w:val="00670FC1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9"/>
    <w:rsid w:val="00670FC1"/>
    <w:pPr>
      <w:widowControl w:val="0"/>
      <w:shd w:val="clear" w:color="auto" w:fill="FFFFFF"/>
      <w:spacing w:after="420" w:line="298" w:lineRule="exact"/>
      <w:ind w:hanging="2420"/>
    </w:pPr>
    <w:rPr>
      <w:sz w:val="25"/>
      <w:szCs w:val="25"/>
    </w:rPr>
  </w:style>
  <w:style w:type="character" w:customStyle="1" w:styleId="7">
    <w:name w:val="Основной текст (7)_"/>
    <w:link w:val="70"/>
    <w:rsid w:val="007428FA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28FA"/>
    <w:pPr>
      <w:widowControl w:val="0"/>
      <w:shd w:val="clear" w:color="auto" w:fill="FFFFFF"/>
      <w:spacing w:before="300" w:line="322" w:lineRule="exact"/>
      <w:jc w:val="both"/>
    </w:pPr>
    <w:rPr>
      <w:b/>
      <w:bCs/>
      <w:sz w:val="26"/>
      <w:szCs w:val="26"/>
    </w:rPr>
  </w:style>
  <w:style w:type="paragraph" w:customStyle="1" w:styleId="Style1">
    <w:name w:val="Style1"/>
    <w:basedOn w:val="a"/>
    <w:rsid w:val="009C1A7B"/>
    <w:pPr>
      <w:widowControl w:val="0"/>
      <w:autoSpaceDE w:val="0"/>
      <w:autoSpaceDN w:val="0"/>
      <w:adjustRightInd w:val="0"/>
      <w:spacing w:line="448" w:lineRule="exact"/>
      <w:ind w:firstLine="713"/>
      <w:jc w:val="both"/>
    </w:pPr>
    <w:rPr>
      <w:sz w:val="24"/>
      <w:szCs w:val="24"/>
    </w:rPr>
  </w:style>
  <w:style w:type="character" w:customStyle="1" w:styleId="FontStyle41">
    <w:name w:val="Font Style41"/>
    <w:rsid w:val="009C1A7B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13646"/>
    <w:pPr>
      <w:ind w:left="708"/>
    </w:pPr>
  </w:style>
  <w:style w:type="character" w:styleId="ab">
    <w:name w:val="Hyperlink"/>
    <w:basedOn w:val="a0"/>
    <w:uiPriority w:val="99"/>
    <w:unhideWhenUsed/>
    <w:rsid w:val="006B15C1"/>
    <w:rPr>
      <w:strike w:val="0"/>
      <w:dstrike w:val="0"/>
      <w:color w:val="004B80"/>
      <w:u w:val="none"/>
      <w:effect w:val="none"/>
    </w:rPr>
  </w:style>
  <w:style w:type="character" w:customStyle="1" w:styleId="a4">
    <w:name w:val="Верхний колонтитул Знак"/>
    <w:basedOn w:val="a0"/>
    <w:link w:val="a3"/>
    <w:uiPriority w:val="99"/>
    <w:rsid w:val="00FB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66DFBF7F1BDC8411749CC0C049F4425321CF8EE1FE4F0FC19F541CEBA24AFF9420900E3D52CD1Y4q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9B5360-E43C-4B51-BFA3-C843F513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20888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consultantplus://offline/ref=A9866DFBF7F1BDC8411749CC0C049F4425321CF8EE1FE4F0FC19F541CEBA24AFF9420900E3D52CD1Y4q4E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Евгения Константиновна  Борисова</cp:lastModifiedBy>
  <cp:revision>4</cp:revision>
  <cp:lastPrinted>2015-10-27T10:34:00Z</cp:lastPrinted>
  <dcterms:created xsi:type="dcterms:W3CDTF">2015-10-30T02:54:00Z</dcterms:created>
  <dcterms:modified xsi:type="dcterms:W3CDTF">2015-11-02T04:44:00Z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1366954645</vt:i4>
  </property>
</Properties>
</file>