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D1846" w14:textId="77777777" w:rsidR="00267245" w:rsidRDefault="00267245" w:rsidP="00267245">
      <w:pPr>
        <w:ind w:left="5670"/>
        <w:rPr>
          <w:lang w:eastAsia="ru-RU"/>
        </w:rPr>
      </w:pPr>
      <w:r w:rsidRPr="00267245">
        <w:rPr>
          <w:lang w:eastAsia="ru-RU"/>
        </w:rPr>
        <w:t xml:space="preserve">Приложение </w:t>
      </w:r>
    </w:p>
    <w:p w14:paraId="10F27D06" w14:textId="71869ADA" w:rsidR="003B5588" w:rsidRDefault="003B5588" w:rsidP="00267245">
      <w:pPr>
        <w:ind w:left="5670"/>
        <w:rPr>
          <w:lang w:eastAsia="ru-RU"/>
        </w:rPr>
      </w:pPr>
      <w:r>
        <w:rPr>
          <w:lang w:eastAsia="ru-RU"/>
        </w:rPr>
        <w:t xml:space="preserve">к </w:t>
      </w:r>
      <w:r w:rsidR="00801F5B">
        <w:rPr>
          <w:lang w:eastAsia="ru-RU"/>
        </w:rPr>
        <w:t>приказу комитета по культуре города Барнаула</w:t>
      </w:r>
    </w:p>
    <w:p w14:paraId="47E006BB" w14:textId="66130A07" w:rsidR="00267245" w:rsidRDefault="002D3F35" w:rsidP="00267245">
      <w:pPr>
        <w:ind w:left="5670"/>
        <w:rPr>
          <w:szCs w:val="28"/>
        </w:rPr>
      </w:pPr>
      <w:r>
        <w:rPr>
          <w:lang w:eastAsia="ru-RU"/>
        </w:rPr>
        <w:t>от 24.12.2024  №109</w:t>
      </w:r>
      <w:bookmarkStart w:id="0" w:name="_GoBack"/>
      <w:bookmarkEnd w:id="0"/>
    </w:p>
    <w:p w14:paraId="786F0B72" w14:textId="77777777" w:rsidR="00267245" w:rsidRDefault="00267245" w:rsidP="001041ED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57171A9C" w14:textId="77777777" w:rsidR="000D7CEC" w:rsidRPr="00267245" w:rsidRDefault="000D7CEC" w:rsidP="00267245">
      <w:pPr>
        <w:pStyle w:val="1"/>
        <w:jc w:val="center"/>
      </w:pPr>
      <w:r w:rsidRPr="00267245">
        <w:t>ПОЛОЖЕНИЕ</w:t>
      </w:r>
    </w:p>
    <w:p w14:paraId="2C64B8CD" w14:textId="737BE1F5" w:rsidR="002965CF" w:rsidRDefault="002965CF" w:rsidP="000B2AE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проведении конкурса</w:t>
      </w:r>
      <w:r w:rsidR="000D7CEC" w:rsidRPr="000D7CEC">
        <w:rPr>
          <w:rFonts w:cs="Times New Roman"/>
          <w:szCs w:val="28"/>
        </w:rPr>
        <w:t xml:space="preserve"> </w:t>
      </w:r>
      <w:r w:rsidR="00941BBB">
        <w:rPr>
          <w:rFonts w:cs="Times New Roman"/>
          <w:szCs w:val="28"/>
        </w:rPr>
        <w:t>профессионального мастерства на звание</w:t>
      </w:r>
    </w:p>
    <w:p w14:paraId="2F125A0E" w14:textId="52EA9444" w:rsidR="000D7CEC" w:rsidRPr="000D7CEC" w:rsidRDefault="000D7CEC" w:rsidP="000B2AE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D7CEC">
        <w:rPr>
          <w:rFonts w:cs="Times New Roman"/>
          <w:szCs w:val="28"/>
        </w:rPr>
        <w:t xml:space="preserve">«Лучший </w:t>
      </w:r>
      <w:r w:rsidR="00E35419">
        <w:rPr>
          <w:rFonts w:cs="Times New Roman"/>
          <w:szCs w:val="28"/>
        </w:rPr>
        <w:t>работник культуры</w:t>
      </w:r>
      <w:r w:rsidRPr="000D7CEC">
        <w:rPr>
          <w:rFonts w:cs="Times New Roman"/>
          <w:szCs w:val="28"/>
        </w:rPr>
        <w:t xml:space="preserve"> города Барнаула»</w:t>
      </w:r>
      <w:r w:rsidR="00F027D2" w:rsidRPr="00F027D2">
        <w:rPr>
          <w:rFonts w:cs="Times New Roman"/>
          <w:szCs w:val="28"/>
        </w:rPr>
        <w:t xml:space="preserve"> </w:t>
      </w:r>
    </w:p>
    <w:p w14:paraId="6E158CCC" w14:textId="77777777" w:rsidR="000D7CEC" w:rsidRPr="000D7CEC" w:rsidRDefault="000D7CEC" w:rsidP="001041ED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4BC75369" w14:textId="77777777" w:rsidR="000D7CEC" w:rsidRDefault="000D7CEC" w:rsidP="00F027D2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rFonts w:cs="Times New Roman"/>
          <w:szCs w:val="28"/>
        </w:rPr>
      </w:pPr>
      <w:r w:rsidRPr="000D7CEC">
        <w:rPr>
          <w:rFonts w:cs="Times New Roman"/>
          <w:szCs w:val="28"/>
        </w:rPr>
        <w:t>Общие положения</w:t>
      </w:r>
    </w:p>
    <w:p w14:paraId="38D7D32A" w14:textId="77777777" w:rsidR="009D26A2" w:rsidRPr="000D7CEC" w:rsidRDefault="009D26A2" w:rsidP="002965CF">
      <w:pPr>
        <w:pStyle w:val="a3"/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</w:p>
    <w:p w14:paraId="4ACCBAF0" w14:textId="3D273AB2" w:rsidR="000D7CEC" w:rsidRDefault="000C48BC" w:rsidP="006357B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0D7CEC" w:rsidRPr="00A10349">
        <w:rPr>
          <w:rFonts w:cs="Times New Roman"/>
          <w:szCs w:val="28"/>
        </w:rPr>
        <w:t xml:space="preserve">Положение </w:t>
      </w:r>
      <w:r w:rsidR="002965CF" w:rsidRPr="00A10349">
        <w:rPr>
          <w:rFonts w:cs="Times New Roman"/>
          <w:szCs w:val="28"/>
        </w:rPr>
        <w:t xml:space="preserve">о проведении конкурса </w:t>
      </w:r>
      <w:r w:rsidR="0068716C" w:rsidRPr="00A10349">
        <w:rPr>
          <w:rFonts w:cs="Times New Roman"/>
          <w:szCs w:val="28"/>
        </w:rPr>
        <w:t xml:space="preserve">профессионального мастерства на звание </w:t>
      </w:r>
      <w:r w:rsidR="000D7CEC" w:rsidRPr="00A10349">
        <w:rPr>
          <w:rFonts w:cs="Times New Roman"/>
          <w:szCs w:val="28"/>
        </w:rPr>
        <w:t xml:space="preserve">«Лучший </w:t>
      </w:r>
      <w:r w:rsidR="00083862" w:rsidRPr="00A10349">
        <w:rPr>
          <w:rFonts w:cs="Times New Roman"/>
          <w:szCs w:val="28"/>
        </w:rPr>
        <w:t>работник культуры</w:t>
      </w:r>
      <w:r w:rsidR="000D7CEC" w:rsidRPr="00A10349">
        <w:rPr>
          <w:rFonts w:cs="Times New Roman"/>
          <w:szCs w:val="28"/>
        </w:rPr>
        <w:t xml:space="preserve"> города Барнаула» (далее – </w:t>
      </w:r>
      <w:r w:rsidR="009D26A2" w:rsidRPr="00A10349">
        <w:rPr>
          <w:rFonts w:cs="Times New Roman"/>
          <w:szCs w:val="28"/>
        </w:rPr>
        <w:t>Положение</w:t>
      </w:r>
      <w:r w:rsidR="000D7CEC" w:rsidRPr="00A10349">
        <w:rPr>
          <w:rFonts w:cs="Times New Roman"/>
          <w:szCs w:val="28"/>
        </w:rPr>
        <w:t xml:space="preserve">) определяет </w:t>
      </w:r>
      <w:r w:rsidR="009D26A2" w:rsidRPr="00A10349">
        <w:rPr>
          <w:rFonts w:cs="Times New Roman"/>
          <w:szCs w:val="28"/>
        </w:rPr>
        <w:t xml:space="preserve">порядок </w:t>
      </w:r>
      <w:r w:rsidR="00D658CE" w:rsidRPr="00A10349">
        <w:rPr>
          <w:rFonts w:cs="Times New Roman"/>
          <w:szCs w:val="28"/>
        </w:rPr>
        <w:t>организации и проведения</w:t>
      </w:r>
      <w:r w:rsidR="009D26A2" w:rsidRPr="00A10349">
        <w:t xml:space="preserve"> </w:t>
      </w:r>
      <w:r w:rsidR="00F027D2" w:rsidRPr="00A10349">
        <w:rPr>
          <w:rFonts w:cs="Times New Roman"/>
          <w:szCs w:val="28"/>
        </w:rPr>
        <w:t xml:space="preserve">на территории </w:t>
      </w:r>
      <w:r w:rsidR="0063643B" w:rsidRPr="00A10349">
        <w:rPr>
          <w:rFonts w:cs="Times New Roman"/>
          <w:szCs w:val="28"/>
        </w:rPr>
        <w:t>городско</w:t>
      </w:r>
      <w:r w:rsidR="00F027D2" w:rsidRPr="00A10349">
        <w:rPr>
          <w:rFonts w:cs="Times New Roman"/>
          <w:szCs w:val="28"/>
        </w:rPr>
        <w:t>го</w:t>
      </w:r>
      <w:r w:rsidR="0063643B" w:rsidRPr="00A10349">
        <w:rPr>
          <w:rFonts w:cs="Times New Roman"/>
          <w:szCs w:val="28"/>
        </w:rPr>
        <w:t xml:space="preserve"> округ</w:t>
      </w:r>
      <w:r w:rsidR="00F027D2" w:rsidRPr="00A10349">
        <w:rPr>
          <w:rFonts w:cs="Times New Roman"/>
          <w:szCs w:val="28"/>
        </w:rPr>
        <w:t>а</w:t>
      </w:r>
      <w:r w:rsidR="0063643B" w:rsidRPr="000C48BC">
        <w:rPr>
          <w:rFonts w:cs="Times New Roman"/>
          <w:szCs w:val="28"/>
        </w:rPr>
        <w:t xml:space="preserve"> – город</w:t>
      </w:r>
      <w:r w:rsidR="00F027D2" w:rsidRPr="000C48BC">
        <w:rPr>
          <w:rFonts w:cs="Times New Roman"/>
          <w:szCs w:val="28"/>
        </w:rPr>
        <w:t>а</w:t>
      </w:r>
      <w:r w:rsidR="0063643B" w:rsidRPr="000C48BC">
        <w:rPr>
          <w:rFonts w:cs="Times New Roman"/>
          <w:szCs w:val="28"/>
        </w:rPr>
        <w:t xml:space="preserve"> Барнаул</w:t>
      </w:r>
      <w:r w:rsidR="00F027D2" w:rsidRPr="000C48BC">
        <w:rPr>
          <w:rFonts w:cs="Times New Roman"/>
          <w:szCs w:val="28"/>
        </w:rPr>
        <w:t>а</w:t>
      </w:r>
      <w:r w:rsidR="0063643B" w:rsidRPr="000C48BC">
        <w:rPr>
          <w:rFonts w:cs="Times New Roman"/>
          <w:szCs w:val="28"/>
        </w:rPr>
        <w:t xml:space="preserve"> Алтайского края</w:t>
      </w:r>
      <w:r w:rsidR="0063643B" w:rsidRPr="0063643B">
        <w:t xml:space="preserve"> </w:t>
      </w:r>
      <w:r w:rsidR="00820580">
        <w:t xml:space="preserve">(далее – город Барнаул) </w:t>
      </w:r>
      <w:r w:rsidR="009D26A2" w:rsidRPr="000C48BC">
        <w:rPr>
          <w:rFonts w:cs="Times New Roman"/>
          <w:szCs w:val="28"/>
        </w:rPr>
        <w:t xml:space="preserve">конкурса </w:t>
      </w:r>
      <w:r w:rsidR="0068716C" w:rsidRPr="0068716C">
        <w:rPr>
          <w:rFonts w:cs="Times New Roman"/>
          <w:szCs w:val="28"/>
        </w:rPr>
        <w:t xml:space="preserve">профессионального мастерства на звание </w:t>
      </w:r>
      <w:r w:rsidR="009D26A2" w:rsidRPr="000C48BC">
        <w:rPr>
          <w:rFonts w:cs="Times New Roman"/>
          <w:szCs w:val="28"/>
        </w:rPr>
        <w:t xml:space="preserve">«Лучший </w:t>
      </w:r>
      <w:r w:rsidR="00083862" w:rsidRPr="000C48BC">
        <w:rPr>
          <w:rFonts w:cs="Times New Roman"/>
          <w:szCs w:val="28"/>
        </w:rPr>
        <w:t>работник культуры</w:t>
      </w:r>
      <w:r w:rsidR="009D26A2" w:rsidRPr="000C48BC">
        <w:rPr>
          <w:rFonts w:cs="Times New Roman"/>
          <w:szCs w:val="28"/>
        </w:rPr>
        <w:t xml:space="preserve"> города Барнаула»</w:t>
      </w:r>
      <w:r w:rsidR="009D26A2" w:rsidRPr="009D26A2">
        <w:t xml:space="preserve"> </w:t>
      </w:r>
      <w:r w:rsidR="009D26A2" w:rsidRPr="000C48BC">
        <w:rPr>
          <w:rFonts w:cs="Times New Roman"/>
          <w:szCs w:val="28"/>
        </w:rPr>
        <w:t>(далее – Конкурс)</w:t>
      </w:r>
      <w:r w:rsidR="00D658CE" w:rsidRPr="000C48BC">
        <w:rPr>
          <w:rFonts w:cs="Times New Roman"/>
          <w:szCs w:val="28"/>
        </w:rPr>
        <w:t>.</w:t>
      </w:r>
    </w:p>
    <w:p w14:paraId="1A2E1CEB" w14:textId="5552E478" w:rsidR="00CC5972" w:rsidRDefault="000C48BC" w:rsidP="006357B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="00CC5972" w:rsidRPr="00CC5972">
        <w:rPr>
          <w:rFonts w:cs="Times New Roman"/>
          <w:szCs w:val="28"/>
        </w:rPr>
        <w:t xml:space="preserve">Целью проведения Конкурса является моральное и материальное стимулирование талантливых, творчески одаренных и инициативных </w:t>
      </w:r>
      <w:r w:rsidR="00CC5972">
        <w:rPr>
          <w:rFonts w:cs="Times New Roman"/>
          <w:szCs w:val="28"/>
        </w:rPr>
        <w:t xml:space="preserve">работников </w:t>
      </w:r>
      <w:r w:rsidR="00CC5972" w:rsidRPr="00CC5972">
        <w:rPr>
          <w:rFonts w:cs="Times New Roman"/>
          <w:szCs w:val="28"/>
        </w:rPr>
        <w:t xml:space="preserve">муниципальных учреждений, подведомственных комитету </w:t>
      </w:r>
      <w:r w:rsidR="009925AE">
        <w:rPr>
          <w:rFonts w:cs="Times New Roman"/>
          <w:szCs w:val="28"/>
        </w:rPr>
        <w:br/>
      </w:r>
      <w:r w:rsidR="00CC5972" w:rsidRPr="00CC5972">
        <w:rPr>
          <w:rFonts w:cs="Times New Roman"/>
          <w:szCs w:val="28"/>
        </w:rPr>
        <w:t>по культуре города Барнаула (дал</w:t>
      </w:r>
      <w:r w:rsidR="009925AE">
        <w:rPr>
          <w:rFonts w:cs="Times New Roman"/>
          <w:szCs w:val="28"/>
        </w:rPr>
        <w:t>ее –</w:t>
      </w:r>
      <w:r w:rsidR="00310EE5">
        <w:rPr>
          <w:rFonts w:cs="Times New Roman"/>
          <w:szCs w:val="28"/>
        </w:rPr>
        <w:t xml:space="preserve"> работники учреждений</w:t>
      </w:r>
      <w:r w:rsidR="00CC5972" w:rsidRPr="00CC5972">
        <w:rPr>
          <w:rFonts w:cs="Times New Roman"/>
          <w:szCs w:val="28"/>
        </w:rPr>
        <w:t xml:space="preserve">). Конкурс </w:t>
      </w:r>
      <w:r w:rsidR="00A10349">
        <w:rPr>
          <w:rFonts w:cs="Times New Roman"/>
          <w:szCs w:val="28"/>
        </w:rPr>
        <w:t xml:space="preserve">направлен на </w:t>
      </w:r>
      <w:r w:rsidR="00CC5972" w:rsidRPr="00CC5972">
        <w:rPr>
          <w:rFonts w:cs="Times New Roman"/>
          <w:szCs w:val="28"/>
        </w:rPr>
        <w:t>выявлени</w:t>
      </w:r>
      <w:r w:rsidR="00A10349">
        <w:rPr>
          <w:rFonts w:cs="Times New Roman"/>
          <w:szCs w:val="28"/>
        </w:rPr>
        <w:t>е</w:t>
      </w:r>
      <w:r w:rsidR="00CC5972" w:rsidRPr="00CC5972">
        <w:rPr>
          <w:rFonts w:cs="Times New Roman"/>
          <w:szCs w:val="28"/>
        </w:rPr>
        <w:t xml:space="preserve"> т</w:t>
      </w:r>
      <w:r w:rsidR="00A10349">
        <w:rPr>
          <w:rFonts w:cs="Times New Roman"/>
          <w:szCs w:val="28"/>
        </w:rPr>
        <w:t>ворческого потенциала, повышение</w:t>
      </w:r>
      <w:r w:rsidR="00CC5972" w:rsidRPr="00CC5972">
        <w:rPr>
          <w:rFonts w:cs="Times New Roman"/>
          <w:szCs w:val="28"/>
        </w:rPr>
        <w:t xml:space="preserve"> профессионал</w:t>
      </w:r>
      <w:r w:rsidR="00310EE5">
        <w:rPr>
          <w:rFonts w:cs="Times New Roman"/>
          <w:szCs w:val="28"/>
        </w:rPr>
        <w:t>ьного уровня работников учреждений</w:t>
      </w:r>
      <w:r w:rsidR="00CC5972" w:rsidRPr="00CC5972">
        <w:rPr>
          <w:rFonts w:cs="Times New Roman"/>
          <w:szCs w:val="28"/>
        </w:rPr>
        <w:t>, совершенствованию культурного обслуживания населения города Барнаула.</w:t>
      </w:r>
    </w:p>
    <w:p w14:paraId="3981C913" w14:textId="5A0D827A" w:rsidR="002D21FF" w:rsidRDefault="00CC5972" w:rsidP="006357B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43054">
        <w:rPr>
          <w:rFonts w:cs="Times New Roman"/>
          <w:szCs w:val="28"/>
        </w:rPr>
        <w:t xml:space="preserve">1.3. </w:t>
      </w:r>
      <w:r w:rsidR="002D21FF" w:rsidRPr="00943054">
        <w:rPr>
          <w:rFonts w:cs="Times New Roman"/>
          <w:szCs w:val="28"/>
        </w:rPr>
        <w:t>Конкурс проводится ежегодно до 20 января.</w:t>
      </w:r>
    </w:p>
    <w:p w14:paraId="3092F4CD" w14:textId="323BD537" w:rsidR="004323F8" w:rsidRDefault="004323F8" w:rsidP="006357B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C48BC">
        <w:rPr>
          <w:rFonts w:cs="Times New Roman"/>
          <w:szCs w:val="28"/>
        </w:rPr>
        <w:t xml:space="preserve">Конкурс проводится </w:t>
      </w:r>
      <w:r w:rsidR="0068716C">
        <w:rPr>
          <w:rFonts w:cs="Times New Roman"/>
          <w:szCs w:val="28"/>
        </w:rPr>
        <w:t xml:space="preserve">по итогам работы </w:t>
      </w:r>
      <w:r w:rsidR="00310EE5">
        <w:rPr>
          <w:rFonts w:cs="Times New Roman"/>
          <w:szCs w:val="28"/>
        </w:rPr>
        <w:t xml:space="preserve">за </w:t>
      </w:r>
      <w:r w:rsidR="0068716C">
        <w:rPr>
          <w:rFonts w:cs="Times New Roman"/>
          <w:szCs w:val="28"/>
        </w:rPr>
        <w:t>год</w:t>
      </w:r>
      <w:r w:rsidR="00310EE5">
        <w:rPr>
          <w:rFonts w:cs="Times New Roman"/>
          <w:szCs w:val="28"/>
        </w:rPr>
        <w:t>, предшествующий году проведения Конкурса,</w:t>
      </w:r>
      <w:r w:rsidR="0068716C">
        <w:rPr>
          <w:rFonts w:cs="Times New Roman"/>
          <w:szCs w:val="28"/>
        </w:rPr>
        <w:t xml:space="preserve"> </w:t>
      </w:r>
      <w:r w:rsidRPr="000C48BC">
        <w:rPr>
          <w:rFonts w:cs="Times New Roman"/>
          <w:szCs w:val="28"/>
        </w:rPr>
        <w:t xml:space="preserve">среди работников </w:t>
      </w:r>
      <w:r w:rsidR="00310EE5">
        <w:rPr>
          <w:rFonts w:cs="Times New Roman"/>
          <w:szCs w:val="28"/>
        </w:rPr>
        <w:t>учреждений</w:t>
      </w:r>
      <w:r w:rsidR="00CC597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 следующим номинациям:</w:t>
      </w:r>
    </w:p>
    <w:p w14:paraId="4629B823" w14:textId="065F9F2E" w:rsidR="00CC5972" w:rsidRPr="00CC5972" w:rsidRDefault="00CC5972" w:rsidP="006357B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C5972">
        <w:rPr>
          <w:rFonts w:cs="Times New Roman"/>
          <w:szCs w:val="28"/>
        </w:rPr>
        <w:t>Лучший библиотечный работник</w:t>
      </w:r>
      <w:r>
        <w:rPr>
          <w:rFonts w:cs="Times New Roman"/>
          <w:szCs w:val="28"/>
        </w:rPr>
        <w:t>»</w:t>
      </w:r>
      <w:r w:rsidRPr="00CC5972">
        <w:rPr>
          <w:rFonts w:cs="Times New Roman"/>
          <w:szCs w:val="28"/>
        </w:rPr>
        <w:t>;</w:t>
      </w:r>
    </w:p>
    <w:p w14:paraId="4989FD24" w14:textId="036F6BF4" w:rsidR="00CC5972" w:rsidRPr="00CC5972" w:rsidRDefault="00CC5972" w:rsidP="006357B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C5972">
        <w:rPr>
          <w:rFonts w:cs="Times New Roman"/>
          <w:szCs w:val="28"/>
        </w:rPr>
        <w:t>Лучший музейный работник</w:t>
      </w:r>
      <w:r>
        <w:rPr>
          <w:rFonts w:cs="Times New Roman"/>
          <w:szCs w:val="28"/>
        </w:rPr>
        <w:t>»</w:t>
      </w:r>
      <w:r w:rsidRPr="00CC5972">
        <w:rPr>
          <w:rFonts w:cs="Times New Roman"/>
          <w:szCs w:val="28"/>
        </w:rPr>
        <w:t>;</w:t>
      </w:r>
    </w:p>
    <w:p w14:paraId="4DC13388" w14:textId="0C3A7590" w:rsidR="00CC5972" w:rsidRPr="00CC5972" w:rsidRDefault="00CC5972" w:rsidP="006357B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C5972">
        <w:rPr>
          <w:rFonts w:cs="Times New Roman"/>
          <w:szCs w:val="28"/>
        </w:rPr>
        <w:t>Лучший работник концертного учреждения</w:t>
      </w:r>
      <w:r>
        <w:rPr>
          <w:rFonts w:cs="Times New Roman"/>
          <w:szCs w:val="28"/>
        </w:rPr>
        <w:t>»</w:t>
      </w:r>
      <w:r w:rsidRPr="00CC5972">
        <w:rPr>
          <w:rFonts w:cs="Times New Roman"/>
          <w:szCs w:val="28"/>
        </w:rPr>
        <w:t>;</w:t>
      </w:r>
    </w:p>
    <w:p w14:paraId="07E2C000" w14:textId="56BAF9A7" w:rsidR="00CC5972" w:rsidRPr="00CC5972" w:rsidRDefault="00E40EA0" w:rsidP="006357B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CC5972" w:rsidRPr="00CC5972">
        <w:rPr>
          <w:rFonts w:cs="Times New Roman"/>
          <w:szCs w:val="28"/>
        </w:rPr>
        <w:t>Лучший п</w:t>
      </w:r>
      <w:r w:rsidR="00EA3988">
        <w:rPr>
          <w:rFonts w:cs="Times New Roman"/>
          <w:szCs w:val="28"/>
        </w:rPr>
        <w:t>едагог</w:t>
      </w:r>
      <w:r>
        <w:rPr>
          <w:rFonts w:cs="Times New Roman"/>
          <w:szCs w:val="28"/>
        </w:rPr>
        <w:t>»</w:t>
      </w:r>
      <w:r w:rsidR="00CC5972" w:rsidRPr="00CC5972">
        <w:rPr>
          <w:rFonts w:cs="Times New Roman"/>
          <w:szCs w:val="28"/>
        </w:rPr>
        <w:t>;</w:t>
      </w:r>
    </w:p>
    <w:p w14:paraId="7C99E97C" w14:textId="10C24B36" w:rsidR="00CC5972" w:rsidRDefault="00E40EA0" w:rsidP="006357B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CC5972" w:rsidRPr="00CC5972">
        <w:rPr>
          <w:rFonts w:cs="Times New Roman"/>
          <w:szCs w:val="28"/>
        </w:rPr>
        <w:t>Лучший клубный работник</w:t>
      </w:r>
      <w:r>
        <w:rPr>
          <w:rFonts w:cs="Times New Roman"/>
          <w:szCs w:val="28"/>
        </w:rPr>
        <w:t>»</w:t>
      </w:r>
      <w:r w:rsidR="00CC5972" w:rsidRPr="00CC5972">
        <w:rPr>
          <w:rFonts w:cs="Times New Roman"/>
          <w:szCs w:val="28"/>
        </w:rPr>
        <w:t>.</w:t>
      </w:r>
    </w:p>
    <w:p w14:paraId="64D33AF8" w14:textId="2E56DAEB" w:rsidR="00353468" w:rsidRDefault="00353468" w:rsidP="006357B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В К</w:t>
      </w:r>
      <w:r w:rsidRPr="00353468">
        <w:rPr>
          <w:rFonts w:cs="Times New Roman"/>
          <w:szCs w:val="28"/>
        </w:rPr>
        <w:t>онкурсе могут пр</w:t>
      </w:r>
      <w:r w:rsidR="00310EE5">
        <w:rPr>
          <w:rFonts w:cs="Times New Roman"/>
          <w:szCs w:val="28"/>
        </w:rPr>
        <w:t>инять участие работники учреждений</w:t>
      </w:r>
      <w:r w:rsidRPr="00353468">
        <w:rPr>
          <w:rFonts w:cs="Times New Roman"/>
          <w:szCs w:val="28"/>
        </w:rPr>
        <w:t>, имеющие стаж работы по специальности не менее 5 лет.</w:t>
      </w:r>
      <w:r w:rsidR="0068716C">
        <w:rPr>
          <w:rFonts w:cs="Times New Roman"/>
          <w:szCs w:val="28"/>
        </w:rPr>
        <w:t xml:space="preserve"> Победители прошлых лет допускаются к участию в Конкурсе не ранее, чем через два календарных года, следующих за годом, в котором они были признаны победителями.</w:t>
      </w:r>
    </w:p>
    <w:p w14:paraId="4152879A" w14:textId="30C24782" w:rsidR="00BF4F05" w:rsidRDefault="00E862DB" w:rsidP="003C3084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Выбор номинации для участия в Конкурсе осуществляется </w:t>
      </w:r>
      <w:r w:rsidR="00353468" w:rsidRPr="00353468">
        <w:rPr>
          <w:rFonts w:cs="Times New Roman"/>
          <w:szCs w:val="28"/>
        </w:rPr>
        <w:t>работник</w:t>
      </w:r>
      <w:r w:rsidR="00353468">
        <w:rPr>
          <w:rFonts w:cs="Times New Roman"/>
          <w:szCs w:val="28"/>
        </w:rPr>
        <w:t>ами</w:t>
      </w:r>
      <w:r w:rsidR="00BF5950">
        <w:rPr>
          <w:rFonts w:cs="Times New Roman"/>
          <w:szCs w:val="28"/>
        </w:rPr>
        <w:t xml:space="preserve"> учреждений</w:t>
      </w:r>
      <w:r>
        <w:rPr>
          <w:rFonts w:cs="Times New Roman"/>
          <w:szCs w:val="28"/>
        </w:rPr>
        <w:t xml:space="preserve"> самостоятельно.</w:t>
      </w:r>
    </w:p>
    <w:p w14:paraId="26D9F315" w14:textId="538363F0" w:rsidR="001B2157" w:rsidRPr="004A6915" w:rsidRDefault="001B2157" w:rsidP="003C3084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</w:t>
      </w:r>
      <w:r w:rsidR="00C227AB" w:rsidRPr="00C227AB">
        <w:rPr>
          <w:rFonts w:cs="Times New Roman"/>
          <w:szCs w:val="28"/>
        </w:rPr>
        <w:t>Орга</w:t>
      </w:r>
      <w:r w:rsidR="00C227AB">
        <w:rPr>
          <w:rFonts w:cs="Times New Roman"/>
          <w:szCs w:val="28"/>
        </w:rPr>
        <w:t>низационно-техническое</w:t>
      </w:r>
      <w:r w:rsidR="00C227AB" w:rsidRPr="00C227AB">
        <w:rPr>
          <w:rFonts w:cs="Times New Roman"/>
          <w:szCs w:val="28"/>
        </w:rPr>
        <w:t xml:space="preserve"> и информационное обеспечение </w:t>
      </w:r>
      <w:r w:rsidR="00F1392E">
        <w:rPr>
          <w:rFonts w:cs="Times New Roman"/>
          <w:szCs w:val="28"/>
        </w:rPr>
        <w:t xml:space="preserve">деятельности </w:t>
      </w:r>
      <w:r w:rsidR="00F1392E" w:rsidRPr="00943054">
        <w:rPr>
          <w:rFonts w:cs="Times New Roman"/>
          <w:szCs w:val="28"/>
        </w:rPr>
        <w:t>Конкурса</w:t>
      </w:r>
      <w:r w:rsidR="00C227AB" w:rsidRPr="00C227AB">
        <w:rPr>
          <w:rFonts w:cs="Times New Roman"/>
          <w:szCs w:val="28"/>
        </w:rPr>
        <w:t xml:space="preserve"> осуще</w:t>
      </w:r>
      <w:r w:rsidR="00C227AB">
        <w:rPr>
          <w:rFonts w:cs="Times New Roman"/>
          <w:szCs w:val="28"/>
        </w:rPr>
        <w:t xml:space="preserve">ствляет </w:t>
      </w:r>
      <w:r w:rsidRPr="001B2157">
        <w:rPr>
          <w:rFonts w:cs="Times New Roman"/>
          <w:szCs w:val="28"/>
        </w:rPr>
        <w:t>комитет</w:t>
      </w:r>
      <w:r w:rsidR="0030211D">
        <w:rPr>
          <w:rFonts w:cs="Times New Roman"/>
          <w:szCs w:val="28"/>
        </w:rPr>
        <w:t xml:space="preserve"> по культуре города Барнаула (далее – комитет)</w:t>
      </w:r>
      <w:r w:rsidRPr="001B2157">
        <w:rPr>
          <w:rFonts w:cs="Times New Roman"/>
          <w:szCs w:val="28"/>
        </w:rPr>
        <w:t>.</w:t>
      </w:r>
    </w:p>
    <w:p w14:paraId="1628FAF6" w14:textId="77777777" w:rsidR="003358CE" w:rsidRDefault="003358CE" w:rsidP="001041ED">
      <w:pPr>
        <w:pStyle w:val="a3"/>
        <w:autoSpaceDE w:val="0"/>
        <w:autoSpaceDN w:val="0"/>
        <w:adjustRightInd w:val="0"/>
        <w:ind w:left="709"/>
        <w:jc w:val="both"/>
        <w:rPr>
          <w:rFonts w:cs="Times New Roman"/>
          <w:szCs w:val="28"/>
        </w:rPr>
      </w:pPr>
    </w:p>
    <w:p w14:paraId="3D3064F1" w14:textId="77777777" w:rsidR="003358CE" w:rsidRPr="003358CE" w:rsidRDefault="00172770" w:rsidP="001041E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Конкурсная комиссия</w:t>
      </w:r>
    </w:p>
    <w:p w14:paraId="049D4686" w14:textId="77777777" w:rsidR="003358CE" w:rsidRPr="003358CE" w:rsidRDefault="003358CE" w:rsidP="001041ED">
      <w:pPr>
        <w:pStyle w:val="a3"/>
        <w:autoSpaceDE w:val="0"/>
        <w:autoSpaceDN w:val="0"/>
        <w:adjustRightInd w:val="0"/>
        <w:ind w:left="0" w:firstLine="709"/>
        <w:jc w:val="center"/>
        <w:rPr>
          <w:rFonts w:cs="Times New Roman"/>
          <w:szCs w:val="28"/>
        </w:rPr>
      </w:pPr>
    </w:p>
    <w:p w14:paraId="23BAE28B" w14:textId="5B7B244D" w:rsidR="00B815A6" w:rsidRPr="00943054" w:rsidRDefault="00CB5DDC" w:rsidP="00AB069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43054">
        <w:rPr>
          <w:rFonts w:cs="Times New Roman"/>
          <w:szCs w:val="28"/>
        </w:rPr>
        <w:t xml:space="preserve">2.1. </w:t>
      </w:r>
      <w:r w:rsidR="00B815A6" w:rsidRPr="00943054">
        <w:rPr>
          <w:rFonts w:cs="Times New Roman"/>
          <w:szCs w:val="28"/>
        </w:rPr>
        <w:t xml:space="preserve">Для проведения Конкурса и определения </w:t>
      </w:r>
      <w:r w:rsidR="00943054" w:rsidRPr="00943054">
        <w:rPr>
          <w:rFonts w:cs="Times New Roman"/>
          <w:szCs w:val="28"/>
        </w:rPr>
        <w:t>победителей Конкурса ежегодно</w:t>
      </w:r>
      <w:r w:rsidR="00B815A6" w:rsidRPr="00943054">
        <w:rPr>
          <w:rFonts w:cs="Times New Roman"/>
          <w:szCs w:val="28"/>
        </w:rPr>
        <w:t xml:space="preserve"> из представителей комитета, деятелей культуры и искусства, представителей профсоюзной организации (по согласованию) формируется конкурсная комиссия.</w:t>
      </w:r>
    </w:p>
    <w:p w14:paraId="4DC3FD9C" w14:textId="77777777" w:rsidR="00943054" w:rsidRPr="00943054" w:rsidRDefault="00943054" w:rsidP="0094305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43054">
        <w:rPr>
          <w:rFonts w:cs="Times New Roman"/>
          <w:szCs w:val="28"/>
        </w:rPr>
        <w:t xml:space="preserve">Состав конкурсной комиссии ежегодно до 12 января утверждается приказом комитета. </w:t>
      </w:r>
    </w:p>
    <w:p w14:paraId="5D9872DA" w14:textId="77777777" w:rsidR="00943054" w:rsidRPr="00943054" w:rsidRDefault="00943054" w:rsidP="0094305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43054">
        <w:rPr>
          <w:rFonts w:cs="Times New Roman"/>
          <w:szCs w:val="28"/>
        </w:rPr>
        <w:t>В состав конкурсной комиссии входят не менее пяти человек.</w:t>
      </w:r>
    </w:p>
    <w:p w14:paraId="2B704A54" w14:textId="1E2C92A3" w:rsidR="002027DF" w:rsidRDefault="002027DF" w:rsidP="00AB069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43054">
        <w:rPr>
          <w:rFonts w:cs="Times New Roman"/>
          <w:szCs w:val="28"/>
        </w:rPr>
        <w:t xml:space="preserve">Участие в деятельности </w:t>
      </w:r>
      <w:r w:rsidR="00EB0E8C" w:rsidRPr="00943054">
        <w:rPr>
          <w:rFonts w:cs="Times New Roman"/>
          <w:szCs w:val="28"/>
        </w:rPr>
        <w:t>конкурсной комиссии</w:t>
      </w:r>
      <w:r w:rsidRPr="00943054">
        <w:rPr>
          <w:rFonts w:cs="Times New Roman"/>
          <w:szCs w:val="28"/>
        </w:rPr>
        <w:t xml:space="preserve"> не должно приводить </w:t>
      </w:r>
      <w:r w:rsidR="00943054" w:rsidRPr="00943054">
        <w:rPr>
          <w:rFonts w:cs="Times New Roman"/>
          <w:szCs w:val="28"/>
        </w:rPr>
        <w:br/>
      </w:r>
      <w:r w:rsidRPr="00943054">
        <w:rPr>
          <w:rFonts w:cs="Times New Roman"/>
          <w:szCs w:val="28"/>
        </w:rPr>
        <w:t>к возникновению конфликта интересов. Для целей Положения используется понятие «конфликт интересов», установленное частью 1 статьи 10 Федерального закона от 25.12.2008 №273-ФЗ «О противодействии коррупции».</w:t>
      </w:r>
    </w:p>
    <w:p w14:paraId="7B713B97" w14:textId="1C9917BF" w:rsidR="008D2B87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 </w:t>
      </w:r>
      <w:r w:rsidR="008D2B87" w:rsidRPr="00943054">
        <w:rPr>
          <w:rFonts w:cs="Times New Roman"/>
          <w:szCs w:val="28"/>
        </w:rPr>
        <w:t xml:space="preserve">В состав </w:t>
      </w:r>
      <w:r w:rsidR="00EB0E8C" w:rsidRPr="00943054">
        <w:rPr>
          <w:rFonts w:cs="Times New Roman"/>
          <w:szCs w:val="28"/>
        </w:rPr>
        <w:t>конкурсной комиссии</w:t>
      </w:r>
      <w:r w:rsidR="008D2B87" w:rsidRPr="00943054">
        <w:rPr>
          <w:rFonts w:cs="Times New Roman"/>
          <w:szCs w:val="28"/>
        </w:rPr>
        <w:t xml:space="preserve"> входят председатель конкурсной комиссии, заместитель председателя, секретарь и иные члены </w:t>
      </w:r>
      <w:r w:rsidR="00786F5E" w:rsidRPr="00943054">
        <w:rPr>
          <w:rFonts w:cs="Times New Roman"/>
          <w:szCs w:val="28"/>
        </w:rPr>
        <w:t>конкурсной комиссии</w:t>
      </w:r>
      <w:r w:rsidR="008D2B87" w:rsidRPr="00943054">
        <w:rPr>
          <w:rFonts w:cs="Times New Roman"/>
          <w:szCs w:val="28"/>
        </w:rPr>
        <w:t xml:space="preserve">. Руководство работой </w:t>
      </w:r>
      <w:r w:rsidR="00786F5E" w:rsidRPr="00943054">
        <w:rPr>
          <w:rFonts w:cs="Times New Roman"/>
          <w:szCs w:val="28"/>
        </w:rPr>
        <w:t xml:space="preserve">конкурсной комиссии </w:t>
      </w:r>
      <w:r w:rsidR="008D2B87" w:rsidRPr="00943054">
        <w:rPr>
          <w:rFonts w:cs="Times New Roman"/>
          <w:szCs w:val="28"/>
        </w:rPr>
        <w:t>осуществляет председатель конкурсной комиссии, а в его отсутствие - заместитель председателя.</w:t>
      </w:r>
    </w:p>
    <w:p w14:paraId="563437E4" w14:textId="0913DC41" w:rsidR="00CB5DDC" w:rsidRPr="00CB5DDC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Председатель </w:t>
      </w:r>
      <w:r w:rsidR="00B07D98">
        <w:rPr>
          <w:rFonts w:cs="Times New Roman"/>
          <w:szCs w:val="28"/>
        </w:rPr>
        <w:t xml:space="preserve">конкурсной </w:t>
      </w:r>
      <w:r>
        <w:rPr>
          <w:rFonts w:cs="Times New Roman"/>
          <w:szCs w:val="28"/>
        </w:rPr>
        <w:t>к</w:t>
      </w:r>
      <w:r w:rsidRPr="00CB5DDC">
        <w:rPr>
          <w:rFonts w:cs="Times New Roman"/>
          <w:szCs w:val="28"/>
        </w:rPr>
        <w:t>омиссии:</w:t>
      </w:r>
    </w:p>
    <w:p w14:paraId="2C50FDB8" w14:textId="16A83B73" w:rsidR="00CB5DDC" w:rsidRPr="00CB5DDC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B5DDC">
        <w:rPr>
          <w:rFonts w:cs="Times New Roman"/>
          <w:szCs w:val="28"/>
        </w:rPr>
        <w:t xml:space="preserve">осуществляет общее руководство деятельностью </w:t>
      </w:r>
      <w:r w:rsidR="00B07D98" w:rsidRPr="00B07D98">
        <w:rPr>
          <w:rFonts w:cs="Times New Roman"/>
          <w:szCs w:val="28"/>
        </w:rPr>
        <w:t>конкурсной комиссии</w:t>
      </w:r>
      <w:r w:rsidRPr="00CB5DDC">
        <w:rPr>
          <w:rFonts w:cs="Times New Roman"/>
          <w:szCs w:val="28"/>
        </w:rPr>
        <w:t>, председательствует на ее заседаниях;</w:t>
      </w:r>
    </w:p>
    <w:p w14:paraId="3A225828" w14:textId="7555CE68" w:rsidR="00CB5DDC" w:rsidRPr="00CB5DDC" w:rsidRDefault="005753C9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определяет</w:t>
      </w:r>
      <w:r w:rsidR="00CB5DDC" w:rsidRPr="00CB5DDC">
        <w:rPr>
          <w:rFonts w:cs="Times New Roman"/>
          <w:szCs w:val="28"/>
        </w:rPr>
        <w:t xml:space="preserve"> дату, место и время проведения заседания </w:t>
      </w:r>
      <w:r w:rsidR="00B07D98" w:rsidRPr="00B07D98">
        <w:rPr>
          <w:rFonts w:cs="Times New Roman"/>
          <w:szCs w:val="28"/>
        </w:rPr>
        <w:t>конкурсной комиссии</w:t>
      </w:r>
      <w:r w:rsidR="00CB5DDC" w:rsidRPr="00CB5DDC">
        <w:rPr>
          <w:rFonts w:cs="Times New Roman"/>
          <w:szCs w:val="28"/>
        </w:rPr>
        <w:t>;</w:t>
      </w:r>
    </w:p>
    <w:p w14:paraId="529CC7FA" w14:textId="77777777" w:rsidR="00CB5DDC" w:rsidRPr="00CB5DDC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B5DDC">
        <w:rPr>
          <w:rFonts w:cs="Times New Roman"/>
          <w:szCs w:val="28"/>
        </w:rPr>
        <w:t>обеспечивает коллегиальность в обсуждении вопросов;</w:t>
      </w:r>
    </w:p>
    <w:p w14:paraId="63B0ACAB" w14:textId="4DE28493" w:rsidR="00CB5DDC" w:rsidRPr="00CB5DDC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B5DDC">
        <w:rPr>
          <w:rFonts w:cs="Times New Roman"/>
          <w:szCs w:val="28"/>
        </w:rPr>
        <w:t xml:space="preserve">распределяет обязанности и дает поручения членам </w:t>
      </w:r>
      <w:r w:rsidR="00B07D98" w:rsidRPr="00B07D98">
        <w:rPr>
          <w:rFonts w:cs="Times New Roman"/>
          <w:szCs w:val="28"/>
        </w:rPr>
        <w:t>конкурсной комиссии</w:t>
      </w:r>
      <w:r w:rsidRPr="00CB5DDC">
        <w:rPr>
          <w:rFonts w:cs="Times New Roman"/>
          <w:szCs w:val="28"/>
        </w:rPr>
        <w:t>;</w:t>
      </w:r>
    </w:p>
    <w:p w14:paraId="0BDCF6B7" w14:textId="629DAC2D" w:rsidR="00CB5DDC" w:rsidRPr="00CB5DDC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B5DDC">
        <w:rPr>
          <w:rFonts w:cs="Times New Roman"/>
          <w:szCs w:val="28"/>
        </w:rPr>
        <w:t xml:space="preserve">подписывает протоколы заседаний </w:t>
      </w:r>
      <w:r w:rsidR="00B07D98" w:rsidRPr="00B07D98">
        <w:rPr>
          <w:rFonts w:cs="Times New Roman"/>
          <w:szCs w:val="28"/>
        </w:rPr>
        <w:t>конкурсной комиссии</w:t>
      </w:r>
      <w:r w:rsidRPr="00CB5DDC">
        <w:rPr>
          <w:rFonts w:cs="Times New Roman"/>
          <w:szCs w:val="28"/>
        </w:rPr>
        <w:t>;</w:t>
      </w:r>
    </w:p>
    <w:p w14:paraId="36F16EBF" w14:textId="3912076C" w:rsidR="00CB5DDC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B5DDC">
        <w:rPr>
          <w:rFonts w:cs="Times New Roman"/>
          <w:szCs w:val="28"/>
        </w:rPr>
        <w:t>осуществляет иные полномочия по о</w:t>
      </w:r>
      <w:r w:rsidR="00B07D98">
        <w:rPr>
          <w:rFonts w:cs="Times New Roman"/>
          <w:szCs w:val="28"/>
        </w:rPr>
        <w:t xml:space="preserve">рганизации деятельности </w:t>
      </w:r>
      <w:r w:rsidR="00B07D98" w:rsidRPr="00B07D98">
        <w:rPr>
          <w:rFonts w:cs="Times New Roman"/>
          <w:szCs w:val="28"/>
        </w:rPr>
        <w:t>конкурсной комиссии</w:t>
      </w:r>
      <w:r w:rsidRPr="00CB5DDC">
        <w:rPr>
          <w:rFonts w:cs="Times New Roman"/>
          <w:szCs w:val="28"/>
        </w:rPr>
        <w:t>.</w:t>
      </w:r>
    </w:p>
    <w:p w14:paraId="0E81891B" w14:textId="40235633" w:rsidR="00F74BBB" w:rsidRPr="008E1B35" w:rsidRDefault="00F74BBB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>Председателем конку</w:t>
      </w:r>
      <w:r w:rsidR="00196AC2" w:rsidRPr="008E1B35">
        <w:rPr>
          <w:rFonts w:cs="Times New Roman"/>
          <w:szCs w:val="28"/>
        </w:rPr>
        <w:t>рсной комиссии является председатель</w:t>
      </w:r>
      <w:r w:rsidRPr="008E1B35">
        <w:rPr>
          <w:rFonts w:cs="Times New Roman"/>
          <w:szCs w:val="28"/>
        </w:rPr>
        <w:t xml:space="preserve"> комитета.</w:t>
      </w:r>
    </w:p>
    <w:p w14:paraId="56CEB599" w14:textId="09A774D4" w:rsidR="0094671C" w:rsidRPr="008E1B35" w:rsidRDefault="006142CB" w:rsidP="0094671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 xml:space="preserve">2.4. </w:t>
      </w:r>
      <w:r w:rsidR="0094671C" w:rsidRPr="008E1B35">
        <w:rPr>
          <w:rFonts w:cs="Times New Roman"/>
          <w:szCs w:val="28"/>
        </w:rPr>
        <w:t>Заместитель председателя конкурсной комиссии:</w:t>
      </w:r>
    </w:p>
    <w:p w14:paraId="53198E6A" w14:textId="1234F4B3" w:rsidR="0094671C" w:rsidRPr="008E1B35" w:rsidRDefault="0094671C" w:rsidP="0094671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>исполняет обязанности председателя конкурсной комиссии в случае его временного отсутствия;</w:t>
      </w:r>
    </w:p>
    <w:p w14:paraId="16795E90" w14:textId="41C1D5DA" w:rsidR="0094671C" w:rsidRPr="008E1B35" w:rsidRDefault="0094671C" w:rsidP="0094671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 xml:space="preserve">оказывает содействие председателю конкурсной комиссии </w:t>
      </w:r>
      <w:r w:rsidRPr="008E1B35">
        <w:rPr>
          <w:rFonts w:cs="Times New Roman"/>
          <w:szCs w:val="28"/>
        </w:rPr>
        <w:br/>
        <w:t xml:space="preserve">в организации работы </w:t>
      </w:r>
      <w:r w:rsidR="000365FE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>;</w:t>
      </w:r>
    </w:p>
    <w:p w14:paraId="7321D1D5" w14:textId="75C9E838" w:rsidR="0094671C" w:rsidRDefault="0094671C" w:rsidP="0094671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 xml:space="preserve">осуществляет иные полномочия по поручению председателя </w:t>
      </w:r>
      <w:r w:rsidR="000365FE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 xml:space="preserve"> по вопросам деятельности </w:t>
      </w:r>
      <w:r w:rsidR="000365FE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>.</w:t>
      </w:r>
    </w:p>
    <w:p w14:paraId="67326BED" w14:textId="333188B3" w:rsidR="00CB5DDC" w:rsidRPr="00CB5DDC" w:rsidRDefault="0094671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2.5. </w:t>
      </w:r>
      <w:r w:rsidR="00B07D98">
        <w:rPr>
          <w:rFonts w:cs="Times New Roman"/>
          <w:szCs w:val="28"/>
        </w:rPr>
        <w:t>Секретарь</w:t>
      </w:r>
      <w:r w:rsidR="00B07D98" w:rsidRPr="00B07D98">
        <w:t xml:space="preserve"> </w:t>
      </w:r>
      <w:r w:rsidR="00B07D98" w:rsidRPr="00B07D98">
        <w:rPr>
          <w:rFonts w:cs="Times New Roman"/>
          <w:szCs w:val="28"/>
        </w:rPr>
        <w:t>конкурсной комиссии</w:t>
      </w:r>
      <w:r w:rsidR="00CB5DDC" w:rsidRPr="00CB5DDC">
        <w:rPr>
          <w:rFonts w:cs="Times New Roman"/>
          <w:szCs w:val="28"/>
        </w:rPr>
        <w:t>:</w:t>
      </w:r>
    </w:p>
    <w:p w14:paraId="14635B6F" w14:textId="1C09E5AA" w:rsidR="00CB5DDC" w:rsidRPr="00CB5DDC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B5DDC">
        <w:rPr>
          <w:rFonts w:cs="Times New Roman"/>
          <w:szCs w:val="28"/>
        </w:rPr>
        <w:t xml:space="preserve">осуществляет подготовку материалов к заседанию </w:t>
      </w:r>
      <w:r w:rsidR="00B07D98" w:rsidRPr="00B07D98">
        <w:rPr>
          <w:rFonts w:cs="Times New Roman"/>
          <w:szCs w:val="28"/>
        </w:rPr>
        <w:t>конкурсной комиссии</w:t>
      </w:r>
      <w:r w:rsidRPr="00CB5DDC">
        <w:rPr>
          <w:rFonts w:cs="Times New Roman"/>
          <w:szCs w:val="28"/>
        </w:rPr>
        <w:t>;</w:t>
      </w:r>
    </w:p>
    <w:p w14:paraId="42B78039" w14:textId="33BA55FD" w:rsidR="00CB5DDC" w:rsidRPr="008E1B35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lastRenderedPageBreak/>
        <w:t xml:space="preserve">информирует членов </w:t>
      </w:r>
      <w:r w:rsidR="00B12AB8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 xml:space="preserve"> </w:t>
      </w:r>
      <w:r w:rsidR="00C124A3" w:rsidRPr="008E1B35">
        <w:rPr>
          <w:rFonts w:cs="Times New Roman"/>
          <w:szCs w:val="28"/>
        </w:rPr>
        <w:t xml:space="preserve">по телефону </w:t>
      </w:r>
      <w:r w:rsidR="00F74BBB" w:rsidRPr="008E1B35">
        <w:rPr>
          <w:rFonts w:cs="Times New Roman"/>
          <w:szCs w:val="28"/>
        </w:rPr>
        <w:t>о дате, месте и</w:t>
      </w:r>
      <w:r w:rsidRPr="008E1B35">
        <w:rPr>
          <w:rFonts w:cs="Times New Roman"/>
          <w:szCs w:val="28"/>
        </w:rPr>
        <w:t xml:space="preserve"> времени проведения заседания </w:t>
      </w:r>
      <w:r w:rsidR="00B12AB8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 xml:space="preserve"> не позднее одного рабочего дня до дня заседания </w:t>
      </w:r>
      <w:r w:rsidR="00B12AB8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>;</w:t>
      </w:r>
    </w:p>
    <w:p w14:paraId="14BEEED0" w14:textId="6D3A1FC7" w:rsidR="00CB5DDC" w:rsidRPr="008E1B35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>оформл</w:t>
      </w:r>
      <w:r w:rsidR="00B12AB8" w:rsidRPr="008E1B35">
        <w:rPr>
          <w:rFonts w:cs="Times New Roman"/>
          <w:szCs w:val="28"/>
        </w:rPr>
        <w:t>яет протоколы заседаний конкурсной комиссии</w:t>
      </w:r>
      <w:r w:rsidR="00F41048" w:rsidRPr="008E1B35">
        <w:rPr>
          <w:rFonts w:cs="Times New Roman"/>
          <w:szCs w:val="28"/>
        </w:rPr>
        <w:t xml:space="preserve"> и</w:t>
      </w:r>
      <w:r w:rsidRPr="008E1B35">
        <w:rPr>
          <w:rFonts w:cs="Times New Roman"/>
          <w:szCs w:val="28"/>
        </w:rPr>
        <w:t xml:space="preserve"> передает </w:t>
      </w:r>
      <w:r w:rsidR="00A503DA" w:rsidRPr="008E1B35">
        <w:rPr>
          <w:rFonts w:cs="Times New Roman"/>
          <w:szCs w:val="28"/>
        </w:rPr>
        <w:br/>
      </w:r>
      <w:r w:rsidRPr="008E1B35">
        <w:rPr>
          <w:rFonts w:cs="Times New Roman"/>
          <w:szCs w:val="28"/>
        </w:rPr>
        <w:t xml:space="preserve">их на подписание председателю </w:t>
      </w:r>
      <w:r w:rsidR="00B12AB8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>;</w:t>
      </w:r>
    </w:p>
    <w:p w14:paraId="7BDC6ECF" w14:textId="4C5C3BE1" w:rsidR="00CB5DDC" w:rsidRPr="008E1B35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 xml:space="preserve">осуществляет иные полномочия по обеспечению организации деятельности </w:t>
      </w:r>
      <w:r w:rsidR="00B12AB8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 xml:space="preserve"> по поручению ее председателя.</w:t>
      </w:r>
    </w:p>
    <w:p w14:paraId="6D8F81B1" w14:textId="77777777" w:rsidR="006142CB" w:rsidRDefault="006142CB" w:rsidP="006142C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>Секретарем конкурсной комиссии является работник комитета.</w:t>
      </w:r>
    </w:p>
    <w:p w14:paraId="529405D1" w14:textId="6CEB72FA" w:rsidR="00CB5DDC" w:rsidRPr="00CB5DDC" w:rsidRDefault="00B12AB8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отсутствие секретаря </w:t>
      </w:r>
      <w:r w:rsidRPr="00B12AB8">
        <w:rPr>
          <w:rFonts w:cs="Times New Roman"/>
          <w:szCs w:val="28"/>
        </w:rPr>
        <w:t>конкурсной комиссии</w:t>
      </w:r>
      <w:r w:rsidR="00CB5DDC" w:rsidRPr="00CB5DDC">
        <w:rPr>
          <w:rFonts w:cs="Times New Roman"/>
          <w:szCs w:val="28"/>
        </w:rPr>
        <w:t xml:space="preserve"> его полномочия осуществляет один из членов </w:t>
      </w:r>
      <w:r w:rsidRPr="00B12AB8">
        <w:rPr>
          <w:rFonts w:cs="Times New Roman"/>
          <w:szCs w:val="28"/>
        </w:rPr>
        <w:t>конкурсной комиссии</w:t>
      </w:r>
      <w:r w:rsidR="004C4CDA">
        <w:rPr>
          <w:rFonts w:cs="Times New Roman"/>
          <w:szCs w:val="28"/>
        </w:rPr>
        <w:t xml:space="preserve"> по поручению</w:t>
      </w:r>
      <w:r w:rsidR="00CB5DDC" w:rsidRPr="00CB5DDC">
        <w:rPr>
          <w:rFonts w:cs="Times New Roman"/>
          <w:szCs w:val="28"/>
        </w:rPr>
        <w:t xml:space="preserve"> председателя</w:t>
      </w:r>
      <w:r w:rsidR="00AF1F81" w:rsidRPr="00AF1F81">
        <w:t xml:space="preserve"> </w:t>
      </w:r>
      <w:r w:rsidR="00AF1F81" w:rsidRPr="00AF1F81">
        <w:rPr>
          <w:rFonts w:cs="Times New Roman"/>
          <w:szCs w:val="28"/>
        </w:rPr>
        <w:t>конкурсной комиссии</w:t>
      </w:r>
      <w:r w:rsidR="00CB5DDC" w:rsidRPr="00CB5DDC">
        <w:rPr>
          <w:rFonts w:cs="Times New Roman"/>
          <w:szCs w:val="28"/>
        </w:rPr>
        <w:t>.</w:t>
      </w:r>
    </w:p>
    <w:p w14:paraId="13AFFE44" w14:textId="138264E2" w:rsidR="00CB5DDC" w:rsidRPr="00CB5DDC" w:rsidRDefault="00DC6E3A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</w:t>
      </w:r>
      <w:r w:rsidR="00CB5DDC" w:rsidRPr="00CB5DDC">
        <w:rPr>
          <w:rFonts w:cs="Times New Roman"/>
          <w:szCs w:val="28"/>
        </w:rPr>
        <w:t xml:space="preserve">. Члены </w:t>
      </w:r>
      <w:r w:rsidR="00B12AB8" w:rsidRPr="00B12AB8">
        <w:rPr>
          <w:rFonts w:cs="Times New Roman"/>
          <w:szCs w:val="28"/>
        </w:rPr>
        <w:t>конкурсной комиссии</w:t>
      </w:r>
      <w:r w:rsidR="00CB5DDC" w:rsidRPr="00CB5DDC">
        <w:rPr>
          <w:rFonts w:cs="Times New Roman"/>
          <w:szCs w:val="28"/>
        </w:rPr>
        <w:t>:</w:t>
      </w:r>
    </w:p>
    <w:p w14:paraId="61BA3A49" w14:textId="7A14ECDA" w:rsidR="00CB5DDC" w:rsidRPr="00CB5DDC" w:rsidRDefault="00222DAD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E06E2B">
        <w:rPr>
          <w:rFonts w:cs="Times New Roman"/>
          <w:szCs w:val="28"/>
        </w:rPr>
        <w:t xml:space="preserve">епосредственно </w:t>
      </w:r>
      <w:r w:rsidR="00CB5DDC" w:rsidRPr="00CB5DDC">
        <w:rPr>
          <w:rFonts w:cs="Times New Roman"/>
          <w:szCs w:val="28"/>
        </w:rPr>
        <w:t xml:space="preserve">участвуют в заседаниях </w:t>
      </w:r>
      <w:r w:rsidR="00B12AB8" w:rsidRPr="00B12AB8">
        <w:rPr>
          <w:rFonts w:cs="Times New Roman"/>
          <w:szCs w:val="28"/>
        </w:rPr>
        <w:t>конкурсной комиссии</w:t>
      </w:r>
      <w:r w:rsidR="00C227AB" w:rsidRPr="00C227AB">
        <w:t xml:space="preserve"> </w:t>
      </w:r>
      <w:r w:rsidR="00C227AB" w:rsidRPr="00C227AB">
        <w:rPr>
          <w:rFonts w:cs="Times New Roman"/>
          <w:szCs w:val="28"/>
        </w:rPr>
        <w:t>на безвозмездной и добровольной основе</w:t>
      </w:r>
      <w:r w:rsidR="00B12AB8">
        <w:rPr>
          <w:rFonts w:cs="Times New Roman"/>
          <w:szCs w:val="28"/>
        </w:rPr>
        <w:t>;</w:t>
      </w:r>
    </w:p>
    <w:p w14:paraId="3584DF92" w14:textId="40CCBFD9" w:rsidR="00A75719" w:rsidRPr="008E1B35" w:rsidRDefault="005E39C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 xml:space="preserve">знакомятся с материалами по вопросам, рассматриваемым </w:t>
      </w:r>
      <w:r w:rsidR="00F33FAB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>;</w:t>
      </w:r>
    </w:p>
    <w:p w14:paraId="2F277254" w14:textId="57451144" w:rsidR="005E39CC" w:rsidRDefault="00A75719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 xml:space="preserve">участвуют в голосовании по вопросам, рассматриваемым в ходе заседания </w:t>
      </w:r>
      <w:r w:rsidR="00F33FAB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>;</w:t>
      </w:r>
      <w:r w:rsidR="005E39CC" w:rsidRPr="005E39CC">
        <w:rPr>
          <w:rFonts w:cs="Times New Roman"/>
          <w:szCs w:val="28"/>
        </w:rPr>
        <w:t xml:space="preserve"> </w:t>
      </w:r>
    </w:p>
    <w:p w14:paraId="7D988F7B" w14:textId="1759CD52" w:rsidR="00CB5DDC" w:rsidRPr="00CB5DDC" w:rsidRDefault="00CB5DDC" w:rsidP="009D42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B5DDC">
        <w:rPr>
          <w:rFonts w:cs="Times New Roman"/>
          <w:szCs w:val="28"/>
        </w:rPr>
        <w:t xml:space="preserve">выполняют поручения председателя </w:t>
      </w:r>
      <w:r w:rsidR="00B12AB8" w:rsidRPr="00B12AB8">
        <w:rPr>
          <w:rFonts w:cs="Times New Roman"/>
          <w:szCs w:val="28"/>
        </w:rPr>
        <w:t>конкурсной комиссии</w:t>
      </w:r>
      <w:r w:rsidRPr="00CB5DDC">
        <w:rPr>
          <w:rFonts w:cs="Times New Roman"/>
          <w:szCs w:val="28"/>
        </w:rPr>
        <w:t>;</w:t>
      </w:r>
    </w:p>
    <w:p w14:paraId="3DD31006" w14:textId="41D544D2" w:rsidR="002B0180" w:rsidRDefault="00CB5DDC" w:rsidP="00E7058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B5DDC">
        <w:rPr>
          <w:rFonts w:cs="Times New Roman"/>
          <w:szCs w:val="28"/>
        </w:rPr>
        <w:t xml:space="preserve">имеют право в случае несогласия с принятым решением изложить свое особое мнение, которое прилагается к протоколу заседания </w:t>
      </w:r>
      <w:r w:rsidR="00B12AB8" w:rsidRPr="00B12AB8">
        <w:rPr>
          <w:rFonts w:cs="Times New Roman"/>
          <w:szCs w:val="28"/>
        </w:rPr>
        <w:t>конкурсной комиссии</w:t>
      </w:r>
      <w:r w:rsidR="004A7A9F">
        <w:rPr>
          <w:rFonts w:cs="Times New Roman"/>
          <w:szCs w:val="28"/>
        </w:rPr>
        <w:t>;</w:t>
      </w:r>
    </w:p>
    <w:p w14:paraId="2DBE03BB" w14:textId="7E9F15C4" w:rsidR="004A7A9F" w:rsidRPr="008E1B35" w:rsidRDefault="004A7A9F" w:rsidP="00E7058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>осуществляют иные полномочия по поручению председателя конкурсной комиссии</w:t>
      </w:r>
      <w:r w:rsidR="00B6582E" w:rsidRPr="008E1B35">
        <w:rPr>
          <w:rFonts w:cs="Times New Roman"/>
          <w:szCs w:val="28"/>
        </w:rPr>
        <w:t xml:space="preserve"> по вопросам деятельности конкурсной комиссии</w:t>
      </w:r>
      <w:r w:rsidRPr="008E1B35">
        <w:rPr>
          <w:rFonts w:cs="Times New Roman"/>
          <w:szCs w:val="28"/>
        </w:rPr>
        <w:t>.</w:t>
      </w:r>
    </w:p>
    <w:p w14:paraId="29DD4561" w14:textId="1F5B97EF" w:rsidR="00874B50" w:rsidRPr="008E1B35" w:rsidRDefault="00DC6E3A" w:rsidP="00874B50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 xml:space="preserve">2.7. </w:t>
      </w:r>
      <w:r w:rsidR="00874B50" w:rsidRPr="008E1B35">
        <w:rPr>
          <w:rFonts w:cs="Times New Roman"/>
          <w:szCs w:val="28"/>
        </w:rPr>
        <w:t>Назначение даты заседания конкурсной комиссии, определение места и времени его проведения осуществляется председателем конкурсной комиссии не позднее 19 января.</w:t>
      </w:r>
    </w:p>
    <w:p w14:paraId="03859FA9" w14:textId="384ABE8F" w:rsidR="00874B50" w:rsidRPr="008E1B35" w:rsidRDefault="00874B50" w:rsidP="00874B50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>Заседание конкурсной комиссии считается правомочным, если на нем присутствует более половины членов от общего числа членов утвержденного состава конкурсной комиссии.</w:t>
      </w:r>
    </w:p>
    <w:p w14:paraId="594CD39E" w14:textId="6700B94E" w:rsidR="0033244E" w:rsidRPr="008E1B35" w:rsidRDefault="0033244E" w:rsidP="001D7E45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 xml:space="preserve">Решения </w:t>
      </w:r>
      <w:r w:rsidR="001D7E45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 xml:space="preserve"> в ходе заседания принимаются открытым го</w:t>
      </w:r>
      <w:r w:rsidR="0001127D" w:rsidRPr="008E1B35">
        <w:rPr>
          <w:rFonts w:cs="Times New Roman"/>
          <w:szCs w:val="28"/>
        </w:rPr>
        <w:t>лосованием</w:t>
      </w:r>
      <w:r w:rsidRPr="008E1B35">
        <w:rPr>
          <w:rFonts w:cs="Times New Roman"/>
          <w:szCs w:val="28"/>
        </w:rPr>
        <w:t xml:space="preserve"> простым большинством голосов членов </w:t>
      </w:r>
      <w:r w:rsidR="00786F5E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>, присутствующих на ее заседании. При равенстве голосов решающим является голос председательствующего на</w:t>
      </w:r>
      <w:r w:rsidR="0001127D" w:rsidRPr="008E1B35">
        <w:rPr>
          <w:rFonts w:cs="Times New Roman"/>
          <w:szCs w:val="28"/>
        </w:rPr>
        <w:t xml:space="preserve"> </w:t>
      </w:r>
      <w:r w:rsidRPr="008E1B35">
        <w:rPr>
          <w:rFonts w:cs="Times New Roman"/>
          <w:szCs w:val="28"/>
        </w:rPr>
        <w:t xml:space="preserve">заседании </w:t>
      </w:r>
      <w:r w:rsidR="0001127D" w:rsidRPr="008E1B35">
        <w:rPr>
          <w:rFonts w:cs="Times New Roman"/>
          <w:szCs w:val="28"/>
        </w:rPr>
        <w:t>конкурсной комиссии</w:t>
      </w:r>
      <w:r w:rsidRPr="008E1B35">
        <w:rPr>
          <w:rFonts w:cs="Times New Roman"/>
          <w:szCs w:val="28"/>
        </w:rPr>
        <w:t>.</w:t>
      </w:r>
    </w:p>
    <w:p w14:paraId="0C64EF9F" w14:textId="47363749" w:rsidR="00DC6E3A" w:rsidRDefault="00041E12" w:rsidP="001D7E45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E1B35">
        <w:rPr>
          <w:rFonts w:cs="Times New Roman"/>
          <w:szCs w:val="28"/>
        </w:rPr>
        <w:t>2.8</w:t>
      </w:r>
      <w:r w:rsidR="0033244E" w:rsidRPr="008E1B35">
        <w:rPr>
          <w:rFonts w:cs="Times New Roman"/>
          <w:szCs w:val="28"/>
        </w:rPr>
        <w:t xml:space="preserve">. Решения </w:t>
      </w:r>
      <w:r w:rsidR="0001127D" w:rsidRPr="008E1B35">
        <w:rPr>
          <w:rFonts w:cs="Times New Roman"/>
          <w:szCs w:val="28"/>
        </w:rPr>
        <w:t>конкурсной комиссии</w:t>
      </w:r>
      <w:r w:rsidR="0033244E" w:rsidRPr="008E1B35">
        <w:rPr>
          <w:rFonts w:cs="Times New Roman"/>
          <w:szCs w:val="28"/>
        </w:rPr>
        <w:t xml:space="preserve"> оформляются протоколом, который в течение </w:t>
      </w:r>
      <w:r w:rsidR="005A3D09" w:rsidRPr="008E1B35">
        <w:rPr>
          <w:rFonts w:cs="Times New Roman"/>
          <w:szCs w:val="28"/>
        </w:rPr>
        <w:t>двух</w:t>
      </w:r>
      <w:r w:rsidR="0001127D" w:rsidRPr="008E1B35">
        <w:rPr>
          <w:rFonts w:cs="Times New Roman"/>
          <w:szCs w:val="28"/>
        </w:rPr>
        <w:t xml:space="preserve"> </w:t>
      </w:r>
      <w:r w:rsidR="0033244E" w:rsidRPr="008E1B35">
        <w:rPr>
          <w:rFonts w:cs="Times New Roman"/>
          <w:szCs w:val="28"/>
        </w:rPr>
        <w:t>рабоч</w:t>
      </w:r>
      <w:r w:rsidR="0001127D" w:rsidRPr="008E1B35">
        <w:rPr>
          <w:rFonts w:cs="Times New Roman"/>
          <w:szCs w:val="28"/>
        </w:rPr>
        <w:t>их</w:t>
      </w:r>
      <w:r w:rsidR="0033244E" w:rsidRPr="008E1B35">
        <w:rPr>
          <w:rFonts w:cs="Times New Roman"/>
          <w:szCs w:val="28"/>
        </w:rPr>
        <w:t xml:space="preserve"> дн</w:t>
      </w:r>
      <w:r w:rsidR="0001127D" w:rsidRPr="008E1B35">
        <w:rPr>
          <w:rFonts w:cs="Times New Roman"/>
          <w:szCs w:val="28"/>
        </w:rPr>
        <w:t>ей</w:t>
      </w:r>
      <w:r w:rsidR="0033244E" w:rsidRPr="008E1B35">
        <w:rPr>
          <w:rFonts w:cs="Times New Roman"/>
          <w:szCs w:val="28"/>
        </w:rPr>
        <w:t xml:space="preserve"> со дня проведения заседания </w:t>
      </w:r>
      <w:r w:rsidR="0001127D" w:rsidRPr="008E1B35">
        <w:rPr>
          <w:rFonts w:cs="Times New Roman"/>
          <w:szCs w:val="28"/>
        </w:rPr>
        <w:t>конкурсной комиссии</w:t>
      </w:r>
      <w:r w:rsidR="0033244E" w:rsidRPr="008E1B35">
        <w:rPr>
          <w:rFonts w:cs="Times New Roman"/>
          <w:szCs w:val="28"/>
        </w:rPr>
        <w:t xml:space="preserve"> подписывают председательствующий и секретарь </w:t>
      </w:r>
      <w:r w:rsidR="0001127D" w:rsidRPr="008E1B35">
        <w:rPr>
          <w:rFonts w:cs="Times New Roman"/>
          <w:szCs w:val="28"/>
        </w:rPr>
        <w:t>конкурсной комиссии</w:t>
      </w:r>
      <w:r w:rsidR="0033244E" w:rsidRPr="008E1B35">
        <w:rPr>
          <w:rFonts w:cs="Times New Roman"/>
          <w:szCs w:val="28"/>
        </w:rPr>
        <w:t>. Подготовку протокола</w:t>
      </w:r>
      <w:r w:rsidR="0001127D" w:rsidRPr="008E1B35">
        <w:rPr>
          <w:rFonts w:cs="Times New Roman"/>
          <w:szCs w:val="28"/>
        </w:rPr>
        <w:t xml:space="preserve"> </w:t>
      </w:r>
      <w:r w:rsidR="0033244E" w:rsidRPr="008E1B35">
        <w:rPr>
          <w:rFonts w:cs="Times New Roman"/>
          <w:szCs w:val="28"/>
        </w:rPr>
        <w:t xml:space="preserve">заседания </w:t>
      </w:r>
      <w:r w:rsidR="0001127D" w:rsidRPr="008E1B35">
        <w:rPr>
          <w:rFonts w:cs="Times New Roman"/>
          <w:szCs w:val="28"/>
        </w:rPr>
        <w:t>конкурсной комиссии</w:t>
      </w:r>
      <w:r w:rsidR="0033244E" w:rsidRPr="008E1B35">
        <w:rPr>
          <w:rFonts w:cs="Times New Roman"/>
          <w:szCs w:val="28"/>
        </w:rPr>
        <w:t xml:space="preserve"> </w:t>
      </w:r>
      <w:r w:rsidRPr="008E1B35">
        <w:rPr>
          <w:rFonts w:cs="Times New Roman"/>
          <w:szCs w:val="28"/>
        </w:rPr>
        <w:t xml:space="preserve">и его передачу на подпись председательствующему </w:t>
      </w:r>
      <w:r w:rsidR="0033244E" w:rsidRPr="008E1B35">
        <w:rPr>
          <w:rFonts w:cs="Times New Roman"/>
          <w:szCs w:val="28"/>
        </w:rPr>
        <w:t xml:space="preserve">в течение </w:t>
      </w:r>
      <w:r w:rsidR="0001127D" w:rsidRPr="008E1B35">
        <w:rPr>
          <w:rFonts w:cs="Times New Roman"/>
          <w:szCs w:val="28"/>
        </w:rPr>
        <w:t>одного</w:t>
      </w:r>
      <w:r w:rsidR="0033244E" w:rsidRPr="008E1B35">
        <w:rPr>
          <w:rFonts w:cs="Times New Roman"/>
          <w:szCs w:val="28"/>
        </w:rPr>
        <w:t xml:space="preserve"> рабоч</w:t>
      </w:r>
      <w:r w:rsidR="0001127D" w:rsidRPr="008E1B35">
        <w:rPr>
          <w:rFonts w:cs="Times New Roman"/>
          <w:szCs w:val="28"/>
        </w:rPr>
        <w:t>его</w:t>
      </w:r>
      <w:r w:rsidR="0033244E" w:rsidRPr="008E1B35">
        <w:rPr>
          <w:rFonts w:cs="Times New Roman"/>
          <w:szCs w:val="28"/>
        </w:rPr>
        <w:t xml:space="preserve"> дней со дня проведения</w:t>
      </w:r>
      <w:r w:rsidRPr="008E1B35">
        <w:rPr>
          <w:rFonts w:cs="Times New Roman"/>
          <w:szCs w:val="28"/>
        </w:rPr>
        <w:t xml:space="preserve"> заседания</w:t>
      </w:r>
      <w:r w:rsidR="0033244E" w:rsidRPr="008E1B35">
        <w:rPr>
          <w:rFonts w:cs="Times New Roman"/>
          <w:szCs w:val="28"/>
        </w:rPr>
        <w:t xml:space="preserve"> осуществляет секретарь </w:t>
      </w:r>
      <w:r w:rsidR="0001127D" w:rsidRPr="008E1B35">
        <w:rPr>
          <w:rFonts w:cs="Times New Roman"/>
          <w:szCs w:val="28"/>
        </w:rPr>
        <w:t>конкурсной комиссии</w:t>
      </w:r>
      <w:r w:rsidR="0033244E" w:rsidRPr="008E1B35">
        <w:rPr>
          <w:rFonts w:cs="Times New Roman"/>
          <w:szCs w:val="28"/>
        </w:rPr>
        <w:t>.</w:t>
      </w:r>
    </w:p>
    <w:p w14:paraId="74D27F6C" w14:textId="77777777" w:rsidR="00DC6E3A" w:rsidRDefault="00DC6E3A" w:rsidP="001D7E45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</w:p>
    <w:p w14:paraId="53EF8FAF" w14:textId="77777777" w:rsidR="00801F5B" w:rsidRPr="00ED56F3" w:rsidRDefault="00801F5B" w:rsidP="001D7E45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</w:p>
    <w:p w14:paraId="5A8137DD" w14:textId="77777777" w:rsidR="00956173" w:rsidRDefault="00956173" w:rsidP="0072491C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Порядок проведения Конкурса</w:t>
      </w:r>
    </w:p>
    <w:p w14:paraId="2A48FC58" w14:textId="77777777" w:rsidR="00956173" w:rsidRDefault="00956173" w:rsidP="001041ED">
      <w:pPr>
        <w:pStyle w:val="a3"/>
        <w:autoSpaceDE w:val="0"/>
        <w:autoSpaceDN w:val="0"/>
        <w:adjustRightInd w:val="0"/>
        <w:ind w:left="360"/>
        <w:rPr>
          <w:rFonts w:cs="Times New Roman"/>
          <w:szCs w:val="28"/>
        </w:rPr>
      </w:pPr>
    </w:p>
    <w:p w14:paraId="4D057464" w14:textId="349A4C4C" w:rsidR="0022602E" w:rsidRPr="00960230" w:rsidRDefault="00960230" w:rsidP="00960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</w:t>
      </w:r>
      <w:r w:rsidR="00B956B2" w:rsidRPr="00960230">
        <w:rPr>
          <w:rFonts w:cs="Times New Roman"/>
          <w:szCs w:val="28"/>
        </w:rPr>
        <w:t>Для участия в</w:t>
      </w:r>
      <w:r w:rsidR="008148EE" w:rsidRPr="00960230">
        <w:rPr>
          <w:rFonts w:cs="Times New Roman"/>
          <w:szCs w:val="28"/>
        </w:rPr>
        <w:t xml:space="preserve"> </w:t>
      </w:r>
      <w:r w:rsidR="0022602E" w:rsidRPr="00960230">
        <w:rPr>
          <w:rFonts w:cs="Times New Roman"/>
          <w:szCs w:val="28"/>
        </w:rPr>
        <w:t>Конкурсе</w:t>
      </w:r>
      <w:r w:rsidR="008148EE" w:rsidRPr="00960230">
        <w:rPr>
          <w:rFonts w:cs="Times New Roman"/>
          <w:szCs w:val="28"/>
        </w:rPr>
        <w:t xml:space="preserve"> </w:t>
      </w:r>
      <w:r w:rsidR="00BF5950" w:rsidRPr="00960230">
        <w:rPr>
          <w:rFonts w:cs="Times New Roman"/>
          <w:szCs w:val="28"/>
        </w:rPr>
        <w:t>работники учреждений</w:t>
      </w:r>
      <w:r w:rsidR="002D4264" w:rsidRPr="00960230">
        <w:rPr>
          <w:rFonts w:cs="Times New Roman"/>
          <w:szCs w:val="28"/>
        </w:rPr>
        <w:t xml:space="preserve"> ежегодно </w:t>
      </w:r>
      <w:r w:rsidR="00A503DA">
        <w:rPr>
          <w:rFonts w:cs="Times New Roman"/>
          <w:szCs w:val="28"/>
        </w:rPr>
        <w:br/>
      </w:r>
      <w:r w:rsidR="00222DAD" w:rsidRPr="00960230">
        <w:rPr>
          <w:rFonts w:cs="Times New Roman"/>
          <w:szCs w:val="28"/>
        </w:rPr>
        <w:t xml:space="preserve">не позднее </w:t>
      </w:r>
      <w:r w:rsidR="00013F18">
        <w:rPr>
          <w:rFonts w:cs="Times New Roman"/>
          <w:szCs w:val="28"/>
        </w:rPr>
        <w:t>14 января</w:t>
      </w:r>
      <w:r w:rsidR="00D43F83" w:rsidRPr="00960230">
        <w:rPr>
          <w:rFonts w:cs="Times New Roman"/>
          <w:szCs w:val="28"/>
        </w:rPr>
        <w:t xml:space="preserve"> </w:t>
      </w:r>
      <w:r w:rsidR="00821703" w:rsidRPr="00960230">
        <w:rPr>
          <w:rFonts w:cs="Times New Roman"/>
          <w:szCs w:val="28"/>
        </w:rPr>
        <w:t>предоставляют</w:t>
      </w:r>
      <w:r w:rsidR="00B6401A">
        <w:rPr>
          <w:rFonts w:cs="Times New Roman"/>
          <w:szCs w:val="28"/>
        </w:rPr>
        <w:t xml:space="preserve"> в комитет</w:t>
      </w:r>
      <w:r w:rsidR="00C3134F" w:rsidRPr="00960230">
        <w:rPr>
          <w:rFonts w:cs="Times New Roman"/>
          <w:szCs w:val="28"/>
        </w:rPr>
        <w:t>:</w:t>
      </w:r>
    </w:p>
    <w:p w14:paraId="654EF18C" w14:textId="22DE2E3A" w:rsidR="00821703" w:rsidRDefault="00821703" w:rsidP="001041ED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21703">
        <w:rPr>
          <w:rFonts w:cs="Times New Roman"/>
          <w:szCs w:val="28"/>
        </w:rPr>
        <w:t xml:space="preserve">заявку на участие в </w:t>
      </w:r>
      <w:r w:rsidR="0072491C">
        <w:rPr>
          <w:rFonts w:cs="Times New Roman"/>
          <w:szCs w:val="28"/>
        </w:rPr>
        <w:t>К</w:t>
      </w:r>
      <w:r w:rsidRPr="00821703">
        <w:rPr>
          <w:rFonts w:cs="Times New Roman"/>
          <w:szCs w:val="28"/>
        </w:rPr>
        <w:t xml:space="preserve">онкурсе </w:t>
      </w:r>
      <w:r w:rsidR="0069488F">
        <w:rPr>
          <w:rFonts w:cs="Times New Roman"/>
          <w:szCs w:val="28"/>
        </w:rPr>
        <w:t>согласно приложению 1 к Положению</w:t>
      </w:r>
      <w:r w:rsidR="0022602E">
        <w:rPr>
          <w:rFonts w:cs="Times New Roman"/>
          <w:szCs w:val="28"/>
        </w:rPr>
        <w:t>;</w:t>
      </w:r>
    </w:p>
    <w:p w14:paraId="371949E3" w14:textId="529D2D55" w:rsidR="00BF5950" w:rsidRDefault="00BF5950" w:rsidP="001041ED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BF5950">
        <w:rPr>
          <w:rFonts w:cs="Times New Roman"/>
          <w:szCs w:val="28"/>
        </w:rPr>
        <w:t>флеш-накопитель</w:t>
      </w:r>
      <w:r>
        <w:rPr>
          <w:rFonts w:cs="Times New Roman"/>
          <w:szCs w:val="28"/>
        </w:rPr>
        <w:t xml:space="preserve"> с презентацией</w:t>
      </w:r>
      <w:r w:rsidR="00B43672">
        <w:rPr>
          <w:rFonts w:cs="Times New Roman"/>
          <w:szCs w:val="28"/>
        </w:rPr>
        <w:t>, иллюстрирующей профессиональные</w:t>
      </w:r>
      <w:r w:rsidR="00AC7492">
        <w:rPr>
          <w:rFonts w:cs="Times New Roman"/>
          <w:szCs w:val="28"/>
        </w:rPr>
        <w:t xml:space="preserve"> и творческие достижения за год</w:t>
      </w:r>
      <w:r w:rsidR="00B43672">
        <w:rPr>
          <w:rFonts w:cs="Times New Roman"/>
          <w:szCs w:val="28"/>
        </w:rPr>
        <w:t>, предшествующий году проведения Конкурса</w:t>
      </w:r>
      <w:r>
        <w:rPr>
          <w:rFonts w:cs="Times New Roman"/>
          <w:szCs w:val="28"/>
        </w:rPr>
        <w:t>;</w:t>
      </w:r>
    </w:p>
    <w:p w14:paraId="63D56D6E" w14:textId="72E10093" w:rsidR="00AC7492" w:rsidRDefault="00AC7492" w:rsidP="001041ED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копию трудовой книжки, заверенную кадровой службой работодателя, или документ, содержащий сведения о трудовой деятельности в соответствии со статьей 66.1 Трудового кодекса Российской Федерации</w:t>
      </w:r>
      <w:r w:rsidR="00170986">
        <w:rPr>
          <w:rFonts w:cs="Times New Roman"/>
          <w:szCs w:val="28"/>
        </w:rPr>
        <w:t>, или иные документы</w:t>
      </w:r>
      <w:r w:rsidR="008C0B4B">
        <w:rPr>
          <w:rFonts w:cs="Times New Roman"/>
          <w:szCs w:val="28"/>
        </w:rPr>
        <w:t xml:space="preserve"> по желанию работника учреждения</w:t>
      </w:r>
      <w:r w:rsidR="00170986">
        <w:rPr>
          <w:rFonts w:cs="Times New Roman"/>
          <w:szCs w:val="28"/>
        </w:rPr>
        <w:t xml:space="preserve">, подтверждающие </w:t>
      </w:r>
      <w:r w:rsidR="008C0B4B">
        <w:rPr>
          <w:rFonts w:cs="Times New Roman"/>
          <w:szCs w:val="28"/>
        </w:rPr>
        <w:t xml:space="preserve">его </w:t>
      </w:r>
      <w:r w:rsidR="00170986">
        <w:rPr>
          <w:rFonts w:cs="Times New Roman"/>
          <w:szCs w:val="28"/>
        </w:rPr>
        <w:t>трудовую деятельность</w:t>
      </w:r>
      <w:r>
        <w:rPr>
          <w:rFonts w:cs="Times New Roman"/>
          <w:szCs w:val="28"/>
        </w:rPr>
        <w:t>;</w:t>
      </w:r>
    </w:p>
    <w:p w14:paraId="7A864A65" w14:textId="2BC70495" w:rsidR="004227D6" w:rsidRDefault="00F72BE5" w:rsidP="004227D6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согласия</w:t>
      </w:r>
      <w:r w:rsidR="004227D6" w:rsidRPr="004227D6">
        <w:rPr>
          <w:rFonts w:cs="Times New Roman"/>
          <w:szCs w:val="28"/>
        </w:rPr>
        <w:t xml:space="preserve"> на обработку </w:t>
      </w:r>
      <w:r w:rsidR="00522E69">
        <w:rPr>
          <w:rFonts w:cs="Times New Roman"/>
          <w:szCs w:val="28"/>
        </w:rPr>
        <w:t xml:space="preserve">своих </w:t>
      </w:r>
      <w:r w:rsidR="004227D6" w:rsidRPr="004227D6">
        <w:rPr>
          <w:rFonts w:cs="Times New Roman"/>
          <w:szCs w:val="28"/>
        </w:rPr>
        <w:t>персональных данных</w:t>
      </w:r>
      <w:r w:rsidR="009A1B94">
        <w:rPr>
          <w:rFonts w:cs="Times New Roman"/>
          <w:szCs w:val="28"/>
        </w:rPr>
        <w:t xml:space="preserve"> </w:t>
      </w:r>
      <w:r w:rsidR="00EA2EDA">
        <w:rPr>
          <w:rFonts w:cs="Times New Roman"/>
          <w:szCs w:val="28"/>
        </w:rPr>
        <w:t>согласно</w:t>
      </w:r>
      <w:r w:rsidR="00B43672">
        <w:rPr>
          <w:rFonts w:cs="Times New Roman"/>
          <w:szCs w:val="28"/>
        </w:rPr>
        <w:t xml:space="preserve"> приложени</w:t>
      </w:r>
      <w:r w:rsidR="0039333A">
        <w:rPr>
          <w:rFonts w:cs="Times New Roman"/>
          <w:szCs w:val="28"/>
        </w:rPr>
        <w:t>ям</w:t>
      </w:r>
      <w:r w:rsidR="00B43672">
        <w:rPr>
          <w:rFonts w:cs="Times New Roman"/>
          <w:szCs w:val="28"/>
        </w:rPr>
        <w:t xml:space="preserve"> 2</w:t>
      </w:r>
      <w:r w:rsidR="0039333A" w:rsidRPr="0003254B">
        <w:rPr>
          <w:rFonts w:cs="Times New Roman"/>
          <w:szCs w:val="28"/>
        </w:rPr>
        <w:t>, 3</w:t>
      </w:r>
      <w:r w:rsidR="006B32BF" w:rsidRPr="006B32BF">
        <w:rPr>
          <w:rFonts w:cs="Times New Roman"/>
          <w:szCs w:val="28"/>
        </w:rPr>
        <w:t xml:space="preserve"> к Положению</w:t>
      </w:r>
      <w:r w:rsidR="004227D6">
        <w:rPr>
          <w:rFonts w:cs="Times New Roman"/>
          <w:szCs w:val="28"/>
        </w:rPr>
        <w:t>;</w:t>
      </w:r>
    </w:p>
    <w:p w14:paraId="585AD6C9" w14:textId="3CDFFA6B" w:rsidR="00840868" w:rsidRDefault="00467B0D" w:rsidP="004227D6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данные лицевого счета </w:t>
      </w:r>
      <w:r w:rsidR="008C0B4B" w:rsidRPr="008C0B4B">
        <w:rPr>
          <w:rFonts w:cs="Times New Roman"/>
          <w:szCs w:val="28"/>
        </w:rPr>
        <w:t>работника учреждения</w:t>
      </w:r>
      <w:r w:rsidR="00840868" w:rsidRPr="00840868">
        <w:rPr>
          <w:rFonts w:cs="Times New Roman"/>
          <w:szCs w:val="28"/>
        </w:rPr>
        <w:t>, открыт</w:t>
      </w:r>
      <w:r>
        <w:rPr>
          <w:rFonts w:cs="Times New Roman"/>
          <w:szCs w:val="28"/>
        </w:rPr>
        <w:t>ого</w:t>
      </w:r>
      <w:r w:rsidR="00840868" w:rsidRPr="00840868">
        <w:rPr>
          <w:rFonts w:cs="Times New Roman"/>
          <w:szCs w:val="28"/>
        </w:rPr>
        <w:t xml:space="preserve"> в кредитн</w:t>
      </w:r>
      <w:r>
        <w:rPr>
          <w:rFonts w:cs="Times New Roman"/>
          <w:szCs w:val="28"/>
        </w:rPr>
        <w:t>ой</w:t>
      </w:r>
      <w:r w:rsidR="00840868" w:rsidRPr="00840868">
        <w:rPr>
          <w:rFonts w:cs="Times New Roman"/>
          <w:szCs w:val="28"/>
        </w:rPr>
        <w:t xml:space="preserve"> организаци</w:t>
      </w:r>
      <w:r>
        <w:rPr>
          <w:rFonts w:cs="Times New Roman"/>
          <w:szCs w:val="28"/>
        </w:rPr>
        <w:t>и</w:t>
      </w:r>
      <w:r w:rsidR="00840868" w:rsidRPr="00840868">
        <w:rPr>
          <w:rFonts w:cs="Times New Roman"/>
          <w:szCs w:val="28"/>
        </w:rPr>
        <w:t xml:space="preserve"> на территории города Барнаула, для перечисления </w:t>
      </w:r>
      <w:r w:rsidR="00485E3A">
        <w:rPr>
          <w:rFonts w:cs="Times New Roman"/>
          <w:szCs w:val="28"/>
        </w:rPr>
        <w:t xml:space="preserve">единовременной </w:t>
      </w:r>
      <w:r w:rsidR="00286BBE">
        <w:rPr>
          <w:rFonts w:cs="Times New Roman"/>
          <w:szCs w:val="28"/>
        </w:rPr>
        <w:t>денежной премии</w:t>
      </w:r>
      <w:r>
        <w:rPr>
          <w:rFonts w:cs="Times New Roman"/>
          <w:szCs w:val="28"/>
        </w:rPr>
        <w:t xml:space="preserve"> победител</w:t>
      </w:r>
      <w:r w:rsidR="00D353B1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Конкурса </w:t>
      </w:r>
      <w:r w:rsidR="00A503DA">
        <w:rPr>
          <w:rFonts w:cs="Times New Roman"/>
          <w:szCs w:val="28"/>
        </w:rPr>
        <w:br/>
      </w:r>
      <w:r>
        <w:rPr>
          <w:rFonts w:cs="Times New Roman"/>
          <w:szCs w:val="28"/>
        </w:rPr>
        <w:t>по соответствующей номинации</w:t>
      </w:r>
      <w:r w:rsidR="00FB1C33">
        <w:rPr>
          <w:rFonts w:cs="Times New Roman"/>
          <w:szCs w:val="28"/>
        </w:rPr>
        <w:t>;</w:t>
      </w:r>
    </w:p>
    <w:p w14:paraId="0F3D859F" w14:textId="66097805" w:rsidR="00FB1C33" w:rsidRDefault="00FB1C33" w:rsidP="004227D6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трудового договора и должностной инструкции по занимаемой должности</w:t>
      </w:r>
      <w:r w:rsidR="00950BB6">
        <w:rPr>
          <w:rFonts w:cs="Times New Roman"/>
          <w:szCs w:val="28"/>
        </w:rPr>
        <w:t>, заверенные работодателем</w:t>
      </w:r>
      <w:r>
        <w:rPr>
          <w:rFonts w:cs="Times New Roman"/>
          <w:szCs w:val="28"/>
        </w:rPr>
        <w:t>.</w:t>
      </w:r>
    </w:p>
    <w:p w14:paraId="0C8EFF50" w14:textId="42E34BDE" w:rsidR="00960230" w:rsidRPr="00960230" w:rsidRDefault="00960230" w:rsidP="00960230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 </w:t>
      </w:r>
      <w:r w:rsidRPr="00960230">
        <w:rPr>
          <w:rFonts w:cs="Times New Roman"/>
          <w:szCs w:val="28"/>
        </w:rPr>
        <w:t>Презентация может содержать:</w:t>
      </w:r>
    </w:p>
    <w:p w14:paraId="64E54F6A" w14:textId="77777777" w:rsidR="00960230" w:rsidRPr="00960230" w:rsidRDefault="00960230" w:rsidP="00960230">
      <w:pPr>
        <w:ind w:firstLine="709"/>
        <w:jc w:val="both"/>
        <w:rPr>
          <w:rFonts w:cs="Times New Roman"/>
          <w:szCs w:val="28"/>
        </w:rPr>
      </w:pPr>
      <w:r w:rsidRPr="00960230">
        <w:rPr>
          <w:rFonts w:cs="Times New Roman"/>
          <w:szCs w:val="28"/>
        </w:rPr>
        <w:t>информацию, фото и видеоматериалы о приемах и методах работы, реализации творческих проектов, авторских программ, публикациях аналитических материалов в краевых, региональных и федеральных профессиональных изданиях, об участии в премьерных театральных постановках, концертах, краевых, региональных, федеральных или международных конкурсах, фестивалях, олимпиадах, выставках, открытых уроках;</w:t>
      </w:r>
    </w:p>
    <w:p w14:paraId="4C248DEB" w14:textId="77777777" w:rsidR="00960230" w:rsidRPr="00960230" w:rsidRDefault="00960230" w:rsidP="00960230">
      <w:pPr>
        <w:ind w:firstLine="709"/>
        <w:jc w:val="both"/>
        <w:rPr>
          <w:rFonts w:cs="Times New Roman"/>
          <w:szCs w:val="28"/>
        </w:rPr>
      </w:pPr>
      <w:r w:rsidRPr="00960230">
        <w:rPr>
          <w:rFonts w:cs="Times New Roman"/>
          <w:szCs w:val="28"/>
        </w:rPr>
        <w:t>рецензии и отзывы общественных деятелей, профильных специалистов, методистов, критиков, театроведов, коллег, читателей, зрительской аудитории;</w:t>
      </w:r>
    </w:p>
    <w:p w14:paraId="3165463D" w14:textId="022DECB1" w:rsidR="00960230" w:rsidRPr="00960230" w:rsidRDefault="00C14A3C" w:rsidP="0096023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афиши, буклеты, статьи в средствах массовой информации</w:t>
      </w:r>
      <w:r w:rsidR="00960230" w:rsidRPr="00960230">
        <w:rPr>
          <w:rFonts w:cs="Times New Roman"/>
          <w:szCs w:val="28"/>
        </w:rPr>
        <w:t>, ма</w:t>
      </w:r>
      <w:r w:rsidR="001D3915">
        <w:rPr>
          <w:rFonts w:cs="Times New Roman"/>
          <w:szCs w:val="28"/>
        </w:rPr>
        <w:t>териалы радиоэфира, телепередач.</w:t>
      </w:r>
    </w:p>
    <w:p w14:paraId="3E52AF1F" w14:textId="08313E35" w:rsidR="001A550D" w:rsidRDefault="00960230" w:rsidP="00960230">
      <w:pPr>
        <w:ind w:firstLine="709"/>
        <w:jc w:val="both"/>
        <w:rPr>
          <w:rFonts w:cs="Times New Roman"/>
          <w:szCs w:val="28"/>
        </w:rPr>
      </w:pPr>
      <w:r w:rsidRPr="00960230">
        <w:rPr>
          <w:rFonts w:cs="Times New Roman"/>
          <w:szCs w:val="28"/>
        </w:rPr>
        <w:t xml:space="preserve">Рекомендуемый объем презентации </w:t>
      </w:r>
      <w:r w:rsidR="00A3512A">
        <w:rPr>
          <w:rFonts w:cs="Times New Roman"/>
          <w:szCs w:val="28"/>
        </w:rPr>
        <w:t>–</w:t>
      </w:r>
      <w:r w:rsidRPr="00960230">
        <w:rPr>
          <w:rFonts w:cs="Times New Roman"/>
          <w:szCs w:val="28"/>
        </w:rPr>
        <w:t xml:space="preserve"> 15 слайдов.</w:t>
      </w:r>
    </w:p>
    <w:p w14:paraId="41F8E93F" w14:textId="76D1D123" w:rsidR="00FC3AA0" w:rsidRPr="00960230" w:rsidRDefault="00DE130D" w:rsidP="0096023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FC3AA0">
        <w:rPr>
          <w:rFonts w:cs="Times New Roman"/>
          <w:szCs w:val="28"/>
        </w:rPr>
        <w:t>частник</w:t>
      </w:r>
      <w:r>
        <w:rPr>
          <w:rFonts w:cs="Times New Roman"/>
          <w:szCs w:val="28"/>
        </w:rPr>
        <w:t>ами</w:t>
      </w:r>
      <w:r w:rsidR="00FC3AA0">
        <w:rPr>
          <w:rFonts w:cs="Times New Roman"/>
          <w:szCs w:val="28"/>
        </w:rPr>
        <w:t xml:space="preserve"> в номинации «</w:t>
      </w:r>
      <w:r w:rsidR="00FC3AA0" w:rsidRPr="00FC3AA0">
        <w:rPr>
          <w:rFonts w:cs="Times New Roman"/>
          <w:szCs w:val="28"/>
        </w:rPr>
        <w:t xml:space="preserve">Лучший работник </w:t>
      </w:r>
      <w:r w:rsidR="00FC3AA0">
        <w:rPr>
          <w:rFonts w:cs="Times New Roman"/>
          <w:szCs w:val="28"/>
        </w:rPr>
        <w:t>концертного учреждения»</w:t>
      </w:r>
      <w:r w:rsidR="00FC3AA0" w:rsidRPr="00FC3AA0">
        <w:rPr>
          <w:rFonts w:cs="Times New Roman"/>
          <w:szCs w:val="28"/>
        </w:rPr>
        <w:t xml:space="preserve"> в обязательном порядке представляются видеофрагменты хореографической, театральной постановки или концерта.</w:t>
      </w:r>
    </w:p>
    <w:p w14:paraId="157B1493" w14:textId="6A9707AF" w:rsidR="001A550D" w:rsidRPr="00960230" w:rsidRDefault="00960230" w:rsidP="00C5493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</w:t>
      </w:r>
      <w:r w:rsidR="001A550D" w:rsidRPr="00960230">
        <w:rPr>
          <w:rFonts w:cs="Times New Roman"/>
          <w:szCs w:val="28"/>
        </w:rPr>
        <w:t xml:space="preserve">Секретарь конкурсной комиссии в течение </w:t>
      </w:r>
      <w:r w:rsidR="00C14A3C">
        <w:rPr>
          <w:rFonts w:cs="Times New Roman"/>
          <w:szCs w:val="28"/>
        </w:rPr>
        <w:t>двух</w:t>
      </w:r>
      <w:r w:rsidR="001A550D" w:rsidRPr="00960230">
        <w:rPr>
          <w:rFonts w:cs="Times New Roman"/>
          <w:szCs w:val="28"/>
        </w:rPr>
        <w:t xml:space="preserve"> </w:t>
      </w:r>
      <w:r w:rsidR="00AF7506" w:rsidRPr="00960230">
        <w:rPr>
          <w:rFonts w:cs="Times New Roman"/>
          <w:szCs w:val="28"/>
        </w:rPr>
        <w:t>рабочих</w:t>
      </w:r>
      <w:r w:rsidR="001A550D" w:rsidRPr="00960230">
        <w:rPr>
          <w:rFonts w:cs="Times New Roman"/>
          <w:szCs w:val="28"/>
        </w:rPr>
        <w:t xml:space="preserve"> дней со дня окончания </w:t>
      </w:r>
      <w:r w:rsidR="009320C7" w:rsidRPr="00960230">
        <w:rPr>
          <w:rFonts w:cs="Times New Roman"/>
          <w:szCs w:val="28"/>
        </w:rPr>
        <w:t xml:space="preserve">срока </w:t>
      </w:r>
      <w:r w:rsidR="001A550D" w:rsidRPr="00960230">
        <w:rPr>
          <w:rFonts w:cs="Times New Roman"/>
          <w:szCs w:val="28"/>
        </w:rPr>
        <w:t>приема д</w:t>
      </w:r>
      <w:r w:rsidR="00AE2A31" w:rsidRPr="00960230">
        <w:rPr>
          <w:rFonts w:cs="Times New Roman"/>
          <w:szCs w:val="28"/>
        </w:rPr>
        <w:t xml:space="preserve">окументов, указанного в пункте </w:t>
      </w:r>
      <w:r w:rsidR="00A503DA">
        <w:rPr>
          <w:rFonts w:cs="Times New Roman"/>
          <w:szCs w:val="28"/>
        </w:rPr>
        <w:br/>
      </w:r>
      <w:r w:rsidR="00AE2A31" w:rsidRPr="00960230">
        <w:rPr>
          <w:rFonts w:cs="Times New Roman"/>
          <w:szCs w:val="28"/>
        </w:rPr>
        <w:t>3</w:t>
      </w:r>
      <w:r w:rsidR="001A550D" w:rsidRPr="00960230">
        <w:rPr>
          <w:rFonts w:cs="Times New Roman"/>
          <w:szCs w:val="28"/>
        </w:rPr>
        <w:t>.1 Положения, расс</w:t>
      </w:r>
      <w:r w:rsidR="000B2AEB" w:rsidRPr="00960230">
        <w:rPr>
          <w:rFonts w:cs="Times New Roman"/>
          <w:szCs w:val="28"/>
        </w:rPr>
        <w:t xml:space="preserve">матривает поступившие документы и принимает решение о допуске </w:t>
      </w:r>
      <w:r w:rsidR="00C14A3C">
        <w:rPr>
          <w:rFonts w:cs="Times New Roman"/>
          <w:szCs w:val="28"/>
        </w:rPr>
        <w:t>работника учреждения</w:t>
      </w:r>
      <w:r w:rsidR="00507D84" w:rsidRPr="00960230">
        <w:rPr>
          <w:rFonts w:cs="Times New Roman"/>
          <w:szCs w:val="28"/>
        </w:rPr>
        <w:t xml:space="preserve"> </w:t>
      </w:r>
      <w:r w:rsidR="000B2AEB" w:rsidRPr="00960230">
        <w:rPr>
          <w:rFonts w:cs="Times New Roman"/>
          <w:szCs w:val="28"/>
        </w:rPr>
        <w:t xml:space="preserve">к участию в Конкурсе или </w:t>
      </w:r>
      <w:r w:rsidR="009320C7" w:rsidRPr="00960230">
        <w:rPr>
          <w:rFonts w:cs="Times New Roman"/>
          <w:szCs w:val="28"/>
        </w:rPr>
        <w:t xml:space="preserve">решение </w:t>
      </w:r>
      <w:r w:rsidR="000B2AEB" w:rsidRPr="00960230">
        <w:rPr>
          <w:rFonts w:cs="Times New Roman"/>
          <w:szCs w:val="28"/>
        </w:rPr>
        <w:t xml:space="preserve">об отказе </w:t>
      </w:r>
      <w:r w:rsidR="009320C7" w:rsidRPr="00960230">
        <w:rPr>
          <w:rFonts w:cs="Times New Roman"/>
          <w:szCs w:val="28"/>
        </w:rPr>
        <w:t>в</w:t>
      </w:r>
      <w:r w:rsidR="000B2AEB" w:rsidRPr="00960230">
        <w:rPr>
          <w:rFonts w:cs="Times New Roman"/>
          <w:szCs w:val="28"/>
        </w:rPr>
        <w:t xml:space="preserve"> допуск</w:t>
      </w:r>
      <w:r w:rsidR="009320C7" w:rsidRPr="00960230">
        <w:rPr>
          <w:rFonts w:cs="Times New Roman"/>
          <w:szCs w:val="28"/>
        </w:rPr>
        <w:t>е к участию в Конкурсе</w:t>
      </w:r>
      <w:r w:rsidR="000B2AEB" w:rsidRPr="00960230">
        <w:rPr>
          <w:rFonts w:cs="Times New Roman"/>
          <w:szCs w:val="28"/>
        </w:rPr>
        <w:t>.</w:t>
      </w:r>
    </w:p>
    <w:p w14:paraId="2DD114AF" w14:textId="60AAEF28" w:rsidR="001A550D" w:rsidRPr="00960230" w:rsidRDefault="00E170D5" w:rsidP="00960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</w:t>
      </w:r>
      <w:r w:rsidR="00960230">
        <w:rPr>
          <w:rFonts w:cs="Times New Roman"/>
          <w:szCs w:val="28"/>
        </w:rPr>
        <w:t xml:space="preserve">. </w:t>
      </w:r>
      <w:r w:rsidR="0062224B" w:rsidRPr="00960230">
        <w:rPr>
          <w:rFonts w:cs="Times New Roman"/>
          <w:szCs w:val="28"/>
        </w:rPr>
        <w:t xml:space="preserve">Не допускаются к </w:t>
      </w:r>
      <w:r w:rsidR="000B2AEB" w:rsidRPr="00960230">
        <w:rPr>
          <w:rFonts w:cs="Times New Roman"/>
          <w:szCs w:val="28"/>
        </w:rPr>
        <w:t xml:space="preserve">участию в </w:t>
      </w:r>
      <w:r w:rsidR="0072491C" w:rsidRPr="00960230">
        <w:rPr>
          <w:rFonts w:cs="Times New Roman"/>
          <w:szCs w:val="28"/>
        </w:rPr>
        <w:t>К</w:t>
      </w:r>
      <w:r w:rsidR="0062224B" w:rsidRPr="00960230">
        <w:rPr>
          <w:rFonts w:cs="Times New Roman"/>
          <w:szCs w:val="28"/>
        </w:rPr>
        <w:t>онк</w:t>
      </w:r>
      <w:r w:rsidR="000B2AEB" w:rsidRPr="00960230">
        <w:rPr>
          <w:rFonts w:cs="Times New Roman"/>
          <w:szCs w:val="28"/>
        </w:rPr>
        <w:t>урсе</w:t>
      </w:r>
      <w:r w:rsidR="0062224B" w:rsidRPr="00960230">
        <w:rPr>
          <w:rFonts w:cs="Times New Roman"/>
          <w:szCs w:val="28"/>
        </w:rPr>
        <w:t xml:space="preserve"> </w:t>
      </w:r>
      <w:r w:rsidR="00C14A3C">
        <w:rPr>
          <w:rFonts w:cs="Times New Roman"/>
          <w:szCs w:val="28"/>
        </w:rPr>
        <w:t>работники учреждений</w:t>
      </w:r>
      <w:r w:rsidR="001A550D" w:rsidRPr="00960230">
        <w:rPr>
          <w:rFonts w:cs="Times New Roman"/>
          <w:szCs w:val="28"/>
        </w:rPr>
        <w:t>:</w:t>
      </w:r>
    </w:p>
    <w:p w14:paraId="491349C7" w14:textId="444A5077" w:rsidR="001A550D" w:rsidRPr="007C4817" w:rsidRDefault="00752B79" w:rsidP="00960230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не соответствующие </w:t>
      </w:r>
      <w:r w:rsidRPr="007C4817">
        <w:rPr>
          <w:rFonts w:cs="Times New Roman"/>
          <w:szCs w:val="28"/>
        </w:rPr>
        <w:t>требованиям</w:t>
      </w:r>
      <w:r w:rsidR="001A550D" w:rsidRPr="007C4817">
        <w:rPr>
          <w:rFonts w:cs="Times New Roman"/>
          <w:szCs w:val="28"/>
        </w:rPr>
        <w:t xml:space="preserve">, предусмотренным </w:t>
      </w:r>
      <w:r w:rsidR="00507D84" w:rsidRPr="007C4817">
        <w:rPr>
          <w:rFonts w:cs="Times New Roman"/>
          <w:szCs w:val="28"/>
        </w:rPr>
        <w:t xml:space="preserve">абзацем 1 пункта 1.4 </w:t>
      </w:r>
      <w:r w:rsidR="001A550D" w:rsidRPr="007C4817">
        <w:rPr>
          <w:rFonts w:cs="Times New Roman"/>
          <w:szCs w:val="28"/>
        </w:rPr>
        <w:t>Положения;</w:t>
      </w:r>
    </w:p>
    <w:p w14:paraId="619428FF" w14:textId="185C0A67" w:rsidR="008933C8" w:rsidRDefault="0062224B" w:rsidP="00960230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7C4817">
        <w:rPr>
          <w:rFonts w:cs="Times New Roman"/>
          <w:szCs w:val="28"/>
        </w:rPr>
        <w:t>пред</w:t>
      </w:r>
      <w:r w:rsidR="008148EE" w:rsidRPr="007C4817">
        <w:rPr>
          <w:rFonts w:cs="Times New Roman"/>
          <w:szCs w:val="28"/>
        </w:rPr>
        <w:t>о</w:t>
      </w:r>
      <w:r w:rsidRPr="007C4817">
        <w:rPr>
          <w:rFonts w:cs="Times New Roman"/>
          <w:szCs w:val="28"/>
        </w:rPr>
        <w:t xml:space="preserve">ставившие </w:t>
      </w:r>
      <w:r w:rsidR="00F04949" w:rsidRPr="007C4817">
        <w:rPr>
          <w:rFonts w:cs="Times New Roman"/>
          <w:szCs w:val="28"/>
        </w:rPr>
        <w:t xml:space="preserve">не в полном объеме </w:t>
      </w:r>
      <w:r w:rsidRPr="007C4817">
        <w:rPr>
          <w:rFonts w:cs="Times New Roman"/>
          <w:szCs w:val="28"/>
        </w:rPr>
        <w:t>пакет</w:t>
      </w:r>
      <w:r w:rsidRPr="001A550D">
        <w:rPr>
          <w:rFonts w:cs="Times New Roman"/>
          <w:szCs w:val="28"/>
        </w:rPr>
        <w:t xml:space="preserve"> доку</w:t>
      </w:r>
      <w:r w:rsidR="00F4109B">
        <w:rPr>
          <w:rFonts w:cs="Times New Roman"/>
          <w:szCs w:val="28"/>
        </w:rPr>
        <w:t>ментов, перечисленных в пункт</w:t>
      </w:r>
      <w:r w:rsidR="00C14A3C">
        <w:rPr>
          <w:rFonts w:cs="Times New Roman"/>
          <w:szCs w:val="28"/>
        </w:rPr>
        <w:t>е</w:t>
      </w:r>
      <w:r w:rsidR="00F4109B">
        <w:rPr>
          <w:rFonts w:cs="Times New Roman"/>
          <w:szCs w:val="28"/>
        </w:rPr>
        <w:t xml:space="preserve"> 3</w:t>
      </w:r>
      <w:r w:rsidRPr="001A550D">
        <w:rPr>
          <w:rFonts w:cs="Times New Roman"/>
          <w:szCs w:val="28"/>
        </w:rPr>
        <w:t>.1</w:t>
      </w:r>
      <w:r w:rsidR="000C16A3" w:rsidRPr="001A550D">
        <w:rPr>
          <w:rFonts w:cs="Times New Roman"/>
          <w:szCs w:val="28"/>
        </w:rPr>
        <w:t xml:space="preserve"> Положения</w:t>
      </w:r>
      <w:r w:rsidR="008933C8">
        <w:rPr>
          <w:rFonts w:cs="Times New Roman"/>
          <w:szCs w:val="28"/>
        </w:rPr>
        <w:t>;</w:t>
      </w:r>
    </w:p>
    <w:p w14:paraId="0BF5BBC5" w14:textId="33E7E03E" w:rsidR="008933C8" w:rsidRPr="008933C8" w:rsidRDefault="008933C8" w:rsidP="00960230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1A550D">
        <w:rPr>
          <w:rFonts w:cs="Times New Roman"/>
          <w:szCs w:val="28"/>
        </w:rPr>
        <w:t>пред</w:t>
      </w:r>
      <w:r w:rsidR="008148EE">
        <w:rPr>
          <w:rFonts w:cs="Times New Roman"/>
          <w:szCs w:val="28"/>
        </w:rPr>
        <w:t>о</w:t>
      </w:r>
      <w:r w:rsidRPr="001A550D">
        <w:rPr>
          <w:rFonts w:cs="Times New Roman"/>
          <w:szCs w:val="28"/>
        </w:rPr>
        <w:t>ставившие пакет доку</w:t>
      </w:r>
      <w:r w:rsidR="00F4109B">
        <w:rPr>
          <w:rFonts w:cs="Times New Roman"/>
          <w:szCs w:val="28"/>
        </w:rPr>
        <w:t xml:space="preserve">ментов, перечисленных в пункте </w:t>
      </w:r>
      <w:r w:rsidR="00A503DA">
        <w:rPr>
          <w:rFonts w:cs="Times New Roman"/>
          <w:szCs w:val="28"/>
        </w:rPr>
        <w:br/>
      </w:r>
      <w:r w:rsidR="00F4109B">
        <w:rPr>
          <w:rFonts w:cs="Times New Roman"/>
          <w:szCs w:val="28"/>
        </w:rPr>
        <w:t>3</w:t>
      </w:r>
      <w:r w:rsidRPr="001A550D">
        <w:rPr>
          <w:rFonts w:cs="Times New Roman"/>
          <w:szCs w:val="28"/>
        </w:rPr>
        <w:t>.1 Положения</w:t>
      </w:r>
      <w:r>
        <w:rPr>
          <w:rFonts w:cs="Times New Roman"/>
          <w:szCs w:val="28"/>
        </w:rPr>
        <w:t>,</w:t>
      </w:r>
      <w:r w:rsidRPr="008933C8">
        <w:rPr>
          <w:rFonts w:cs="Times New Roman"/>
          <w:szCs w:val="28"/>
        </w:rPr>
        <w:t xml:space="preserve"> </w:t>
      </w:r>
      <w:r w:rsidRPr="001A550D">
        <w:rPr>
          <w:rFonts w:cs="Times New Roman"/>
          <w:szCs w:val="28"/>
        </w:rPr>
        <w:t>с нарушением установленного срока</w:t>
      </w:r>
      <w:r>
        <w:rPr>
          <w:rFonts w:cs="Times New Roman"/>
          <w:szCs w:val="28"/>
        </w:rPr>
        <w:t>;</w:t>
      </w:r>
    </w:p>
    <w:p w14:paraId="6D313514" w14:textId="35BE321B" w:rsidR="008933C8" w:rsidRDefault="008933C8" w:rsidP="00960230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8933C8">
        <w:rPr>
          <w:rFonts w:cs="Times New Roman"/>
          <w:szCs w:val="28"/>
        </w:rPr>
        <w:t>пред</w:t>
      </w:r>
      <w:r w:rsidR="008148EE">
        <w:rPr>
          <w:rFonts w:cs="Times New Roman"/>
          <w:szCs w:val="28"/>
        </w:rPr>
        <w:t>о</w:t>
      </w:r>
      <w:r w:rsidRPr="008933C8">
        <w:rPr>
          <w:rFonts w:cs="Times New Roman"/>
          <w:szCs w:val="28"/>
        </w:rPr>
        <w:t>ставившие</w:t>
      </w:r>
      <w:r w:rsidR="003C67BE">
        <w:rPr>
          <w:rFonts w:cs="Times New Roman"/>
          <w:szCs w:val="28"/>
        </w:rPr>
        <w:t xml:space="preserve"> </w:t>
      </w:r>
      <w:r w:rsidR="000D5518" w:rsidRPr="000D5518">
        <w:rPr>
          <w:rFonts w:cs="Times New Roman"/>
          <w:szCs w:val="28"/>
        </w:rPr>
        <w:t>заявку на участие в Конкурсе</w:t>
      </w:r>
      <w:r w:rsidR="00805BD3">
        <w:rPr>
          <w:rFonts w:cs="Times New Roman"/>
          <w:szCs w:val="28"/>
        </w:rPr>
        <w:t>,</w:t>
      </w:r>
      <w:r w:rsidR="003C67B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 соответствующ</w:t>
      </w:r>
      <w:r w:rsidR="008246CF">
        <w:rPr>
          <w:rFonts w:cs="Times New Roman"/>
          <w:szCs w:val="28"/>
        </w:rPr>
        <w:t>ую</w:t>
      </w:r>
      <w:r>
        <w:rPr>
          <w:rFonts w:cs="Times New Roman"/>
          <w:szCs w:val="28"/>
        </w:rPr>
        <w:t xml:space="preserve"> </w:t>
      </w:r>
      <w:r w:rsidR="00B948D7">
        <w:rPr>
          <w:rFonts w:cs="Times New Roman"/>
          <w:szCs w:val="28"/>
        </w:rPr>
        <w:t>форм</w:t>
      </w:r>
      <w:r w:rsidR="008246CF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, установленн</w:t>
      </w:r>
      <w:r w:rsidR="008246CF">
        <w:rPr>
          <w:rFonts w:cs="Times New Roman"/>
          <w:szCs w:val="28"/>
        </w:rPr>
        <w:t>ой</w:t>
      </w:r>
      <w:r>
        <w:rPr>
          <w:rFonts w:cs="Times New Roman"/>
          <w:szCs w:val="28"/>
        </w:rPr>
        <w:t xml:space="preserve"> </w:t>
      </w:r>
      <w:r w:rsidR="00B948D7">
        <w:rPr>
          <w:rFonts w:cs="Times New Roman"/>
          <w:szCs w:val="28"/>
        </w:rPr>
        <w:t>приложени</w:t>
      </w:r>
      <w:r w:rsidR="00F4109B">
        <w:rPr>
          <w:rFonts w:cs="Times New Roman"/>
          <w:szCs w:val="28"/>
        </w:rPr>
        <w:t>е</w:t>
      </w:r>
      <w:r w:rsidR="00B948D7">
        <w:rPr>
          <w:rFonts w:cs="Times New Roman"/>
          <w:szCs w:val="28"/>
        </w:rPr>
        <w:t xml:space="preserve">м </w:t>
      </w:r>
      <w:r w:rsidR="00507A8F">
        <w:rPr>
          <w:rFonts w:cs="Times New Roman"/>
          <w:szCs w:val="28"/>
        </w:rPr>
        <w:t>1</w:t>
      </w:r>
      <w:r w:rsidR="000D5518">
        <w:rPr>
          <w:rFonts w:cs="Times New Roman"/>
          <w:szCs w:val="28"/>
        </w:rPr>
        <w:t xml:space="preserve"> к</w:t>
      </w:r>
      <w:r w:rsidR="00507A8F">
        <w:rPr>
          <w:rFonts w:cs="Times New Roman"/>
          <w:szCs w:val="28"/>
        </w:rPr>
        <w:t xml:space="preserve"> </w:t>
      </w:r>
      <w:r w:rsidR="00B948D7">
        <w:rPr>
          <w:rFonts w:cs="Times New Roman"/>
          <w:szCs w:val="28"/>
        </w:rPr>
        <w:t>Положению</w:t>
      </w:r>
      <w:r>
        <w:rPr>
          <w:rFonts w:cs="Times New Roman"/>
          <w:szCs w:val="28"/>
        </w:rPr>
        <w:t>.</w:t>
      </w:r>
    </w:p>
    <w:p w14:paraId="13CE292B" w14:textId="61927F1E" w:rsidR="008933C8" w:rsidRPr="00960230" w:rsidRDefault="00E170D5" w:rsidP="00960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</w:t>
      </w:r>
      <w:r w:rsidR="00960230">
        <w:rPr>
          <w:rFonts w:cs="Times New Roman"/>
          <w:szCs w:val="28"/>
        </w:rPr>
        <w:t xml:space="preserve">. </w:t>
      </w:r>
      <w:r w:rsidR="008933C8" w:rsidRPr="00960230">
        <w:rPr>
          <w:rFonts w:cs="Times New Roman"/>
          <w:szCs w:val="28"/>
        </w:rPr>
        <w:t xml:space="preserve">В течение двух </w:t>
      </w:r>
      <w:r w:rsidR="00AF7506" w:rsidRPr="00960230">
        <w:rPr>
          <w:rFonts w:cs="Times New Roman"/>
          <w:szCs w:val="28"/>
        </w:rPr>
        <w:t>рабочих</w:t>
      </w:r>
      <w:r w:rsidR="00885D3D" w:rsidRPr="00960230">
        <w:rPr>
          <w:rFonts w:cs="Times New Roman"/>
          <w:szCs w:val="28"/>
        </w:rPr>
        <w:t xml:space="preserve"> </w:t>
      </w:r>
      <w:r w:rsidR="008933C8" w:rsidRPr="00960230">
        <w:rPr>
          <w:rFonts w:cs="Times New Roman"/>
          <w:szCs w:val="28"/>
        </w:rPr>
        <w:t xml:space="preserve">дней </w:t>
      </w:r>
      <w:r w:rsidR="000B2AEB" w:rsidRPr="00960230">
        <w:rPr>
          <w:rFonts w:cs="Times New Roman"/>
          <w:szCs w:val="28"/>
        </w:rPr>
        <w:t>со дня</w:t>
      </w:r>
      <w:r w:rsidR="008933C8" w:rsidRPr="00960230">
        <w:rPr>
          <w:rFonts w:cs="Times New Roman"/>
          <w:szCs w:val="28"/>
        </w:rPr>
        <w:t xml:space="preserve"> окончания </w:t>
      </w:r>
      <w:r w:rsidR="00885D3D" w:rsidRPr="00960230">
        <w:rPr>
          <w:rFonts w:cs="Times New Roman"/>
          <w:szCs w:val="28"/>
        </w:rPr>
        <w:t xml:space="preserve">срока </w:t>
      </w:r>
      <w:r w:rsidR="008933C8" w:rsidRPr="00960230">
        <w:rPr>
          <w:rFonts w:cs="Times New Roman"/>
          <w:szCs w:val="28"/>
        </w:rPr>
        <w:t xml:space="preserve">рассмотрения </w:t>
      </w:r>
      <w:r w:rsidR="00F4109B" w:rsidRPr="00960230">
        <w:rPr>
          <w:rFonts w:cs="Times New Roman"/>
          <w:szCs w:val="28"/>
        </w:rPr>
        <w:t>документов, указанных в пункте 3</w:t>
      </w:r>
      <w:r w:rsidR="004A61DD" w:rsidRPr="00960230">
        <w:rPr>
          <w:rFonts w:cs="Times New Roman"/>
          <w:szCs w:val="28"/>
        </w:rPr>
        <w:t xml:space="preserve">.1 Положения, секретарь конкурсной комиссии </w:t>
      </w:r>
      <w:r w:rsidR="00F4109B" w:rsidRPr="00960230">
        <w:rPr>
          <w:rFonts w:cs="Times New Roman"/>
          <w:szCs w:val="28"/>
        </w:rPr>
        <w:t xml:space="preserve">письменно </w:t>
      </w:r>
      <w:r w:rsidR="004A61DD" w:rsidRPr="00960230">
        <w:rPr>
          <w:rFonts w:cs="Times New Roman"/>
          <w:szCs w:val="28"/>
        </w:rPr>
        <w:t>информирует</w:t>
      </w:r>
      <w:r w:rsidR="00F4109B" w:rsidRPr="00960230">
        <w:rPr>
          <w:rFonts w:cs="Times New Roman"/>
          <w:szCs w:val="28"/>
        </w:rPr>
        <w:t xml:space="preserve"> работников </w:t>
      </w:r>
      <w:r w:rsidR="000878C5">
        <w:rPr>
          <w:rFonts w:cs="Times New Roman"/>
          <w:szCs w:val="28"/>
        </w:rPr>
        <w:t>учреждени</w:t>
      </w:r>
      <w:r w:rsidR="009278DD">
        <w:rPr>
          <w:rFonts w:cs="Times New Roman"/>
          <w:szCs w:val="28"/>
        </w:rPr>
        <w:t>й</w:t>
      </w:r>
      <w:r w:rsidR="004A61DD" w:rsidRPr="00960230">
        <w:rPr>
          <w:rFonts w:cs="Times New Roman"/>
          <w:szCs w:val="28"/>
        </w:rPr>
        <w:t xml:space="preserve">, </w:t>
      </w:r>
      <w:r w:rsidR="00A503DA">
        <w:rPr>
          <w:rFonts w:cs="Times New Roman"/>
          <w:szCs w:val="28"/>
        </w:rPr>
        <w:br/>
      </w:r>
      <w:r w:rsidR="004A61DD" w:rsidRPr="00960230">
        <w:rPr>
          <w:rFonts w:cs="Times New Roman"/>
          <w:szCs w:val="28"/>
        </w:rPr>
        <w:t xml:space="preserve">не допущенных </w:t>
      </w:r>
      <w:r w:rsidR="000F5085" w:rsidRPr="00960230">
        <w:rPr>
          <w:rFonts w:cs="Times New Roman"/>
          <w:szCs w:val="28"/>
        </w:rPr>
        <w:t>к Конкурсу</w:t>
      </w:r>
      <w:r w:rsidR="00D57837">
        <w:rPr>
          <w:rFonts w:cs="Times New Roman"/>
          <w:szCs w:val="28"/>
        </w:rPr>
        <w:t>,</w:t>
      </w:r>
      <w:r w:rsidR="000878C5">
        <w:rPr>
          <w:rFonts w:cs="Times New Roman"/>
          <w:szCs w:val="28"/>
        </w:rPr>
        <w:t xml:space="preserve"> по указанному в заявке</w:t>
      </w:r>
      <w:r w:rsidR="00B34BA0" w:rsidRPr="00960230">
        <w:rPr>
          <w:rFonts w:cs="Times New Roman"/>
          <w:szCs w:val="28"/>
        </w:rPr>
        <w:t xml:space="preserve"> </w:t>
      </w:r>
      <w:r w:rsidR="007F0BD2">
        <w:rPr>
          <w:rFonts w:cs="Times New Roman"/>
          <w:szCs w:val="28"/>
        </w:rPr>
        <w:t xml:space="preserve">на </w:t>
      </w:r>
      <w:r w:rsidR="002457F6" w:rsidRPr="00960230">
        <w:rPr>
          <w:rFonts w:cs="Times New Roman"/>
          <w:szCs w:val="28"/>
        </w:rPr>
        <w:t>участ</w:t>
      </w:r>
      <w:r w:rsidR="007F0BD2">
        <w:rPr>
          <w:rFonts w:cs="Times New Roman"/>
          <w:szCs w:val="28"/>
        </w:rPr>
        <w:t>ие в</w:t>
      </w:r>
      <w:r w:rsidR="002457F6" w:rsidRPr="00960230">
        <w:rPr>
          <w:rFonts w:cs="Times New Roman"/>
          <w:szCs w:val="28"/>
        </w:rPr>
        <w:t xml:space="preserve"> Конкурс</w:t>
      </w:r>
      <w:r w:rsidR="007F0BD2">
        <w:rPr>
          <w:rFonts w:cs="Times New Roman"/>
          <w:szCs w:val="28"/>
        </w:rPr>
        <w:t>е</w:t>
      </w:r>
      <w:r w:rsidR="002457F6" w:rsidRPr="00960230">
        <w:rPr>
          <w:rFonts w:cs="Times New Roman"/>
          <w:szCs w:val="28"/>
        </w:rPr>
        <w:t xml:space="preserve"> </w:t>
      </w:r>
      <w:r w:rsidR="00B34BA0" w:rsidRPr="00960230">
        <w:rPr>
          <w:rFonts w:cs="Times New Roman"/>
          <w:szCs w:val="28"/>
        </w:rPr>
        <w:t>адресу электронной почты</w:t>
      </w:r>
      <w:r w:rsidR="000F5085" w:rsidRPr="00960230">
        <w:rPr>
          <w:rFonts w:cs="Times New Roman"/>
          <w:szCs w:val="28"/>
        </w:rPr>
        <w:t>.</w:t>
      </w:r>
    </w:p>
    <w:p w14:paraId="144E092A" w14:textId="0175A4FD" w:rsidR="0090270A" w:rsidRPr="00353E13" w:rsidRDefault="00E170D5" w:rsidP="00960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3.6</w:t>
      </w:r>
      <w:r w:rsidR="00960230">
        <w:rPr>
          <w:rFonts w:cs="Times New Roman"/>
          <w:szCs w:val="28"/>
        </w:rPr>
        <w:t xml:space="preserve">. </w:t>
      </w:r>
      <w:r w:rsidR="0090270A" w:rsidRPr="00960230">
        <w:rPr>
          <w:rFonts w:cs="Times New Roman"/>
          <w:szCs w:val="28"/>
        </w:rPr>
        <w:t>В случае если к участию в Конкурсе</w:t>
      </w:r>
      <w:r w:rsidR="0090270A" w:rsidRPr="00D575F4">
        <w:rPr>
          <w:rFonts w:cs="Times New Roman"/>
          <w:szCs w:val="28"/>
        </w:rPr>
        <w:t xml:space="preserve"> </w:t>
      </w:r>
      <w:r w:rsidR="0090270A" w:rsidRPr="00960230">
        <w:rPr>
          <w:rFonts w:cs="Times New Roman"/>
          <w:szCs w:val="28"/>
        </w:rPr>
        <w:t>по соответствующей номинаци</w:t>
      </w:r>
      <w:r>
        <w:rPr>
          <w:rFonts w:cs="Times New Roman"/>
          <w:szCs w:val="28"/>
        </w:rPr>
        <w:t>и</w:t>
      </w:r>
      <w:r w:rsidR="0090270A" w:rsidRPr="00960230">
        <w:rPr>
          <w:rFonts w:cs="Times New Roman"/>
          <w:szCs w:val="28"/>
        </w:rPr>
        <w:t xml:space="preserve"> допущено менее двух </w:t>
      </w:r>
      <w:r w:rsidR="0090270A">
        <w:rPr>
          <w:rFonts w:cs="Times New Roman"/>
          <w:szCs w:val="28"/>
        </w:rPr>
        <w:t>работников учреждений</w:t>
      </w:r>
      <w:r w:rsidR="0090270A" w:rsidRPr="00960230">
        <w:rPr>
          <w:rFonts w:cs="Times New Roman"/>
          <w:szCs w:val="28"/>
        </w:rPr>
        <w:t xml:space="preserve">, </w:t>
      </w:r>
      <w:r w:rsidR="0003254B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динственный участник Конкурса признается победителем по соответствующей номи</w:t>
      </w:r>
      <w:r w:rsidR="004C5E4F">
        <w:rPr>
          <w:rFonts w:cs="Times New Roman"/>
          <w:szCs w:val="28"/>
        </w:rPr>
        <w:t xml:space="preserve">нации, если величина его </w:t>
      </w:r>
      <w:r w:rsidR="004C5E4F" w:rsidRPr="00353E13">
        <w:rPr>
          <w:rFonts w:cs="Times New Roman"/>
          <w:szCs w:val="28"/>
        </w:rPr>
        <w:t>общего</w:t>
      </w:r>
      <w:r w:rsidR="002124A8" w:rsidRPr="00353E13">
        <w:rPr>
          <w:rFonts w:cs="Times New Roman"/>
          <w:szCs w:val="28"/>
        </w:rPr>
        <w:t xml:space="preserve"> балла</w:t>
      </w:r>
      <w:r w:rsidR="004C5E4F" w:rsidRPr="00353E13">
        <w:rPr>
          <w:rFonts w:cs="Times New Roman"/>
          <w:szCs w:val="28"/>
        </w:rPr>
        <w:t>,</w:t>
      </w:r>
      <w:r w:rsidR="002124A8" w:rsidRPr="00353E13">
        <w:rPr>
          <w:rFonts w:cs="Times New Roman"/>
          <w:szCs w:val="28"/>
        </w:rPr>
        <w:t xml:space="preserve"> </w:t>
      </w:r>
      <w:r w:rsidR="004C5E4F" w:rsidRPr="00353E13">
        <w:rPr>
          <w:rFonts w:cs="Times New Roman"/>
          <w:szCs w:val="28"/>
        </w:rPr>
        <w:t xml:space="preserve">установленном путем суммирования всех набранных баллов, </w:t>
      </w:r>
      <w:r w:rsidR="002124A8" w:rsidRPr="00353E13">
        <w:rPr>
          <w:rFonts w:cs="Times New Roman"/>
          <w:szCs w:val="28"/>
        </w:rPr>
        <w:t>составляет не менее 50</w:t>
      </w:r>
      <w:r w:rsidRPr="00353E13">
        <w:rPr>
          <w:rFonts w:cs="Times New Roman"/>
          <w:szCs w:val="28"/>
        </w:rPr>
        <w:t>.</w:t>
      </w:r>
    </w:p>
    <w:p w14:paraId="7CA8E90E" w14:textId="08B92E8D" w:rsidR="00B45C7E" w:rsidRPr="00960230" w:rsidRDefault="00E170D5" w:rsidP="00960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53E13">
        <w:rPr>
          <w:rFonts w:cs="Times New Roman"/>
          <w:szCs w:val="28"/>
        </w:rPr>
        <w:t>3.7</w:t>
      </w:r>
      <w:r w:rsidR="00960230" w:rsidRPr="00353E13">
        <w:rPr>
          <w:rFonts w:cs="Times New Roman"/>
          <w:szCs w:val="28"/>
        </w:rPr>
        <w:t xml:space="preserve">. </w:t>
      </w:r>
      <w:r w:rsidR="00AF7506" w:rsidRPr="00353E13">
        <w:rPr>
          <w:rFonts w:cs="Times New Roman"/>
          <w:szCs w:val="28"/>
        </w:rPr>
        <w:t>Документы, предоставленные</w:t>
      </w:r>
      <w:r w:rsidR="00AF7506" w:rsidRPr="00960230">
        <w:rPr>
          <w:rFonts w:cs="Times New Roman"/>
          <w:szCs w:val="28"/>
        </w:rPr>
        <w:t xml:space="preserve"> </w:t>
      </w:r>
      <w:r w:rsidR="00507A8F" w:rsidRPr="00960230">
        <w:rPr>
          <w:rFonts w:cs="Times New Roman"/>
          <w:szCs w:val="28"/>
        </w:rPr>
        <w:t xml:space="preserve">работниками </w:t>
      </w:r>
      <w:r w:rsidR="009278DD">
        <w:rPr>
          <w:rFonts w:cs="Times New Roman"/>
          <w:szCs w:val="28"/>
        </w:rPr>
        <w:t>учреждений</w:t>
      </w:r>
      <w:r w:rsidR="00507A8F" w:rsidRPr="00960230">
        <w:rPr>
          <w:rFonts w:cs="Times New Roman"/>
          <w:szCs w:val="28"/>
        </w:rPr>
        <w:t xml:space="preserve"> </w:t>
      </w:r>
      <w:r w:rsidR="00AF7506" w:rsidRPr="00960230">
        <w:rPr>
          <w:rFonts w:cs="Times New Roman"/>
          <w:szCs w:val="28"/>
        </w:rPr>
        <w:t xml:space="preserve">для участия в Конкурсе, не возвращаются. Хранение документов осуществляется секретарем </w:t>
      </w:r>
      <w:r w:rsidR="00980CBA" w:rsidRPr="00960230">
        <w:rPr>
          <w:rFonts w:cs="Times New Roman"/>
          <w:szCs w:val="28"/>
        </w:rPr>
        <w:t>к</w:t>
      </w:r>
      <w:r w:rsidR="00AF7506" w:rsidRPr="00960230">
        <w:rPr>
          <w:rFonts w:cs="Times New Roman"/>
          <w:szCs w:val="28"/>
        </w:rPr>
        <w:t xml:space="preserve">онкурсной комиссии в течение одного года со дня </w:t>
      </w:r>
      <w:r w:rsidR="00644EF9">
        <w:rPr>
          <w:rFonts w:cs="Times New Roman"/>
          <w:szCs w:val="28"/>
        </w:rPr>
        <w:t>подачи заявки на участие в К</w:t>
      </w:r>
      <w:r w:rsidR="00AF7506" w:rsidRPr="00960230">
        <w:rPr>
          <w:rFonts w:cs="Times New Roman"/>
          <w:szCs w:val="28"/>
        </w:rPr>
        <w:t>онкурс</w:t>
      </w:r>
      <w:r w:rsidR="00644EF9">
        <w:rPr>
          <w:rFonts w:cs="Times New Roman"/>
          <w:szCs w:val="28"/>
        </w:rPr>
        <w:t>е работником учреждения</w:t>
      </w:r>
      <w:r w:rsidR="00AF7506" w:rsidRPr="00960230">
        <w:rPr>
          <w:rFonts w:cs="Times New Roman"/>
          <w:szCs w:val="28"/>
        </w:rPr>
        <w:t>, по</w:t>
      </w:r>
      <w:r w:rsidR="000323DE" w:rsidRPr="00960230">
        <w:rPr>
          <w:rFonts w:cs="Times New Roman"/>
          <w:szCs w:val="28"/>
        </w:rPr>
        <w:t>с</w:t>
      </w:r>
      <w:r w:rsidR="00AF7506" w:rsidRPr="00960230">
        <w:rPr>
          <w:rFonts w:cs="Times New Roman"/>
          <w:szCs w:val="28"/>
        </w:rPr>
        <w:t>ле чего</w:t>
      </w:r>
      <w:r w:rsidR="00CE2FD0" w:rsidRPr="00960230">
        <w:rPr>
          <w:rFonts w:cs="Times New Roman"/>
          <w:szCs w:val="28"/>
        </w:rPr>
        <w:t xml:space="preserve"> документы</w:t>
      </w:r>
      <w:r w:rsidR="00AF7506" w:rsidRPr="00960230">
        <w:rPr>
          <w:rFonts w:cs="Times New Roman"/>
          <w:szCs w:val="28"/>
        </w:rPr>
        <w:t xml:space="preserve"> подлежат уничтожению.</w:t>
      </w:r>
      <w:r w:rsidR="00D57837" w:rsidRPr="00D57837">
        <w:t xml:space="preserve"> </w:t>
      </w:r>
      <w:r w:rsidR="00D57837">
        <w:rPr>
          <w:rFonts w:cs="Times New Roman"/>
          <w:szCs w:val="28"/>
        </w:rPr>
        <w:t>Ф</w:t>
      </w:r>
      <w:r w:rsidR="00644EF9">
        <w:rPr>
          <w:rFonts w:cs="Times New Roman"/>
          <w:szCs w:val="28"/>
        </w:rPr>
        <w:t>леш-накопители</w:t>
      </w:r>
      <w:r w:rsidR="00D57837" w:rsidRPr="00D57837">
        <w:rPr>
          <w:rFonts w:cs="Times New Roman"/>
          <w:szCs w:val="28"/>
        </w:rPr>
        <w:t xml:space="preserve"> с презентацией</w:t>
      </w:r>
      <w:r w:rsidR="00644EF9">
        <w:rPr>
          <w:rFonts w:cs="Times New Roman"/>
          <w:szCs w:val="28"/>
        </w:rPr>
        <w:t xml:space="preserve"> возвращаю</w:t>
      </w:r>
      <w:r w:rsidR="00D57837">
        <w:rPr>
          <w:rFonts w:cs="Times New Roman"/>
          <w:szCs w:val="28"/>
        </w:rPr>
        <w:t>тся участникам Конкурса после 01 февраля года подачи заявки</w:t>
      </w:r>
      <w:r w:rsidR="00F95362" w:rsidRPr="00F95362">
        <w:rPr>
          <w:rFonts w:cs="Times New Roman"/>
          <w:szCs w:val="28"/>
        </w:rPr>
        <w:t xml:space="preserve"> </w:t>
      </w:r>
      <w:r w:rsidR="00F95362" w:rsidRPr="00821703">
        <w:rPr>
          <w:rFonts w:cs="Times New Roman"/>
          <w:szCs w:val="28"/>
        </w:rPr>
        <w:t xml:space="preserve">на участие в </w:t>
      </w:r>
      <w:r w:rsidR="00F95362">
        <w:rPr>
          <w:rFonts w:cs="Times New Roman"/>
          <w:szCs w:val="28"/>
        </w:rPr>
        <w:t>К</w:t>
      </w:r>
      <w:r w:rsidR="00F95362" w:rsidRPr="00821703">
        <w:rPr>
          <w:rFonts w:cs="Times New Roman"/>
          <w:szCs w:val="28"/>
        </w:rPr>
        <w:t>онкурсе</w:t>
      </w:r>
      <w:r w:rsidR="00D57837">
        <w:rPr>
          <w:rFonts w:cs="Times New Roman"/>
          <w:szCs w:val="28"/>
        </w:rPr>
        <w:t>.</w:t>
      </w:r>
    </w:p>
    <w:p w14:paraId="035D6C66" w14:textId="77777777" w:rsidR="002A2DFC" w:rsidRDefault="00E170D5" w:rsidP="00960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3.8</w:t>
      </w:r>
      <w:r w:rsidR="00960230">
        <w:rPr>
          <w:rFonts w:cs="Times New Roman"/>
          <w:szCs w:val="28"/>
        </w:rPr>
        <w:t xml:space="preserve">. </w:t>
      </w:r>
      <w:r w:rsidR="00B45C7E" w:rsidRPr="00960230">
        <w:rPr>
          <w:rFonts w:cs="Times New Roman"/>
          <w:szCs w:val="28"/>
        </w:rPr>
        <w:t>Победитель Конкурса по</w:t>
      </w:r>
      <w:r w:rsidR="00013F18">
        <w:rPr>
          <w:rFonts w:cs="Times New Roman"/>
          <w:szCs w:val="28"/>
        </w:rPr>
        <w:t xml:space="preserve"> каждой номинации определяется конк</w:t>
      </w:r>
      <w:r w:rsidR="00F95362">
        <w:rPr>
          <w:rFonts w:cs="Times New Roman"/>
          <w:szCs w:val="28"/>
        </w:rPr>
        <w:t>у</w:t>
      </w:r>
      <w:r w:rsidR="00013F18">
        <w:rPr>
          <w:rFonts w:cs="Times New Roman"/>
          <w:szCs w:val="28"/>
        </w:rPr>
        <w:t>рсной к</w:t>
      </w:r>
      <w:r w:rsidR="000A78A9">
        <w:rPr>
          <w:rFonts w:cs="Times New Roman"/>
          <w:szCs w:val="28"/>
        </w:rPr>
        <w:t xml:space="preserve">омиссией на заседании. </w:t>
      </w:r>
    </w:p>
    <w:p w14:paraId="0668D745" w14:textId="2852C942" w:rsidR="00507A8F" w:rsidRPr="00960230" w:rsidRDefault="002A2DFC" w:rsidP="00960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A2DFC">
        <w:rPr>
          <w:rFonts w:cs="Times New Roman"/>
          <w:szCs w:val="28"/>
        </w:rPr>
        <w:t xml:space="preserve">Оценка участников Конкурса проводится отдельно </w:t>
      </w:r>
      <w:r>
        <w:rPr>
          <w:rFonts w:cs="Times New Roman"/>
          <w:szCs w:val="28"/>
        </w:rPr>
        <w:br/>
      </w:r>
      <w:r w:rsidRPr="002A2DFC">
        <w:rPr>
          <w:rFonts w:cs="Times New Roman"/>
          <w:szCs w:val="28"/>
        </w:rPr>
        <w:t>по соответствующей номинации</w:t>
      </w:r>
      <w:r w:rsidR="00014F37">
        <w:rPr>
          <w:rFonts w:cs="Times New Roman"/>
          <w:szCs w:val="28"/>
        </w:rPr>
        <w:t>.</w:t>
      </w:r>
    </w:p>
    <w:p w14:paraId="4871A5B5" w14:textId="1AF49EB6" w:rsidR="00180669" w:rsidRPr="00353E13" w:rsidRDefault="00E170D5" w:rsidP="00960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53E13">
        <w:rPr>
          <w:rFonts w:cs="Times New Roman"/>
          <w:szCs w:val="28"/>
        </w:rPr>
        <w:t>3.9</w:t>
      </w:r>
      <w:r w:rsidR="00960230" w:rsidRPr="00353E13">
        <w:rPr>
          <w:rFonts w:cs="Times New Roman"/>
          <w:szCs w:val="28"/>
        </w:rPr>
        <w:t xml:space="preserve">. </w:t>
      </w:r>
      <w:r w:rsidR="00B45C7E" w:rsidRPr="00353E13">
        <w:rPr>
          <w:rFonts w:cs="Times New Roman"/>
          <w:szCs w:val="28"/>
        </w:rPr>
        <w:t xml:space="preserve">На заседании </w:t>
      </w:r>
      <w:r w:rsidR="000830FC" w:rsidRPr="00353E13">
        <w:rPr>
          <w:rFonts w:cs="Times New Roman"/>
          <w:szCs w:val="28"/>
        </w:rPr>
        <w:t xml:space="preserve">членами конкурсной комиссии </w:t>
      </w:r>
      <w:r w:rsidR="00B45C7E" w:rsidRPr="00353E13">
        <w:rPr>
          <w:rFonts w:cs="Times New Roman"/>
          <w:szCs w:val="28"/>
        </w:rPr>
        <w:t xml:space="preserve">на </w:t>
      </w:r>
      <w:r w:rsidR="00014F37" w:rsidRPr="00353E13">
        <w:rPr>
          <w:rFonts w:cs="Times New Roman"/>
          <w:szCs w:val="28"/>
        </w:rPr>
        <w:t>каж</w:t>
      </w:r>
      <w:r w:rsidR="00B45C7E" w:rsidRPr="00353E13">
        <w:rPr>
          <w:rFonts w:cs="Times New Roman"/>
          <w:szCs w:val="28"/>
        </w:rPr>
        <w:t xml:space="preserve">дого </w:t>
      </w:r>
      <w:r w:rsidR="00180669" w:rsidRPr="00353E13">
        <w:rPr>
          <w:rFonts w:cs="Times New Roman"/>
          <w:szCs w:val="28"/>
        </w:rPr>
        <w:t xml:space="preserve">участника Конкурса </w:t>
      </w:r>
      <w:r w:rsidR="00B45C7E" w:rsidRPr="00353E13">
        <w:rPr>
          <w:rFonts w:cs="Times New Roman"/>
          <w:szCs w:val="28"/>
        </w:rPr>
        <w:t>заполняется оценочный лист</w:t>
      </w:r>
      <w:r w:rsidR="00AB05CD" w:rsidRPr="00353E13">
        <w:rPr>
          <w:rFonts w:cs="Times New Roman"/>
          <w:szCs w:val="28"/>
        </w:rPr>
        <w:t xml:space="preserve"> </w:t>
      </w:r>
      <w:r w:rsidR="007A37C1" w:rsidRPr="00353E13">
        <w:rPr>
          <w:rFonts w:cs="Times New Roman"/>
          <w:szCs w:val="28"/>
        </w:rPr>
        <w:t>(приложение</w:t>
      </w:r>
      <w:r w:rsidR="00AB05CD" w:rsidRPr="00353E13">
        <w:rPr>
          <w:rFonts w:cs="Times New Roman"/>
          <w:szCs w:val="28"/>
        </w:rPr>
        <w:t xml:space="preserve"> </w:t>
      </w:r>
      <w:r w:rsidR="00A252B8" w:rsidRPr="00353E13">
        <w:rPr>
          <w:rFonts w:cs="Times New Roman"/>
          <w:szCs w:val="28"/>
        </w:rPr>
        <w:t>4</w:t>
      </w:r>
      <w:r w:rsidR="00B45C7E" w:rsidRPr="00353E13">
        <w:rPr>
          <w:rFonts w:cs="Times New Roman"/>
          <w:szCs w:val="28"/>
        </w:rPr>
        <w:t xml:space="preserve"> к Положению)</w:t>
      </w:r>
      <w:r w:rsidR="006C0DA8" w:rsidRPr="00353E13">
        <w:rPr>
          <w:rFonts w:cs="Times New Roman"/>
          <w:szCs w:val="28"/>
        </w:rPr>
        <w:t>, в котором по каждому критерию выбирает один показатель</w:t>
      </w:r>
      <w:r w:rsidR="00B45C7E" w:rsidRPr="00353E13">
        <w:rPr>
          <w:rFonts w:cs="Times New Roman"/>
          <w:szCs w:val="28"/>
        </w:rPr>
        <w:t>.</w:t>
      </w:r>
    </w:p>
    <w:p w14:paraId="438800EA" w14:textId="55967FBF" w:rsidR="00353E13" w:rsidRPr="00353E13" w:rsidRDefault="00960230" w:rsidP="00353E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53E13">
        <w:rPr>
          <w:rFonts w:cs="Times New Roman"/>
          <w:szCs w:val="28"/>
        </w:rPr>
        <w:t>3.1</w:t>
      </w:r>
      <w:r w:rsidR="00DC76CC" w:rsidRPr="00353E13">
        <w:rPr>
          <w:rFonts w:cs="Times New Roman"/>
          <w:szCs w:val="28"/>
        </w:rPr>
        <w:t>0</w:t>
      </w:r>
      <w:r w:rsidRPr="00353E13">
        <w:rPr>
          <w:rFonts w:cs="Times New Roman"/>
          <w:szCs w:val="28"/>
        </w:rPr>
        <w:t>.</w:t>
      </w:r>
      <w:r w:rsidR="002A2DFC" w:rsidRPr="00353E13">
        <w:rPr>
          <w:rFonts w:cs="Times New Roman"/>
          <w:szCs w:val="28"/>
        </w:rPr>
        <w:t xml:space="preserve"> </w:t>
      </w:r>
      <w:r w:rsidR="00353E13" w:rsidRPr="00353E13">
        <w:rPr>
          <w:rFonts w:cs="Times New Roman"/>
          <w:szCs w:val="28"/>
        </w:rPr>
        <w:t>По</w:t>
      </w:r>
      <w:r w:rsidR="004E4B85">
        <w:rPr>
          <w:rFonts w:cs="Times New Roman"/>
          <w:szCs w:val="28"/>
        </w:rPr>
        <w:t xml:space="preserve">бедитель </w:t>
      </w:r>
      <w:r w:rsidR="00466407" w:rsidRPr="00960230">
        <w:rPr>
          <w:rFonts w:cs="Times New Roman"/>
          <w:szCs w:val="28"/>
        </w:rPr>
        <w:t xml:space="preserve">Конкурса </w:t>
      </w:r>
      <w:r w:rsidR="004E4B85">
        <w:rPr>
          <w:rFonts w:cs="Times New Roman"/>
          <w:szCs w:val="28"/>
        </w:rPr>
        <w:t>по соответствующей номинации</w:t>
      </w:r>
      <w:r w:rsidR="00353E13" w:rsidRPr="00353E13">
        <w:rPr>
          <w:rFonts w:cs="Times New Roman"/>
          <w:szCs w:val="28"/>
        </w:rPr>
        <w:t xml:space="preserve"> определя</w:t>
      </w:r>
      <w:r w:rsidR="004E4B85">
        <w:rPr>
          <w:rFonts w:cs="Times New Roman"/>
          <w:szCs w:val="28"/>
        </w:rPr>
        <w:t>е</w:t>
      </w:r>
      <w:r w:rsidR="00353E13" w:rsidRPr="00353E13">
        <w:rPr>
          <w:rFonts w:cs="Times New Roman"/>
          <w:szCs w:val="28"/>
        </w:rPr>
        <w:t xml:space="preserve">тся </w:t>
      </w:r>
      <w:r w:rsidR="004E4B85">
        <w:rPr>
          <w:rFonts w:cs="Times New Roman"/>
          <w:szCs w:val="28"/>
        </w:rPr>
        <w:t>конкурсной комиссией</w:t>
      </w:r>
      <w:r w:rsidR="00353E13" w:rsidRPr="00353E13">
        <w:rPr>
          <w:rFonts w:cs="Times New Roman"/>
          <w:szCs w:val="28"/>
        </w:rPr>
        <w:t xml:space="preserve"> по наибольшему общему количеству баллов, устанавливаемому путем суммирования всех набранных баллов. При равном количестве баллов </w:t>
      </w:r>
      <w:r w:rsidR="004E4B85" w:rsidRPr="004E4B85">
        <w:rPr>
          <w:rFonts w:cs="Times New Roman"/>
          <w:szCs w:val="28"/>
        </w:rPr>
        <w:t xml:space="preserve">Победитель </w:t>
      </w:r>
      <w:r w:rsidR="00466407" w:rsidRPr="00960230">
        <w:rPr>
          <w:rFonts w:cs="Times New Roman"/>
          <w:szCs w:val="28"/>
        </w:rPr>
        <w:t xml:space="preserve">Конкурса </w:t>
      </w:r>
      <w:r w:rsidR="004E4B85" w:rsidRPr="004E4B85">
        <w:rPr>
          <w:rFonts w:cs="Times New Roman"/>
          <w:szCs w:val="28"/>
        </w:rPr>
        <w:t xml:space="preserve">по соответствующей номинации </w:t>
      </w:r>
      <w:r w:rsidR="00353E13" w:rsidRPr="00353E13">
        <w:rPr>
          <w:rFonts w:cs="Times New Roman"/>
          <w:szCs w:val="28"/>
        </w:rPr>
        <w:t xml:space="preserve">определяется членами </w:t>
      </w:r>
      <w:r w:rsidR="004E4B85" w:rsidRPr="004E4B85">
        <w:rPr>
          <w:rFonts w:cs="Times New Roman"/>
          <w:szCs w:val="28"/>
        </w:rPr>
        <w:t>конкурсной комиссией</w:t>
      </w:r>
      <w:r w:rsidR="00353E13" w:rsidRPr="00353E13">
        <w:rPr>
          <w:rFonts w:cs="Times New Roman"/>
          <w:szCs w:val="28"/>
        </w:rPr>
        <w:t xml:space="preserve"> в ходе голосования простым большинством голосов присутствующих на заседании членов </w:t>
      </w:r>
      <w:r w:rsidR="004E4B85" w:rsidRPr="004E4B85">
        <w:rPr>
          <w:rFonts w:cs="Times New Roman"/>
          <w:szCs w:val="28"/>
        </w:rPr>
        <w:t>конкурсной комисси</w:t>
      </w:r>
      <w:r w:rsidR="00466407">
        <w:rPr>
          <w:rFonts w:cs="Times New Roman"/>
          <w:szCs w:val="28"/>
        </w:rPr>
        <w:t>и</w:t>
      </w:r>
      <w:r w:rsidR="00353E13" w:rsidRPr="00353E13">
        <w:rPr>
          <w:rFonts w:cs="Times New Roman"/>
          <w:szCs w:val="28"/>
        </w:rPr>
        <w:t>. В случае равенства голосов голос председательствующего на заседании является решающим.</w:t>
      </w:r>
      <w:r w:rsidR="0081581A">
        <w:rPr>
          <w:rFonts w:cs="Times New Roman"/>
          <w:szCs w:val="28"/>
        </w:rPr>
        <w:t xml:space="preserve"> </w:t>
      </w:r>
    </w:p>
    <w:p w14:paraId="0FC4D7CE" w14:textId="6A97258A" w:rsidR="00E7058F" w:rsidRPr="00E7058F" w:rsidRDefault="00960230" w:rsidP="00E7058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</w:t>
      </w:r>
      <w:r w:rsidR="00DC76CC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. </w:t>
      </w:r>
      <w:r w:rsidR="00C14DDC">
        <w:rPr>
          <w:rFonts w:cs="Times New Roman"/>
          <w:szCs w:val="28"/>
        </w:rPr>
        <w:t>Итоги К</w:t>
      </w:r>
      <w:r w:rsidR="00E7058F">
        <w:rPr>
          <w:rFonts w:cs="Times New Roman"/>
          <w:szCs w:val="28"/>
        </w:rPr>
        <w:t>онкурса в течение двух</w:t>
      </w:r>
      <w:r w:rsidR="00E7058F" w:rsidRPr="00E7058F">
        <w:rPr>
          <w:rFonts w:cs="Times New Roman"/>
          <w:szCs w:val="28"/>
        </w:rPr>
        <w:t xml:space="preserve"> рабочих дней со дня проведения заседания конкурсной комиссии утверждаются приказом комитета.</w:t>
      </w:r>
    </w:p>
    <w:p w14:paraId="4076CF8C" w14:textId="7751FA83" w:rsidR="00E7058F" w:rsidRDefault="00E7058F" w:rsidP="00E7058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7058F">
        <w:rPr>
          <w:rFonts w:cs="Times New Roman"/>
          <w:szCs w:val="28"/>
        </w:rPr>
        <w:lastRenderedPageBreak/>
        <w:t xml:space="preserve">Итоги конкурса доводятся до участников </w:t>
      </w:r>
      <w:r w:rsidR="00C14DDC">
        <w:rPr>
          <w:rFonts w:cs="Times New Roman"/>
          <w:szCs w:val="28"/>
        </w:rPr>
        <w:t>К</w:t>
      </w:r>
      <w:r w:rsidRPr="00E7058F">
        <w:rPr>
          <w:rFonts w:cs="Times New Roman"/>
          <w:szCs w:val="28"/>
        </w:rPr>
        <w:t>онкурса в</w:t>
      </w:r>
      <w:r w:rsidR="00644EF9">
        <w:rPr>
          <w:rFonts w:cs="Times New Roman"/>
          <w:szCs w:val="28"/>
        </w:rPr>
        <w:t xml:space="preserve"> течение </w:t>
      </w:r>
      <w:r w:rsidR="00A503DA">
        <w:rPr>
          <w:rFonts w:cs="Times New Roman"/>
          <w:szCs w:val="28"/>
        </w:rPr>
        <w:br/>
      </w:r>
      <w:r w:rsidR="00644EF9">
        <w:rPr>
          <w:rFonts w:cs="Times New Roman"/>
          <w:szCs w:val="28"/>
        </w:rPr>
        <w:t>2 рабочих дней со дня принятия</w:t>
      </w:r>
      <w:r w:rsidR="00C14DDC">
        <w:rPr>
          <w:rFonts w:cs="Times New Roman"/>
          <w:szCs w:val="28"/>
        </w:rPr>
        <w:t xml:space="preserve"> приказа об утверждении итогов К</w:t>
      </w:r>
      <w:r w:rsidRPr="00E7058F">
        <w:rPr>
          <w:rFonts w:cs="Times New Roman"/>
          <w:szCs w:val="28"/>
        </w:rPr>
        <w:t xml:space="preserve">онкурса по адресу электронной почты, указанному в заявке на участие в Конкурсе. </w:t>
      </w:r>
    </w:p>
    <w:p w14:paraId="1D9288E9" w14:textId="09AF8B3F" w:rsidR="00712A95" w:rsidRDefault="00960230" w:rsidP="00960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</w:t>
      </w:r>
      <w:r w:rsidR="00DC76CC">
        <w:rPr>
          <w:rFonts w:cs="Times New Roman"/>
          <w:szCs w:val="28"/>
        </w:rPr>
        <w:t>2</w:t>
      </w:r>
      <w:r w:rsidR="00E7058F">
        <w:rPr>
          <w:rFonts w:cs="Times New Roman"/>
          <w:szCs w:val="28"/>
        </w:rPr>
        <w:t xml:space="preserve">. </w:t>
      </w:r>
      <w:r w:rsidR="00F00429" w:rsidRPr="00960230">
        <w:rPr>
          <w:rFonts w:cs="Times New Roman"/>
          <w:szCs w:val="28"/>
        </w:rPr>
        <w:t xml:space="preserve">В течение одного месяца со дня принятия приказа комитета </w:t>
      </w:r>
      <w:r w:rsidR="00712A95">
        <w:rPr>
          <w:rFonts w:cs="Times New Roman"/>
          <w:szCs w:val="28"/>
        </w:rPr>
        <w:br/>
      </w:r>
      <w:r w:rsidR="00F00429" w:rsidRPr="00960230">
        <w:rPr>
          <w:rFonts w:cs="Times New Roman"/>
          <w:szCs w:val="28"/>
        </w:rPr>
        <w:t>об утверждении итогов Конкурса производится н</w:t>
      </w:r>
      <w:r w:rsidR="00D658CE" w:rsidRPr="00960230">
        <w:rPr>
          <w:rFonts w:cs="Times New Roman"/>
          <w:szCs w:val="28"/>
        </w:rPr>
        <w:t xml:space="preserve">аграждение победителей </w:t>
      </w:r>
      <w:r w:rsidR="0072491C" w:rsidRPr="00960230">
        <w:rPr>
          <w:rFonts w:cs="Times New Roman"/>
          <w:szCs w:val="28"/>
        </w:rPr>
        <w:t>К</w:t>
      </w:r>
      <w:r w:rsidR="00D658CE" w:rsidRPr="00960230">
        <w:rPr>
          <w:rFonts w:cs="Times New Roman"/>
          <w:szCs w:val="28"/>
        </w:rPr>
        <w:t>онкурса</w:t>
      </w:r>
      <w:r w:rsidR="00712A95">
        <w:rPr>
          <w:rFonts w:cs="Times New Roman"/>
          <w:szCs w:val="28"/>
        </w:rPr>
        <w:t>.</w:t>
      </w:r>
    </w:p>
    <w:p w14:paraId="5761D151" w14:textId="2475F439" w:rsidR="003B205B" w:rsidRPr="00960230" w:rsidRDefault="00712A95" w:rsidP="00960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Победителям Конкурса по </w:t>
      </w:r>
      <w:r w:rsidRPr="00712A95">
        <w:rPr>
          <w:rFonts w:cs="Times New Roman"/>
          <w:szCs w:val="28"/>
        </w:rPr>
        <w:t xml:space="preserve">каждой номинации </w:t>
      </w:r>
      <w:r>
        <w:rPr>
          <w:rFonts w:cs="Times New Roman"/>
          <w:szCs w:val="28"/>
        </w:rPr>
        <w:t>осуществляется</w:t>
      </w:r>
      <w:r w:rsidR="006527F9" w:rsidRPr="00960230">
        <w:rPr>
          <w:rFonts w:cs="Times New Roman"/>
          <w:szCs w:val="28"/>
        </w:rPr>
        <w:t xml:space="preserve"> выпла</w:t>
      </w:r>
      <w:r w:rsidR="00F00429" w:rsidRPr="00960230">
        <w:rPr>
          <w:rFonts w:cs="Times New Roman"/>
          <w:szCs w:val="28"/>
        </w:rPr>
        <w:t>та</w:t>
      </w:r>
      <w:r w:rsidR="006527F9" w:rsidRPr="00960230">
        <w:rPr>
          <w:rFonts w:cs="Times New Roman"/>
          <w:szCs w:val="28"/>
        </w:rPr>
        <w:t xml:space="preserve"> </w:t>
      </w:r>
      <w:r w:rsidR="00D658CE" w:rsidRPr="00960230">
        <w:rPr>
          <w:rFonts w:cs="Times New Roman"/>
          <w:szCs w:val="28"/>
        </w:rPr>
        <w:t>единовременн</w:t>
      </w:r>
      <w:r w:rsidR="006527F9" w:rsidRPr="00960230">
        <w:rPr>
          <w:rFonts w:cs="Times New Roman"/>
          <w:szCs w:val="28"/>
        </w:rPr>
        <w:t>ы</w:t>
      </w:r>
      <w:r w:rsidR="00F00429" w:rsidRPr="00960230">
        <w:rPr>
          <w:rFonts w:cs="Times New Roman"/>
          <w:szCs w:val="28"/>
        </w:rPr>
        <w:t>х</w:t>
      </w:r>
      <w:r w:rsidR="00D658CE" w:rsidRPr="00960230">
        <w:rPr>
          <w:rFonts w:cs="Times New Roman"/>
          <w:szCs w:val="28"/>
        </w:rPr>
        <w:t xml:space="preserve"> денежн</w:t>
      </w:r>
      <w:r w:rsidR="006527F9" w:rsidRPr="00960230">
        <w:rPr>
          <w:rFonts w:cs="Times New Roman"/>
          <w:szCs w:val="28"/>
        </w:rPr>
        <w:t>ы</w:t>
      </w:r>
      <w:r w:rsidR="00F00429" w:rsidRPr="00960230">
        <w:rPr>
          <w:rFonts w:cs="Times New Roman"/>
          <w:szCs w:val="28"/>
        </w:rPr>
        <w:t>х</w:t>
      </w:r>
      <w:r w:rsidR="00D658CE" w:rsidRPr="00960230">
        <w:rPr>
          <w:rFonts w:cs="Times New Roman"/>
          <w:szCs w:val="28"/>
        </w:rPr>
        <w:t xml:space="preserve"> п</w:t>
      </w:r>
      <w:r w:rsidR="00F00429" w:rsidRPr="00960230">
        <w:rPr>
          <w:rFonts w:cs="Times New Roman"/>
          <w:szCs w:val="28"/>
        </w:rPr>
        <w:t>ремий</w:t>
      </w:r>
      <w:r w:rsidR="007F4070" w:rsidRPr="00960230">
        <w:rPr>
          <w:rFonts w:cs="Times New Roman"/>
          <w:szCs w:val="28"/>
        </w:rPr>
        <w:t xml:space="preserve"> в размере 50 000 рублей</w:t>
      </w:r>
      <w:r w:rsidR="003B205B" w:rsidRPr="00960230">
        <w:rPr>
          <w:rFonts w:cs="Times New Roman"/>
          <w:szCs w:val="28"/>
        </w:rPr>
        <w:t>.</w:t>
      </w:r>
    </w:p>
    <w:p w14:paraId="6AD5E43E" w14:textId="0308CF38" w:rsidR="007907EF" w:rsidRPr="00960230" w:rsidRDefault="00960230" w:rsidP="009602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</w:t>
      </w:r>
      <w:r w:rsidR="00DC76CC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</w:t>
      </w:r>
      <w:r w:rsidR="007907EF" w:rsidRPr="00960230">
        <w:rPr>
          <w:rFonts w:cs="Times New Roman"/>
          <w:szCs w:val="28"/>
        </w:rPr>
        <w:t xml:space="preserve">Информация </w:t>
      </w:r>
      <w:r w:rsidR="00712A95">
        <w:rPr>
          <w:rFonts w:cs="Times New Roman"/>
          <w:szCs w:val="28"/>
        </w:rPr>
        <w:t>о п</w:t>
      </w:r>
      <w:r w:rsidR="00712A95" w:rsidRPr="00712A95">
        <w:rPr>
          <w:rFonts w:cs="Times New Roman"/>
          <w:szCs w:val="28"/>
        </w:rPr>
        <w:t>обедителя</w:t>
      </w:r>
      <w:r w:rsidR="00712A95">
        <w:rPr>
          <w:rFonts w:cs="Times New Roman"/>
          <w:szCs w:val="28"/>
        </w:rPr>
        <w:t>х</w:t>
      </w:r>
      <w:r w:rsidR="00712A95" w:rsidRPr="00712A95">
        <w:rPr>
          <w:rFonts w:cs="Times New Roman"/>
          <w:szCs w:val="28"/>
        </w:rPr>
        <w:t xml:space="preserve"> </w:t>
      </w:r>
      <w:r w:rsidR="00712A95">
        <w:rPr>
          <w:rFonts w:cs="Times New Roman"/>
          <w:szCs w:val="28"/>
        </w:rPr>
        <w:t>К</w:t>
      </w:r>
      <w:r w:rsidR="00712A95" w:rsidRPr="00712A95">
        <w:rPr>
          <w:rFonts w:cs="Times New Roman"/>
          <w:szCs w:val="28"/>
        </w:rPr>
        <w:t xml:space="preserve">онкурса по каждой номинации </w:t>
      </w:r>
      <w:r w:rsidR="007907EF" w:rsidRPr="00960230">
        <w:rPr>
          <w:rFonts w:cs="Times New Roman"/>
          <w:szCs w:val="28"/>
        </w:rPr>
        <w:t>размещается на официальном И</w:t>
      </w:r>
      <w:r w:rsidR="00643F65" w:rsidRPr="00960230">
        <w:rPr>
          <w:rFonts w:cs="Times New Roman"/>
          <w:szCs w:val="28"/>
        </w:rPr>
        <w:t xml:space="preserve">нтернет – сайте города Барнаула в течение трех </w:t>
      </w:r>
      <w:r w:rsidR="000A250F" w:rsidRPr="00960230">
        <w:rPr>
          <w:rFonts w:cs="Times New Roman"/>
          <w:szCs w:val="28"/>
        </w:rPr>
        <w:t>рабочих</w:t>
      </w:r>
      <w:r w:rsidR="00643F65" w:rsidRPr="00960230">
        <w:rPr>
          <w:rFonts w:cs="Times New Roman"/>
          <w:szCs w:val="28"/>
        </w:rPr>
        <w:t xml:space="preserve"> дней со дня принятия </w:t>
      </w:r>
      <w:r w:rsidR="00AF20F3" w:rsidRPr="00960230">
        <w:rPr>
          <w:rFonts w:cs="Times New Roman"/>
          <w:szCs w:val="28"/>
        </w:rPr>
        <w:t>приказа комитета об утверждении итогов Конкурса</w:t>
      </w:r>
      <w:r w:rsidR="00643F65" w:rsidRPr="00960230">
        <w:rPr>
          <w:rFonts w:cs="Times New Roman"/>
          <w:szCs w:val="28"/>
        </w:rPr>
        <w:t>.</w:t>
      </w:r>
    </w:p>
    <w:p w14:paraId="2AA21A28" w14:textId="77777777" w:rsidR="00911F9D" w:rsidRDefault="00911F9D" w:rsidP="001041ED">
      <w:pPr>
        <w:pStyle w:val="a3"/>
        <w:autoSpaceDE w:val="0"/>
        <w:autoSpaceDN w:val="0"/>
        <w:adjustRightInd w:val="0"/>
        <w:ind w:left="709"/>
        <w:jc w:val="both"/>
        <w:rPr>
          <w:rFonts w:cs="Times New Roman"/>
          <w:szCs w:val="28"/>
        </w:rPr>
      </w:pPr>
    </w:p>
    <w:p w14:paraId="27D23F48" w14:textId="77777777" w:rsidR="00741BED" w:rsidRDefault="00741BED" w:rsidP="0072491C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rFonts w:cs="Times New Roman"/>
          <w:szCs w:val="28"/>
        </w:rPr>
      </w:pPr>
      <w:r w:rsidRPr="00741BED">
        <w:rPr>
          <w:rFonts w:cs="Times New Roman"/>
          <w:szCs w:val="28"/>
        </w:rPr>
        <w:t>Финансовое обеспечение</w:t>
      </w:r>
    </w:p>
    <w:p w14:paraId="47D28353" w14:textId="77777777" w:rsidR="00911F9D" w:rsidRDefault="00911F9D" w:rsidP="00B948D7">
      <w:pPr>
        <w:pStyle w:val="a4"/>
        <w:ind w:firstLine="709"/>
        <w:rPr>
          <w:szCs w:val="28"/>
        </w:rPr>
      </w:pPr>
    </w:p>
    <w:p w14:paraId="7204DCA5" w14:textId="5EB324B4" w:rsidR="00375363" w:rsidRPr="00B948D7" w:rsidRDefault="00741BED" w:rsidP="00FA2F0E">
      <w:pPr>
        <w:pStyle w:val="a4"/>
        <w:ind w:firstLine="709"/>
        <w:rPr>
          <w:szCs w:val="28"/>
        </w:rPr>
      </w:pPr>
      <w:r>
        <w:rPr>
          <w:szCs w:val="28"/>
        </w:rPr>
        <w:t xml:space="preserve">Выплата единовременных денежных </w:t>
      </w:r>
      <w:r w:rsidR="00AF20F3">
        <w:rPr>
          <w:szCs w:val="28"/>
        </w:rPr>
        <w:t>премий</w:t>
      </w:r>
      <w:r>
        <w:rPr>
          <w:szCs w:val="28"/>
        </w:rPr>
        <w:t xml:space="preserve"> победителям Конкурса </w:t>
      </w:r>
      <w:r w:rsidR="009D26A2" w:rsidRPr="00D658CE">
        <w:rPr>
          <w:szCs w:val="28"/>
        </w:rPr>
        <w:t xml:space="preserve">осуществляется за счет средств, предусмотренных </w:t>
      </w:r>
      <w:r w:rsidR="00FA2F0E">
        <w:rPr>
          <w:szCs w:val="28"/>
        </w:rPr>
        <w:t>п</w:t>
      </w:r>
      <w:r w:rsidR="00FA2F0E" w:rsidRPr="00FA2F0E">
        <w:rPr>
          <w:szCs w:val="28"/>
        </w:rPr>
        <w:t>остановление</w:t>
      </w:r>
      <w:r w:rsidR="00FA2F0E">
        <w:rPr>
          <w:szCs w:val="28"/>
        </w:rPr>
        <w:t>м</w:t>
      </w:r>
      <w:r w:rsidR="00FA2F0E" w:rsidRPr="00FA2F0E">
        <w:rPr>
          <w:szCs w:val="28"/>
        </w:rPr>
        <w:t xml:space="preserve"> </w:t>
      </w:r>
      <w:r w:rsidR="00FA2F0E">
        <w:rPr>
          <w:szCs w:val="28"/>
        </w:rPr>
        <w:t>а</w:t>
      </w:r>
      <w:r w:rsidR="00FA2F0E" w:rsidRPr="00FA2F0E">
        <w:rPr>
          <w:szCs w:val="28"/>
        </w:rPr>
        <w:t xml:space="preserve">дминистрации города Барнаула от 07.08.2014 </w:t>
      </w:r>
      <w:r w:rsidR="00FA2F0E">
        <w:rPr>
          <w:szCs w:val="28"/>
        </w:rPr>
        <w:t>№</w:t>
      </w:r>
      <w:r w:rsidR="00FA2F0E" w:rsidRPr="00FA2F0E">
        <w:rPr>
          <w:szCs w:val="28"/>
        </w:rPr>
        <w:t>1708</w:t>
      </w:r>
      <w:r w:rsidR="00FA2F0E">
        <w:rPr>
          <w:szCs w:val="28"/>
        </w:rPr>
        <w:t xml:space="preserve"> «</w:t>
      </w:r>
      <w:r w:rsidR="00FA2F0E" w:rsidRPr="00FA2F0E">
        <w:rPr>
          <w:szCs w:val="28"/>
        </w:rPr>
        <w:t>Об утвер</w:t>
      </w:r>
      <w:r w:rsidR="00FA2F0E">
        <w:rPr>
          <w:szCs w:val="28"/>
        </w:rPr>
        <w:t>ждении муниципальной программы «</w:t>
      </w:r>
      <w:r w:rsidR="00FA2F0E" w:rsidRPr="00FA2F0E">
        <w:rPr>
          <w:szCs w:val="28"/>
        </w:rPr>
        <w:t>Развитие культуры горо</w:t>
      </w:r>
      <w:r w:rsidR="00FA2F0E">
        <w:rPr>
          <w:szCs w:val="28"/>
        </w:rPr>
        <w:t>да Барнаула на 2015 - 202</w:t>
      </w:r>
      <w:r w:rsidR="007F73C1">
        <w:rPr>
          <w:szCs w:val="28"/>
        </w:rPr>
        <w:t>6</w:t>
      </w:r>
      <w:r w:rsidR="00FA2F0E">
        <w:rPr>
          <w:szCs w:val="28"/>
        </w:rPr>
        <w:t xml:space="preserve"> годы».</w:t>
      </w:r>
    </w:p>
    <w:sectPr w:rsidR="00375363" w:rsidRPr="00B948D7" w:rsidSect="00A503DA">
      <w:headerReference w:type="default" r:id="rId8"/>
      <w:headerReference w:type="first" r:id="rId9"/>
      <w:pgSz w:w="11906" w:h="16838" w:code="9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158A5" w14:textId="77777777" w:rsidR="003351AA" w:rsidRDefault="003351AA" w:rsidP="003B205B">
      <w:r>
        <w:separator/>
      </w:r>
    </w:p>
  </w:endnote>
  <w:endnote w:type="continuationSeparator" w:id="0">
    <w:p w14:paraId="6E0525FB" w14:textId="77777777" w:rsidR="003351AA" w:rsidRDefault="003351AA" w:rsidP="003B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AA249" w14:textId="77777777" w:rsidR="003351AA" w:rsidRDefault="003351AA" w:rsidP="003B205B">
      <w:r>
        <w:separator/>
      </w:r>
    </w:p>
  </w:footnote>
  <w:footnote w:type="continuationSeparator" w:id="0">
    <w:p w14:paraId="248C6917" w14:textId="77777777" w:rsidR="003351AA" w:rsidRDefault="003351AA" w:rsidP="003B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869101"/>
      <w:docPartObj>
        <w:docPartGallery w:val="Page Numbers (Top of Page)"/>
        <w:docPartUnique/>
      </w:docPartObj>
    </w:sdtPr>
    <w:sdtEndPr/>
    <w:sdtContent>
      <w:p w14:paraId="1E55847F" w14:textId="77777777" w:rsidR="000B2AEB" w:rsidRDefault="000B2AE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F35">
          <w:rPr>
            <w:noProof/>
          </w:rPr>
          <w:t>6</w:t>
        </w:r>
        <w:r>
          <w:fldChar w:fldCharType="end"/>
        </w:r>
      </w:p>
    </w:sdtContent>
  </w:sdt>
  <w:p w14:paraId="51C8C591" w14:textId="77777777" w:rsidR="00AF6535" w:rsidRDefault="00AF653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78A1D" w14:textId="77777777" w:rsidR="000B2AEB" w:rsidRDefault="000B2AEB">
    <w:pPr>
      <w:pStyle w:val="aa"/>
      <w:jc w:val="right"/>
    </w:pPr>
  </w:p>
  <w:p w14:paraId="190A1D14" w14:textId="77777777" w:rsidR="000B2AEB" w:rsidRDefault="000B2A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7FD"/>
    <w:multiLevelType w:val="hybridMultilevel"/>
    <w:tmpl w:val="6802A87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756A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D80470E"/>
    <w:multiLevelType w:val="hybridMultilevel"/>
    <w:tmpl w:val="0A8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0454"/>
    <w:multiLevelType w:val="hybridMultilevel"/>
    <w:tmpl w:val="9D0C6ACE"/>
    <w:lvl w:ilvl="0" w:tplc="B53A03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5132EB5"/>
    <w:multiLevelType w:val="hybridMultilevel"/>
    <w:tmpl w:val="49A26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63C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E50C8E"/>
    <w:multiLevelType w:val="hybridMultilevel"/>
    <w:tmpl w:val="AFA6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7362"/>
    <w:multiLevelType w:val="hybridMultilevel"/>
    <w:tmpl w:val="63CE44B0"/>
    <w:lvl w:ilvl="0" w:tplc="C2FE1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49765F"/>
    <w:multiLevelType w:val="multilevel"/>
    <w:tmpl w:val="9242886A"/>
    <w:lvl w:ilvl="0">
      <w:start w:val="1"/>
      <w:numFmt w:val="decimal"/>
      <w:suff w:val="space"/>
      <w:lvlText w:val="%1."/>
      <w:lvlJc w:val="left"/>
      <w:pPr>
        <w:ind w:left="3459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7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8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8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8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8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8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8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98" w:hanging="170"/>
      </w:pPr>
      <w:rPr>
        <w:rFonts w:hint="default"/>
      </w:rPr>
    </w:lvl>
  </w:abstractNum>
  <w:abstractNum w:abstractNumId="9" w15:restartNumberingAfterBreak="0">
    <w:nsid w:val="7C2A2F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B5"/>
    <w:rsid w:val="0000103F"/>
    <w:rsid w:val="00002C4D"/>
    <w:rsid w:val="0001127D"/>
    <w:rsid w:val="00013F18"/>
    <w:rsid w:val="00014F37"/>
    <w:rsid w:val="0001629E"/>
    <w:rsid w:val="000323DE"/>
    <w:rsid w:val="0003254B"/>
    <w:rsid w:val="00035384"/>
    <w:rsid w:val="000365FE"/>
    <w:rsid w:val="00041E12"/>
    <w:rsid w:val="00044677"/>
    <w:rsid w:val="00046BF5"/>
    <w:rsid w:val="000529D5"/>
    <w:rsid w:val="0006497D"/>
    <w:rsid w:val="0007012E"/>
    <w:rsid w:val="000830FC"/>
    <w:rsid w:val="00083862"/>
    <w:rsid w:val="00086366"/>
    <w:rsid w:val="00087488"/>
    <w:rsid w:val="000878C5"/>
    <w:rsid w:val="00087F1D"/>
    <w:rsid w:val="00095E9B"/>
    <w:rsid w:val="000A250F"/>
    <w:rsid w:val="000A78A9"/>
    <w:rsid w:val="000B2AEB"/>
    <w:rsid w:val="000B6496"/>
    <w:rsid w:val="000C16A3"/>
    <w:rsid w:val="000C48BC"/>
    <w:rsid w:val="000D07D1"/>
    <w:rsid w:val="000D1BE8"/>
    <w:rsid w:val="000D5518"/>
    <w:rsid w:val="000D7CEC"/>
    <w:rsid w:val="000E3733"/>
    <w:rsid w:val="000F1D83"/>
    <w:rsid w:val="000F5085"/>
    <w:rsid w:val="00100235"/>
    <w:rsid w:val="001041ED"/>
    <w:rsid w:val="00116F23"/>
    <w:rsid w:val="00124BDE"/>
    <w:rsid w:val="00136A5A"/>
    <w:rsid w:val="00156381"/>
    <w:rsid w:val="00161A69"/>
    <w:rsid w:val="00164D6D"/>
    <w:rsid w:val="0016711D"/>
    <w:rsid w:val="00170986"/>
    <w:rsid w:val="00172770"/>
    <w:rsid w:val="00180669"/>
    <w:rsid w:val="00196AC2"/>
    <w:rsid w:val="00197E08"/>
    <w:rsid w:val="001A550D"/>
    <w:rsid w:val="001B2157"/>
    <w:rsid w:val="001B472C"/>
    <w:rsid w:val="001B59B4"/>
    <w:rsid w:val="001C10BF"/>
    <w:rsid w:val="001D3915"/>
    <w:rsid w:val="001D786E"/>
    <w:rsid w:val="001D7E45"/>
    <w:rsid w:val="001F4EAE"/>
    <w:rsid w:val="002027DF"/>
    <w:rsid w:val="002124A8"/>
    <w:rsid w:val="00215011"/>
    <w:rsid w:val="00222DAD"/>
    <w:rsid w:val="0022571C"/>
    <w:rsid w:val="0022602E"/>
    <w:rsid w:val="00226791"/>
    <w:rsid w:val="0024411B"/>
    <w:rsid w:val="002457F6"/>
    <w:rsid w:val="00261966"/>
    <w:rsid w:val="00267245"/>
    <w:rsid w:val="00267A05"/>
    <w:rsid w:val="00272E45"/>
    <w:rsid w:val="002739FD"/>
    <w:rsid w:val="00280975"/>
    <w:rsid w:val="00283096"/>
    <w:rsid w:val="00286BBE"/>
    <w:rsid w:val="00292AD8"/>
    <w:rsid w:val="00292F97"/>
    <w:rsid w:val="00295523"/>
    <w:rsid w:val="002965CF"/>
    <w:rsid w:val="002977DB"/>
    <w:rsid w:val="002A10AE"/>
    <w:rsid w:val="002A2DFC"/>
    <w:rsid w:val="002B0180"/>
    <w:rsid w:val="002B1977"/>
    <w:rsid w:val="002C1921"/>
    <w:rsid w:val="002D21FF"/>
    <w:rsid w:val="002D3F35"/>
    <w:rsid w:val="002D4264"/>
    <w:rsid w:val="002D7889"/>
    <w:rsid w:val="002E5B76"/>
    <w:rsid w:val="002E77A2"/>
    <w:rsid w:val="002F01D4"/>
    <w:rsid w:val="0030211D"/>
    <w:rsid w:val="00310EE5"/>
    <w:rsid w:val="00324BA9"/>
    <w:rsid w:val="0033244E"/>
    <w:rsid w:val="003351AA"/>
    <w:rsid w:val="003358CE"/>
    <w:rsid w:val="00344AFA"/>
    <w:rsid w:val="00350AFB"/>
    <w:rsid w:val="003512A6"/>
    <w:rsid w:val="00353468"/>
    <w:rsid w:val="00353E13"/>
    <w:rsid w:val="00363293"/>
    <w:rsid w:val="00367FA3"/>
    <w:rsid w:val="00375363"/>
    <w:rsid w:val="00375F5F"/>
    <w:rsid w:val="003876A9"/>
    <w:rsid w:val="0039333A"/>
    <w:rsid w:val="003B205B"/>
    <w:rsid w:val="003B3FEB"/>
    <w:rsid w:val="003B5588"/>
    <w:rsid w:val="003B659A"/>
    <w:rsid w:val="003B7BD2"/>
    <w:rsid w:val="003C3084"/>
    <w:rsid w:val="003C33EF"/>
    <w:rsid w:val="003C67BE"/>
    <w:rsid w:val="003E0008"/>
    <w:rsid w:val="003E0B83"/>
    <w:rsid w:val="003E3203"/>
    <w:rsid w:val="00403420"/>
    <w:rsid w:val="004227D6"/>
    <w:rsid w:val="00430741"/>
    <w:rsid w:val="004309AF"/>
    <w:rsid w:val="004323F8"/>
    <w:rsid w:val="004374EA"/>
    <w:rsid w:val="00466407"/>
    <w:rsid w:val="00467B0D"/>
    <w:rsid w:val="0047047A"/>
    <w:rsid w:val="0047166B"/>
    <w:rsid w:val="00485E3A"/>
    <w:rsid w:val="004A61DD"/>
    <w:rsid w:val="004A6915"/>
    <w:rsid w:val="004A7A9F"/>
    <w:rsid w:val="004B608B"/>
    <w:rsid w:val="004C4CDA"/>
    <w:rsid w:val="004C5E4F"/>
    <w:rsid w:val="004D444E"/>
    <w:rsid w:val="004E4B85"/>
    <w:rsid w:val="004E5DB5"/>
    <w:rsid w:val="00500858"/>
    <w:rsid w:val="005063A4"/>
    <w:rsid w:val="00506594"/>
    <w:rsid w:val="00507A8F"/>
    <w:rsid w:val="00507D84"/>
    <w:rsid w:val="00522E69"/>
    <w:rsid w:val="005332EE"/>
    <w:rsid w:val="00534770"/>
    <w:rsid w:val="00535C74"/>
    <w:rsid w:val="0054309A"/>
    <w:rsid w:val="005753C9"/>
    <w:rsid w:val="00582B2E"/>
    <w:rsid w:val="00583BBA"/>
    <w:rsid w:val="005A3D09"/>
    <w:rsid w:val="005B6A26"/>
    <w:rsid w:val="005D6D3B"/>
    <w:rsid w:val="005D70F8"/>
    <w:rsid w:val="005E195E"/>
    <w:rsid w:val="005E39CC"/>
    <w:rsid w:val="005F1D5A"/>
    <w:rsid w:val="005F7FB2"/>
    <w:rsid w:val="00600AB0"/>
    <w:rsid w:val="006142CB"/>
    <w:rsid w:val="0062224B"/>
    <w:rsid w:val="006357B3"/>
    <w:rsid w:val="0063643B"/>
    <w:rsid w:val="00643F65"/>
    <w:rsid w:val="00644EEC"/>
    <w:rsid w:val="00644EF9"/>
    <w:rsid w:val="00645859"/>
    <w:rsid w:val="006527F9"/>
    <w:rsid w:val="00673E1B"/>
    <w:rsid w:val="0068716C"/>
    <w:rsid w:val="0069488F"/>
    <w:rsid w:val="0069589C"/>
    <w:rsid w:val="006A3057"/>
    <w:rsid w:val="006A4180"/>
    <w:rsid w:val="006B32BF"/>
    <w:rsid w:val="006C0DA8"/>
    <w:rsid w:val="006C3599"/>
    <w:rsid w:val="006C4A7E"/>
    <w:rsid w:val="006C51CE"/>
    <w:rsid w:val="006D253A"/>
    <w:rsid w:val="00701FC0"/>
    <w:rsid w:val="00712A95"/>
    <w:rsid w:val="00720B61"/>
    <w:rsid w:val="0072491C"/>
    <w:rsid w:val="007310CF"/>
    <w:rsid w:val="00741BED"/>
    <w:rsid w:val="00743B37"/>
    <w:rsid w:val="00747088"/>
    <w:rsid w:val="00752B79"/>
    <w:rsid w:val="0075372D"/>
    <w:rsid w:val="00756A89"/>
    <w:rsid w:val="00771B34"/>
    <w:rsid w:val="007765A6"/>
    <w:rsid w:val="007807C4"/>
    <w:rsid w:val="00786F5E"/>
    <w:rsid w:val="007907EF"/>
    <w:rsid w:val="00792FFB"/>
    <w:rsid w:val="00794372"/>
    <w:rsid w:val="007954D7"/>
    <w:rsid w:val="007A2D08"/>
    <w:rsid w:val="007A37C1"/>
    <w:rsid w:val="007B22C2"/>
    <w:rsid w:val="007B6528"/>
    <w:rsid w:val="007C4817"/>
    <w:rsid w:val="007D55F2"/>
    <w:rsid w:val="007E14B4"/>
    <w:rsid w:val="007E1D41"/>
    <w:rsid w:val="007E4203"/>
    <w:rsid w:val="007F0BD2"/>
    <w:rsid w:val="007F4070"/>
    <w:rsid w:val="007F510E"/>
    <w:rsid w:val="007F57DF"/>
    <w:rsid w:val="007F73C1"/>
    <w:rsid w:val="008002E6"/>
    <w:rsid w:val="00800960"/>
    <w:rsid w:val="00801F5B"/>
    <w:rsid w:val="00804B2A"/>
    <w:rsid w:val="00805BD3"/>
    <w:rsid w:val="00806D9D"/>
    <w:rsid w:val="008111BF"/>
    <w:rsid w:val="008148EE"/>
    <w:rsid w:val="0081581A"/>
    <w:rsid w:val="00820580"/>
    <w:rsid w:val="00821703"/>
    <w:rsid w:val="008246CF"/>
    <w:rsid w:val="00835891"/>
    <w:rsid w:val="00840868"/>
    <w:rsid w:val="008501FE"/>
    <w:rsid w:val="00863930"/>
    <w:rsid w:val="00871457"/>
    <w:rsid w:val="00874B50"/>
    <w:rsid w:val="00884F91"/>
    <w:rsid w:val="00885D3D"/>
    <w:rsid w:val="008933C8"/>
    <w:rsid w:val="00894644"/>
    <w:rsid w:val="008A38D8"/>
    <w:rsid w:val="008A4BA5"/>
    <w:rsid w:val="008A70BF"/>
    <w:rsid w:val="008B6E2E"/>
    <w:rsid w:val="008C08B8"/>
    <w:rsid w:val="008C0B4B"/>
    <w:rsid w:val="008C0CE9"/>
    <w:rsid w:val="008D1C0A"/>
    <w:rsid w:val="008D1FBE"/>
    <w:rsid w:val="008D232C"/>
    <w:rsid w:val="008D2B87"/>
    <w:rsid w:val="008D2F4B"/>
    <w:rsid w:val="008E1B35"/>
    <w:rsid w:val="008E5995"/>
    <w:rsid w:val="0090270A"/>
    <w:rsid w:val="00911F9D"/>
    <w:rsid w:val="009151D7"/>
    <w:rsid w:val="00923721"/>
    <w:rsid w:val="009278DD"/>
    <w:rsid w:val="009320C7"/>
    <w:rsid w:val="00935A16"/>
    <w:rsid w:val="00940EB4"/>
    <w:rsid w:val="00941BBB"/>
    <w:rsid w:val="00941CDE"/>
    <w:rsid w:val="00943054"/>
    <w:rsid w:val="0094671C"/>
    <w:rsid w:val="00950BB6"/>
    <w:rsid w:val="00956173"/>
    <w:rsid w:val="00960230"/>
    <w:rsid w:val="00980CBA"/>
    <w:rsid w:val="00982A0F"/>
    <w:rsid w:val="009925AE"/>
    <w:rsid w:val="009A1B94"/>
    <w:rsid w:val="009A3550"/>
    <w:rsid w:val="009D26A2"/>
    <w:rsid w:val="009D42B2"/>
    <w:rsid w:val="009D6219"/>
    <w:rsid w:val="009F715D"/>
    <w:rsid w:val="00A04C74"/>
    <w:rsid w:val="00A10349"/>
    <w:rsid w:val="00A16A3A"/>
    <w:rsid w:val="00A248FB"/>
    <w:rsid w:val="00A252B8"/>
    <w:rsid w:val="00A3512A"/>
    <w:rsid w:val="00A41739"/>
    <w:rsid w:val="00A503DA"/>
    <w:rsid w:val="00A51433"/>
    <w:rsid w:val="00A6136E"/>
    <w:rsid w:val="00A70D66"/>
    <w:rsid w:val="00A72F51"/>
    <w:rsid w:val="00A73BBA"/>
    <w:rsid w:val="00A73F0F"/>
    <w:rsid w:val="00A75719"/>
    <w:rsid w:val="00A76D14"/>
    <w:rsid w:val="00A806AB"/>
    <w:rsid w:val="00A83714"/>
    <w:rsid w:val="00A84208"/>
    <w:rsid w:val="00AA2132"/>
    <w:rsid w:val="00AB05CD"/>
    <w:rsid w:val="00AB069C"/>
    <w:rsid w:val="00AB5A87"/>
    <w:rsid w:val="00AC5075"/>
    <w:rsid w:val="00AC7492"/>
    <w:rsid w:val="00AD6913"/>
    <w:rsid w:val="00AE2A31"/>
    <w:rsid w:val="00AE77D9"/>
    <w:rsid w:val="00AF1F81"/>
    <w:rsid w:val="00AF20F3"/>
    <w:rsid w:val="00AF3151"/>
    <w:rsid w:val="00AF6535"/>
    <w:rsid w:val="00AF7506"/>
    <w:rsid w:val="00B029A4"/>
    <w:rsid w:val="00B06F6E"/>
    <w:rsid w:val="00B07D98"/>
    <w:rsid w:val="00B12AB8"/>
    <w:rsid w:val="00B17B39"/>
    <w:rsid w:val="00B24A80"/>
    <w:rsid w:val="00B279DE"/>
    <w:rsid w:val="00B34BA0"/>
    <w:rsid w:val="00B43672"/>
    <w:rsid w:val="00B45C7E"/>
    <w:rsid w:val="00B46FAE"/>
    <w:rsid w:val="00B565D3"/>
    <w:rsid w:val="00B6401A"/>
    <w:rsid w:val="00B64FE0"/>
    <w:rsid w:val="00B6582E"/>
    <w:rsid w:val="00B66C28"/>
    <w:rsid w:val="00B815A6"/>
    <w:rsid w:val="00B84578"/>
    <w:rsid w:val="00B921DB"/>
    <w:rsid w:val="00B948D7"/>
    <w:rsid w:val="00B94E7C"/>
    <w:rsid w:val="00B956B2"/>
    <w:rsid w:val="00BA13F2"/>
    <w:rsid w:val="00BA50D6"/>
    <w:rsid w:val="00BB3814"/>
    <w:rsid w:val="00BB4682"/>
    <w:rsid w:val="00BD7DE2"/>
    <w:rsid w:val="00BE3849"/>
    <w:rsid w:val="00BE6A8B"/>
    <w:rsid w:val="00BF4F05"/>
    <w:rsid w:val="00BF5950"/>
    <w:rsid w:val="00BF6C07"/>
    <w:rsid w:val="00C124A3"/>
    <w:rsid w:val="00C14A3C"/>
    <w:rsid w:val="00C14DDC"/>
    <w:rsid w:val="00C227AB"/>
    <w:rsid w:val="00C22F75"/>
    <w:rsid w:val="00C25C98"/>
    <w:rsid w:val="00C30265"/>
    <w:rsid w:val="00C3134F"/>
    <w:rsid w:val="00C32558"/>
    <w:rsid w:val="00C363AD"/>
    <w:rsid w:val="00C4256E"/>
    <w:rsid w:val="00C5493B"/>
    <w:rsid w:val="00C81B59"/>
    <w:rsid w:val="00C9118F"/>
    <w:rsid w:val="00CA2DFF"/>
    <w:rsid w:val="00CB5DDC"/>
    <w:rsid w:val="00CC5972"/>
    <w:rsid w:val="00CE203A"/>
    <w:rsid w:val="00CE2FD0"/>
    <w:rsid w:val="00CF5287"/>
    <w:rsid w:val="00CF7B1A"/>
    <w:rsid w:val="00D04916"/>
    <w:rsid w:val="00D143A7"/>
    <w:rsid w:val="00D21758"/>
    <w:rsid w:val="00D21B31"/>
    <w:rsid w:val="00D23891"/>
    <w:rsid w:val="00D353B1"/>
    <w:rsid w:val="00D43F83"/>
    <w:rsid w:val="00D465CC"/>
    <w:rsid w:val="00D575F4"/>
    <w:rsid w:val="00D57837"/>
    <w:rsid w:val="00D658CE"/>
    <w:rsid w:val="00D6590D"/>
    <w:rsid w:val="00D75AF3"/>
    <w:rsid w:val="00D80F4A"/>
    <w:rsid w:val="00D82C3B"/>
    <w:rsid w:val="00D84D1D"/>
    <w:rsid w:val="00DC6E3A"/>
    <w:rsid w:val="00DC76CC"/>
    <w:rsid w:val="00DE130D"/>
    <w:rsid w:val="00DE1976"/>
    <w:rsid w:val="00DE1DF4"/>
    <w:rsid w:val="00DE3290"/>
    <w:rsid w:val="00DE6525"/>
    <w:rsid w:val="00DE7D00"/>
    <w:rsid w:val="00DF407F"/>
    <w:rsid w:val="00E06E2B"/>
    <w:rsid w:val="00E10868"/>
    <w:rsid w:val="00E170D5"/>
    <w:rsid w:val="00E21839"/>
    <w:rsid w:val="00E35419"/>
    <w:rsid w:val="00E37AF0"/>
    <w:rsid w:val="00E40EA0"/>
    <w:rsid w:val="00E50C8B"/>
    <w:rsid w:val="00E609A4"/>
    <w:rsid w:val="00E7058F"/>
    <w:rsid w:val="00E70DB4"/>
    <w:rsid w:val="00E862DB"/>
    <w:rsid w:val="00E8716B"/>
    <w:rsid w:val="00E928B6"/>
    <w:rsid w:val="00E95120"/>
    <w:rsid w:val="00EA2EDA"/>
    <w:rsid w:val="00EA3988"/>
    <w:rsid w:val="00EA592D"/>
    <w:rsid w:val="00EB0E8C"/>
    <w:rsid w:val="00EB2A95"/>
    <w:rsid w:val="00EC4C29"/>
    <w:rsid w:val="00EC53E0"/>
    <w:rsid w:val="00EC79BC"/>
    <w:rsid w:val="00ED0984"/>
    <w:rsid w:val="00ED2566"/>
    <w:rsid w:val="00ED37B9"/>
    <w:rsid w:val="00ED56F3"/>
    <w:rsid w:val="00EE5B46"/>
    <w:rsid w:val="00EF34DD"/>
    <w:rsid w:val="00EF7F67"/>
    <w:rsid w:val="00F00429"/>
    <w:rsid w:val="00F027D2"/>
    <w:rsid w:val="00F04949"/>
    <w:rsid w:val="00F1392E"/>
    <w:rsid w:val="00F1633A"/>
    <w:rsid w:val="00F202B9"/>
    <w:rsid w:val="00F25C2D"/>
    <w:rsid w:val="00F25FBD"/>
    <w:rsid w:val="00F328C3"/>
    <w:rsid w:val="00F33FAB"/>
    <w:rsid w:val="00F41048"/>
    <w:rsid w:val="00F4109B"/>
    <w:rsid w:val="00F4466E"/>
    <w:rsid w:val="00F467BC"/>
    <w:rsid w:val="00F47000"/>
    <w:rsid w:val="00F5391E"/>
    <w:rsid w:val="00F62148"/>
    <w:rsid w:val="00F6686E"/>
    <w:rsid w:val="00F72BE5"/>
    <w:rsid w:val="00F74BBB"/>
    <w:rsid w:val="00F909A3"/>
    <w:rsid w:val="00F95362"/>
    <w:rsid w:val="00F9565F"/>
    <w:rsid w:val="00FA2872"/>
    <w:rsid w:val="00FA2F0E"/>
    <w:rsid w:val="00FA63C4"/>
    <w:rsid w:val="00FB1C33"/>
    <w:rsid w:val="00FB6770"/>
    <w:rsid w:val="00FC3AA0"/>
    <w:rsid w:val="00FD16DA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8F2C1"/>
  <w15:docId w15:val="{E51D9275-70ED-4BE1-9FDF-542CB027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4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67245"/>
    <w:pPr>
      <w:keepNext/>
      <w:keepLines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32"/>
    <w:pPr>
      <w:ind w:left="720"/>
      <w:contextualSpacing/>
    </w:pPr>
  </w:style>
  <w:style w:type="paragraph" w:styleId="a4">
    <w:name w:val="Body Text"/>
    <w:basedOn w:val="a"/>
    <w:link w:val="a5"/>
    <w:semiHidden/>
    <w:rsid w:val="00D658CE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658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7A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7245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DE1DF4"/>
    <w:rPr>
      <w:b/>
      <w:bCs/>
      <w:i w:val="0"/>
      <w:iCs w:val="0"/>
    </w:rPr>
  </w:style>
  <w:style w:type="character" w:customStyle="1" w:styleId="st1">
    <w:name w:val="st1"/>
    <w:basedOn w:val="a0"/>
    <w:rsid w:val="00DE1DF4"/>
  </w:style>
  <w:style w:type="paragraph" w:styleId="a8">
    <w:name w:val="Balloon Text"/>
    <w:basedOn w:val="a"/>
    <w:link w:val="a9"/>
    <w:uiPriority w:val="99"/>
    <w:semiHidden/>
    <w:unhideWhenUsed/>
    <w:rsid w:val="009F7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1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B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205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3B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205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7219-AFE4-4FF4-8002-6B91B73A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Евгения Константиновна  Борисова</cp:lastModifiedBy>
  <cp:revision>165</cp:revision>
  <cp:lastPrinted>2021-02-26T08:40:00Z</cp:lastPrinted>
  <dcterms:created xsi:type="dcterms:W3CDTF">2023-05-19T04:48:00Z</dcterms:created>
  <dcterms:modified xsi:type="dcterms:W3CDTF">2024-12-25T03:20:00Z</dcterms:modified>
</cp:coreProperties>
</file>