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18" w:rsidRPr="00CD5F46" w:rsidRDefault="00245F18" w:rsidP="00245F1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6D57" w:rsidRPr="00CD5F46">
        <w:rPr>
          <w:rFonts w:ascii="Times New Roman" w:hAnsi="Times New Roman" w:cs="Times New Roman"/>
          <w:sz w:val="28"/>
          <w:szCs w:val="28"/>
        </w:rPr>
        <w:t>1</w:t>
      </w:r>
    </w:p>
    <w:p w:rsidR="00245F18" w:rsidRPr="00CD5F46" w:rsidRDefault="00245F18" w:rsidP="00245F1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245F18" w:rsidRPr="00CD5F46" w:rsidRDefault="00245F18" w:rsidP="00245F1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hAnsi="Times New Roman" w:cs="Times New Roman"/>
          <w:sz w:val="28"/>
          <w:szCs w:val="28"/>
        </w:rPr>
        <w:t xml:space="preserve">от </w:t>
      </w:r>
      <w:r w:rsidR="00BC413B">
        <w:rPr>
          <w:rFonts w:ascii="Times New Roman" w:hAnsi="Times New Roman" w:cs="Times New Roman"/>
          <w:sz w:val="28"/>
          <w:szCs w:val="28"/>
        </w:rPr>
        <w:t xml:space="preserve">06.12.2019 </w:t>
      </w:r>
      <w:bookmarkStart w:id="0" w:name="_GoBack"/>
      <w:bookmarkEnd w:id="0"/>
      <w:r w:rsidRPr="00CD5F46">
        <w:rPr>
          <w:rFonts w:ascii="Times New Roman" w:hAnsi="Times New Roman" w:cs="Times New Roman"/>
          <w:sz w:val="28"/>
          <w:szCs w:val="28"/>
        </w:rPr>
        <w:t>№</w:t>
      </w:r>
      <w:r w:rsidR="00BC413B">
        <w:rPr>
          <w:rFonts w:ascii="Times New Roman" w:hAnsi="Times New Roman" w:cs="Times New Roman"/>
          <w:sz w:val="28"/>
          <w:szCs w:val="28"/>
        </w:rPr>
        <w:t>435</w:t>
      </w:r>
    </w:p>
    <w:p w:rsidR="00245F18" w:rsidRPr="00CD5F46" w:rsidRDefault="00245F18" w:rsidP="00245F1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24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24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24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245F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hAnsi="Times New Roman" w:cs="Times New Roman"/>
          <w:sz w:val="28"/>
          <w:szCs w:val="28"/>
        </w:rPr>
        <w:t>ПОЛОЖЕНИЕ</w:t>
      </w:r>
    </w:p>
    <w:p w:rsidR="00245F18" w:rsidRPr="00CD5F46" w:rsidRDefault="00604B25" w:rsidP="00245F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порядке формирования и деятельности </w:t>
      </w:r>
      <w:r w:rsidR="00245F18"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>экспертной комиссии по оценке предложений об ограничении пребывания несовершеннолетних в общественных местах на территории города Барнаула</w:t>
      </w:r>
    </w:p>
    <w:p w:rsidR="00245F18" w:rsidRPr="00CD5F46" w:rsidRDefault="00245F18" w:rsidP="0024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245F1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D5F4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5F18" w:rsidRPr="00CD5F46" w:rsidRDefault="00245F18" w:rsidP="0024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18" w:rsidRPr="00CD5F46" w:rsidRDefault="00245F18" w:rsidP="00524BA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Положение </w:t>
      </w:r>
      <w:r w:rsidR="00604B25"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>о порядке формирования и деятельности</w:t>
      </w: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экспертной комиссии </w:t>
      </w:r>
      <w:r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>по оценке предложений об ограничении пребывания несовершеннолетних в общественных местах на территории города Барнаула</w:t>
      </w:r>
      <w:r w:rsidR="00520A89"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Положение) определяет </w:t>
      </w: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создания, полномочия, права и обязанности, а также порядок </w:t>
      </w:r>
      <w:r w:rsidR="00604B25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и </w:t>
      </w: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деятельности </w:t>
      </w:r>
      <w:r w:rsidR="00520A89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экспертной комиссии </w:t>
      </w:r>
      <w:r w:rsidR="00520A89" w:rsidRPr="00CD5F46">
        <w:rPr>
          <w:rFonts w:ascii="Times New Roman" w:eastAsia="Calibri" w:hAnsi="Times New Roman" w:cs="Times New Roman"/>
          <w:color w:val="000000"/>
          <w:sz w:val="28"/>
          <w:szCs w:val="28"/>
        </w:rPr>
        <w:t>по оценке предложений об ограничении пребывания несовершеннолетних в общественных местах на территории города Барнаула</w:t>
      </w:r>
      <w:r w:rsidR="00520A89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r w:rsidR="00520A89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Экспертная комиссия</w:t>
      </w:r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20A89" w:rsidRPr="00CD5F46" w:rsidRDefault="00245F18" w:rsidP="00524BA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1.2. </w:t>
      </w:r>
      <w:r w:rsidR="00520A89" w:rsidRPr="00CD5F46">
        <w:rPr>
          <w:rFonts w:eastAsia="Calibri"/>
          <w:sz w:val="28"/>
          <w:szCs w:val="28"/>
          <w:lang w:eastAsia="en-US"/>
        </w:rPr>
        <w:t xml:space="preserve">Экспертная комиссия является постоянно действующим </w:t>
      </w:r>
      <w:r w:rsidR="00455B36" w:rsidRPr="00CD5F46">
        <w:rPr>
          <w:rFonts w:eastAsia="Calibri"/>
          <w:sz w:val="28"/>
          <w:szCs w:val="28"/>
          <w:lang w:eastAsia="en-US"/>
        </w:rPr>
        <w:t>коллегиальным</w:t>
      </w:r>
      <w:r w:rsidR="00520A89" w:rsidRPr="00CD5F46">
        <w:rPr>
          <w:rFonts w:eastAsia="Calibri"/>
          <w:sz w:val="28"/>
          <w:szCs w:val="28"/>
          <w:lang w:eastAsia="en-US"/>
        </w:rPr>
        <w:t xml:space="preserve"> органом, созданным в целях </w:t>
      </w:r>
      <w:r w:rsidR="00520A89" w:rsidRPr="00CD5F46">
        <w:rPr>
          <w:rFonts w:eastAsiaTheme="minorHAnsi"/>
          <w:sz w:val="28"/>
          <w:szCs w:val="28"/>
          <w:lang w:eastAsia="en-US"/>
        </w:rPr>
        <w:t xml:space="preserve">оценки предложений </w:t>
      </w:r>
      <w:r w:rsidR="002C2533" w:rsidRPr="00CD5F46">
        <w:rPr>
          <w:rFonts w:eastAsia="Calibri"/>
          <w:sz w:val="28"/>
          <w:szCs w:val="28"/>
          <w:lang w:eastAsia="en-US"/>
        </w:rPr>
        <w:t xml:space="preserve">органов местного самоуправления, органов учреждений системы профилактики безнадзорности и правонарушений несовершеннолетних, общественных организаций и граждан </w:t>
      </w:r>
      <w:r w:rsidR="00520A89" w:rsidRPr="00CD5F46">
        <w:rPr>
          <w:rFonts w:eastAsiaTheme="minorHAnsi"/>
          <w:sz w:val="28"/>
          <w:szCs w:val="28"/>
          <w:lang w:eastAsia="en-US"/>
        </w:rPr>
        <w:t>об определении</w:t>
      </w:r>
      <w:r w:rsidR="00826903" w:rsidRPr="00CD5F46">
        <w:rPr>
          <w:rFonts w:eastAsiaTheme="minorHAnsi"/>
          <w:sz w:val="28"/>
          <w:szCs w:val="28"/>
          <w:lang w:eastAsia="en-US"/>
        </w:rPr>
        <w:t xml:space="preserve"> общественных</w:t>
      </w:r>
      <w:r w:rsidR="00520A89" w:rsidRPr="00CD5F46">
        <w:rPr>
          <w:rFonts w:eastAsiaTheme="minorHAnsi"/>
          <w:sz w:val="28"/>
          <w:szCs w:val="28"/>
          <w:lang w:eastAsia="en-US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</w:t>
      </w:r>
      <w:r w:rsidR="00BF25D2" w:rsidRPr="00CD5F46">
        <w:rPr>
          <w:rFonts w:eastAsiaTheme="minorHAnsi"/>
          <w:sz w:val="28"/>
          <w:szCs w:val="28"/>
          <w:lang w:eastAsia="en-US"/>
        </w:rPr>
        <w:t>, на территории города Барнаула.</w:t>
      </w:r>
    </w:p>
    <w:p w:rsidR="00BF25D2" w:rsidRPr="00CD5F46" w:rsidRDefault="00BF25D2" w:rsidP="00524BA0">
      <w:pPr>
        <w:widowControl w:val="0"/>
        <w:ind w:firstLine="709"/>
        <w:jc w:val="both"/>
        <w:rPr>
          <w:sz w:val="28"/>
          <w:szCs w:val="28"/>
        </w:rPr>
      </w:pPr>
      <w:bookmarkStart w:id="1" w:name="sub_1013"/>
      <w:r w:rsidRPr="00CD5F46">
        <w:rPr>
          <w:rFonts w:eastAsia="Calibri"/>
          <w:sz w:val="28"/>
          <w:szCs w:val="28"/>
          <w:lang w:eastAsia="en-US"/>
        </w:rPr>
        <w:t>1.3</w:t>
      </w:r>
      <w:r w:rsidR="00245F18" w:rsidRPr="00CD5F46">
        <w:rPr>
          <w:rFonts w:eastAsia="Calibri"/>
          <w:sz w:val="28"/>
          <w:szCs w:val="28"/>
          <w:lang w:eastAsia="en-US"/>
        </w:rPr>
        <w:t>. </w:t>
      </w:r>
      <w:r w:rsidR="00245F18" w:rsidRPr="00CD5F46">
        <w:rPr>
          <w:sz w:val="28"/>
          <w:szCs w:val="28"/>
        </w:rPr>
        <w:t xml:space="preserve">Правовую основу деятельности </w:t>
      </w:r>
      <w:r w:rsidRPr="00CD5F46">
        <w:rPr>
          <w:sz w:val="28"/>
          <w:szCs w:val="28"/>
        </w:rPr>
        <w:t xml:space="preserve">Экспертной комиссии </w:t>
      </w:r>
      <w:r w:rsidR="00245F18" w:rsidRPr="00CD5F46">
        <w:rPr>
          <w:sz w:val="28"/>
          <w:szCs w:val="28"/>
        </w:rPr>
        <w:t xml:space="preserve">составляют </w:t>
      </w:r>
      <w:hyperlink r:id="rId7" w:history="1">
        <w:r w:rsidR="00245F18" w:rsidRPr="00CD5F46">
          <w:rPr>
            <w:rStyle w:val="a3"/>
            <w:color w:val="auto"/>
            <w:sz w:val="28"/>
            <w:szCs w:val="28"/>
          </w:rPr>
          <w:t>Конституция</w:t>
        </w:r>
      </w:hyperlink>
      <w:r w:rsidR="00245F18" w:rsidRPr="00CD5F46">
        <w:rPr>
          <w:sz w:val="28"/>
          <w:szCs w:val="28"/>
        </w:rPr>
        <w:t xml:space="preserve"> Российской Федерации, федеральные конституционные законы, </w:t>
      </w:r>
      <w:r w:rsidR="002C2533" w:rsidRPr="00CD5F46">
        <w:rPr>
          <w:sz w:val="28"/>
          <w:szCs w:val="28"/>
        </w:rPr>
        <w:t>Ф</w:t>
      </w:r>
      <w:r w:rsidRPr="00CD5F46">
        <w:rPr>
          <w:rFonts w:eastAsiaTheme="minorHAnsi"/>
          <w:sz w:val="28"/>
          <w:szCs w:val="28"/>
          <w:lang w:eastAsia="en-US"/>
        </w:rPr>
        <w:t>едеральный закон</w:t>
      </w:r>
      <w:r w:rsidR="00245F18" w:rsidRPr="00CD5F46">
        <w:rPr>
          <w:rFonts w:eastAsiaTheme="minorHAnsi"/>
          <w:sz w:val="28"/>
          <w:szCs w:val="28"/>
          <w:lang w:eastAsia="en-US"/>
        </w:rPr>
        <w:t xml:space="preserve"> от </w:t>
      </w:r>
      <w:r w:rsidRPr="00CD5F46">
        <w:rPr>
          <w:sz w:val="28"/>
          <w:szCs w:val="28"/>
        </w:rPr>
        <w:t xml:space="preserve">24.07.1998 №124-ФЗ «Об основных гарантиях прав </w:t>
      </w:r>
      <w:r w:rsidR="00826903" w:rsidRPr="00CD5F46">
        <w:rPr>
          <w:sz w:val="28"/>
          <w:szCs w:val="28"/>
        </w:rPr>
        <w:t>ребенка в Российской Федерации»</w:t>
      </w:r>
      <w:r w:rsidRPr="00CD5F46">
        <w:rPr>
          <w:rFonts w:eastAsiaTheme="minorHAnsi"/>
          <w:sz w:val="28"/>
          <w:szCs w:val="28"/>
          <w:lang w:eastAsia="en-US"/>
        </w:rPr>
        <w:t xml:space="preserve"> и другие </w:t>
      </w:r>
      <w:r w:rsidRPr="00CD5F46">
        <w:rPr>
          <w:sz w:val="28"/>
          <w:szCs w:val="28"/>
        </w:rPr>
        <w:t>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власти, Устав (Основной Закон) Алтайского края, закон Алтайского края от 07.12.2009 №99-ЗС «Об ограничении пребывания несовершеннолетних в общественных местах на территории Алтайского края»</w:t>
      </w:r>
      <w:r w:rsidRPr="00CD5F46">
        <w:rPr>
          <w:rFonts w:eastAsiaTheme="minorHAnsi"/>
          <w:sz w:val="28"/>
          <w:szCs w:val="28"/>
          <w:lang w:eastAsia="en-US"/>
        </w:rPr>
        <w:t xml:space="preserve">, другие законы </w:t>
      </w:r>
      <w:r w:rsidRPr="00CD5F46">
        <w:rPr>
          <w:sz w:val="28"/>
          <w:szCs w:val="28"/>
        </w:rPr>
        <w:t xml:space="preserve">и иные нормативные правовые акты Алтайского края, </w:t>
      </w:r>
      <w:hyperlink r:id="rId8" w:history="1">
        <w:r w:rsidRPr="00CD5F46">
          <w:rPr>
            <w:rStyle w:val="a3"/>
            <w:color w:val="auto"/>
            <w:sz w:val="28"/>
            <w:szCs w:val="28"/>
          </w:rPr>
          <w:t>Устав</w:t>
        </w:r>
      </w:hyperlink>
      <w:r w:rsidRPr="00CD5F46">
        <w:rPr>
          <w:sz w:val="28"/>
          <w:szCs w:val="28"/>
        </w:rPr>
        <w:t xml:space="preserve"> городского округа – города Барнаула Алтайского края и иные муниципальные правовые акты города Барнаула, а также Положение.</w:t>
      </w:r>
    </w:p>
    <w:p w:rsidR="002C2533" w:rsidRPr="00CD5F46" w:rsidRDefault="002C2533" w:rsidP="00524BA0">
      <w:pPr>
        <w:widowControl w:val="0"/>
        <w:ind w:firstLine="709"/>
        <w:jc w:val="both"/>
        <w:rPr>
          <w:sz w:val="28"/>
          <w:szCs w:val="28"/>
        </w:rPr>
      </w:pPr>
      <w:r w:rsidRPr="00CD5F46">
        <w:rPr>
          <w:sz w:val="28"/>
          <w:szCs w:val="28"/>
        </w:rPr>
        <w:lastRenderedPageBreak/>
        <w:t>1.4. Для целей Положения используются понятия «лица, замещающие родителей», «лица, осуществляющие мероприятия с участием детей», «общественные места», «общественные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развитию», установленные</w:t>
      </w:r>
      <w:r w:rsidRPr="00CD5F46">
        <w:rPr>
          <w:rFonts w:eastAsia="Calibri"/>
          <w:sz w:val="28"/>
          <w:szCs w:val="28"/>
          <w:lang w:eastAsia="en-US"/>
        </w:rPr>
        <w:br/>
      </w:r>
      <w:r w:rsidRPr="00CD5F46">
        <w:rPr>
          <w:sz w:val="28"/>
          <w:szCs w:val="28"/>
        </w:rPr>
        <w:t>в статье 1 закона Алтайского края от 07.12.2009 №99-ЗС «Об ограничении пребывания несовершеннолетних в общественных местах на территории Алтайского края».</w:t>
      </w:r>
    </w:p>
    <w:p w:rsidR="00B15D77" w:rsidRPr="00CD5F46" w:rsidRDefault="00B15D77" w:rsidP="00524BA0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sz w:val="28"/>
          <w:szCs w:val="28"/>
        </w:rPr>
        <w:t>1.5. О</w:t>
      </w:r>
      <w:r w:rsidRPr="00CD5F46">
        <w:rPr>
          <w:rFonts w:eastAsiaTheme="minorHAnsi"/>
          <w:sz w:val="28"/>
          <w:szCs w:val="28"/>
          <w:lang w:eastAsia="en-US"/>
        </w:rPr>
        <w:t>рганизационно-техническое, правовое и информационное обеспечение деятельности Экспертной комиссии осуществляет комитет по образованию города Барнаула (далее – комитет).</w:t>
      </w:r>
    </w:p>
    <w:p w:rsidR="00F9196F" w:rsidRPr="00CD5F46" w:rsidRDefault="00F9196F" w:rsidP="00F9196F">
      <w:pPr>
        <w:widowControl w:val="0"/>
        <w:ind w:firstLine="720"/>
        <w:jc w:val="both"/>
        <w:rPr>
          <w:sz w:val="28"/>
          <w:szCs w:val="28"/>
        </w:rPr>
      </w:pPr>
    </w:p>
    <w:p w:rsidR="00BF25D2" w:rsidRPr="00CD5F46" w:rsidRDefault="00BF25D2" w:rsidP="00BF25D2">
      <w:pPr>
        <w:widowControl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CD5F46">
        <w:rPr>
          <w:rFonts w:eastAsia="Calibri"/>
          <w:bCs/>
          <w:sz w:val="28"/>
          <w:szCs w:val="28"/>
          <w:lang w:eastAsia="en-US"/>
        </w:rPr>
        <w:t>2. </w:t>
      </w:r>
      <w:r w:rsidR="005F49E8">
        <w:rPr>
          <w:rFonts w:eastAsia="Calibri"/>
          <w:bCs/>
          <w:sz w:val="28"/>
          <w:szCs w:val="28"/>
          <w:lang w:eastAsia="en-US"/>
        </w:rPr>
        <w:t xml:space="preserve">Полномочия и права </w:t>
      </w:r>
      <w:r w:rsidRPr="00CD5F46">
        <w:rPr>
          <w:rFonts w:eastAsia="Calibri"/>
          <w:bCs/>
          <w:sz w:val="28"/>
          <w:szCs w:val="28"/>
          <w:lang w:eastAsia="en-US"/>
        </w:rPr>
        <w:t>Экспертной комиссии</w:t>
      </w:r>
    </w:p>
    <w:p w:rsidR="00BF25D2" w:rsidRPr="00CD5F46" w:rsidRDefault="00BF25D2" w:rsidP="00BF25D2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BF25D2" w:rsidRPr="00CD5F46" w:rsidRDefault="00BF25D2" w:rsidP="00524BA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2.1. К полномочиям Экспертной комиссии относятся:</w:t>
      </w:r>
    </w:p>
    <w:p w:rsidR="003C38D3" w:rsidRPr="00CD5F46" w:rsidRDefault="003C38D3" w:rsidP="00524BA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2.1.1. Рассмотрение и оценка предложений органов местного самоуправления, органов учреждений системы профилактики безнадзорности и правонарушений несовершеннолетних</w:t>
      </w:r>
      <w:r w:rsidR="002C2533" w:rsidRPr="00CD5F46">
        <w:rPr>
          <w:rFonts w:eastAsia="Calibri"/>
          <w:sz w:val="28"/>
          <w:szCs w:val="28"/>
          <w:lang w:eastAsia="en-US"/>
        </w:rPr>
        <w:t xml:space="preserve">, общественных организаций и граждан об определении общественных мест, </w:t>
      </w:r>
      <w:r w:rsidR="002C2533" w:rsidRPr="00CD5F46">
        <w:rPr>
          <w:rFonts w:eastAsiaTheme="minorHAnsi"/>
          <w:sz w:val="28"/>
          <w:szCs w:val="28"/>
          <w:lang w:eastAsia="en-US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на территории города Барнаула</w:t>
      </w:r>
      <w:r w:rsidR="00455B36" w:rsidRPr="00CD5F46">
        <w:rPr>
          <w:rFonts w:eastAsiaTheme="minorHAnsi"/>
          <w:sz w:val="28"/>
          <w:szCs w:val="28"/>
          <w:lang w:eastAsia="en-US"/>
        </w:rPr>
        <w:t xml:space="preserve"> (далее – предложение)</w:t>
      </w:r>
      <w:r w:rsidR="002C2533" w:rsidRPr="00CD5F46">
        <w:rPr>
          <w:rFonts w:eastAsiaTheme="minorHAnsi"/>
          <w:sz w:val="28"/>
          <w:szCs w:val="28"/>
          <w:lang w:eastAsia="en-US"/>
        </w:rPr>
        <w:t>;</w:t>
      </w:r>
    </w:p>
    <w:p w:rsidR="002C2533" w:rsidRPr="00CD5F46" w:rsidRDefault="002C2533" w:rsidP="00524BA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Theme="minorHAnsi"/>
          <w:sz w:val="28"/>
          <w:szCs w:val="28"/>
          <w:lang w:eastAsia="en-US"/>
        </w:rPr>
        <w:t xml:space="preserve">2.1.2. </w:t>
      </w:r>
      <w:r w:rsidR="006F4A11" w:rsidRPr="00CD5F46">
        <w:rPr>
          <w:rFonts w:eastAsiaTheme="minorHAnsi"/>
          <w:sz w:val="28"/>
          <w:szCs w:val="28"/>
          <w:lang w:eastAsia="en-US"/>
        </w:rPr>
        <w:t>Подготовка по результатам рассмотрени</w:t>
      </w:r>
      <w:r w:rsidR="00DD2273" w:rsidRPr="00CD5F46">
        <w:rPr>
          <w:rFonts w:eastAsiaTheme="minorHAnsi"/>
          <w:sz w:val="28"/>
          <w:szCs w:val="28"/>
          <w:lang w:eastAsia="en-US"/>
        </w:rPr>
        <w:t xml:space="preserve">я и оценки предложений решения и его </w:t>
      </w:r>
      <w:r w:rsidR="006F4A11" w:rsidRPr="00CD5F46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455B36" w:rsidRPr="00CD5F46">
        <w:rPr>
          <w:rFonts w:eastAsiaTheme="minorHAnsi"/>
          <w:sz w:val="28"/>
          <w:szCs w:val="28"/>
          <w:lang w:eastAsia="en-US"/>
        </w:rPr>
        <w:t>в Барнаульскую городскую Думу.</w:t>
      </w:r>
    </w:p>
    <w:p w:rsidR="00A23AC8" w:rsidRPr="00CD5F46" w:rsidRDefault="00455B36" w:rsidP="00524B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Theme="minorHAnsi"/>
          <w:sz w:val="28"/>
          <w:szCs w:val="28"/>
          <w:lang w:eastAsia="en-US"/>
        </w:rPr>
        <w:t xml:space="preserve">2.2. </w:t>
      </w:r>
      <w:bookmarkStart w:id="2" w:name="sub_1031"/>
      <w:r w:rsidR="00A23AC8" w:rsidRPr="00CD5F46">
        <w:rPr>
          <w:rFonts w:eastAsia="Calibri"/>
          <w:sz w:val="28"/>
          <w:szCs w:val="28"/>
          <w:lang w:eastAsia="en-US"/>
        </w:rPr>
        <w:t xml:space="preserve">В ходе осуществления своей деятельности </w:t>
      </w:r>
      <w:r w:rsidRPr="00CD5F46">
        <w:rPr>
          <w:rFonts w:eastAsia="Calibri"/>
          <w:sz w:val="28"/>
          <w:szCs w:val="28"/>
          <w:lang w:eastAsia="en-US"/>
        </w:rPr>
        <w:t>Эксперт</w:t>
      </w:r>
      <w:r w:rsidR="00A23AC8" w:rsidRPr="00CD5F46">
        <w:rPr>
          <w:rFonts w:eastAsia="Calibri"/>
          <w:sz w:val="28"/>
          <w:szCs w:val="28"/>
          <w:lang w:eastAsia="en-US"/>
        </w:rPr>
        <w:t>ная комиссия имеет право:</w:t>
      </w:r>
    </w:p>
    <w:p w:rsidR="00A23AC8" w:rsidRPr="00CD5F46" w:rsidRDefault="00455B36" w:rsidP="00524BA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2.2.1. 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 Запрашивать в организациях, в том числе в органах государственной власти, органах местного самоуправления информацию, необходимую для реализации полномочий </w:t>
      </w:r>
      <w:r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комиссии;</w:t>
      </w:r>
    </w:p>
    <w:p w:rsidR="00A23AC8" w:rsidRPr="00CD5F46" w:rsidRDefault="00455B36" w:rsidP="00524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2"/>
      <w:bookmarkEnd w:id="2"/>
      <w:r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>2.2.2</w:t>
      </w:r>
      <w:r w:rsidR="00A23AC8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Приглашать на заседание </w:t>
      </w:r>
      <w:r w:rsidR="00CF1A60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Экспертной комиссии </w:t>
      </w:r>
      <w:r w:rsidR="00A23AC8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заслушивать на нем представителей </w:t>
      </w:r>
      <w:r w:rsidR="00B45BB6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государственной власти</w:t>
      </w:r>
      <w:r w:rsidR="00B45BB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45BB6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3AC8" w:rsidRPr="00CD5F46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местного самоуправления, иных организаций и объединений граждан,</w:t>
      </w:r>
      <w:r w:rsidR="00A23AC8" w:rsidRPr="00CD5F46">
        <w:rPr>
          <w:rFonts w:ascii="Times New Roman" w:hAnsi="Times New Roman" w:cs="Times New Roman"/>
          <w:sz w:val="28"/>
          <w:szCs w:val="28"/>
        </w:rPr>
        <w:t xml:space="preserve"> которые не входят в состав </w:t>
      </w:r>
      <w:r w:rsidRPr="00CD5F46">
        <w:rPr>
          <w:rFonts w:ascii="Times New Roman" w:hAnsi="Times New Roman" w:cs="Times New Roman"/>
          <w:sz w:val="28"/>
          <w:szCs w:val="28"/>
        </w:rPr>
        <w:t>Эксперт</w:t>
      </w:r>
      <w:r w:rsidR="00A23AC8" w:rsidRPr="00CD5F46">
        <w:rPr>
          <w:rFonts w:ascii="Times New Roman" w:hAnsi="Times New Roman" w:cs="Times New Roman"/>
          <w:sz w:val="28"/>
          <w:szCs w:val="28"/>
        </w:rPr>
        <w:t>ной комиссии</w:t>
      </w:r>
      <w:r w:rsidR="007C0FD9" w:rsidRPr="00CD5F46">
        <w:rPr>
          <w:rFonts w:ascii="Times New Roman" w:hAnsi="Times New Roman" w:cs="Times New Roman"/>
          <w:sz w:val="28"/>
          <w:szCs w:val="28"/>
        </w:rPr>
        <w:t xml:space="preserve"> </w:t>
      </w:r>
      <w:r w:rsidR="00A23AC8" w:rsidRPr="00CD5F4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9431E" w:rsidRPr="00CD5F46">
        <w:rPr>
          <w:rFonts w:ascii="Times New Roman" w:hAnsi="Times New Roman" w:cs="Times New Roman"/>
          <w:sz w:val="28"/>
          <w:szCs w:val="28"/>
        </w:rPr>
        <w:t>приглашенные на заседание лица).</w:t>
      </w:r>
    </w:p>
    <w:bookmarkEnd w:id="3"/>
    <w:p w:rsidR="00A23AC8" w:rsidRPr="00CD5F46" w:rsidRDefault="00A23AC8" w:rsidP="00A23AC8">
      <w:pPr>
        <w:pStyle w:val="a4"/>
        <w:widowControl w:val="0"/>
        <w:ind w:left="0" w:firstLine="709"/>
        <w:jc w:val="center"/>
        <w:rPr>
          <w:szCs w:val="28"/>
        </w:rPr>
      </w:pPr>
    </w:p>
    <w:p w:rsidR="00A23AC8" w:rsidRPr="00CD5F46" w:rsidRDefault="009A75C9" w:rsidP="00A23AC8">
      <w:pPr>
        <w:pStyle w:val="a4"/>
        <w:widowControl w:val="0"/>
        <w:ind w:left="0"/>
        <w:jc w:val="center"/>
        <w:outlineLvl w:val="1"/>
        <w:rPr>
          <w:szCs w:val="28"/>
        </w:rPr>
      </w:pPr>
      <w:r w:rsidRPr="00CD5F46">
        <w:rPr>
          <w:szCs w:val="28"/>
        </w:rPr>
        <w:t>3</w:t>
      </w:r>
      <w:r w:rsidR="00A23AC8" w:rsidRPr="00CD5F46">
        <w:rPr>
          <w:szCs w:val="28"/>
        </w:rPr>
        <w:t>. Организация деятельности Экспертной комиссии</w:t>
      </w:r>
    </w:p>
    <w:p w:rsidR="00A23AC8" w:rsidRPr="00CD5F46" w:rsidRDefault="00A23AC8" w:rsidP="00A23AC8">
      <w:pPr>
        <w:pStyle w:val="a4"/>
        <w:widowControl w:val="0"/>
        <w:ind w:left="0" w:firstLine="709"/>
        <w:jc w:val="center"/>
        <w:rPr>
          <w:szCs w:val="28"/>
        </w:rPr>
      </w:pPr>
    </w:p>
    <w:p w:rsidR="006907A8" w:rsidRPr="00CD5F46" w:rsidRDefault="009A75C9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sz w:val="28"/>
          <w:szCs w:val="28"/>
        </w:rPr>
        <w:t>3</w:t>
      </w:r>
      <w:r w:rsidR="00FD640A" w:rsidRPr="00CD5F46">
        <w:rPr>
          <w:sz w:val="28"/>
          <w:szCs w:val="28"/>
        </w:rPr>
        <w:t>.1. Экспертная комиссия</w:t>
      </w:r>
      <w:r w:rsidR="00FD640A" w:rsidRPr="00CD5F46">
        <w:rPr>
          <w:rFonts w:eastAsia="Calibri"/>
          <w:sz w:val="28"/>
          <w:szCs w:val="28"/>
          <w:lang w:eastAsia="en-US"/>
        </w:rPr>
        <w:t xml:space="preserve"> </w:t>
      </w:r>
      <w:r w:rsidR="00366336" w:rsidRPr="00CD5F46">
        <w:rPr>
          <w:rFonts w:eastAsia="Calibri"/>
          <w:sz w:val="28"/>
          <w:szCs w:val="28"/>
          <w:lang w:eastAsia="en-US"/>
        </w:rPr>
        <w:t xml:space="preserve">формируется </w:t>
      </w:r>
      <w:r w:rsidR="006907A8" w:rsidRPr="00CD5F46">
        <w:rPr>
          <w:rFonts w:eastAsia="Calibri"/>
          <w:sz w:val="28"/>
          <w:szCs w:val="28"/>
          <w:lang w:eastAsia="en-US"/>
        </w:rPr>
        <w:t>н</w:t>
      </w:r>
      <w:r w:rsidR="00FD640A" w:rsidRPr="00CD5F46">
        <w:rPr>
          <w:rFonts w:eastAsia="Calibri"/>
          <w:sz w:val="28"/>
          <w:szCs w:val="28"/>
          <w:lang w:eastAsia="en-US"/>
        </w:rPr>
        <w:t xml:space="preserve">а основе добровольного и безвозмездного участия в ее деятельности представителей </w:t>
      </w:r>
      <w:r w:rsidR="006907A8" w:rsidRPr="00CD5F46">
        <w:rPr>
          <w:rFonts w:eastAsia="Calibri"/>
          <w:sz w:val="28"/>
          <w:szCs w:val="28"/>
          <w:lang w:eastAsia="en-US"/>
        </w:rPr>
        <w:t>органов и учреждений системы профилактики безнадзорности и правонарушений несов</w:t>
      </w:r>
      <w:r w:rsidR="00B65FCB" w:rsidRPr="00CD5F46">
        <w:rPr>
          <w:rFonts w:eastAsia="Calibri"/>
          <w:sz w:val="28"/>
          <w:szCs w:val="28"/>
          <w:lang w:eastAsia="en-US"/>
        </w:rPr>
        <w:t>ершеннолетних, а также депутатов</w:t>
      </w:r>
      <w:r w:rsidR="006907A8" w:rsidRPr="00CD5F46">
        <w:rPr>
          <w:rFonts w:eastAsia="Calibri"/>
          <w:sz w:val="28"/>
          <w:szCs w:val="28"/>
          <w:lang w:eastAsia="en-US"/>
        </w:rPr>
        <w:t xml:space="preserve"> Барнаульской городской Думы, представ</w:t>
      </w:r>
      <w:r w:rsidR="00A668C8" w:rsidRPr="00CD5F46">
        <w:rPr>
          <w:rFonts w:eastAsia="Calibri"/>
          <w:sz w:val="28"/>
          <w:szCs w:val="28"/>
          <w:lang w:eastAsia="en-US"/>
        </w:rPr>
        <w:t xml:space="preserve">ителей общественных объединений </w:t>
      </w:r>
      <w:r w:rsidR="00366336" w:rsidRPr="00CD5F46">
        <w:rPr>
          <w:rFonts w:eastAsia="Calibri"/>
          <w:sz w:val="28"/>
          <w:szCs w:val="28"/>
          <w:lang w:eastAsia="en-US"/>
        </w:rPr>
        <w:t>в количестве не менее семи человек.</w:t>
      </w:r>
    </w:p>
    <w:p w:rsidR="00FD640A" w:rsidRPr="00CD5F46" w:rsidRDefault="009A75C9" w:rsidP="009513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sz w:val="28"/>
          <w:szCs w:val="28"/>
        </w:rPr>
        <w:lastRenderedPageBreak/>
        <w:t>3</w:t>
      </w:r>
      <w:r w:rsidR="00D54A8F" w:rsidRPr="00CD5F46">
        <w:rPr>
          <w:sz w:val="28"/>
          <w:szCs w:val="28"/>
        </w:rPr>
        <w:t>.</w:t>
      </w:r>
      <w:r w:rsidR="00A668C8" w:rsidRPr="00CD5F46">
        <w:rPr>
          <w:sz w:val="28"/>
          <w:szCs w:val="28"/>
        </w:rPr>
        <w:t>2</w:t>
      </w:r>
      <w:r w:rsidR="00196B1E" w:rsidRPr="00CD5F46">
        <w:rPr>
          <w:sz w:val="28"/>
          <w:szCs w:val="28"/>
        </w:rPr>
        <w:t xml:space="preserve">. </w:t>
      </w:r>
      <w:r w:rsidR="00FD640A" w:rsidRPr="00CD5F46">
        <w:rPr>
          <w:sz w:val="28"/>
          <w:szCs w:val="28"/>
        </w:rPr>
        <w:t>Экспертн</w:t>
      </w:r>
      <w:r w:rsidR="002D5438" w:rsidRPr="00CD5F46">
        <w:rPr>
          <w:sz w:val="28"/>
          <w:szCs w:val="28"/>
        </w:rPr>
        <w:t xml:space="preserve">ая </w:t>
      </w:r>
      <w:r w:rsidR="00FD640A" w:rsidRPr="00CD5F46">
        <w:rPr>
          <w:sz w:val="28"/>
          <w:szCs w:val="28"/>
        </w:rPr>
        <w:t>к</w:t>
      </w:r>
      <w:r w:rsidR="00FD640A" w:rsidRPr="00CD5F46">
        <w:rPr>
          <w:rFonts w:eastAsiaTheme="minorHAnsi"/>
          <w:sz w:val="28"/>
          <w:szCs w:val="28"/>
          <w:lang w:eastAsia="en-US"/>
        </w:rPr>
        <w:t>омисси</w:t>
      </w:r>
      <w:r w:rsidR="002D5438" w:rsidRPr="00CD5F46">
        <w:rPr>
          <w:rFonts w:eastAsiaTheme="minorHAnsi"/>
          <w:sz w:val="28"/>
          <w:szCs w:val="28"/>
          <w:lang w:eastAsia="en-US"/>
        </w:rPr>
        <w:t>я формируется в составе</w:t>
      </w:r>
      <w:r w:rsidR="00FD640A" w:rsidRPr="00CD5F46">
        <w:rPr>
          <w:rFonts w:eastAsiaTheme="minorHAnsi"/>
          <w:sz w:val="28"/>
          <w:szCs w:val="28"/>
          <w:lang w:eastAsia="en-US"/>
        </w:rPr>
        <w:t>: председател</w:t>
      </w:r>
      <w:r w:rsidR="002D5438" w:rsidRPr="00CD5F46">
        <w:rPr>
          <w:rFonts w:eastAsiaTheme="minorHAnsi"/>
          <w:sz w:val="28"/>
          <w:szCs w:val="28"/>
          <w:lang w:eastAsia="en-US"/>
        </w:rPr>
        <w:t>я</w:t>
      </w:r>
      <w:r w:rsidR="00FD640A" w:rsidRPr="00CD5F46">
        <w:rPr>
          <w:rFonts w:eastAsiaTheme="minorHAnsi"/>
          <w:sz w:val="28"/>
          <w:szCs w:val="28"/>
          <w:lang w:eastAsia="en-US"/>
        </w:rPr>
        <w:t>, заместител</w:t>
      </w:r>
      <w:r w:rsidR="002D5438" w:rsidRPr="00CD5F46">
        <w:rPr>
          <w:rFonts w:eastAsiaTheme="minorHAnsi"/>
          <w:sz w:val="28"/>
          <w:szCs w:val="28"/>
          <w:lang w:eastAsia="en-US"/>
        </w:rPr>
        <w:t>я</w:t>
      </w:r>
      <w:r w:rsidR="00FD640A" w:rsidRPr="00CD5F46">
        <w:rPr>
          <w:rFonts w:eastAsiaTheme="minorHAnsi"/>
          <w:sz w:val="28"/>
          <w:szCs w:val="28"/>
          <w:lang w:eastAsia="en-US"/>
        </w:rPr>
        <w:t xml:space="preserve"> председателя, секретар</w:t>
      </w:r>
      <w:r w:rsidR="002D5438" w:rsidRPr="00CD5F46">
        <w:rPr>
          <w:rFonts w:eastAsiaTheme="minorHAnsi"/>
          <w:sz w:val="28"/>
          <w:szCs w:val="28"/>
          <w:lang w:eastAsia="en-US"/>
        </w:rPr>
        <w:t>я</w:t>
      </w:r>
      <w:r w:rsidR="00FD640A" w:rsidRPr="00CD5F46">
        <w:rPr>
          <w:rFonts w:eastAsiaTheme="minorHAnsi"/>
          <w:sz w:val="28"/>
          <w:szCs w:val="28"/>
          <w:lang w:eastAsia="en-US"/>
        </w:rPr>
        <w:t xml:space="preserve"> и </w:t>
      </w:r>
      <w:r w:rsidR="00A668C8" w:rsidRPr="00CD5F46">
        <w:rPr>
          <w:rFonts w:eastAsiaTheme="minorHAnsi"/>
          <w:sz w:val="28"/>
          <w:szCs w:val="28"/>
          <w:lang w:eastAsia="en-US"/>
        </w:rPr>
        <w:t xml:space="preserve">иных </w:t>
      </w:r>
      <w:r w:rsidR="00FD640A" w:rsidRPr="00CD5F46">
        <w:rPr>
          <w:rFonts w:eastAsiaTheme="minorHAnsi"/>
          <w:sz w:val="28"/>
          <w:szCs w:val="28"/>
          <w:lang w:eastAsia="en-US"/>
        </w:rPr>
        <w:t>член</w:t>
      </w:r>
      <w:r w:rsidR="002D5438" w:rsidRPr="00CD5F46">
        <w:rPr>
          <w:rFonts w:eastAsiaTheme="minorHAnsi"/>
          <w:sz w:val="28"/>
          <w:szCs w:val="28"/>
          <w:lang w:eastAsia="en-US"/>
        </w:rPr>
        <w:t>ов</w:t>
      </w:r>
      <w:r w:rsidR="00FD640A" w:rsidRPr="00CD5F46">
        <w:rPr>
          <w:rFonts w:eastAsiaTheme="minorHAnsi"/>
          <w:sz w:val="28"/>
          <w:szCs w:val="28"/>
          <w:lang w:eastAsia="en-US"/>
        </w:rPr>
        <w:t xml:space="preserve"> Экспертной комиссии.</w:t>
      </w:r>
    </w:p>
    <w:p w:rsidR="00D348F0" w:rsidRPr="00CD5F46" w:rsidRDefault="00D348F0" w:rsidP="009513F5">
      <w:pPr>
        <w:widowControl w:val="0"/>
        <w:ind w:firstLine="709"/>
        <w:jc w:val="both"/>
        <w:rPr>
          <w:sz w:val="28"/>
          <w:szCs w:val="28"/>
        </w:rPr>
      </w:pPr>
      <w:r w:rsidRPr="00CD5F46">
        <w:rPr>
          <w:sz w:val="28"/>
          <w:szCs w:val="28"/>
        </w:rPr>
        <w:t xml:space="preserve">В отсутствие председателя </w:t>
      </w:r>
      <w:r w:rsidR="00196B1E" w:rsidRPr="00CD5F46">
        <w:rPr>
          <w:sz w:val="28"/>
          <w:szCs w:val="28"/>
        </w:rPr>
        <w:t>Экспертной</w:t>
      </w:r>
      <w:r w:rsidRPr="00CD5F46">
        <w:rPr>
          <w:sz w:val="28"/>
          <w:szCs w:val="28"/>
        </w:rPr>
        <w:t xml:space="preserve"> комиссии его функции выполняет заместитель председателя </w:t>
      </w:r>
      <w:r w:rsidR="00196B1E" w:rsidRPr="00CD5F46">
        <w:rPr>
          <w:sz w:val="28"/>
          <w:szCs w:val="28"/>
        </w:rPr>
        <w:t xml:space="preserve">Экспертной </w:t>
      </w:r>
      <w:r w:rsidRPr="00CD5F46">
        <w:rPr>
          <w:sz w:val="28"/>
          <w:szCs w:val="28"/>
        </w:rPr>
        <w:t>комиссии.</w:t>
      </w:r>
    </w:p>
    <w:p w:rsidR="00D348F0" w:rsidRPr="00CD5F46" w:rsidRDefault="00D348F0" w:rsidP="0081799F">
      <w:pPr>
        <w:widowControl w:val="0"/>
        <w:ind w:firstLine="709"/>
        <w:jc w:val="both"/>
        <w:rPr>
          <w:sz w:val="28"/>
          <w:szCs w:val="28"/>
        </w:rPr>
      </w:pPr>
      <w:r w:rsidRPr="00CD5F46">
        <w:rPr>
          <w:sz w:val="28"/>
          <w:szCs w:val="28"/>
        </w:rPr>
        <w:t xml:space="preserve">В отсутствие секретаря </w:t>
      </w:r>
      <w:r w:rsidR="00196B1E" w:rsidRPr="00CD5F46">
        <w:rPr>
          <w:sz w:val="28"/>
          <w:szCs w:val="28"/>
        </w:rPr>
        <w:t>Экспертной</w:t>
      </w:r>
      <w:r w:rsidRPr="00CD5F46">
        <w:rPr>
          <w:sz w:val="28"/>
          <w:szCs w:val="28"/>
        </w:rPr>
        <w:t xml:space="preserve"> комиссии его функции выполняет один из членов </w:t>
      </w:r>
      <w:r w:rsidR="00196B1E" w:rsidRPr="00CD5F46">
        <w:rPr>
          <w:sz w:val="28"/>
          <w:szCs w:val="28"/>
        </w:rPr>
        <w:t>Экспертной</w:t>
      </w:r>
      <w:r w:rsidRPr="00CD5F46">
        <w:rPr>
          <w:sz w:val="28"/>
          <w:szCs w:val="28"/>
        </w:rPr>
        <w:t xml:space="preserve"> комиссии по поручению председателя </w:t>
      </w:r>
      <w:r w:rsidR="00196B1E" w:rsidRPr="00CD5F46">
        <w:rPr>
          <w:sz w:val="28"/>
          <w:szCs w:val="28"/>
        </w:rPr>
        <w:t>Экспертной</w:t>
      </w:r>
      <w:r w:rsidRPr="00CD5F46">
        <w:rPr>
          <w:sz w:val="28"/>
          <w:szCs w:val="28"/>
        </w:rPr>
        <w:t xml:space="preserve"> комиссии.</w:t>
      </w:r>
    </w:p>
    <w:p w:rsidR="00B265C8" w:rsidRPr="00CD5F46" w:rsidRDefault="00B265C8" w:rsidP="00B265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sz w:val="28"/>
          <w:szCs w:val="28"/>
        </w:rPr>
        <w:t xml:space="preserve">3.3. </w:t>
      </w:r>
      <w:r w:rsidRPr="00CD5F46">
        <w:rPr>
          <w:rFonts w:eastAsiaTheme="minorHAnsi"/>
          <w:sz w:val="28"/>
          <w:szCs w:val="28"/>
          <w:lang w:eastAsia="en-US"/>
        </w:rPr>
        <w:t xml:space="preserve">В целях обеспечения открытости и доступности информации о деятельности Экспертной комиссии на заседания Экспертной комиссии </w:t>
      </w:r>
      <w:r w:rsidRPr="00CD5F46">
        <w:rPr>
          <w:rFonts w:eastAsia="Calibri"/>
          <w:sz w:val="28"/>
          <w:szCs w:val="28"/>
          <w:lang w:eastAsia="en-US"/>
        </w:rPr>
        <w:t xml:space="preserve">(далее – заседание) допускаются </w:t>
      </w:r>
      <w:r w:rsidRPr="00CD5F46">
        <w:rPr>
          <w:rFonts w:eastAsiaTheme="minorHAnsi"/>
          <w:sz w:val="28"/>
          <w:szCs w:val="28"/>
          <w:lang w:eastAsia="en-US"/>
        </w:rPr>
        <w:t xml:space="preserve">граждане (физические лица), в том числе представители организаций (юридических лиц), общественных объединений, </w:t>
      </w:r>
      <w:r w:rsidR="00B45BB6">
        <w:rPr>
          <w:rFonts w:eastAsiaTheme="minorHAnsi"/>
          <w:sz w:val="28"/>
          <w:szCs w:val="28"/>
          <w:lang w:eastAsia="en-US"/>
        </w:rPr>
        <w:t xml:space="preserve">органов </w:t>
      </w:r>
      <w:r w:rsidRPr="00CD5F46">
        <w:rPr>
          <w:rFonts w:eastAsiaTheme="minorHAnsi"/>
          <w:sz w:val="28"/>
          <w:szCs w:val="28"/>
          <w:lang w:eastAsia="en-US"/>
        </w:rPr>
        <w:t>государственн</w:t>
      </w:r>
      <w:r w:rsidR="00B45BB6">
        <w:rPr>
          <w:rFonts w:eastAsiaTheme="minorHAnsi"/>
          <w:sz w:val="28"/>
          <w:szCs w:val="28"/>
          <w:lang w:eastAsia="en-US"/>
        </w:rPr>
        <w:t>ой власти</w:t>
      </w:r>
      <w:r w:rsidRPr="00CD5F46">
        <w:rPr>
          <w:rFonts w:eastAsiaTheme="minorHAnsi"/>
          <w:sz w:val="28"/>
          <w:szCs w:val="28"/>
          <w:lang w:eastAsia="en-US"/>
        </w:rPr>
        <w:t xml:space="preserve"> и органов местного самоуправления (далее </w:t>
      </w:r>
      <w:r w:rsidR="00507A7B" w:rsidRPr="00CD5F46">
        <w:rPr>
          <w:rFonts w:eastAsiaTheme="minorHAnsi"/>
          <w:sz w:val="28"/>
          <w:szCs w:val="28"/>
          <w:lang w:eastAsia="en-US"/>
        </w:rPr>
        <w:t>–</w:t>
      </w:r>
      <w:r w:rsidRPr="00CD5F46">
        <w:rPr>
          <w:rFonts w:eastAsiaTheme="minorHAnsi"/>
          <w:sz w:val="28"/>
          <w:szCs w:val="28"/>
          <w:lang w:eastAsia="en-US"/>
        </w:rPr>
        <w:t xml:space="preserve"> заинтересованные лица).</w:t>
      </w:r>
    </w:p>
    <w:p w:rsidR="000E3848" w:rsidRPr="00CD5F46" w:rsidRDefault="00B265C8" w:rsidP="00B265C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Theme="minorHAnsi"/>
          <w:sz w:val="28"/>
          <w:szCs w:val="28"/>
          <w:lang w:eastAsia="en-US"/>
        </w:rPr>
        <w:t xml:space="preserve">Присутствие заинтересованных лиц на заседаниях обеспечивается в </w:t>
      </w:r>
      <w:hyperlink r:id="rId9" w:history="1">
        <w:r w:rsidRPr="00CD5F46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CD5F46">
        <w:rPr>
          <w:rFonts w:eastAsiaTheme="minorHAnsi"/>
          <w:sz w:val="28"/>
          <w:szCs w:val="28"/>
          <w:lang w:eastAsia="en-US"/>
        </w:rPr>
        <w:t xml:space="preserve">, установленном </w:t>
      </w:r>
      <w:r w:rsidR="000E1FC5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0E3848" w:rsidRPr="00CD5F46">
        <w:rPr>
          <w:rFonts w:eastAsiaTheme="minorHAnsi"/>
          <w:sz w:val="28"/>
          <w:szCs w:val="28"/>
          <w:lang w:eastAsia="en-US"/>
        </w:rPr>
        <w:t>администрации города.</w:t>
      </w:r>
    </w:p>
    <w:p w:rsidR="00A23AC8" w:rsidRPr="00CD5F46" w:rsidRDefault="009A75C9" w:rsidP="008179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sub_10331"/>
      <w:r w:rsidRPr="00CD5F46">
        <w:rPr>
          <w:rFonts w:eastAsia="Calibri"/>
          <w:sz w:val="28"/>
          <w:szCs w:val="28"/>
          <w:lang w:eastAsia="en-US"/>
        </w:rPr>
        <w:t>3</w:t>
      </w:r>
      <w:r w:rsidR="00A23AC8" w:rsidRPr="00CD5F46">
        <w:rPr>
          <w:rFonts w:eastAsia="Calibri"/>
          <w:sz w:val="28"/>
          <w:szCs w:val="28"/>
          <w:lang w:eastAsia="en-US"/>
        </w:rPr>
        <w:t>.</w:t>
      </w:r>
      <w:r w:rsidR="00B856C0" w:rsidRPr="00CD5F46">
        <w:rPr>
          <w:rFonts w:eastAsia="Calibri"/>
          <w:sz w:val="28"/>
          <w:szCs w:val="28"/>
          <w:lang w:eastAsia="en-US"/>
        </w:rPr>
        <w:t>4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. Председатель </w:t>
      </w:r>
      <w:r w:rsidR="00196B1E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комиссии:</w:t>
      </w:r>
    </w:p>
    <w:bookmarkEnd w:id="4"/>
    <w:p w:rsidR="00A23AC8" w:rsidRPr="00CD5F46" w:rsidRDefault="00A23AC8" w:rsidP="008179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осуществляет общее руководство </w:t>
      </w:r>
      <w:r w:rsidR="00196B1E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комиссией, организует </w:t>
      </w:r>
      <w:r w:rsidR="00D61BCB">
        <w:rPr>
          <w:rFonts w:eastAsia="Calibri"/>
          <w:sz w:val="28"/>
          <w:szCs w:val="28"/>
          <w:lang w:eastAsia="en-US"/>
        </w:rPr>
        <w:t>ее работу</w:t>
      </w:r>
      <w:r w:rsidRPr="00CD5F46">
        <w:rPr>
          <w:rFonts w:eastAsia="Calibri"/>
          <w:sz w:val="28"/>
          <w:szCs w:val="28"/>
          <w:lang w:eastAsia="en-US"/>
        </w:rPr>
        <w:t xml:space="preserve"> </w:t>
      </w:r>
      <w:r w:rsidR="00D61BCB">
        <w:rPr>
          <w:rFonts w:eastAsia="Calibri"/>
          <w:sz w:val="28"/>
          <w:szCs w:val="28"/>
          <w:lang w:eastAsia="en-US"/>
        </w:rPr>
        <w:t>для</w:t>
      </w:r>
      <w:r w:rsidRPr="00CD5F46">
        <w:rPr>
          <w:rFonts w:eastAsia="Calibri"/>
          <w:sz w:val="28"/>
          <w:szCs w:val="28"/>
          <w:lang w:eastAsia="en-US"/>
        </w:rPr>
        <w:t xml:space="preserve"> дост</w:t>
      </w:r>
      <w:r w:rsidR="00196B1E" w:rsidRPr="00CD5F46">
        <w:rPr>
          <w:rFonts w:eastAsia="Calibri"/>
          <w:sz w:val="28"/>
          <w:szCs w:val="28"/>
          <w:lang w:eastAsia="en-US"/>
        </w:rPr>
        <w:t xml:space="preserve">ижения цели </w:t>
      </w:r>
      <w:r w:rsidRPr="00CD5F46">
        <w:rPr>
          <w:rFonts w:eastAsia="Calibri"/>
          <w:sz w:val="28"/>
          <w:szCs w:val="28"/>
          <w:lang w:eastAsia="en-US"/>
        </w:rPr>
        <w:t>создания</w:t>
      </w:r>
      <w:r w:rsidR="00196B1E" w:rsidRPr="00CD5F46">
        <w:rPr>
          <w:rFonts w:eastAsia="Calibri"/>
          <w:sz w:val="28"/>
          <w:szCs w:val="28"/>
          <w:lang w:eastAsia="en-US"/>
        </w:rPr>
        <w:t xml:space="preserve"> Экспертной комиссии</w:t>
      </w:r>
      <w:r w:rsidRPr="00CD5F46">
        <w:rPr>
          <w:rFonts w:eastAsia="Calibri"/>
          <w:sz w:val="28"/>
          <w:szCs w:val="28"/>
          <w:lang w:eastAsia="en-US"/>
        </w:rPr>
        <w:t>;</w:t>
      </w:r>
    </w:p>
    <w:p w:rsidR="00196B1E" w:rsidRPr="00CD5F46" w:rsidRDefault="00196B1E" w:rsidP="0081799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утверждает повестку заседания </w:t>
      </w:r>
      <w:r w:rsidR="0081799F" w:rsidRPr="00CD5F46">
        <w:rPr>
          <w:rFonts w:eastAsia="Calibri"/>
          <w:sz w:val="28"/>
          <w:szCs w:val="28"/>
          <w:lang w:eastAsia="en-US"/>
        </w:rPr>
        <w:t xml:space="preserve">Экспертной комиссии, </w:t>
      </w:r>
      <w:r w:rsidRPr="00CD5F46">
        <w:rPr>
          <w:rFonts w:eastAsia="Calibri"/>
          <w:sz w:val="28"/>
          <w:szCs w:val="28"/>
          <w:lang w:eastAsia="en-US"/>
        </w:rPr>
        <w:t xml:space="preserve">назначает время и место проведения заседания, определяет состав приглашенных на заседание лиц не позднее чем за </w:t>
      </w:r>
      <w:r w:rsidR="007B4468" w:rsidRPr="00CD5F46">
        <w:rPr>
          <w:rFonts w:eastAsia="Calibri"/>
          <w:sz w:val="28"/>
          <w:szCs w:val="28"/>
          <w:lang w:eastAsia="en-US"/>
        </w:rPr>
        <w:t>пять</w:t>
      </w:r>
      <w:r w:rsidRPr="00CD5F46">
        <w:rPr>
          <w:rFonts w:eastAsia="Calibri"/>
          <w:sz w:val="28"/>
          <w:szCs w:val="28"/>
          <w:lang w:eastAsia="en-US"/>
        </w:rPr>
        <w:t xml:space="preserve"> рабочих дней до дня заседания;</w:t>
      </w:r>
    </w:p>
    <w:p w:rsidR="0081799F" w:rsidRPr="00CD5F46" w:rsidRDefault="0081799F" w:rsidP="00FD12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Theme="minorHAnsi"/>
          <w:sz w:val="28"/>
          <w:szCs w:val="28"/>
          <w:lang w:eastAsia="en-US"/>
        </w:rPr>
        <w:t xml:space="preserve">принимает решения по результатам рассмотрения заявлений, поступивших от заинтересованных </w:t>
      </w:r>
      <w:r w:rsidR="00507A7B" w:rsidRPr="00CD5F46">
        <w:rPr>
          <w:rFonts w:eastAsiaTheme="minorHAnsi"/>
          <w:sz w:val="28"/>
          <w:szCs w:val="28"/>
          <w:lang w:eastAsia="en-US"/>
        </w:rPr>
        <w:t>лиц</w:t>
      </w:r>
      <w:r w:rsidRPr="00CD5F46">
        <w:rPr>
          <w:rFonts w:eastAsiaTheme="minorHAnsi"/>
          <w:sz w:val="28"/>
          <w:szCs w:val="28"/>
          <w:lang w:eastAsia="en-US"/>
        </w:rPr>
        <w:t xml:space="preserve"> о присутствии на заседании, </w:t>
      </w:r>
      <w:r w:rsidR="00FD1230" w:rsidRPr="00CD5F46">
        <w:rPr>
          <w:rFonts w:eastAsiaTheme="minorHAnsi"/>
          <w:sz w:val="28"/>
          <w:szCs w:val="28"/>
          <w:lang w:eastAsia="en-US"/>
        </w:rPr>
        <w:t>в соответствии с</w:t>
      </w:r>
      <w:r w:rsidR="000E3848" w:rsidRPr="00CD5F46">
        <w:rPr>
          <w:rFonts w:eastAsiaTheme="minorHAnsi"/>
          <w:sz w:val="28"/>
          <w:szCs w:val="28"/>
          <w:lang w:eastAsia="en-US"/>
        </w:rPr>
        <w:t xml:space="preserve"> постановление</w:t>
      </w:r>
      <w:r w:rsidR="000E1FC5">
        <w:rPr>
          <w:rFonts w:eastAsiaTheme="minorHAnsi"/>
          <w:sz w:val="28"/>
          <w:szCs w:val="28"/>
          <w:lang w:eastAsia="en-US"/>
        </w:rPr>
        <w:t>м</w:t>
      </w:r>
      <w:r w:rsidR="000E3848" w:rsidRPr="00CD5F46">
        <w:rPr>
          <w:rFonts w:eastAsiaTheme="minorHAnsi"/>
          <w:sz w:val="28"/>
          <w:szCs w:val="28"/>
          <w:lang w:eastAsia="en-US"/>
        </w:rPr>
        <w:t xml:space="preserve"> администрации города</w:t>
      </w:r>
      <w:r w:rsidR="00FD1230" w:rsidRPr="00CD5F46">
        <w:rPr>
          <w:rFonts w:eastAsiaTheme="minorHAnsi"/>
          <w:sz w:val="28"/>
          <w:szCs w:val="28"/>
          <w:lang w:eastAsia="en-US"/>
        </w:rPr>
        <w:t>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председательствует на заседаниях, объявляет о начале и об окончании заседания, обеспечивает порядок на заседании, предоставляет слово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для выступления членам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комиссии, приглашенным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на заседание лицам, ставит на голосование проекты принимаемых решений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комиссии, в том числе по проектам предложений членов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комиссии, подводит итоги голосования и оглашает принятые </w:t>
      </w:r>
      <w:r w:rsidR="007B4468" w:rsidRPr="00CD5F46">
        <w:rPr>
          <w:rFonts w:eastAsia="Calibri"/>
          <w:sz w:val="28"/>
          <w:szCs w:val="28"/>
          <w:lang w:eastAsia="en-US"/>
        </w:rPr>
        <w:t xml:space="preserve">Экспертной </w:t>
      </w:r>
      <w:r w:rsidRPr="00CD5F46">
        <w:rPr>
          <w:rFonts w:eastAsia="Calibri"/>
          <w:sz w:val="28"/>
          <w:szCs w:val="28"/>
          <w:lang w:eastAsia="en-US"/>
        </w:rPr>
        <w:t>комиссией решения;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подписывает протокол заседания;</w:t>
      </w:r>
    </w:p>
    <w:p w:rsidR="00A23AC8" w:rsidRPr="00CD5F46" w:rsidRDefault="00A23AC8" w:rsidP="009513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осуществляет иные функции</w:t>
      </w:r>
      <w:r w:rsidRPr="00CD5F46">
        <w:rPr>
          <w:sz w:val="28"/>
          <w:szCs w:val="28"/>
        </w:rPr>
        <w:t xml:space="preserve"> в целях реализации </w:t>
      </w:r>
      <w:r w:rsidR="002D5438" w:rsidRPr="00CD5F46">
        <w:rPr>
          <w:sz w:val="28"/>
          <w:szCs w:val="28"/>
        </w:rPr>
        <w:t>полномочий</w:t>
      </w:r>
      <w:r w:rsidRPr="00CD5F46">
        <w:rPr>
          <w:rFonts w:eastAsia="Calibri"/>
          <w:sz w:val="28"/>
          <w:szCs w:val="28"/>
          <w:lang w:eastAsia="en-US"/>
        </w:rPr>
        <w:t xml:space="preserve">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</w:t>
      </w:r>
      <w:r w:rsidRPr="00CD5F46">
        <w:rPr>
          <w:sz w:val="28"/>
          <w:szCs w:val="28"/>
        </w:rPr>
        <w:t>, предусмотренных Положением.</w:t>
      </w:r>
    </w:p>
    <w:p w:rsidR="00A23AC8" w:rsidRPr="00CD5F46" w:rsidRDefault="009A75C9" w:rsidP="009513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3</w:t>
      </w:r>
      <w:r w:rsidR="00213D71" w:rsidRPr="00CD5F46">
        <w:rPr>
          <w:rFonts w:eastAsia="Calibri"/>
          <w:sz w:val="28"/>
          <w:szCs w:val="28"/>
          <w:lang w:eastAsia="en-US"/>
        </w:rPr>
        <w:t>.</w:t>
      </w:r>
      <w:r w:rsidR="00B856C0" w:rsidRPr="00CD5F46">
        <w:rPr>
          <w:rFonts w:eastAsia="Calibri"/>
          <w:sz w:val="28"/>
          <w:szCs w:val="28"/>
          <w:lang w:eastAsia="en-US"/>
        </w:rPr>
        <w:t>5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. Заместитель председателя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 содействует председателю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 в организации деятельности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комиссии, осуществляет иные функции</w:t>
      </w:r>
      <w:r w:rsidR="00A23AC8" w:rsidRPr="00CD5F46">
        <w:rPr>
          <w:sz w:val="28"/>
          <w:szCs w:val="28"/>
        </w:rPr>
        <w:t xml:space="preserve"> в целях реализации </w:t>
      </w:r>
      <w:r w:rsidR="002D5438" w:rsidRPr="00CD5F46">
        <w:rPr>
          <w:sz w:val="28"/>
          <w:szCs w:val="28"/>
        </w:rPr>
        <w:t>полномочий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</w:t>
      </w:r>
      <w:r w:rsidR="00A23AC8" w:rsidRPr="00CD5F46">
        <w:rPr>
          <w:sz w:val="28"/>
          <w:szCs w:val="28"/>
        </w:rPr>
        <w:t>, предусмотренных Положением.</w:t>
      </w:r>
    </w:p>
    <w:p w:rsidR="00A23AC8" w:rsidRPr="00CD5F46" w:rsidRDefault="00213D71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3.</w:t>
      </w:r>
      <w:r w:rsidR="00B856C0" w:rsidRPr="00CD5F46">
        <w:rPr>
          <w:rFonts w:eastAsia="Calibri"/>
          <w:sz w:val="28"/>
          <w:szCs w:val="28"/>
          <w:lang w:eastAsia="en-US"/>
        </w:rPr>
        <w:t>6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. Секретарь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комиссии: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оформляет проект повестки заседания и представляет его председателю </w:t>
      </w:r>
      <w:r w:rsidR="007B4468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 для утверждения, определения даты заседания и назначения времени и места его проведения, организует подготовку материалов к заседанию;</w:t>
      </w:r>
    </w:p>
    <w:p w:rsidR="00A23AC8" w:rsidRPr="00CD5F46" w:rsidRDefault="00A23AC8" w:rsidP="0042711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не позднее чем за </w:t>
      </w:r>
      <w:r w:rsidR="007B4468" w:rsidRPr="00CD5F46">
        <w:rPr>
          <w:rFonts w:eastAsia="Calibri"/>
          <w:sz w:val="28"/>
          <w:szCs w:val="28"/>
          <w:lang w:eastAsia="en-US"/>
        </w:rPr>
        <w:t>три рабочих дня</w:t>
      </w:r>
      <w:r w:rsidRPr="00CD5F46">
        <w:rPr>
          <w:rFonts w:eastAsia="Calibri"/>
          <w:sz w:val="28"/>
          <w:szCs w:val="28"/>
          <w:lang w:eastAsia="en-US"/>
        </w:rPr>
        <w:t xml:space="preserve"> до заседания информирует членов </w:t>
      </w:r>
      <w:r w:rsidR="007B4468" w:rsidRPr="00CD5F46">
        <w:rPr>
          <w:rFonts w:eastAsia="Calibri"/>
          <w:sz w:val="28"/>
          <w:szCs w:val="28"/>
          <w:lang w:eastAsia="en-US"/>
        </w:rPr>
        <w:lastRenderedPageBreak/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 и приглашенных на заседание лиц о дате, месте и времени проведения заседания, его повестке по электронной почте (при наличии) или по телефону (при отсутствии у члена </w:t>
      </w:r>
      <w:r w:rsidR="00500894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</w:t>
      </w:r>
      <w:r w:rsidR="00213D71" w:rsidRPr="00CD5F46">
        <w:rPr>
          <w:rFonts w:eastAsia="Calibri"/>
          <w:sz w:val="28"/>
          <w:szCs w:val="28"/>
          <w:lang w:eastAsia="en-US"/>
        </w:rPr>
        <w:t>, приглашенных на заседание лиц</w:t>
      </w:r>
      <w:r w:rsidRPr="00CD5F46">
        <w:rPr>
          <w:rFonts w:eastAsia="Calibri"/>
          <w:sz w:val="28"/>
          <w:szCs w:val="28"/>
          <w:lang w:eastAsia="en-US"/>
        </w:rPr>
        <w:t xml:space="preserve"> электронной почты);</w:t>
      </w:r>
    </w:p>
    <w:p w:rsidR="0042711B" w:rsidRPr="00CD5F46" w:rsidRDefault="004A1B84" w:rsidP="00F91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Theme="minorHAnsi"/>
          <w:sz w:val="28"/>
          <w:szCs w:val="28"/>
          <w:lang w:eastAsia="en-US"/>
        </w:rPr>
        <w:t xml:space="preserve">обеспечивает информирование о заседаниях путем размещения информационного сообщения на официальном Интернет-сайте города Барнаула не позднее чем за </w:t>
      </w:r>
      <w:r w:rsidR="0042711B" w:rsidRPr="00CD5F46">
        <w:rPr>
          <w:rFonts w:eastAsiaTheme="minorHAnsi"/>
          <w:sz w:val="28"/>
          <w:szCs w:val="28"/>
          <w:lang w:eastAsia="en-US"/>
        </w:rPr>
        <w:t>пять рабочих дне</w:t>
      </w:r>
      <w:r w:rsidR="00F9196F" w:rsidRPr="00CD5F46">
        <w:rPr>
          <w:rFonts w:eastAsiaTheme="minorHAnsi"/>
          <w:sz w:val="28"/>
          <w:szCs w:val="28"/>
          <w:lang w:eastAsia="en-US"/>
        </w:rPr>
        <w:t>й до даты проведения заседания;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ведет протокол заседания, оформляет и подписывает его,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ведет делопроизводство </w:t>
      </w:r>
      <w:r w:rsidR="00500894" w:rsidRPr="00CD5F46">
        <w:rPr>
          <w:rFonts w:eastAsia="Calibri"/>
          <w:sz w:val="28"/>
          <w:szCs w:val="28"/>
          <w:lang w:eastAsia="en-US"/>
        </w:rPr>
        <w:t>Экспертной комиссии</w:t>
      </w:r>
      <w:r w:rsidRPr="00CD5F46">
        <w:rPr>
          <w:rFonts w:eastAsia="Calibri"/>
          <w:sz w:val="28"/>
          <w:szCs w:val="28"/>
          <w:lang w:eastAsia="en-US"/>
        </w:rPr>
        <w:t>;</w:t>
      </w:r>
    </w:p>
    <w:p w:rsidR="00A23AC8" w:rsidRPr="00CD5F46" w:rsidRDefault="00A23AC8" w:rsidP="009513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10333"/>
      <w:r w:rsidRPr="00CD5F46">
        <w:rPr>
          <w:rFonts w:eastAsia="Calibri"/>
          <w:sz w:val="28"/>
          <w:szCs w:val="28"/>
          <w:lang w:eastAsia="en-US"/>
        </w:rPr>
        <w:t>осуществляет иные функции</w:t>
      </w:r>
      <w:r w:rsidRPr="00CD5F46">
        <w:rPr>
          <w:sz w:val="28"/>
          <w:szCs w:val="28"/>
        </w:rPr>
        <w:t xml:space="preserve"> в целях реализации </w:t>
      </w:r>
      <w:r w:rsidR="009A75C9" w:rsidRPr="00CD5F46">
        <w:rPr>
          <w:sz w:val="28"/>
          <w:szCs w:val="28"/>
        </w:rPr>
        <w:t>полномочий</w:t>
      </w:r>
      <w:r w:rsidRPr="00CD5F46">
        <w:rPr>
          <w:rFonts w:eastAsia="Calibri"/>
          <w:sz w:val="28"/>
          <w:szCs w:val="28"/>
          <w:lang w:eastAsia="en-US"/>
        </w:rPr>
        <w:t xml:space="preserve"> </w:t>
      </w:r>
      <w:r w:rsidR="00494EB1" w:rsidRPr="00CD5F46">
        <w:rPr>
          <w:rFonts w:eastAsia="Calibri"/>
          <w:sz w:val="28"/>
          <w:szCs w:val="28"/>
          <w:lang w:eastAsia="en-US"/>
        </w:rPr>
        <w:t xml:space="preserve">Экспертной </w:t>
      </w:r>
      <w:r w:rsidRPr="00CD5F46">
        <w:rPr>
          <w:rFonts w:eastAsia="Calibri"/>
          <w:sz w:val="28"/>
          <w:szCs w:val="28"/>
          <w:lang w:eastAsia="en-US"/>
        </w:rPr>
        <w:t xml:space="preserve"> комиссии</w:t>
      </w:r>
      <w:r w:rsidRPr="00CD5F46">
        <w:rPr>
          <w:sz w:val="28"/>
          <w:szCs w:val="28"/>
        </w:rPr>
        <w:t>, предусмотренных Положением.</w:t>
      </w:r>
    </w:p>
    <w:p w:rsidR="00A23AC8" w:rsidRPr="00CD5F46" w:rsidRDefault="00B856C0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3.7</w:t>
      </w:r>
      <w:r w:rsidR="009A75C9" w:rsidRPr="00CD5F46">
        <w:rPr>
          <w:rFonts w:eastAsia="Calibri"/>
          <w:sz w:val="28"/>
          <w:szCs w:val="28"/>
          <w:lang w:eastAsia="en-US"/>
        </w:rPr>
        <w:t>.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 Члены </w:t>
      </w:r>
      <w:r w:rsidR="00494EB1" w:rsidRPr="00CD5F46">
        <w:rPr>
          <w:rFonts w:eastAsia="Calibri"/>
          <w:sz w:val="28"/>
          <w:szCs w:val="28"/>
          <w:lang w:eastAsia="en-US"/>
        </w:rPr>
        <w:t>Экспертной</w:t>
      </w:r>
      <w:r w:rsidR="00A23AC8" w:rsidRPr="00CD5F46">
        <w:rPr>
          <w:rFonts w:eastAsia="Calibri"/>
          <w:sz w:val="28"/>
          <w:szCs w:val="28"/>
          <w:lang w:eastAsia="en-US"/>
        </w:rPr>
        <w:t xml:space="preserve"> комиссии:</w:t>
      </w:r>
    </w:p>
    <w:bookmarkEnd w:id="5"/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принимают непосредственное участие в заседаниях (лично, </w:t>
      </w:r>
      <w:r w:rsidRPr="00CD5F46">
        <w:rPr>
          <w:rFonts w:eastAsia="Calibri"/>
          <w:sz w:val="28"/>
          <w:szCs w:val="28"/>
          <w:lang w:eastAsia="en-US"/>
        </w:rPr>
        <w:br/>
        <w:t>не передавая свои полномочия другим лицам);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рассматривают документы и материалы по вопросам, вынесенным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на обсуждение </w:t>
      </w:r>
      <w:r w:rsidR="00494EB1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комиссии;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высказывают в ходе заседания свое мнение и (или) предложения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по вопросам, вынесенным на обсуждение </w:t>
      </w:r>
      <w:r w:rsidR="00494EB1" w:rsidRPr="00CD5F46">
        <w:rPr>
          <w:rFonts w:eastAsia="Calibri"/>
          <w:sz w:val="28"/>
          <w:szCs w:val="28"/>
          <w:lang w:eastAsia="en-US"/>
        </w:rPr>
        <w:t>Экспертной</w:t>
      </w:r>
      <w:r w:rsidRPr="00CD5F46">
        <w:rPr>
          <w:rFonts w:eastAsia="Calibri"/>
          <w:sz w:val="28"/>
          <w:szCs w:val="28"/>
          <w:lang w:eastAsia="en-US"/>
        </w:rPr>
        <w:t xml:space="preserve">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комиссии, участвуют в голосовании по проектам принимаемых решений </w:t>
      </w:r>
      <w:r w:rsidR="00494EB1" w:rsidRPr="00CD5F46">
        <w:rPr>
          <w:rFonts w:eastAsia="Calibri"/>
          <w:sz w:val="28"/>
          <w:szCs w:val="28"/>
          <w:lang w:eastAsia="en-US"/>
        </w:rPr>
        <w:t>Экспертной комиссии</w:t>
      </w:r>
      <w:r w:rsidRPr="00CD5F46">
        <w:rPr>
          <w:rFonts w:eastAsia="Calibri"/>
          <w:sz w:val="28"/>
          <w:szCs w:val="28"/>
          <w:lang w:eastAsia="en-US"/>
        </w:rPr>
        <w:t>;</w:t>
      </w:r>
    </w:p>
    <w:p w:rsidR="00A23AC8" w:rsidRPr="00CD5F46" w:rsidRDefault="00A23AC8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в случае невозможности принять непосредственное участие </w:t>
      </w:r>
      <w:r w:rsidRPr="00CD5F46">
        <w:rPr>
          <w:rFonts w:eastAsia="Calibri"/>
          <w:sz w:val="28"/>
          <w:szCs w:val="28"/>
          <w:lang w:eastAsia="en-US"/>
        </w:rPr>
        <w:br/>
        <w:t xml:space="preserve">в заседании имеют право проинформировать председателя </w:t>
      </w:r>
      <w:r w:rsidR="00494EB1" w:rsidRPr="00CD5F46">
        <w:rPr>
          <w:rFonts w:eastAsia="Calibri"/>
          <w:sz w:val="28"/>
          <w:szCs w:val="28"/>
          <w:lang w:eastAsia="en-US"/>
        </w:rPr>
        <w:t>Эксперт</w:t>
      </w:r>
      <w:r w:rsidRPr="00CD5F46">
        <w:rPr>
          <w:rFonts w:eastAsia="Calibri"/>
          <w:sz w:val="28"/>
          <w:szCs w:val="28"/>
          <w:lang w:eastAsia="en-US"/>
        </w:rPr>
        <w:t xml:space="preserve">ной комиссии в письменной форме не позднее, чем за </w:t>
      </w:r>
      <w:r w:rsidR="00F749E9" w:rsidRPr="00CD5F46">
        <w:rPr>
          <w:rFonts w:eastAsia="Calibri"/>
          <w:sz w:val="28"/>
          <w:szCs w:val="28"/>
          <w:lang w:eastAsia="en-US"/>
        </w:rPr>
        <w:t>один</w:t>
      </w:r>
      <w:r w:rsidRPr="00CD5F46">
        <w:rPr>
          <w:rFonts w:eastAsia="Calibri"/>
          <w:sz w:val="28"/>
          <w:szCs w:val="28"/>
          <w:lang w:eastAsia="en-US"/>
        </w:rPr>
        <w:t xml:space="preserve"> рабочи</w:t>
      </w:r>
      <w:r w:rsidR="00F749E9" w:rsidRPr="00CD5F46">
        <w:rPr>
          <w:rFonts w:eastAsia="Calibri"/>
          <w:sz w:val="28"/>
          <w:szCs w:val="28"/>
          <w:lang w:eastAsia="en-US"/>
        </w:rPr>
        <w:t>й</w:t>
      </w:r>
      <w:r w:rsidRPr="00CD5F46">
        <w:rPr>
          <w:rFonts w:eastAsia="Calibri"/>
          <w:sz w:val="28"/>
          <w:szCs w:val="28"/>
          <w:lang w:eastAsia="en-US"/>
        </w:rPr>
        <w:t xml:space="preserve"> д</w:t>
      </w:r>
      <w:r w:rsidR="00F749E9" w:rsidRPr="00CD5F46">
        <w:rPr>
          <w:rFonts w:eastAsia="Calibri"/>
          <w:sz w:val="28"/>
          <w:szCs w:val="28"/>
          <w:lang w:eastAsia="en-US"/>
        </w:rPr>
        <w:t>ень</w:t>
      </w:r>
      <w:r w:rsidRPr="00CD5F46">
        <w:rPr>
          <w:rFonts w:eastAsia="Calibri"/>
          <w:sz w:val="28"/>
          <w:szCs w:val="28"/>
          <w:lang w:eastAsia="en-US"/>
        </w:rPr>
        <w:t xml:space="preserve"> до дня заседания о своем мнении и (или) предложениях по вопросам, которые планируется рассмотреть на заседании согласно его повестке;</w:t>
      </w:r>
    </w:p>
    <w:p w:rsidR="00A23AC8" w:rsidRPr="00CD5F46" w:rsidRDefault="00A23AC8" w:rsidP="009513F5">
      <w:pPr>
        <w:ind w:firstLine="709"/>
        <w:jc w:val="both"/>
        <w:rPr>
          <w:sz w:val="28"/>
          <w:szCs w:val="28"/>
        </w:rPr>
      </w:pPr>
      <w:r w:rsidRPr="00CD5F46">
        <w:rPr>
          <w:rFonts w:eastAsia="Calibri"/>
          <w:sz w:val="28"/>
          <w:szCs w:val="28"/>
          <w:lang w:eastAsia="en-US"/>
        </w:rPr>
        <w:t>осуществляют иные функции</w:t>
      </w:r>
      <w:r w:rsidRPr="00CD5F46">
        <w:rPr>
          <w:sz w:val="28"/>
          <w:szCs w:val="28"/>
        </w:rPr>
        <w:t xml:space="preserve"> в целях реализации </w:t>
      </w:r>
      <w:r w:rsidR="009A75C9" w:rsidRPr="00CD5F46">
        <w:rPr>
          <w:sz w:val="28"/>
          <w:szCs w:val="28"/>
        </w:rPr>
        <w:t>полномочий</w:t>
      </w:r>
      <w:r w:rsidRPr="00CD5F46">
        <w:rPr>
          <w:rFonts w:eastAsia="Calibri"/>
          <w:sz w:val="28"/>
          <w:szCs w:val="28"/>
          <w:lang w:eastAsia="en-US"/>
        </w:rPr>
        <w:t xml:space="preserve"> </w:t>
      </w:r>
      <w:r w:rsidR="00494EB1" w:rsidRPr="00CD5F46">
        <w:rPr>
          <w:rFonts w:eastAsia="Calibri"/>
          <w:sz w:val="28"/>
          <w:szCs w:val="28"/>
          <w:lang w:eastAsia="en-US"/>
        </w:rPr>
        <w:t>Эксперт</w:t>
      </w:r>
      <w:r w:rsidRPr="00CD5F46">
        <w:rPr>
          <w:rFonts w:eastAsia="Calibri"/>
          <w:sz w:val="28"/>
          <w:szCs w:val="28"/>
          <w:lang w:eastAsia="en-US"/>
        </w:rPr>
        <w:t>ной комиссии</w:t>
      </w:r>
      <w:r w:rsidRPr="00CD5F46">
        <w:rPr>
          <w:sz w:val="28"/>
          <w:szCs w:val="28"/>
        </w:rPr>
        <w:t>, предусмотренных Положением.</w:t>
      </w:r>
    </w:p>
    <w:p w:rsidR="009513F5" w:rsidRPr="00CD5F46" w:rsidRDefault="009513F5" w:rsidP="009513F5">
      <w:pPr>
        <w:ind w:firstLine="709"/>
        <w:jc w:val="both"/>
        <w:rPr>
          <w:sz w:val="28"/>
          <w:szCs w:val="28"/>
        </w:rPr>
      </w:pPr>
    </w:p>
    <w:p w:rsidR="003C38D3" w:rsidRPr="00CD5F46" w:rsidRDefault="00EC070F" w:rsidP="009513F5">
      <w:pPr>
        <w:pStyle w:val="a4"/>
        <w:ind w:left="0"/>
        <w:jc w:val="center"/>
        <w:rPr>
          <w:szCs w:val="28"/>
        </w:rPr>
      </w:pPr>
      <w:r w:rsidRPr="00CD5F46">
        <w:rPr>
          <w:szCs w:val="28"/>
        </w:rPr>
        <w:t>4</w:t>
      </w:r>
      <w:r w:rsidR="003C38D3" w:rsidRPr="00CD5F46">
        <w:rPr>
          <w:szCs w:val="28"/>
        </w:rPr>
        <w:t>. Порядок работы Экспертной комиссии</w:t>
      </w:r>
    </w:p>
    <w:p w:rsidR="003C38D3" w:rsidRPr="00CD5F46" w:rsidRDefault="003C38D3" w:rsidP="00A23AC8">
      <w:pPr>
        <w:ind w:firstLine="709"/>
        <w:jc w:val="both"/>
        <w:rPr>
          <w:sz w:val="28"/>
          <w:szCs w:val="28"/>
        </w:rPr>
      </w:pPr>
    </w:p>
    <w:p w:rsidR="00EC070F" w:rsidRPr="00CD5F46" w:rsidRDefault="009A75C9" w:rsidP="00A23A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sz w:val="28"/>
          <w:szCs w:val="28"/>
        </w:rPr>
        <w:t>4</w:t>
      </w:r>
      <w:r w:rsidR="003C38D3" w:rsidRPr="00CD5F46">
        <w:rPr>
          <w:sz w:val="28"/>
          <w:szCs w:val="28"/>
        </w:rPr>
        <w:t xml:space="preserve">.1. </w:t>
      </w:r>
      <w:r w:rsidR="00EC070F" w:rsidRPr="00CD5F46">
        <w:rPr>
          <w:rFonts w:eastAsia="Calibri"/>
          <w:sz w:val="28"/>
          <w:szCs w:val="28"/>
          <w:lang w:eastAsia="en-US"/>
        </w:rPr>
        <w:t>Основной формой деятельности Экспертной комиссии являются заседания, которые проводятся в течение 30 календарных дней со дня поступления в Экспертную комиссию предложений</w:t>
      </w:r>
      <w:r w:rsidR="00EC3C19" w:rsidRPr="00CD5F46">
        <w:rPr>
          <w:rFonts w:eastAsia="Calibri"/>
          <w:sz w:val="28"/>
          <w:szCs w:val="28"/>
          <w:lang w:eastAsia="en-US"/>
        </w:rPr>
        <w:t>.</w:t>
      </w:r>
      <w:r w:rsidR="00EC070F" w:rsidRPr="00CD5F46">
        <w:rPr>
          <w:rFonts w:eastAsia="Calibri"/>
          <w:sz w:val="28"/>
          <w:szCs w:val="28"/>
          <w:lang w:eastAsia="en-US"/>
        </w:rPr>
        <w:t xml:space="preserve"> </w:t>
      </w:r>
    </w:p>
    <w:p w:rsidR="009513F5" w:rsidRPr="00CD5F46" w:rsidRDefault="009513F5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4.2. Заседание считается правомочным, если на нем присутствует более половины членов Экспертной комиссии.</w:t>
      </w:r>
    </w:p>
    <w:p w:rsidR="009513F5" w:rsidRPr="00CD5F46" w:rsidRDefault="009513F5" w:rsidP="009513F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4.3. По итогам рассмотрения предложений Экспертная комиссия принимает решение:</w:t>
      </w:r>
    </w:p>
    <w:p w:rsidR="00693B1A" w:rsidRPr="00CD5F46" w:rsidRDefault="00B45BB6" w:rsidP="00693B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="00693B1A" w:rsidRPr="00CD5F46">
        <w:rPr>
          <w:rFonts w:eastAsia="Calibri"/>
          <w:sz w:val="28"/>
          <w:szCs w:val="28"/>
          <w:lang w:eastAsia="en-US"/>
        </w:rPr>
        <w:t xml:space="preserve">необходимости включения мест, указанных в предложении в </w:t>
      </w:r>
      <w:r w:rsidR="00693B1A" w:rsidRPr="00CD5F46">
        <w:rPr>
          <w:rFonts w:eastAsiaTheme="minorHAnsi"/>
          <w:sz w:val="28"/>
          <w:szCs w:val="28"/>
          <w:lang w:eastAsia="en-US"/>
        </w:rPr>
        <w:t xml:space="preserve">перечень </w:t>
      </w:r>
      <w:r w:rsidR="00F749E9" w:rsidRPr="00CD5F46">
        <w:rPr>
          <w:rFonts w:eastAsiaTheme="minorHAnsi"/>
          <w:sz w:val="28"/>
          <w:szCs w:val="28"/>
          <w:lang w:eastAsia="en-US"/>
        </w:rPr>
        <w:t xml:space="preserve">общественных </w:t>
      </w:r>
      <w:r w:rsidR="00693B1A" w:rsidRPr="00CD5F46">
        <w:rPr>
          <w:rFonts w:eastAsiaTheme="minorHAnsi"/>
          <w:sz w:val="28"/>
          <w:szCs w:val="28"/>
          <w:lang w:eastAsia="en-US"/>
        </w:rPr>
        <w:t>мест, нахождение в которых может причинить вред здоровью детей, их физическому, интеллектуальному, психическому, духовному и нравс</w:t>
      </w:r>
      <w:r w:rsidR="00F749E9" w:rsidRPr="00CD5F46">
        <w:rPr>
          <w:rFonts w:eastAsiaTheme="minorHAnsi"/>
          <w:sz w:val="28"/>
          <w:szCs w:val="28"/>
          <w:lang w:eastAsia="en-US"/>
        </w:rPr>
        <w:t>твенному развитию, и общественных</w:t>
      </w:r>
      <w:r w:rsidR="00693B1A" w:rsidRPr="00CD5F46">
        <w:rPr>
          <w:rFonts w:eastAsiaTheme="minorHAnsi"/>
          <w:sz w:val="28"/>
          <w:szCs w:val="28"/>
          <w:lang w:eastAsia="en-US"/>
        </w:rPr>
        <w:t xml:space="preserve">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 (далее – Перечень мест);</w:t>
      </w:r>
    </w:p>
    <w:p w:rsidR="00693B1A" w:rsidRPr="00CD5F46" w:rsidRDefault="00B45BB6" w:rsidP="00693B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</w:t>
      </w:r>
      <w:r w:rsidR="00693B1A" w:rsidRPr="00CD5F46">
        <w:rPr>
          <w:rFonts w:eastAsiaTheme="minorHAnsi"/>
          <w:sz w:val="28"/>
          <w:szCs w:val="28"/>
          <w:lang w:eastAsia="en-US"/>
        </w:rPr>
        <w:t xml:space="preserve">б отсутствии оснований для </w:t>
      </w:r>
      <w:r w:rsidR="00693B1A" w:rsidRPr="00CD5F46">
        <w:rPr>
          <w:rFonts w:eastAsia="Calibri"/>
          <w:sz w:val="28"/>
          <w:szCs w:val="28"/>
          <w:lang w:eastAsia="en-US"/>
        </w:rPr>
        <w:t>включения мест, указанных в предложении, в Перечень мест.</w:t>
      </w:r>
    </w:p>
    <w:p w:rsidR="00693B1A" w:rsidRPr="00CD5F46" w:rsidRDefault="00693B1A" w:rsidP="00693B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4.4. Решение </w:t>
      </w:r>
      <w:r w:rsidRPr="00CD5F46">
        <w:rPr>
          <w:rFonts w:eastAsiaTheme="minorHAnsi"/>
          <w:sz w:val="28"/>
          <w:szCs w:val="28"/>
          <w:lang w:eastAsia="en-US"/>
        </w:rPr>
        <w:t xml:space="preserve">об отсутствии оснований для </w:t>
      </w:r>
      <w:r w:rsidRPr="00CD5F46">
        <w:rPr>
          <w:rFonts w:eastAsia="Calibri"/>
          <w:sz w:val="28"/>
          <w:szCs w:val="28"/>
          <w:lang w:eastAsia="en-US"/>
        </w:rPr>
        <w:t>включения мест, указанных в предложении, в Перечень мест принимается Экспертной комиссией в следующих случаях:</w:t>
      </w:r>
    </w:p>
    <w:p w:rsidR="00693B1A" w:rsidRPr="00CD5F46" w:rsidRDefault="00693B1A" w:rsidP="00693B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4.4.1. Предложение содержит места, указанные в Перечне мест;</w:t>
      </w:r>
    </w:p>
    <w:p w:rsidR="00693B1A" w:rsidRPr="00CD5F46" w:rsidRDefault="00693B1A" w:rsidP="00693B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4.4.2. Предложение противоречи</w:t>
      </w:r>
      <w:r w:rsidR="0069586A" w:rsidRPr="00CD5F46">
        <w:rPr>
          <w:rFonts w:eastAsia="Calibri"/>
          <w:sz w:val="28"/>
          <w:szCs w:val="28"/>
          <w:lang w:eastAsia="en-US"/>
        </w:rPr>
        <w:t>т действующему законодательству.</w:t>
      </w:r>
    </w:p>
    <w:p w:rsidR="00EC3C19" w:rsidRPr="00CD5F46" w:rsidRDefault="00693B1A" w:rsidP="00EC3C1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10240"/>
      <w:r w:rsidRPr="00CD5F46">
        <w:rPr>
          <w:rFonts w:eastAsia="Calibri"/>
          <w:sz w:val="28"/>
          <w:szCs w:val="28"/>
          <w:lang w:eastAsia="en-US"/>
        </w:rPr>
        <w:t>4.5.</w:t>
      </w:r>
      <w:r w:rsidR="00EC3C19" w:rsidRPr="00CD5F46">
        <w:rPr>
          <w:rFonts w:eastAsia="Calibri"/>
          <w:sz w:val="28"/>
          <w:szCs w:val="28"/>
          <w:lang w:eastAsia="en-US"/>
        </w:rPr>
        <w:t> Решения Экспертной комиссии принимаются открытым голосованием, простым большинством голосов членов Экспертной комиссии, присутствующих на заседании.</w:t>
      </w:r>
    </w:p>
    <w:p w:rsidR="00EC3C19" w:rsidRPr="00CD5F46" w:rsidRDefault="00EC3C19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При голосовании каждый член Экспертной комиссии имеет один голос. При равенстве голосов решающим является голос председательствующего на заседании.</w:t>
      </w:r>
    </w:p>
    <w:p w:rsidR="00000911" w:rsidRPr="00CD5F46" w:rsidRDefault="00693B1A" w:rsidP="00AB5C2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4.6.</w:t>
      </w:r>
      <w:r w:rsidR="00AB5C23" w:rsidRPr="00CD5F46">
        <w:rPr>
          <w:rFonts w:eastAsia="Calibri"/>
          <w:sz w:val="28"/>
          <w:szCs w:val="28"/>
          <w:lang w:eastAsia="en-US"/>
        </w:rPr>
        <w:t xml:space="preserve"> </w:t>
      </w:r>
      <w:r w:rsidR="00000911" w:rsidRPr="00CD5F46">
        <w:rPr>
          <w:rFonts w:eastAsiaTheme="minorHAnsi"/>
          <w:sz w:val="28"/>
          <w:szCs w:val="28"/>
          <w:lang w:eastAsia="en-US"/>
        </w:rPr>
        <w:t xml:space="preserve">При несогласии любого из членов </w:t>
      </w:r>
      <w:r w:rsidR="00AB5C23" w:rsidRPr="00CD5F46">
        <w:rPr>
          <w:rFonts w:eastAsiaTheme="minorHAnsi"/>
          <w:sz w:val="28"/>
          <w:szCs w:val="28"/>
          <w:lang w:eastAsia="en-US"/>
        </w:rPr>
        <w:t>Экспертной комиссии</w:t>
      </w:r>
      <w:r w:rsidR="00000911" w:rsidRPr="00CD5F46">
        <w:rPr>
          <w:rFonts w:eastAsiaTheme="minorHAnsi"/>
          <w:sz w:val="28"/>
          <w:szCs w:val="28"/>
          <w:lang w:eastAsia="en-US"/>
        </w:rPr>
        <w:t xml:space="preserve"> с принятым на заседании решением он имеет право на особое мнение. Особое мнение по принятому решению оформляется на отдельном листе, подписывается членом </w:t>
      </w:r>
      <w:r w:rsidR="00AB5C23" w:rsidRPr="00CD5F46">
        <w:rPr>
          <w:rFonts w:eastAsiaTheme="minorHAnsi"/>
          <w:sz w:val="28"/>
          <w:szCs w:val="28"/>
          <w:lang w:eastAsia="en-US"/>
        </w:rPr>
        <w:t>Экспертной комиссии</w:t>
      </w:r>
      <w:r w:rsidR="00000911" w:rsidRPr="00CD5F46">
        <w:rPr>
          <w:rFonts w:eastAsiaTheme="minorHAnsi"/>
          <w:sz w:val="28"/>
          <w:szCs w:val="28"/>
          <w:lang w:eastAsia="en-US"/>
        </w:rPr>
        <w:t xml:space="preserve"> и прилагается к протоколу. Содержание особого мнения записывается в протокол после записи соответствующего решения.</w:t>
      </w:r>
    </w:p>
    <w:p w:rsidR="00EC3C19" w:rsidRPr="00CD5F46" w:rsidRDefault="00693B1A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10241"/>
      <w:bookmarkEnd w:id="6"/>
      <w:r w:rsidRPr="00CD5F46">
        <w:rPr>
          <w:rFonts w:eastAsia="Calibri"/>
          <w:sz w:val="28"/>
          <w:szCs w:val="28"/>
          <w:lang w:eastAsia="en-US"/>
        </w:rPr>
        <w:t>4.7</w:t>
      </w:r>
      <w:r w:rsidR="00EC3C19" w:rsidRPr="00CD5F46">
        <w:rPr>
          <w:rFonts w:eastAsia="Calibri"/>
          <w:sz w:val="28"/>
          <w:szCs w:val="28"/>
          <w:lang w:eastAsia="en-US"/>
        </w:rPr>
        <w:t>. Решения Экспертной комиссии оформляются протоколом заседания, который в течение трех рабочих дней со дня проведения заседания подписыва</w:t>
      </w:r>
      <w:r w:rsidRPr="00CD5F46">
        <w:rPr>
          <w:rFonts w:eastAsia="Calibri"/>
          <w:sz w:val="28"/>
          <w:szCs w:val="28"/>
          <w:lang w:eastAsia="en-US"/>
        </w:rPr>
        <w:t>ю</w:t>
      </w:r>
      <w:r w:rsidR="00EC3C19" w:rsidRPr="00CD5F46">
        <w:rPr>
          <w:rFonts w:eastAsia="Calibri"/>
          <w:sz w:val="28"/>
          <w:szCs w:val="28"/>
          <w:lang w:eastAsia="en-US"/>
        </w:rPr>
        <w:t>т председатель и секретарь Экспертной комиссии.</w:t>
      </w:r>
    </w:p>
    <w:bookmarkEnd w:id="7"/>
    <w:p w:rsidR="00836D57" w:rsidRPr="00CD5F46" w:rsidRDefault="00EC3C19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Копии протокола в течение </w:t>
      </w:r>
      <w:r w:rsidR="002D2F4E" w:rsidRPr="00CD5F46">
        <w:rPr>
          <w:rFonts w:eastAsia="Calibri"/>
          <w:sz w:val="28"/>
          <w:szCs w:val="28"/>
          <w:lang w:eastAsia="en-US"/>
        </w:rPr>
        <w:t xml:space="preserve">семи </w:t>
      </w:r>
      <w:r w:rsidRPr="00CD5F46">
        <w:rPr>
          <w:rFonts w:eastAsia="Calibri"/>
          <w:sz w:val="28"/>
          <w:szCs w:val="28"/>
          <w:lang w:eastAsia="en-US"/>
        </w:rPr>
        <w:t>рабочих дней со дня проведения заседания секретарь Экспертной комиссии направляет членам Экспертной комиссии по электронной почте (при наличии) или по почте (при отсутствии электронной почты)</w:t>
      </w:r>
      <w:r w:rsidR="00836D57" w:rsidRPr="00CD5F46">
        <w:rPr>
          <w:rFonts w:eastAsia="Calibri"/>
          <w:sz w:val="28"/>
          <w:szCs w:val="28"/>
          <w:lang w:eastAsia="en-US"/>
        </w:rPr>
        <w:t>.</w:t>
      </w:r>
    </w:p>
    <w:p w:rsidR="00EE0E39" w:rsidRPr="00CD5F46" w:rsidRDefault="000D538A" w:rsidP="00EE0E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 xml:space="preserve">4.8. </w:t>
      </w:r>
      <w:r w:rsidR="00EE0E39" w:rsidRPr="00CD5F46">
        <w:rPr>
          <w:rFonts w:eastAsia="Calibri"/>
          <w:sz w:val="28"/>
          <w:szCs w:val="28"/>
          <w:lang w:eastAsia="en-US"/>
        </w:rPr>
        <w:t xml:space="preserve">В случае принятия Экспертной комиссией решения о необходимости включения мест, указанных в предложении, в </w:t>
      </w:r>
      <w:r w:rsidR="00EE0E39" w:rsidRPr="00CD5F46">
        <w:rPr>
          <w:rFonts w:eastAsiaTheme="minorHAnsi"/>
          <w:sz w:val="28"/>
          <w:szCs w:val="28"/>
          <w:lang w:eastAsia="en-US"/>
        </w:rPr>
        <w:t xml:space="preserve">Перечень мест, </w:t>
      </w:r>
      <w:r w:rsidR="003C415F" w:rsidRPr="00CD5F46">
        <w:rPr>
          <w:rFonts w:eastAsiaTheme="minorHAnsi"/>
          <w:sz w:val="28"/>
          <w:szCs w:val="28"/>
          <w:lang w:eastAsia="en-US"/>
        </w:rPr>
        <w:t xml:space="preserve">секретарем Экспертной комиссии </w:t>
      </w:r>
      <w:r w:rsidR="00EE0E39" w:rsidRPr="00CD5F46">
        <w:rPr>
          <w:rFonts w:eastAsiaTheme="minorHAnsi"/>
          <w:sz w:val="28"/>
          <w:szCs w:val="28"/>
          <w:lang w:eastAsia="en-US"/>
        </w:rPr>
        <w:t xml:space="preserve">в течение 10 календарных дней </w:t>
      </w:r>
      <w:r w:rsidR="00EE0E39" w:rsidRPr="00CD5F46">
        <w:rPr>
          <w:rFonts w:eastAsia="Calibri"/>
          <w:sz w:val="28"/>
          <w:szCs w:val="28"/>
          <w:lang w:eastAsia="en-US"/>
        </w:rPr>
        <w:t>со дня проведения заседания</w:t>
      </w:r>
      <w:r w:rsidR="00EE0E39" w:rsidRPr="00CD5F46">
        <w:rPr>
          <w:rFonts w:eastAsiaTheme="minorHAnsi"/>
          <w:sz w:val="28"/>
          <w:szCs w:val="28"/>
          <w:lang w:eastAsia="en-US"/>
        </w:rPr>
        <w:t xml:space="preserve"> осуществляется подготовка проекта решения городской Думы </w:t>
      </w:r>
      <w:r w:rsidR="00EE0E39" w:rsidRPr="00CD5F46">
        <w:rPr>
          <w:rFonts w:eastAsia="Calibri"/>
          <w:sz w:val="28"/>
          <w:szCs w:val="28"/>
          <w:lang w:eastAsia="en-US"/>
        </w:rPr>
        <w:t>об утверждении Перечня мест или</w:t>
      </w:r>
      <w:r w:rsidR="003C415F" w:rsidRPr="00CD5F46">
        <w:rPr>
          <w:rFonts w:eastAsia="Calibri"/>
          <w:sz w:val="28"/>
          <w:szCs w:val="28"/>
          <w:lang w:eastAsia="en-US"/>
        </w:rPr>
        <w:t xml:space="preserve"> о </w:t>
      </w:r>
      <w:r w:rsidR="00EE0E39" w:rsidRPr="00CD5F46">
        <w:rPr>
          <w:rFonts w:eastAsia="Calibri"/>
          <w:sz w:val="28"/>
          <w:szCs w:val="28"/>
          <w:lang w:eastAsia="en-US"/>
        </w:rPr>
        <w:t>внесении изменений в Перечень мест</w:t>
      </w:r>
      <w:r w:rsidR="003C415F" w:rsidRPr="00CD5F46">
        <w:rPr>
          <w:rFonts w:eastAsia="Calibri"/>
          <w:sz w:val="28"/>
          <w:szCs w:val="28"/>
          <w:lang w:eastAsia="en-US"/>
        </w:rPr>
        <w:t>, который направляется</w:t>
      </w:r>
      <w:r w:rsidR="00EE0E39" w:rsidRPr="00CD5F46">
        <w:rPr>
          <w:rFonts w:eastAsiaTheme="minorHAnsi"/>
          <w:sz w:val="28"/>
          <w:szCs w:val="28"/>
          <w:lang w:eastAsia="en-US"/>
        </w:rPr>
        <w:t xml:space="preserve"> на рассмотрение в Барнаульскую городскую Думу, в порядке, предусмотренном Регламентом Барнаульской городской Думы.</w:t>
      </w:r>
    </w:p>
    <w:p w:rsidR="00693B1A" w:rsidRDefault="00693B1A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5F46">
        <w:rPr>
          <w:rFonts w:eastAsia="Calibri"/>
          <w:sz w:val="28"/>
          <w:szCs w:val="28"/>
          <w:lang w:eastAsia="en-US"/>
        </w:rPr>
        <w:t>4.</w:t>
      </w:r>
      <w:r w:rsidR="000D538A" w:rsidRPr="00CD5F46">
        <w:rPr>
          <w:rFonts w:eastAsia="Calibri"/>
          <w:sz w:val="28"/>
          <w:szCs w:val="28"/>
          <w:lang w:eastAsia="en-US"/>
        </w:rPr>
        <w:t>9</w:t>
      </w:r>
      <w:r w:rsidRPr="00CD5F46">
        <w:rPr>
          <w:rFonts w:eastAsia="Calibri"/>
          <w:sz w:val="28"/>
          <w:szCs w:val="28"/>
          <w:lang w:eastAsia="en-US"/>
        </w:rPr>
        <w:t>. Организации и граждане, направившие п</w:t>
      </w:r>
      <w:r w:rsidR="002D2F4E" w:rsidRPr="00CD5F46">
        <w:rPr>
          <w:rFonts w:eastAsia="Calibri"/>
          <w:sz w:val="28"/>
          <w:szCs w:val="28"/>
          <w:lang w:eastAsia="en-US"/>
        </w:rPr>
        <w:t>редложения в Экспертную комиссию, информируются секретарем Экспертной комиссии о принятом решение в течение семи рабочих дней со дня проведения заседания.</w:t>
      </w:r>
    </w:p>
    <w:p w:rsidR="002D2F4E" w:rsidRDefault="002D2F4E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1"/>
    <w:p w:rsidR="00693B1A" w:rsidRDefault="00693B1A" w:rsidP="00EC3C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93B1A" w:rsidSect="00EC070F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12" w:rsidRDefault="00603C12" w:rsidP="00EC070F">
      <w:r>
        <w:separator/>
      </w:r>
    </w:p>
  </w:endnote>
  <w:endnote w:type="continuationSeparator" w:id="0">
    <w:p w:rsidR="00603C12" w:rsidRDefault="00603C12" w:rsidP="00E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12" w:rsidRDefault="00603C12" w:rsidP="00EC070F">
      <w:r>
        <w:separator/>
      </w:r>
    </w:p>
  </w:footnote>
  <w:footnote w:type="continuationSeparator" w:id="0">
    <w:p w:rsidR="00603C12" w:rsidRDefault="00603C12" w:rsidP="00EC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79094"/>
      <w:docPartObj>
        <w:docPartGallery w:val="Page Numbers (Top of Page)"/>
        <w:docPartUnique/>
      </w:docPartObj>
    </w:sdtPr>
    <w:sdtEndPr/>
    <w:sdtContent>
      <w:p w:rsidR="00EC070F" w:rsidRDefault="00EC07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3B">
          <w:rPr>
            <w:noProof/>
          </w:rPr>
          <w:t>5</w:t>
        </w:r>
        <w:r>
          <w:fldChar w:fldCharType="end"/>
        </w:r>
      </w:p>
    </w:sdtContent>
  </w:sdt>
  <w:p w:rsidR="00EC070F" w:rsidRDefault="00EC07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354"/>
    <w:multiLevelType w:val="hybridMultilevel"/>
    <w:tmpl w:val="1154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22DB"/>
    <w:multiLevelType w:val="hybridMultilevel"/>
    <w:tmpl w:val="D67E5EF8"/>
    <w:lvl w:ilvl="0" w:tplc="F6E8B0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18"/>
    <w:rsid w:val="00000911"/>
    <w:rsid w:val="000D538A"/>
    <w:rsid w:val="000E1FC5"/>
    <w:rsid w:val="000E3848"/>
    <w:rsid w:val="000F5150"/>
    <w:rsid w:val="0014197A"/>
    <w:rsid w:val="001803A0"/>
    <w:rsid w:val="00196B1E"/>
    <w:rsid w:val="001B6690"/>
    <w:rsid w:val="00213D71"/>
    <w:rsid w:val="00245F18"/>
    <w:rsid w:val="0029431E"/>
    <w:rsid w:val="002B116A"/>
    <w:rsid w:val="002B367F"/>
    <w:rsid w:val="002C2533"/>
    <w:rsid w:val="002D2F4E"/>
    <w:rsid w:val="002D5438"/>
    <w:rsid w:val="002E572A"/>
    <w:rsid w:val="00327DF0"/>
    <w:rsid w:val="00366336"/>
    <w:rsid w:val="003C38D3"/>
    <w:rsid w:val="003C415F"/>
    <w:rsid w:val="00425204"/>
    <w:rsid w:val="0042711B"/>
    <w:rsid w:val="00455B36"/>
    <w:rsid w:val="00494EB1"/>
    <w:rsid w:val="004A1B84"/>
    <w:rsid w:val="00500894"/>
    <w:rsid w:val="00507A7B"/>
    <w:rsid w:val="00520A89"/>
    <w:rsid w:val="00524BA0"/>
    <w:rsid w:val="005E3B5E"/>
    <w:rsid w:val="005F1F62"/>
    <w:rsid w:val="005F49E8"/>
    <w:rsid w:val="00603C12"/>
    <w:rsid w:val="00604B25"/>
    <w:rsid w:val="00615C2D"/>
    <w:rsid w:val="006907A8"/>
    <w:rsid w:val="00693B1A"/>
    <w:rsid w:val="0069586A"/>
    <w:rsid w:val="006F4A11"/>
    <w:rsid w:val="007B4468"/>
    <w:rsid w:val="007C0FD9"/>
    <w:rsid w:val="007F09C2"/>
    <w:rsid w:val="00815B42"/>
    <w:rsid w:val="0081799F"/>
    <w:rsid w:val="00826903"/>
    <w:rsid w:val="00836D57"/>
    <w:rsid w:val="00912149"/>
    <w:rsid w:val="009233DB"/>
    <w:rsid w:val="009513F5"/>
    <w:rsid w:val="009A11FF"/>
    <w:rsid w:val="009A75C9"/>
    <w:rsid w:val="009F2ADE"/>
    <w:rsid w:val="00A23AC8"/>
    <w:rsid w:val="00A4294A"/>
    <w:rsid w:val="00A6185C"/>
    <w:rsid w:val="00A668C8"/>
    <w:rsid w:val="00AB5C23"/>
    <w:rsid w:val="00AE2D0D"/>
    <w:rsid w:val="00B15D77"/>
    <w:rsid w:val="00B265C8"/>
    <w:rsid w:val="00B45BB6"/>
    <w:rsid w:val="00B65FCB"/>
    <w:rsid w:val="00B856C0"/>
    <w:rsid w:val="00BC214F"/>
    <w:rsid w:val="00BC413B"/>
    <w:rsid w:val="00BD4732"/>
    <w:rsid w:val="00BE2ED9"/>
    <w:rsid w:val="00BF25D2"/>
    <w:rsid w:val="00C32AB6"/>
    <w:rsid w:val="00C71004"/>
    <w:rsid w:val="00CD5F46"/>
    <w:rsid w:val="00CF1A60"/>
    <w:rsid w:val="00D348F0"/>
    <w:rsid w:val="00D54A8F"/>
    <w:rsid w:val="00D61BCB"/>
    <w:rsid w:val="00DD2273"/>
    <w:rsid w:val="00DF4B59"/>
    <w:rsid w:val="00E96240"/>
    <w:rsid w:val="00EB6E18"/>
    <w:rsid w:val="00EC070F"/>
    <w:rsid w:val="00EC3C19"/>
    <w:rsid w:val="00EE0E39"/>
    <w:rsid w:val="00F0752A"/>
    <w:rsid w:val="00F54064"/>
    <w:rsid w:val="00F629FC"/>
    <w:rsid w:val="00F749E9"/>
    <w:rsid w:val="00F9196F"/>
    <w:rsid w:val="00FD1230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1225-313D-4AAB-9454-FDAB2081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uiPriority w:val="99"/>
    <w:rsid w:val="00245F1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A23AC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EC0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0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0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2F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2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2553.100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5DDAEEEB577C29E67B6671F296AD8C1B2C5ED66E7F6591D6E82F9AF4208C80831D86EC4E743304DDFA6CA4363ACEFBF8CDB2C3A31F9641A61D479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Евгения Константиновна  Борисова</cp:lastModifiedBy>
  <cp:revision>12</cp:revision>
  <cp:lastPrinted>2019-09-20T01:53:00Z</cp:lastPrinted>
  <dcterms:created xsi:type="dcterms:W3CDTF">2019-10-16T07:52:00Z</dcterms:created>
  <dcterms:modified xsi:type="dcterms:W3CDTF">2019-12-10T08:07:00Z</dcterms:modified>
</cp:coreProperties>
</file>