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2F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Приложение</w:t>
      </w:r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от </w:t>
      </w:r>
      <w:r w:rsidR="001E2436">
        <w:rPr>
          <w:rFonts w:ascii="Times New Roman" w:hAnsi="Times New Roman" w:cs="Times New Roman"/>
          <w:sz w:val="28"/>
          <w:szCs w:val="28"/>
        </w:rPr>
        <w:t>28.12.</w:t>
      </w:r>
      <w:r w:rsidRPr="006C5B5E">
        <w:rPr>
          <w:rFonts w:ascii="Times New Roman" w:hAnsi="Times New Roman" w:cs="Times New Roman"/>
          <w:sz w:val="28"/>
          <w:szCs w:val="28"/>
        </w:rPr>
        <w:t>2020 №</w:t>
      </w:r>
      <w:r w:rsidR="001E2436">
        <w:rPr>
          <w:rFonts w:ascii="Times New Roman" w:hAnsi="Times New Roman" w:cs="Times New Roman"/>
          <w:sz w:val="28"/>
          <w:szCs w:val="28"/>
        </w:rPr>
        <w:t>965</w:t>
      </w:r>
      <w:bookmarkStart w:id="0" w:name="_GoBack"/>
      <w:bookmarkEnd w:id="0"/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AA7095" w:rsidRPr="006C5B5E" w:rsidRDefault="00AA7095" w:rsidP="006C5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ПОРЯДОК</w:t>
      </w:r>
    </w:p>
    <w:p w:rsidR="00AA7095" w:rsidRPr="006C5B5E" w:rsidRDefault="007C5C84" w:rsidP="006C5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у</w:t>
      </w:r>
      <w:r w:rsidR="00AA7095" w:rsidRPr="006C5B5E">
        <w:rPr>
          <w:rFonts w:ascii="Times New Roman" w:hAnsi="Times New Roman" w:cs="Times New Roman"/>
          <w:sz w:val="28"/>
          <w:szCs w:val="28"/>
        </w:rPr>
        <w:t>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A7095" w:rsidRPr="006C5B5E" w:rsidRDefault="00AA7095" w:rsidP="006C5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095" w:rsidRPr="006C5B5E" w:rsidRDefault="00AA7095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5B5E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</w:t>
      </w:r>
      <w:r w:rsidR="007C5C84" w:rsidRPr="006C5B5E">
        <w:rPr>
          <w:rFonts w:ascii="Times New Roman" w:hAnsi="Times New Roman" w:cs="Times New Roman"/>
          <w:sz w:val="28"/>
          <w:szCs w:val="28"/>
        </w:rPr>
        <w:br/>
      </w:r>
      <w:r w:rsidRPr="006C5B5E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</w:t>
      </w:r>
      <w:r w:rsidR="007C5C84" w:rsidRPr="006C5B5E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7C5C84" w:rsidRPr="006C5B5E">
        <w:rPr>
          <w:rFonts w:ascii="Times New Roman" w:hAnsi="Times New Roman" w:cs="Times New Roman"/>
          <w:sz w:val="28"/>
          <w:szCs w:val="28"/>
        </w:rPr>
        <w:br/>
        <w:t xml:space="preserve">к совершению коррупционных правонарушений (далее – Порядок) распространяется на лиц, замещающих должности муниципальной службы </w:t>
      </w:r>
      <w:r w:rsidR="007C5C84" w:rsidRPr="006C5B5E">
        <w:rPr>
          <w:rFonts w:ascii="Times New Roman" w:hAnsi="Times New Roman" w:cs="Times New Roman"/>
          <w:sz w:val="28"/>
          <w:szCs w:val="28"/>
        </w:rPr>
        <w:br/>
        <w:t>в администрации Центрального района города Барнаула (далее – муниципальный служащий),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уведомление), в том числе перечень</w:t>
      </w:r>
      <w:proofErr w:type="gramEnd"/>
      <w:r w:rsidR="007C5C84" w:rsidRPr="006C5B5E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уведомлении, организацию проверки этих сведений и порядку регистрации уведомления.</w:t>
      </w:r>
    </w:p>
    <w:p w:rsidR="007C5C84" w:rsidRPr="006C5B5E" w:rsidRDefault="007C5C84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2. </w:t>
      </w:r>
      <w:r w:rsidR="0071448B" w:rsidRPr="006C5B5E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днем обращения.</w:t>
      </w:r>
    </w:p>
    <w:p w:rsidR="00C02D6D" w:rsidRPr="006C5B5E" w:rsidRDefault="00C02D6D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5B5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C5B5E">
        <w:rPr>
          <w:rFonts w:ascii="Times New Roman" w:hAnsi="Times New Roman" w:cs="Times New Roman"/>
          <w:sz w:val="28"/>
          <w:szCs w:val="28"/>
        </w:rPr>
        <w:t xml:space="preserve">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147510" w:rsidRPr="006C5B5E" w:rsidRDefault="00147510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3. Уведомление,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147510" w:rsidRPr="006C5B5E" w:rsidRDefault="00320890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>4. Муниципальный служащий может самостоятельно обратиться в органы прокуратуры или иные государственные органы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(</w:t>
      </w:r>
      <w:r w:rsidR="00254746">
        <w:rPr>
          <w:rFonts w:ascii="Times New Roman" w:hAnsi="Times New Roman" w:cs="Times New Roman"/>
          <w:sz w:val="28"/>
          <w:szCs w:val="28"/>
        </w:rPr>
        <w:t>работодателя)</w:t>
      </w:r>
      <w:r w:rsidRPr="006C5B5E">
        <w:rPr>
          <w:rFonts w:ascii="Times New Roman" w:hAnsi="Times New Roman" w:cs="Times New Roman"/>
          <w:sz w:val="28"/>
          <w:szCs w:val="28"/>
        </w:rPr>
        <w:t xml:space="preserve"> и предоставляет копию зарегистрированного правоохранительными органами обращения.</w:t>
      </w:r>
    </w:p>
    <w:p w:rsidR="00320890" w:rsidRPr="006C5B5E" w:rsidRDefault="00320890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5. Уведомление представляется муниципальным служащим письменно по форме, утвержденной приложением 1 к Порядку, представителю нанимателя (работодателя) через </w:t>
      </w:r>
      <w:r w:rsidR="006C5B5E" w:rsidRPr="006C5B5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6C5B5E">
        <w:rPr>
          <w:rFonts w:ascii="Times New Roman" w:hAnsi="Times New Roman" w:cs="Times New Roman"/>
          <w:sz w:val="28"/>
          <w:szCs w:val="28"/>
        </w:rPr>
        <w:t>специалиста по кадрам.</w:t>
      </w:r>
    </w:p>
    <w:p w:rsidR="006C5B5E" w:rsidRPr="006C5B5E" w:rsidRDefault="006C5B5E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6C5B5E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6C5B5E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6C5B5E" w:rsidRPr="006C5B5E" w:rsidRDefault="006C5B5E" w:rsidP="006C5B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(последнее – при наличии), замещаемая должность, место жительства и телефон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B5E">
        <w:rPr>
          <w:rFonts w:ascii="Times New Roman" w:hAnsi="Times New Roman" w:cs="Times New Roman"/>
          <w:sz w:val="28"/>
          <w:szCs w:val="28"/>
        </w:rPr>
        <w:t>пального служащего, направившего уведомление</w:t>
      </w:r>
      <w:r w:rsidRPr="006C5B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5B5E" w:rsidRPr="006C5B5E" w:rsidRDefault="006C5B5E" w:rsidP="006C5B5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описание обстоятельств, при которых поступило обращение </w:t>
      </w:r>
      <w:r w:rsidRPr="006C5B5E">
        <w:rPr>
          <w:rFonts w:ascii="Times New Roman" w:hAnsi="Times New Roman" w:cs="Times New Roman"/>
          <w:sz w:val="28"/>
          <w:szCs w:val="28"/>
        </w:rPr>
        <w:t>к муниципальному служащему каких-либо лиц в целях склонения к совершению коррупционных правонарушений:</w:t>
      </w:r>
    </w:p>
    <w:p w:rsidR="006C5B5E" w:rsidRPr="006C5B5E" w:rsidRDefault="006C5B5E" w:rsidP="006C5B5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дата, место, время; </w:t>
      </w:r>
    </w:p>
    <w:p w:rsidR="006C5B5E" w:rsidRPr="006C5B5E" w:rsidRDefault="006C5B5E" w:rsidP="006C5B5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C5B5E" w:rsidRPr="006C5B5E" w:rsidRDefault="006C5B5E" w:rsidP="006C5B5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6C5B5E" w:rsidRPr="006C5B5E" w:rsidRDefault="006C5B5E" w:rsidP="006C5B5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способ и обстоятельства склонения муниципального служащего 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 </w:t>
      </w:r>
    </w:p>
    <w:p w:rsidR="006C5B5E" w:rsidRDefault="006C5B5E" w:rsidP="006C5B5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5E">
        <w:rPr>
          <w:rFonts w:ascii="Times New Roman" w:eastAsia="Calibri" w:hAnsi="Times New Roman" w:cs="Times New Roman"/>
          <w:sz w:val="28"/>
          <w:szCs w:val="28"/>
        </w:rPr>
        <w:t>При наличии у муниципального служащего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291D57" w:rsidRDefault="006C5B5E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Главный специалист</w:t>
      </w:r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 по кадрам регистрирует уведомление в журнале регистрации уведомлений </w:t>
      </w:r>
      <w:r w:rsidRPr="006C5B5E">
        <w:rPr>
          <w:rFonts w:ascii="Times New Roman" w:hAnsi="Times New Roman" w:cs="Times New Roman"/>
          <w:sz w:val="28"/>
          <w:szCs w:val="28"/>
        </w:rPr>
        <w:t>о фактах обращения в целях склонения к совершению коррупционных правонарушений</w:t>
      </w:r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 (далее – журнал) в день поступления уведомления. Журнал должен быть прошит, </w:t>
      </w:r>
      <w:proofErr w:type="gramStart"/>
      <w:r w:rsidRPr="006C5B5E">
        <w:rPr>
          <w:rFonts w:ascii="Times New Roman" w:eastAsia="Calibri" w:hAnsi="Times New Roman" w:cs="Times New Roman"/>
          <w:sz w:val="28"/>
          <w:szCs w:val="28"/>
        </w:rPr>
        <w:t>пронумерован и скреплён</w:t>
      </w:r>
      <w:proofErr w:type="gramEnd"/>
      <w:r w:rsidRPr="006C5B5E">
        <w:rPr>
          <w:rFonts w:ascii="Times New Roman" w:eastAsia="Calibri" w:hAnsi="Times New Roman" w:cs="Times New Roman"/>
          <w:sz w:val="28"/>
          <w:szCs w:val="28"/>
        </w:rPr>
        <w:t xml:space="preserve"> печатью. Журнал оформляется по форме, установленной приложением 2 к Порядку. По просьбе муниципального служащего </w:t>
      </w:r>
      <w:r w:rsidR="00291D57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Pr="006C5B5E">
        <w:rPr>
          <w:rFonts w:ascii="Times New Roman" w:eastAsia="Calibri" w:hAnsi="Times New Roman" w:cs="Times New Roman"/>
          <w:sz w:val="28"/>
          <w:szCs w:val="28"/>
        </w:rPr>
        <w:t>специалист по кадрам, принявший уведомление,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Уведомление не позднее одного рабочего дня, следующего за днём регистрации, передаётся </w:t>
      </w:r>
      <w:r>
        <w:rPr>
          <w:rFonts w:ascii="Times New Roman" w:eastAsia="Calibri" w:hAnsi="Times New Roman" w:cs="Times New Roman"/>
          <w:sz w:val="28"/>
          <w:szCs w:val="28"/>
        </w:rPr>
        <w:t>главным специалистом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по кадрам представителю нанимателя (работодателю) для ознакомления.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проверки сведений </w:t>
      </w:r>
      <w:r w:rsidR="006C5B5E" w:rsidRPr="006C5B5E">
        <w:rPr>
          <w:rFonts w:ascii="Times New Roman" w:hAnsi="Times New Roman" w:cs="Times New Roman"/>
          <w:sz w:val="28"/>
          <w:szCs w:val="28"/>
        </w:rPr>
        <w:t>о фактах обращения к муниципальному служащему каких-либо лиц в целях склонения к совершению коррупционных правонарушений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главным специалистом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по кадрам по поручению представителя нанимателя (работодателя). 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Главный специалист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по кадрам в течение пяти рабочих дней со дня регистрации уведомления в журнале, проводит проверку, которая включает в себя опрос муниципального служащего, подавшего уведомление, получение от муниципального служащего пояснений по сведениям, изложенным в уведомлении. В ходе проверки должны быть полностью, объективно и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всесторонне установлены причины и условия, при которых поступило обращение </w:t>
      </w:r>
      <w:r w:rsidR="006C5B5E" w:rsidRPr="006C5B5E">
        <w:rPr>
          <w:rFonts w:ascii="Times New Roman" w:hAnsi="Times New Roman" w:cs="Times New Roman"/>
          <w:sz w:val="28"/>
          <w:szCs w:val="28"/>
        </w:rPr>
        <w:t>к муниципальному служащему каких-либо лиц в целях склонения к совершению коррупционных правонарушений.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Главный специалист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по кадрам по поручению представителя нанимателя (работодателя)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6C5B5E" w:rsidRPr="006C5B5E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в журнале.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291D57" w:rsidRP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Проверка сведений </w:t>
      </w:r>
      <w:r w:rsidR="006C5B5E" w:rsidRPr="006C5B5E">
        <w:rPr>
          <w:rFonts w:ascii="Times New Roman" w:hAnsi="Times New Roman" w:cs="Times New Roman"/>
          <w:sz w:val="28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</w:t>
      </w:r>
      <w:r w:rsidR="006C5B5E" w:rsidRPr="00291D5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Федерации. </w:t>
      </w:r>
    </w:p>
    <w:p w:rsid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D57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6C5B5E" w:rsidRPr="00291D57">
        <w:rPr>
          <w:rFonts w:ascii="Times New Roman" w:hAnsi="Times New Roman" w:cs="Times New Roman"/>
          <w:sz w:val="28"/>
          <w:szCs w:val="28"/>
        </w:rPr>
        <w:t xml:space="preserve">Невыполнение муниципальным служащим обязанности, предусмотренной </w:t>
      </w:r>
      <w:hyperlink r:id="rId8" w:anchor="Par42" w:tooltip="2. 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 (приложение 1)." w:history="1">
        <w:r w:rsidR="006C5B5E" w:rsidRPr="00291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="006C5B5E" w:rsidRPr="00291D57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</w:t>
      </w:r>
      <w:r w:rsidR="006C5B5E" w:rsidRPr="006C5B5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C5B5E" w:rsidRPr="00291D57" w:rsidRDefault="00291D57" w:rsidP="00291D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 xml:space="preserve"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</w:t>
      </w:r>
      <w:r w:rsidR="006C5B5E" w:rsidRPr="00291D57">
        <w:rPr>
          <w:rFonts w:ascii="Times New Roman" w:eastAsia="Calibri" w:hAnsi="Times New Roman" w:cs="Times New Roman"/>
          <w:sz w:val="28"/>
          <w:szCs w:val="28"/>
        </w:rPr>
        <w:t>порядку, предусмотренному пунктами 5-7 Порядка.</w:t>
      </w:r>
    </w:p>
    <w:p w:rsidR="006C5B5E" w:rsidRPr="006C5B5E" w:rsidRDefault="001E2436" w:rsidP="006C5B5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tooltip="Решение Барнаульской городской Думы от 31.03.2017 N 778 &quot;О внесении изменений в решение городской Думы от 22.12.2010 N 428 &quot;О Порядке уведомления представителя нанимателя (работодателя) о фактах обращения в целях склонения муниципального служащего города " w:history="1">
        <w:r w:rsidR="006C5B5E" w:rsidRPr="00291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6C5B5E" w:rsidRPr="00291D57">
        <w:rPr>
          <w:rFonts w:ascii="Times New Roman" w:hAnsi="Times New Roman" w:cs="Times New Roman"/>
          <w:sz w:val="28"/>
          <w:szCs w:val="28"/>
        </w:rPr>
        <w:t>6. </w:t>
      </w:r>
      <w:r w:rsidR="006C5B5E" w:rsidRPr="00291D57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учёт уведомлений, несут ответственность за ненадлежащее исполнение возложенных на них обязанностей в соответствии с Трудовым </w:t>
      </w:r>
      <w:hyperlink r:id="rId10" w:history="1">
        <w:r w:rsidR="006C5B5E" w:rsidRPr="00291D57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6C5B5E" w:rsidRPr="00291D5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6C5B5E" w:rsidRPr="006C5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5B5E" w:rsidRPr="006C5B5E" w:rsidRDefault="006C5B5E" w:rsidP="006C5B5E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B5E" w:rsidRPr="006C5B5E" w:rsidRDefault="006C5B5E" w:rsidP="006C5B5E">
      <w:pPr>
        <w:widowControl w:val="0"/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left="709" w:right="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C5B5E" w:rsidRPr="006C5B5E" w:rsidRDefault="006C5B5E" w:rsidP="006C5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B5E" w:rsidRPr="006C5B5E" w:rsidRDefault="006C5B5E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90" w:rsidRPr="006C5B5E" w:rsidRDefault="00320890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510" w:rsidRPr="006C5B5E" w:rsidRDefault="00147510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D6D" w:rsidRPr="006C5B5E" w:rsidRDefault="00C02D6D" w:rsidP="006C5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AA7095" w:rsidRPr="006C5B5E" w:rsidRDefault="00AA7095" w:rsidP="006C5B5E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sectPr w:rsidR="00AA7095" w:rsidRPr="006C5B5E" w:rsidSect="002E448E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20" w:rsidRDefault="005B4120" w:rsidP="002E448E">
      <w:pPr>
        <w:spacing w:after="0" w:line="240" w:lineRule="auto"/>
      </w:pPr>
      <w:r>
        <w:separator/>
      </w:r>
    </w:p>
  </w:endnote>
  <w:endnote w:type="continuationSeparator" w:id="0">
    <w:p w:rsidR="005B4120" w:rsidRDefault="005B4120" w:rsidP="002E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20" w:rsidRDefault="005B4120" w:rsidP="002E448E">
      <w:pPr>
        <w:spacing w:after="0" w:line="240" w:lineRule="auto"/>
      </w:pPr>
      <w:r>
        <w:separator/>
      </w:r>
    </w:p>
  </w:footnote>
  <w:footnote w:type="continuationSeparator" w:id="0">
    <w:p w:rsidR="005B4120" w:rsidRDefault="005B4120" w:rsidP="002E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69131"/>
      <w:docPartObj>
        <w:docPartGallery w:val="Page Numbers (Top of Page)"/>
        <w:docPartUnique/>
      </w:docPartObj>
    </w:sdtPr>
    <w:sdtEndPr/>
    <w:sdtContent>
      <w:p w:rsidR="002E448E" w:rsidRDefault="002E44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36">
          <w:rPr>
            <w:noProof/>
          </w:rPr>
          <w:t>3</w:t>
        </w:r>
        <w:r>
          <w:fldChar w:fldCharType="end"/>
        </w:r>
      </w:p>
    </w:sdtContent>
  </w:sdt>
  <w:p w:rsidR="002E448E" w:rsidRDefault="002E44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C8"/>
    <w:rsid w:val="00147510"/>
    <w:rsid w:val="001E2436"/>
    <w:rsid w:val="00254746"/>
    <w:rsid w:val="00291D57"/>
    <w:rsid w:val="002B40C8"/>
    <w:rsid w:val="002D002F"/>
    <w:rsid w:val="002E448E"/>
    <w:rsid w:val="00320890"/>
    <w:rsid w:val="00376B81"/>
    <w:rsid w:val="005B4120"/>
    <w:rsid w:val="006C5B5E"/>
    <w:rsid w:val="0071448B"/>
    <w:rsid w:val="00716B99"/>
    <w:rsid w:val="007C5C84"/>
    <w:rsid w:val="009C69D8"/>
    <w:rsid w:val="00AA7095"/>
    <w:rsid w:val="00B34506"/>
    <w:rsid w:val="00C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5B5E"/>
    <w:rPr>
      <w:color w:val="0000FF" w:themeColor="hyperlink"/>
      <w:u w:val="single"/>
    </w:rPr>
  </w:style>
  <w:style w:type="paragraph" w:customStyle="1" w:styleId="ConsPlusNormal">
    <w:name w:val="ConsPlusNormal"/>
    <w:rsid w:val="006C5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48E"/>
  </w:style>
  <w:style w:type="paragraph" w:styleId="a7">
    <w:name w:val="footer"/>
    <w:basedOn w:val="a"/>
    <w:link w:val="a8"/>
    <w:uiPriority w:val="99"/>
    <w:unhideWhenUsed/>
    <w:rsid w:val="002E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5B5E"/>
    <w:rPr>
      <w:color w:val="0000FF" w:themeColor="hyperlink"/>
      <w:u w:val="single"/>
    </w:rPr>
  </w:style>
  <w:style w:type="paragraph" w:customStyle="1" w:styleId="ConsPlusNormal">
    <w:name w:val="ConsPlusNormal"/>
    <w:rsid w:val="006C5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48E"/>
  </w:style>
  <w:style w:type="paragraph" w:styleId="a7">
    <w:name w:val="footer"/>
    <w:basedOn w:val="a"/>
    <w:link w:val="a8"/>
    <w:uiPriority w:val="99"/>
    <w:unhideWhenUsed/>
    <w:rsid w:val="002E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-35\Downloads\Prilozhenie-k-p_952-ot-18.06.2020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0EEB1BA782A364CD5FAA2EA8E498CD28728E1EA8DBFEF658878DFB47914298C26D4598C66097899B69EB35Cm1u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900B5F6A7360A059FBF824B75BAC3865523F9FAAEC74C3F88DEF4672C4A35DC8C9A48A5845CAF8A22BDFE9F1AC2F403EE9A082F5DCD94586F93B32u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правового отдела</dc:creator>
  <cp:keywords/>
  <dc:description/>
  <cp:lastModifiedBy>Пресс-секретарь администрации Центрального района</cp:lastModifiedBy>
  <cp:revision>9</cp:revision>
  <cp:lastPrinted>2020-06-26T06:45:00Z</cp:lastPrinted>
  <dcterms:created xsi:type="dcterms:W3CDTF">2020-06-25T03:27:00Z</dcterms:created>
  <dcterms:modified xsi:type="dcterms:W3CDTF">2020-12-28T10:01:00Z</dcterms:modified>
</cp:coreProperties>
</file>