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C" w:rsidRDefault="005F0F1C" w:rsidP="005F0F1C">
      <w:pPr>
        <w:spacing w:after="0" w:line="240" w:lineRule="auto"/>
        <w:ind w:left="11624"/>
        <w:jc w:val="left"/>
        <w:rPr>
          <w:szCs w:val="28"/>
        </w:rPr>
      </w:pPr>
      <w:r>
        <w:rPr>
          <w:szCs w:val="28"/>
        </w:rPr>
        <w:t xml:space="preserve">Приложение </w:t>
      </w:r>
    </w:p>
    <w:p w:rsidR="005F0F1C" w:rsidRDefault="005F0F1C" w:rsidP="005F0F1C">
      <w:pPr>
        <w:spacing w:after="0" w:line="240" w:lineRule="auto"/>
        <w:ind w:left="11624"/>
        <w:jc w:val="left"/>
        <w:rPr>
          <w:szCs w:val="28"/>
        </w:rPr>
      </w:pPr>
      <w:r>
        <w:rPr>
          <w:szCs w:val="28"/>
        </w:rPr>
        <w:t xml:space="preserve">к постановлению </w:t>
      </w:r>
    </w:p>
    <w:p w:rsidR="005F0F1C" w:rsidRDefault="005F0F1C" w:rsidP="005F0F1C">
      <w:pPr>
        <w:spacing w:after="0" w:line="240" w:lineRule="auto"/>
        <w:ind w:left="11624"/>
        <w:jc w:val="left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5F0F1C" w:rsidRDefault="00167C94" w:rsidP="005F0F1C">
      <w:pPr>
        <w:spacing w:after="0" w:line="240" w:lineRule="auto"/>
        <w:ind w:left="11624"/>
        <w:jc w:val="left"/>
        <w:rPr>
          <w:szCs w:val="28"/>
        </w:rPr>
      </w:pPr>
      <w:r>
        <w:rPr>
          <w:szCs w:val="28"/>
        </w:rPr>
        <w:t>от 29.</w:t>
      </w:r>
      <w:r w:rsidRPr="00167C94">
        <w:rPr>
          <w:szCs w:val="28"/>
        </w:rPr>
        <w:t>03.</w:t>
      </w:r>
      <w:r>
        <w:rPr>
          <w:szCs w:val="28"/>
          <w:lang w:val="en-US"/>
        </w:rPr>
        <w:t>2017</w:t>
      </w:r>
      <w:bookmarkStart w:id="0" w:name="_GoBack"/>
      <w:bookmarkEnd w:id="0"/>
      <w:r>
        <w:rPr>
          <w:szCs w:val="28"/>
        </w:rPr>
        <w:t xml:space="preserve"> №597</w:t>
      </w:r>
      <w:r w:rsidR="005F0F1C" w:rsidRPr="00A67BDF">
        <w:rPr>
          <w:szCs w:val="28"/>
        </w:rPr>
        <w:t xml:space="preserve">  </w:t>
      </w:r>
    </w:p>
    <w:p w:rsidR="005F0F1C" w:rsidRDefault="005F0F1C" w:rsidP="00B51B14">
      <w:pPr>
        <w:spacing w:after="0" w:line="240" w:lineRule="auto"/>
      </w:pPr>
    </w:p>
    <w:p w:rsidR="005F0F1C" w:rsidRDefault="005F0F1C" w:rsidP="00B51B14">
      <w:pPr>
        <w:spacing w:after="0" w:line="240" w:lineRule="auto"/>
      </w:pPr>
    </w:p>
    <w:p w:rsidR="00B51B14" w:rsidRDefault="00B51B14" w:rsidP="00B51B14">
      <w:pPr>
        <w:spacing w:after="0" w:line="240" w:lineRule="auto"/>
      </w:pPr>
      <w:r>
        <w:t>П</w:t>
      </w:r>
      <w:r w:rsidR="009216FB">
        <w:t>ЛАН</w:t>
      </w:r>
    </w:p>
    <w:p w:rsidR="009216FB" w:rsidRDefault="009216FB" w:rsidP="00B51B14">
      <w:pPr>
        <w:spacing w:after="0" w:line="240" w:lineRule="auto"/>
      </w:pPr>
      <w:r>
        <w:t>мероприятий,</w:t>
      </w:r>
      <w:r>
        <w:rPr>
          <w:rFonts w:eastAsia="Calibri"/>
        </w:rPr>
        <w:t xml:space="preserve"> направленных на повышение темпов экономического роста </w:t>
      </w:r>
    </w:p>
    <w:p w:rsidR="004B6C6B" w:rsidRDefault="009216FB" w:rsidP="00B51B14">
      <w:pPr>
        <w:spacing w:after="0" w:line="240" w:lineRule="auto"/>
      </w:pPr>
      <w:r>
        <w:rPr>
          <w:rFonts w:eastAsia="Calibri"/>
        </w:rPr>
        <w:t>и обеспечение социальной стабильности</w:t>
      </w:r>
      <w:r w:rsidR="00DB6CD3">
        <w:rPr>
          <w:rFonts w:eastAsia="Calibri"/>
        </w:rPr>
        <w:t>,</w:t>
      </w:r>
      <w:r>
        <w:t xml:space="preserve"> </w:t>
      </w:r>
      <w:r w:rsidR="00FE731C">
        <w:t>на 201</w:t>
      </w:r>
      <w:r>
        <w:t>7</w:t>
      </w:r>
      <w:r w:rsidR="00FE731C">
        <w:t xml:space="preserve"> год</w:t>
      </w:r>
    </w:p>
    <w:p w:rsidR="00D34E83" w:rsidRPr="005F0F1C" w:rsidRDefault="00D34E83" w:rsidP="00D47AAB">
      <w:pPr>
        <w:spacing w:after="0" w:line="240" w:lineRule="auto"/>
        <w:rPr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126"/>
        <w:gridCol w:w="3260"/>
        <w:gridCol w:w="3827"/>
      </w:tblGrid>
      <w:tr w:rsidR="00D47AAB" w:rsidRPr="00B267BB" w:rsidTr="005F0F1C">
        <w:trPr>
          <w:trHeight w:val="655"/>
          <w:tblHeader/>
        </w:trPr>
        <w:tc>
          <w:tcPr>
            <w:tcW w:w="993" w:type="dxa"/>
          </w:tcPr>
          <w:p w:rsidR="00DB6CD3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 xml:space="preserve">№ </w:t>
            </w:r>
          </w:p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п/п</w:t>
            </w:r>
          </w:p>
        </w:tc>
        <w:tc>
          <w:tcPr>
            <w:tcW w:w="3969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47AA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Срок</w:t>
            </w:r>
            <w:r>
              <w:rPr>
                <w:szCs w:val="28"/>
              </w:rPr>
              <w:t xml:space="preserve"> </w:t>
            </w:r>
          </w:p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3260" w:type="dxa"/>
          </w:tcPr>
          <w:p w:rsidR="00D47AA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 xml:space="preserve">Ответственный </w:t>
            </w:r>
          </w:p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исполнитель</w:t>
            </w:r>
          </w:p>
        </w:tc>
        <w:tc>
          <w:tcPr>
            <w:tcW w:w="3827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Ожидаемый результат</w:t>
            </w:r>
          </w:p>
        </w:tc>
      </w:tr>
    </w:tbl>
    <w:p w:rsidR="00D47AAB" w:rsidRPr="009E1D03" w:rsidRDefault="00D47AAB" w:rsidP="00D47AAB">
      <w:pPr>
        <w:spacing w:after="0" w:line="0" w:lineRule="atLeast"/>
        <w:rPr>
          <w:b/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126"/>
        <w:gridCol w:w="3260"/>
        <w:gridCol w:w="3827"/>
      </w:tblGrid>
      <w:tr w:rsidR="00D47AAB" w:rsidRPr="00CE6B65" w:rsidTr="005F0F1C">
        <w:trPr>
          <w:trHeight w:val="90"/>
          <w:tblHeader/>
        </w:trPr>
        <w:tc>
          <w:tcPr>
            <w:tcW w:w="993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D47AAB" w:rsidRPr="00B267BB" w:rsidRDefault="00D47AAB" w:rsidP="00CC6A13">
            <w:pPr>
              <w:spacing w:after="0" w:line="240" w:lineRule="auto"/>
              <w:rPr>
                <w:szCs w:val="28"/>
              </w:rPr>
            </w:pPr>
            <w:r w:rsidRPr="00B267BB">
              <w:rPr>
                <w:szCs w:val="28"/>
              </w:rPr>
              <w:t>5</w:t>
            </w:r>
          </w:p>
        </w:tc>
      </w:tr>
      <w:tr w:rsidR="00D47AAB" w:rsidRPr="00AB78E2" w:rsidTr="005F0F1C">
        <w:tc>
          <w:tcPr>
            <w:tcW w:w="14175" w:type="dxa"/>
            <w:gridSpan w:val="5"/>
          </w:tcPr>
          <w:p w:rsidR="00D47AAB" w:rsidRPr="00AB78E2" w:rsidRDefault="00D47AAB" w:rsidP="00CC6A13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>1. Активизация экономического роста</w:t>
            </w:r>
          </w:p>
        </w:tc>
      </w:tr>
      <w:tr w:rsidR="00D47AAB" w:rsidRPr="00AB78E2" w:rsidTr="005F0F1C">
        <w:tc>
          <w:tcPr>
            <w:tcW w:w="14175" w:type="dxa"/>
            <w:gridSpan w:val="5"/>
          </w:tcPr>
          <w:p w:rsidR="00D47AAB" w:rsidRPr="00AB78E2" w:rsidRDefault="00D47AAB" w:rsidP="001C26D0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 xml:space="preserve">1.1. </w:t>
            </w:r>
            <w:r w:rsidR="001C26D0">
              <w:rPr>
                <w:szCs w:val="28"/>
              </w:rPr>
              <w:t>Развитие муниципально-частного партнерства</w:t>
            </w:r>
          </w:p>
        </w:tc>
      </w:tr>
      <w:tr w:rsidR="00CB72BE" w:rsidRPr="00AB78E2" w:rsidTr="005F0F1C">
        <w:tc>
          <w:tcPr>
            <w:tcW w:w="993" w:type="dxa"/>
            <w:shd w:val="clear" w:color="auto" w:fill="FFFFFF" w:themeFill="background1"/>
          </w:tcPr>
          <w:p w:rsidR="00CB72BE" w:rsidRPr="000D3040" w:rsidRDefault="00DD2D38" w:rsidP="001C26D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="001C26D0">
              <w:rPr>
                <w:szCs w:val="28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</w:tcPr>
          <w:p w:rsidR="00CB72BE" w:rsidRPr="000D3040" w:rsidRDefault="00AE7702" w:rsidP="004A10AF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D3040">
              <w:rPr>
                <w:rFonts w:eastAsia="Calibri"/>
                <w:szCs w:val="28"/>
              </w:rPr>
              <w:t>Заключение концессионн</w:t>
            </w:r>
            <w:r w:rsidR="004A10AF">
              <w:rPr>
                <w:rFonts w:eastAsia="Calibri"/>
                <w:szCs w:val="28"/>
              </w:rPr>
              <w:t>ых</w:t>
            </w:r>
            <w:r w:rsidRPr="000D3040">
              <w:rPr>
                <w:rFonts w:eastAsia="Calibri"/>
                <w:szCs w:val="28"/>
              </w:rPr>
              <w:t xml:space="preserve"> соглашени</w:t>
            </w:r>
            <w:r w:rsidR="004A10AF">
              <w:rPr>
                <w:rFonts w:eastAsia="Calibri"/>
                <w:szCs w:val="28"/>
              </w:rPr>
              <w:t>й</w:t>
            </w:r>
            <w:r w:rsidRPr="000D3040">
              <w:rPr>
                <w:rFonts w:eastAsia="Calibri"/>
                <w:szCs w:val="28"/>
              </w:rPr>
              <w:t xml:space="preserve"> по передаче объектов </w:t>
            </w:r>
            <w:r w:rsidR="004A10AF">
              <w:rPr>
                <w:rFonts w:eastAsia="Calibri"/>
                <w:szCs w:val="28"/>
              </w:rPr>
              <w:t>инженерной инфраструктуры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CB72BE" w:rsidRPr="000D3040" w:rsidRDefault="000D3040" w:rsidP="004A10AF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D3040">
              <w:rPr>
                <w:rFonts w:eastAsia="Calibri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shd w:val="clear" w:color="auto" w:fill="FFFFFF" w:themeFill="background1"/>
          </w:tcPr>
          <w:p w:rsidR="00CB72BE" w:rsidRPr="000D3040" w:rsidRDefault="00F72640" w:rsidP="004A10AF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энергоресурсам и газификации, </w:t>
            </w:r>
            <w:r w:rsidR="00216032">
              <w:rPr>
                <w:rFonts w:eastAsia="Calibri"/>
                <w:szCs w:val="28"/>
              </w:rPr>
              <w:t xml:space="preserve">комитет по управлению муниципальной собственностью, </w:t>
            </w:r>
            <w:r w:rsidR="00CB72BE" w:rsidRPr="000D3040">
              <w:rPr>
                <w:rFonts w:eastAsia="Calibri"/>
                <w:szCs w:val="2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CB72BE" w:rsidRPr="000D3040" w:rsidRDefault="00CB72BE" w:rsidP="004A10AF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0D3040">
              <w:rPr>
                <w:rFonts w:eastAsia="Calibri"/>
                <w:szCs w:val="28"/>
              </w:rPr>
              <w:t>привлечени</w:t>
            </w:r>
            <w:r w:rsidR="000D3040" w:rsidRPr="000D3040">
              <w:rPr>
                <w:rFonts w:eastAsia="Calibri"/>
                <w:szCs w:val="28"/>
              </w:rPr>
              <w:t>е</w:t>
            </w:r>
            <w:r w:rsidRPr="000D3040">
              <w:rPr>
                <w:rFonts w:eastAsia="Calibri"/>
                <w:szCs w:val="28"/>
              </w:rPr>
              <w:t xml:space="preserve"> инвестиций в экономику города</w:t>
            </w:r>
            <w:r w:rsidR="00F72640">
              <w:rPr>
                <w:rFonts w:eastAsia="Calibri"/>
                <w:szCs w:val="28"/>
              </w:rPr>
              <w:t xml:space="preserve">, </w:t>
            </w:r>
            <w:r w:rsidR="00F72640">
              <w:rPr>
                <w:color w:val="000000"/>
                <w:szCs w:val="28"/>
              </w:rPr>
              <w:t>п</w:t>
            </w:r>
            <w:r w:rsidR="00F72640" w:rsidRPr="00F72640">
              <w:rPr>
                <w:color w:val="000000"/>
                <w:szCs w:val="28"/>
              </w:rPr>
              <w:t>овыше</w:t>
            </w:r>
            <w:r w:rsidR="00F72640">
              <w:rPr>
                <w:color w:val="000000"/>
                <w:szCs w:val="28"/>
              </w:rPr>
              <w:t xml:space="preserve">ние эффективности </w:t>
            </w:r>
            <w:r w:rsidR="00F72640" w:rsidRPr="00F72640">
              <w:rPr>
                <w:color w:val="000000"/>
                <w:szCs w:val="28"/>
              </w:rPr>
              <w:t>и надежности функционирования систем</w:t>
            </w:r>
            <w:r w:rsidR="004A10AF">
              <w:rPr>
                <w:color w:val="000000"/>
                <w:szCs w:val="28"/>
              </w:rPr>
              <w:t xml:space="preserve"> жизнеобеспечения</w:t>
            </w:r>
          </w:p>
        </w:tc>
      </w:tr>
      <w:tr w:rsidR="00CB72BE" w:rsidRPr="00AB78E2" w:rsidTr="005F0F1C">
        <w:tc>
          <w:tcPr>
            <w:tcW w:w="14175" w:type="dxa"/>
            <w:gridSpan w:val="5"/>
            <w:shd w:val="clear" w:color="auto" w:fill="FFFFFF"/>
          </w:tcPr>
          <w:p w:rsidR="00CB72BE" w:rsidRPr="00AB78E2" w:rsidRDefault="00CB72BE" w:rsidP="00B51B14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 xml:space="preserve">1.2. Поддержка малого и среднего предпринимательства </w:t>
            </w:r>
          </w:p>
        </w:tc>
      </w:tr>
      <w:tr w:rsidR="00CB72BE" w:rsidRPr="00AB78E2" w:rsidTr="005F0F1C">
        <w:tc>
          <w:tcPr>
            <w:tcW w:w="993" w:type="dxa"/>
            <w:shd w:val="clear" w:color="auto" w:fill="auto"/>
          </w:tcPr>
          <w:p w:rsidR="00CB72BE" w:rsidRPr="00AB78E2" w:rsidRDefault="00CB72B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CB72BE" w:rsidRPr="00796B00" w:rsidRDefault="00CB72BE" w:rsidP="00CC6A13">
            <w:pPr>
              <w:spacing w:after="0" w:line="240" w:lineRule="auto"/>
              <w:jc w:val="both"/>
              <w:rPr>
                <w:color w:val="FF0000"/>
                <w:szCs w:val="28"/>
              </w:rPr>
            </w:pPr>
            <w:r w:rsidRPr="004418E4">
              <w:rPr>
                <w:szCs w:val="28"/>
              </w:rPr>
              <w:t xml:space="preserve">Обеспечение закупки товаров, (работ, услуг) у субъектов малого предпринимательства, социально ориентированных </w:t>
            </w:r>
            <w:r w:rsidRPr="004418E4">
              <w:rPr>
                <w:szCs w:val="28"/>
              </w:rPr>
              <w:lastRenderedPageBreak/>
              <w:t xml:space="preserve">некоммерческих организаций в объеме не менее чем </w:t>
            </w:r>
            <w:r w:rsidR="004418E4" w:rsidRPr="004418E4">
              <w:rPr>
                <w:szCs w:val="28"/>
              </w:rPr>
              <w:t>25</w:t>
            </w:r>
            <w:r w:rsidRPr="004418E4">
              <w:rPr>
                <w:szCs w:val="28"/>
              </w:rPr>
              <w:t>% совокупного годового объема закупок с внесением</w:t>
            </w:r>
            <w:r w:rsidRPr="00796B00">
              <w:rPr>
                <w:color w:val="FF0000"/>
                <w:szCs w:val="28"/>
              </w:rPr>
              <w:t xml:space="preserve"> </w:t>
            </w:r>
            <w:r w:rsidRPr="004418E4">
              <w:rPr>
                <w:szCs w:val="28"/>
              </w:rPr>
              <w:t>соответствующих изменений в планы-графики закупок</w:t>
            </w:r>
          </w:p>
          <w:p w:rsidR="00CB72BE" w:rsidRPr="00796B00" w:rsidRDefault="00CB72BE" w:rsidP="00CC6A13">
            <w:pPr>
              <w:spacing w:after="0" w:line="240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72BE" w:rsidRPr="00AB78E2" w:rsidRDefault="00CB72B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CB72BE" w:rsidRPr="00AB78E2" w:rsidRDefault="00CB72BE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комитет муниципального заказа</w:t>
            </w:r>
          </w:p>
        </w:tc>
        <w:tc>
          <w:tcPr>
            <w:tcW w:w="3827" w:type="dxa"/>
            <w:shd w:val="clear" w:color="auto" w:fill="auto"/>
          </w:tcPr>
          <w:p w:rsidR="00CB72BE" w:rsidRPr="00AB78E2" w:rsidRDefault="00CB72BE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расширение возможностей доступа малых и средних предприятий к закупкам, осуществляемым в соответ</w:t>
            </w:r>
            <w:r>
              <w:rPr>
                <w:szCs w:val="28"/>
              </w:rPr>
              <w:lastRenderedPageBreak/>
              <w:t>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3563C" w:rsidRPr="00AB78E2" w:rsidTr="005F0F1C">
        <w:tc>
          <w:tcPr>
            <w:tcW w:w="993" w:type="dxa"/>
            <w:shd w:val="clear" w:color="auto" w:fill="auto"/>
          </w:tcPr>
          <w:p w:rsidR="0083563C" w:rsidRDefault="00C6689A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1.2.2.</w:t>
            </w:r>
          </w:p>
        </w:tc>
        <w:tc>
          <w:tcPr>
            <w:tcW w:w="3969" w:type="dxa"/>
            <w:shd w:val="clear" w:color="auto" w:fill="auto"/>
          </w:tcPr>
          <w:p w:rsidR="0083563C" w:rsidRDefault="0083563C" w:rsidP="000B729C">
            <w:pPr>
              <w:spacing w:after="0" w:line="240" w:lineRule="auto"/>
              <w:jc w:val="both"/>
              <w:rPr>
                <w:szCs w:val="28"/>
              </w:rPr>
            </w:pPr>
            <w:r>
              <w:t>Проведение оценки регулирующего воздействия проектов муниципальных нормативных правовых актов города, экспертизы действующих муниципальных нормативных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83563C" w:rsidRPr="00AB78E2" w:rsidRDefault="0083563C" w:rsidP="000B729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83563C" w:rsidRDefault="0083563C" w:rsidP="000B72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комитет экономического развития и инвестиционной деятельности,</w:t>
            </w:r>
            <w:r w:rsidR="002D2D0F">
              <w:rPr>
                <w:szCs w:val="28"/>
              </w:rPr>
              <w:t xml:space="preserve"> комитет по развитию предпринимательства, потребительском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83563C" w:rsidRDefault="0083563C" w:rsidP="000B72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выявление положений</w:t>
            </w:r>
            <w:r w:rsidR="001C26D0">
              <w:rPr>
                <w:rFonts w:eastAsia="Times New Roman"/>
                <w:bCs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необоснованно затрудняющих осуществление предпринимательской деятельности</w:t>
            </w:r>
          </w:p>
        </w:tc>
      </w:tr>
      <w:tr w:rsidR="0083563C" w:rsidRPr="00110E9D" w:rsidTr="005F0F1C">
        <w:tc>
          <w:tcPr>
            <w:tcW w:w="993" w:type="dxa"/>
            <w:shd w:val="clear" w:color="auto" w:fill="auto"/>
          </w:tcPr>
          <w:p w:rsidR="0083563C" w:rsidRPr="00110E9D" w:rsidRDefault="00C6689A" w:rsidP="00CC6A13">
            <w:pPr>
              <w:spacing w:after="0" w:line="240" w:lineRule="auto"/>
              <w:rPr>
                <w:szCs w:val="28"/>
              </w:rPr>
            </w:pPr>
            <w:r w:rsidRPr="00110E9D">
              <w:rPr>
                <w:szCs w:val="28"/>
              </w:rPr>
              <w:t>1.2.3.</w:t>
            </w:r>
          </w:p>
        </w:tc>
        <w:tc>
          <w:tcPr>
            <w:tcW w:w="3969" w:type="dxa"/>
            <w:shd w:val="clear" w:color="auto" w:fill="auto"/>
          </w:tcPr>
          <w:p w:rsidR="0083563C" w:rsidRPr="00110E9D" w:rsidRDefault="0083563C" w:rsidP="00DB6CD3">
            <w:pPr>
              <w:spacing w:after="0" w:line="240" w:lineRule="auto"/>
              <w:jc w:val="both"/>
            </w:pPr>
            <w:r w:rsidRPr="00110E9D">
              <w:t xml:space="preserve">Информирование предпринимателей </w:t>
            </w:r>
            <w:r w:rsidR="00110E9D" w:rsidRPr="00110E9D">
              <w:t>о</w:t>
            </w:r>
            <w:r w:rsidRPr="00110E9D">
              <w:t xml:space="preserve"> действующи</w:t>
            </w:r>
            <w:r w:rsidR="00110E9D" w:rsidRPr="00110E9D">
              <w:t>х</w:t>
            </w:r>
            <w:r w:rsidRPr="00110E9D">
              <w:t xml:space="preserve"> мера</w:t>
            </w:r>
            <w:r w:rsidR="00110E9D" w:rsidRPr="00110E9D">
              <w:t>х</w:t>
            </w:r>
            <w:r w:rsidRPr="00110E9D">
              <w:t xml:space="preserve"> государственной и муниципальн</w:t>
            </w:r>
            <w:r w:rsidR="00DA43E1" w:rsidRPr="00110E9D">
              <w:t>ой</w:t>
            </w:r>
            <w:r w:rsidRPr="00110E9D">
              <w:t xml:space="preserve"> поддерж</w:t>
            </w:r>
            <w:r w:rsidR="00DA43E1" w:rsidRPr="00110E9D">
              <w:t>ки</w:t>
            </w:r>
            <w:r w:rsidR="004A404B" w:rsidRPr="00110E9D">
              <w:t xml:space="preserve">, </w:t>
            </w:r>
            <w:r w:rsidR="007E693D" w:rsidRPr="00110E9D">
              <w:t xml:space="preserve">в </w:t>
            </w:r>
            <w:r w:rsidR="00DB6CD3">
              <w:t>том числе</w:t>
            </w:r>
            <w:r w:rsidR="007E693D" w:rsidRPr="00110E9D">
              <w:t xml:space="preserve"> </w:t>
            </w:r>
            <w:r w:rsidR="004A404B" w:rsidRPr="00110E9D">
              <w:t>о</w:t>
            </w:r>
            <w:r w:rsidR="00AB0874">
              <w:t>б</w:t>
            </w:r>
            <w:r w:rsidR="004A404B" w:rsidRPr="00110E9D">
              <w:t xml:space="preserve"> услуга</w:t>
            </w:r>
            <w:r w:rsidR="00110E9D" w:rsidRPr="00110E9D">
              <w:t>х</w:t>
            </w:r>
            <w:r w:rsidR="00AB0874">
              <w:t>,</w:t>
            </w:r>
            <w:r w:rsidR="00110E9D" w:rsidRPr="00110E9D">
              <w:t xml:space="preserve"> </w:t>
            </w:r>
            <w:r w:rsidR="004A404B" w:rsidRPr="00110E9D">
              <w:t>оказываемы</w:t>
            </w:r>
            <w:r w:rsidR="00110E9D" w:rsidRPr="00110E9D">
              <w:t>х</w:t>
            </w:r>
            <w:r w:rsidR="004A404B" w:rsidRPr="00110E9D">
              <w:t xml:space="preserve"> фондом микрозаймов и гарантийным фондом Алтайского края</w:t>
            </w:r>
          </w:p>
        </w:tc>
        <w:tc>
          <w:tcPr>
            <w:tcW w:w="2126" w:type="dxa"/>
            <w:shd w:val="clear" w:color="auto" w:fill="auto"/>
          </w:tcPr>
          <w:p w:rsidR="0083563C" w:rsidRPr="00110E9D" w:rsidRDefault="0083563C" w:rsidP="000B729C">
            <w:pPr>
              <w:spacing w:after="0" w:line="240" w:lineRule="auto"/>
              <w:rPr>
                <w:szCs w:val="28"/>
              </w:rPr>
            </w:pPr>
            <w:r w:rsidRPr="00110E9D">
              <w:rPr>
                <w:szCs w:val="28"/>
              </w:rPr>
              <w:t>в течение года</w:t>
            </w:r>
          </w:p>
          <w:p w:rsidR="0083563C" w:rsidRPr="00110E9D" w:rsidRDefault="0083563C" w:rsidP="000B729C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3563C" w:rsidRPr="00110E9D" w:rsidRDefault="00DA43E1" w:rsidP="000B729C">
            <w:pPr>
              <w:spacing w:after="0" w:line="240" w:lineRule="auto"/>
              <w:jc w:val="both"/>
              <w:rPr>
                <w:szCs w:val="28"/>
              </w:rPr>
            </w:pPr>
            <w:r w:rsidRPr="00110E9D">
              <w:rPr>
                <w:szCs w:val="28"/>
              </w:rPr>
              <w:t>к</w:t>
            </w:r>
            <w:r w:rsidR="0083563C" w:rsidRPr="00110E9D">
              <w:rPr>
                <w:szCs w:val="28"/>
              </w:rPr>
              <w:t>омитет по развитию предпринимательства, потребительскому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83563C" w:rsidRPr="00110E9D" w:rsidRDefault="0083563C" w:rsidP="00DA5DD3">
            <w:pPr>
              <w:spacing w:after="0" w:line="240" w:lineRule="auto"/>
              <w:jc w:val="both"/>
              <w:rPr>
                <w:szCs w:val="28"/>
              </w:rPr>
            </w:pPr>
            <w:r w:rsidRPr="009B64D1">
              <w:rPr>
                <w:szCs w:val="28"/>
              </w:rPr>
              <w:t xml:space="preserve">повышение доступности информации о действующих мерах поддержки, </w:t>
            </w:r>
            <w:r w:rsidR="004A404B" w:rsidRPr="009B64D1">
              <w:rPr>
                <w:szCs w:val="28"/>
              </w:rPr>
              <w:t>привлечени</w:t>
            </w:r>
            <w:r w:rsidR="00DA5DD3" w:rsidRPr="009B64D1">
              <w:rPr>
                <w:szCs w:val="28"/>
              </w:rPr>
              <w:t>и</w:t>
            </w:r>
            <w:r w:rsidR="004A404B" w:rsidRPr="009B64D1">
              <w:rPr>
                <w:szCs w:val="28"/>
              </w:rPr>
              <w:t xml:space="preserve"> дополнительных средств в целях реализации инвестиционных проектов и пополнения оборотных средств</w:t>
            </w:r>
          </w:p>
        </w:tc>
      </w:tr>
      <w:tr w:rsidR="0083563C" w:rsidRPr="00AB78E2" w:rsidTr="005F0F1C">
        <w:tc>
          <w:tcPr>
            <w:tcW w:w="993" w:type="dxa"/>
            <w:shd w:val="clear" w:color="auto" w:fill="FFFFFF" w:themeFill="background1"/>
          </w:tcPr>
          <w:p w:rsidR="0083563C" w:rsidRPr="00AB78E2" w:rsidRDefault="00C6689A" w:rsidP="003C234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3C2346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83563C" w:rsidRPr="00AB78E2" w:rsidRDefault="0083563C" w:rsidP="00691C2C">
            <w:pPr>
              <w:spacing w:after="0" w:line="240" w:lineRule="auto"/>
              <w:jc w:val="both"/>
              <w:rPr>
                <w:szCs w:val="28"/>
              </w:rPr>
            </w:pPr>
            <w:r w:rsidRPr="00B65F1D">
              <w:t xml:space="preserve">Оказание </w:t>
            </w:r>
            <w:r>
              <w:t>финансовой поддержки субъектам предпринимательства</w:t>
            </w:r>
            <w:r w:rsidR="00691C2C">
              <w:t xml:space="preserve">, </w:t>
            </w:r>
            <w:r w:rsidR="00DA5DD3" w:rsidRPr="00110E9D">
              <w:t xml:space="preserve">в </w:t>
            </w:r>
            <w:r w:rsidR="00DA5DD3">
              <w:t xml:space="preserve">том числе </w:t>
            </w:r>
            <w:r>
              <w:t>на модернизацию производства</w:t>
            </w:r>
            <w:r w:rsidR="00691C2C">
              <w:t xml:space="preserve"> и </w:t>
            </w:r>
            <w:r w:rsidR="00DD2D38">
              <w:rPr>
                <w:szCs w:val="28"/>
              </w:rPr>
              <w:t>возмещение части затрат</w:t>
            </w:r>
            <w:r w:rsidR="00DA5DD3">
              <w:rPr>
                <w:szCs w:val="28"/>
              </w:rPr>
              <w:t>,</w:t>
            </w:r>
            <w:r w:rsidR="00DD2D38">
              <w:rPr>
                <w:szCs w:val="28"/>
              </w:rPr>
              <w:t xml:space="preserve"> свя</w:t>
            </w:r>
            <w:r w:rsidR="00DD2D38">
              <w:rPr>
                <w:szCs w:val="28"/>
              </w:rPr>
              <w:lastRenderedPageBreak/>
              <w:t>занных с приобретением оборудования</w:t>
            </w:r>
          </w:p>
        </w:tc>
        <w:tc>
          <w:tcPr>
            <w:tcW w:w="2126" w:type="dxa"/>
            <w:shd w:val="clear" w:color="auto" w:fill="auto"/>
          </w:tcPr>
          <w:p w:rsidR="0083563C" w:rsidRPr="00DD2D38" w:rsidRDefault="00DD2D38" w:rsidP="00AB5456">
            <w:pPr>
              <w:spacing w:after="0" w:line="240" w:lineRule="auto"/>
              <w:rPr>
                <w:szCs w:val="28"/>
              </w:rPr>
            </w:pPr>
            <w:r w:rsidRPr="00DD2D38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83563C" w:rsidRPr="00AB78E2" w:rsidRDefault="0083563C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развитию предпринимательства, потребительском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83563C" w:rsidRPr="00AB78E2" w:rsidRDefault="00434EA2" w:rsidP="00434EA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модернизация производства</w:t>
            </w:r>
            <w:r w:rsidR="0083563C">
              <w:rPr>
                <w:szCs w:val="28"/>
                <w:lang w:eastAsia="ru-RU"/>
              </w:rPr>
              <w:t xml:space="preserve">, создание дополнительных рабочих мест, увеличение объема налоговых отчислений, освоение новых видов </w:t>
            </w:r>
            <w:r w:rsidR="0083563C">
              <w:rPr>
                <w:szCs w:val="28"/>
                <w:lang w:eastAsia="ru-RU"/>
              </w:rPr>
              <w:lastRenderedPageBreak/>
              <w:t>продукции</w:t>
            </w:r>
          </w:p>
        </w:tc>
      </w:tr>
      <w:tr w:rsidR="00691C2C" w:rsidRPr="00AB78E2" w:rsidTr="005F0F1C">
        <w:tc>
          <w:tcPr>
            <w:tcW w:w="993" w:type="dxa"/>
            <w:shd w:val="clear" w:color="auto" w:fill="auto"/>
          </w:tcPr>
          <w:p w:rsidR="00691C2C" w:rsidRPr="00AB78E2" w:rsidRDefault="00C6689A" w:rsidP="003C234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  <w:r w:rsidR="003C2346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91C2C" w:rsidRPr="00B65F1D" w:rsidRDefault="003C2346" w:rsidP="003C2346">
            <w:pPr>
              <w:spacing w:after="0" w:line="240" w:lineRule="auto"/>
              <w:jc w:val="both"/>
            </w:pPr>
            <w:r>
              <w:t xml:space="preserve">Оказание поддержки субъектам малого предпринимательства </w:t>
            </w:r>
            <w:r w:rsidR="00691C2C">
              <w:t>в сфере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691C2C" w:rsidRPr="00DD2D38" w:rsidRDefault="00691C2C" w:rsidP="00AB5456">
            <w:pPr>
              <w:spacing w:after="0" w:line="240" w:lineRule="auto"/>
              <w:rPr>
                <w:szCs w:val="28"/>
              </w:rPr>
            </w:pPr>
            <w:r w:rsidRPr="00DD2D38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91C2C" w:rsidRDefault="00FE5017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91C2C">
              <w:rPr>
                <w:szCs w:val="28"/>
              </w:rPr>
              <w:t>омитет по физической культуре и спорту</w:t>
            </w:r>
          </w:p>
        </w:tc>
        <w:tc>
          <w:tcPr>
            <w:tcW w:w="3827" w:type="dxa"/>
            <w:shd w:val="clear" w:color="auto" w:fill="auto"/>
          </w:tcPr>
          <w:p w:rsidR="00691C2C" w:rsidRDefault="00691C2C" w:rsidP="00691C2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увеличение количества спортивных мероприятий и их участников </w:t>
            </w:r>
          </w:p>
        </w:tc>
      </w:tr>
      <w:tr w:rsidR="00A50724" w:rsidRPr="00F37A22" w:rsidTr="005F0F1C">
        <w:tc>
          <w:tcPr>
            <w:tcW w:w="993" w:type="dxa"/>
            <w:shd w:val="clear" w:color="auto" w:fill="auto"/>
          </w:tcPr>
          <w:p w:rsidR="00A50724" w:rsidRPr="00F37A22" w:rsidRDefault="00C6689A" w:rsidP="00F37A22">
            <w:pPr>
              <w:spacing w:after="0" w:line="240" w:lineRule="auto"/>
              <w:rPr>
                <w:szCs w:val="28"/>
              </w:rPr>
            </w:pPr>
            <w:r w:rsidRPr="00F37A22">
              <w:rPr>
                <w:szCs w:val="28"/>
              </w:rPr>
              <w:t>1.2.</w:t>
            </w:r>
            <w:r w:rsidR="00F37A22" w:rsidRPr="00F37A22">
              <w:rPr>
                <w:szCs w:val="28"/>
              </w:rPr>
              <w:t>6</w:t>
            </w:r>
            <w:r w:rsidRPr="00F37A22"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50724" w:rsidRPr="00F37A22" w:rsidRDefault="00A50724" w:rsidP="000B7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37A22">
              <w:rPr>
                <w:szCs w:val="28"/>
              </w:rPr>
              <w:t>Рассмотрение бизнес-планов безработных граждан с целью оказания финансовой помощи при открытии собственного дела</w:t>
            </w:r>
          </w:p>
        </w:tc>
        <w:tc>
          <w:tcPr>
            <w:tcW w:w="2126" w:type="dxa"/>
            <w:shd w:val="clear" w:color="auto" w:fill="auto"/>
          </w:tcPr>
          <w:p w:rsidR="00A50724" w:rsidRPr="00F37A22" w:rsidRDefault="00A50724" w:rsidP="000B729C">
            <w:pPr>
              <w:spacing w:after="0" w:line="240" w:lineRule="auto"/>
              <w:rPr>
                <w:szCs w:val="28"/>
              </w:rPr>
            </w:pPr>
            <w:r w:rsidRPr="00F37A22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50724" w:rsidRPr="00F37A22" w:rsidRDefault="00A50724" w:rsidP="000B729C">
            <w:pPr>
              <w:spacing w:after="0" w:line="240" w:lineRule="auto"/>
              <w:jc w:val="both"/>
              <w:rPr>
                <w:szCs w:val="28"/>
              </w:rPr>
            </w:pPr>
            <w:r w:rsidRPr="00F37A22">
              <w:rPr>
                <w:szCs w:val="28"/>
              </w:rPr>
              <w:t>комитет по развитию предпринимательства, потребительском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A50724" w:rsidRPr="00F37A22" w:rsidRDefault="00A50724" w:rsidP="000B7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37A22">
              <w:rPr>
                <w:szCs w:val="28"/>
              </w:rPr>
              <w:t>поддержка предпринимательских инициатив безработных граждан, создание новых рабочих мест</w:t>
            </w:r>
          </w:p>
        </w:tc>
      </w:tr>
      <w:tr w:rsidR="00A50724" w:rsidRPr="00AB78E2" w:rsidTr="00E11785">
        <w:trPr>
          <w:trHeight w:val="4775"/>
        </w:trPr>
        <w:tc>
          <w:tcPr>
            <w:tcW w:w="993" w:type="dxa"/>
            <w:shd w:val="clear" w:color="auto" w:fill="auto"/>
          </w:tcPr>
          <w:p w:rsidR="00A50724" w:rsidRDefault="00C6689A" w:rsidP="00F37A2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F37A22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50724" w:rsidRPr="00B857CA" w:rsidRDefault="00A50724" w:rsidP="00E00A02">
            <w:pPr>
              <w:spacing w:after="0" w:line="240" w:lineRule="auto"/>
              <w:jc w:val="both"/>
            </w:pPr>
            <w:r w:rsidRPr="00B857CA">
              <w:rPr>
                <w:szCs w:val="28"/>
              </w:rPr>
              <w:t>Содействие самозанятости безработных граждан</w:t>
            </w:r>
            <w:r w:rsidR="00B85823">
              <w:rPr>
                <w:szCs w:val="28"/>
              </w:rPr>
              <w:t xml:space="preserve"> посредством </w:t>
            </w:r>
            <w:r w:rsidR="00E11785">
              <w:rPr>
                <w:szCs w:val="28"/>
              </w:rPr>
              <w:t>оказания</w:t>
            </w:r>
            <w:r>
              <w:rPr>
                <w:szCs w:val="28"/>
              </w:rPr>
              <w:t xml:space="preserve"> информационно-консультационных ус</w:t>
            </w:r>
            <w:r w:rsidR="00B85823">
              <w:rPr>
                <w:szCs w:val="28"/>
              </w:rPr>
              <w:t>луг</w:t>
            </w:r>
            <w:r w:rsidRPr="00B857CA">
              <w:t xml:space="preserve">, </w:t>
            </w:r>
          </w:p>
          <w:p w:rsidR="005F0F1C" w:rsidRDefault="00A50724" w:rsidP="00E00A02">
            <w:pPr>
              <w:spacing w:after="0" w:line="240" w:lineRule="auto"/>
              <w:jc w:val="both"/>
              <w:rPr>
                <w:szCs w:val="28"/>
              </w:rPr>
            </w:pPr>
            <w:r w:rsidRPr="00B857CA">
              <w:rPr>
                <w:szCs w:val="28"/>
              </w:rPr>
              <w:t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  <w:p w:rsidR="009B64D1" w:rsidRPr="00B857CA" w:rsidRDefault="009B64D1" w:rsidP="00E00A0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50724" w:rsidRPr="00B857CA" w:rsidRDefault="00A50724" w:rsidP="00E00A02">
            <w:pPr>
              <w:spacing w:after="0" w:line="240" w:lineRule="auto"/>
              <w:rPr>
                <w:szCs w:val="28"/>
              </w:rPr>
            </w:pPr>
            <w:r w:rsidRPr="00B857CA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50724" w:rsidRPr="00AB78E2" w:rsidRDefault="00A50724" w:rsidP="00E00A0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краевое государственное казенное учреждение «Центр занятости населения г.</w:t>
            </w:r>
            <w:r w:rsidRPr="008F06EB">
              <w:rPr>
                <w:iCs/>
                <w:szCs w:val="28"/>
              </w:rPr>
              <w:t>Барнаула</w:t>
            </w:r>
            <w:r>
              <w:rPr>
                <w:iCs/>
                <w:szCs w:val="28"/>
              </w:rPr>
              <w:t>» (по согласованию)</w:t>
            </w:r>
          </w:p>
        </w:tc>
        <w:tc>
          <w:tcPr>
            <w:tcW w:w="3827" w:type="dxa"/>
            <w:shd w:val="clear" w:color="auto" w:fill="auto"/>
          </w:tcPr>
          <w:p w:rsidR="00A50724" w:rsidRPr="00C6689A" w:rsidRDefault="00A50724" w:rsidP="00CB72BE">
            <w:pPr>
              <w:spacing w:after="0" w:line="240" w:lineRule="auto"/>
              <w:jc w:val="left"/>
              <w:rPr>
                <w:szCs w:val="28"/>
              </w:rPr>
            </w:pPr>
            <w:r w:rsidRPr="00C6689A">
              <w:rPr>
                <w:szCs w:val="28"/>
              </w:rPr>
              <w:t xml:space="preserve">оказание информационно-консультационных услуг, финансовой поддержки безработным гражданам на открытие собственного дела  </w:t>
            </w:r>
          </w:p>
          <w:p w:rsidR="00A50724" w:rsidRPr="00AB78E2" w:rsidRDefault="00A50724" w:rsidP="00C64F04">
            <w:pPr>
              <w:spacing w:after="0" w:line="240" w:lineRule="auto"/>
              <w:jc w:val="left"/>
              <w:rPr>
                <w:szCs w:val="28"/>
              </w:rPr>
            </w:pPr>
          </w:p>
        </w:tc>
      </w:tr>
      <w:tr w:rsidR="006707FE" w:rsidRPr="00AB78E2" w:rsidTr="005F0F1C">
        <w:tc>
          <w:tcPr>
            <w:tcW w:w="14175" w:type="dxa"/>
            <w:gridSpan w:val="5"/>
            <w:shd w:val="clear" w:color="auto" w:fill="auto"/>
          </w:tcPr>
          <w:p w:rsidR="006707FE" w:rsidRPr="00C6689A" w:rsidRDefault="006707FE" w:rsidP="006707FE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3</w:t>
            </w:r>
            <w:r w:rsidRPr="00AB78E2">
              <w:rPr>
                <w:szCs w:val="28"/>
              </w:rPr>
              <w:t xml:space="preserve">. </w:t>
            </w:r>
            <w:r>
              <w:rPr>
                <w:szCs w:val="28"/>
              </w:rPr>
              <w:t>Регулирование ситуации на потребительском</w:t>
            </w:r>
            <w:r w:rsidRPr="00AB78E2">
              <w:rPr>
                <w:szCs w:val="28"/>
              </w:rPr>
              <w:t xml:space="preserve"> рын</w:t>
            </w:r>
            <w:r>
              <w:rPr>
                <w:szCs w:val="28"/>
              </w:rPr>
              <w:t>ке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Pr="008E33A3" w:rsidRDefault="006707FE" w:rsidP="006707FE">
            <w:pPr>
              <w:spacing w:after="0" w:line="240" w:lineRule="auto"/>
              <w:rPr>
                <w:szCs w:val="28"/>
              </w:rPr>
            </w:pPr>
            <w:r w:rsidRPr="008E33A3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8E33A3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8E33A3"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707FE" w:rsidRPr="008E33A3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8E33A3">
              <w:rPr>
                <w:szCs w:val="28"/>
              </w:rPr>
              <w:t xml:space="preserve">Организация и проведение  специализированных продовольственных ярмарок </w:t>
            </w:r>
            <w:r w:rsidRPr="008E33A3">
              <w:rPr>
                <w:bCs/>
                <w:szCs w:val="28"/>
              </w:rPr>
              <w:t>с</w:t>
            </w:r>
            <w:r w:rsidRPr="008E33A3">
              <w:rPr>
                <w:szCs w:val="28"/>
              </w:rPr>
              <w:t xml:space="preserve"> </w:t>
            </w:r>
            <w:r w:rsidRPr="008E33A3">
              <w:rPr>
                <w:bCs/>
                <w:szCs w:val="28"/>
              </w:rPr>
              <w:t>привлечением</w:t>
            </w:r>
            <w:r w:rsidRPr="008E33A3">
              <w:rPr>
                <w:szCs w:val="28"/>
              </w:rPr>
              <w:t xml:space="preserve"> </w:t>
            </w:r>
            <w:r w:rsidRPr="008E33A3">
              <w:rPr>
                <w:bCs/>
                <w:szCs w:val="28"/>
              </w:rPr>
              <w:t>местных</w:t>
            </w:r>
            <w:r w:rsidRPr="008E33A3">
              <w:rPr>
                <w:szCs w:val="28"/>
              </w:rPr>
              <w:t xml:space="preserve"> </w:t>
            </w:r>
            <w:r w:rsidRPr="008E33A3">
              <w:rPr>
                <w:bCs/>
                <w:szCs w:val="28"/>
              </w:rPr>
              <w:t>товаропроизводителей</w:t>
            </w:r>
          </w:p>
        </w:tc>
        <w:tc>
          <w:tcPr>
            <w:tcW w:w="2126" w:type="dxa"/>
            <w:shd w:val="clear" w:color="auto" w:fill="auto"/>
          </w:tcPr>
          <w:p w:rsidR="006707FE" w:rsidRPr="008E33A3" w:rsidRDefault="006707FE" w:rsidP="008A374A">
            <w:pPr>
              <w:spacing w:after="0" w:line="240" w:lineRule="auto"/>
              <w:rPr>
                <w:szCs w:val="28"/>
              </w:rPr>
            </w:pPr>
            <w:r w:rsidRPr="008E33A3">
              <w:rPr>
                <w:szCs w:val="28"/>
              </w:rPr>
              <w:t>по отдельному графику</w:t>
            </w:r>
          </w:p>
        </w:tc>
        <w:tc>
          <w:tcPr>
            <w:tcW w:w="3260" w:type="dxa"/>
            <w:shd w:val="clear" w:color="auto" w:fill="auto"/>
          </w:tcPr>
          <w:p w:rsidR="006707FE" w:rsidRPr="008E33A3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8E33A3">
              <w:rPr>
                <w:szCs w:val="28"/>
              </w:rPr>
              <w:t xml:space="preserve">комитет по развитию предпринимательства, потребительскому рынку и вопросам труда, </w:t>
            </w:r>
          </w:p>
          <w:p w:rsidR="006707FE" w:rsidRPr="008E33A3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8E33A3">
              <w:rPr>
                <w:szCs w:val="28"/>
              </w:rPr>
              <w:t>администрации районов города</w:t>
            </w:r>
          </w:p>
        </w:tc>
        <w:tc>
          <w:tcPr>
            <w:tcW w:w="3827" w:type="dxa"/>
            <w:shd w:val="clear" w:color="auto" w:fill="auto"/>
          </w:tcPr>
          <w:p w:rsidR="006707FE" w:rsidRPr="008E33A3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E33A3">
              <w:rPr>
                <w:szCs w:val="28"/>
              </w:rPr>
              <w:t>держивание роста цен на продовольственные товары, продвижение местных товаропроизводителей</w:t>
            </w:r>
          </w:p>
        </w:tc>
      </w:tr>
      <w:tr w:rsidR="006707FE" w:rsidRPr="00AB78E2" w:rsidTr="005F0F1C">
        <w:tc>
          <w:tcPr>
            <w:tcW w:w="14175" w:type="dxa"/>
            <w:gridSpan w:val="5"/>
            <w:shd w:val="clear" w:color="auto" w:fill="auto"/>
          </w:tcPr>
          <w:p w:rsidR="006707FE" w:rsidRPr="00C6689A" w:rsidRDefault="006707FE" w:rsidP="00B8582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 Развитие инфраструктуры</w:t>
            </w:r>
            <w:r w:rsidR="008E6FA9">
              <w:rPr>
                <w:szCs w:val="28"/>
              </w:rPr>
              <w:t xml:space="preserve"> города</w:t>
            </w:r>
          </w:p>
        </w:tc>
      </w:tr>
      <w:tr w:rsidR="006707FE" w:rsidRPr="00AB78E2" w:rsidTr="005F0F1C">
        <w:tc>
          <w:tcPr>
            <w:tcW w:w="14175" w:type="dxa"/>
            <w:gridSpan w:val="5"/>
            <w:shd w:val="clear" w:color="auto" w:fill="FFFFFF"/>
          </w:tcPr>
          <w:p w:rsidR="006707FE" w:rsidRPr="00AB78E2" w:rsidRDefault="006707FE" w:rsidP="00B8582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2.1</w:t>
            </w:r>
            <w:r w:rsidRPr="00AB78E2">
              <w:rPr>
                <w:szCs w:val="28"/>
              </w:rPr>
              <w:t xml:space="preserve">. </w:t>
            </w:r>
            <w:r>
              <w:rPr>
                <w:szCs w:val="28"/>
              </w:rPr>
              <w:t>Развитие социальной и коммунальной инфраструктуры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1D4A4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6707FE" w:rsidRPr="00AB78E2" w:rsidRDefault="006707FE" w:rsidP="008A374A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</w:t>
            </w:r>
            <w:r w:rsidRPr="00AB78E2">
              <w:rPr>
                <w:rFonts w:eastAsia="Calibri"/>
                <w:szCs w:val="28"/>
              </w:rPr>
              <w:t xml:space="preserve"> капитального ремонта </w:t>
            </w:r>
            <w:r>
              <w:rPr>
                <w:rFonts w:eastAsia="Calibri"/>
                <w:szCs w:val="28"/>
              </w:rPr>
              <w:t>жилищного фонда</w:t>
            </w:r>
          </w:p>
        </w:tc>
        <w:tc>
          <w:tcPr>
            <w:tcW w:w="2126" w:type="dxa"/>
            <w:shd w:val="clear" w:color="auto" w:fill="auto"/>
          </w:tcPr>
          <w:p w:rsidR="006707FE" w:rsidRPr="00AB78E2" w:rsidRDefault="006707FE" w:rsidP="008A374A">
            <w:pPr>
              <w:spacing w:after="0" w:line="240" w:lineRule="auto"/>
              <w:rPr>
                <w:rFonts w:eastAsia="Calibri"/>
                <w:szCs w:val="28"/>
              </w:rPr>
            </w:pPr>
            <w:r w:rsidRPr="00AB78E2">
              <w:rPr>
                <w:rFonts w:eastAsia="Calibri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AB78E2" w:rsidRDefault="006707FE" w:rsidP="008A374A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AB78E2">
              <w:rPr>
                <w:rFonts w:eastAsia="Calibri"/>
                <w:szCs w:val="28"/>
              </w:rPr>
              <w:t xml:space="preserve">омитет жилищно-коммунального хозяйства </w:t>
            </w:r>
          </w:p>
        </w:tc>
        <w:tc>
          <w:tcPr>
            <w:tcW w:w="3827" w:type="dxa"/>
            <w:shd w:val="clear" w:color="auto" w:fill="auto"/>
          </w:tcPr>
          <w:p w:rsidR="006707FE" w:rsidRPr="00AB78E2" w:rsidRDefault="006707FE" w:rsidP="008A374A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улучшение условий проживания населения 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1D4A4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6707FE" w:rsidRPr="00796B00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796B00">
              <w:rPr>
                <w:rFonts w:eastAsia="Times New Roman"/>
                <w:szCs w:val="28"/>
                <w:lang w:eastAsia="ru-RU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2126" w:type="dxa"/>
            <w:shd w:val="clear" w:color="auto" w:fill="auto"/>
          </w:tcPr>
          <w:p w:rsidR="006707FE" w:rsidRPr="00796B00" w:rsidRDefault="006707FE" w:rsidP="008A374A">
            <w:pPr>
              <w:spacing w:after="0" w:line="240" w:lineRule="auto"/>
              <w:rPr>
                <w:szCs w:val="28"/>
              </w:rPr>
            </w:pPr>
            <w:r w:rsidRPr="00796B00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796B00" w:rsidRDefault="006707FE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796B00">
              <w:rPr>
                <w:szCs w:val="28"/>
              </w:rPr>
              <w:t>комитет жилищно-коммунального хозяйства</w:t>
            </w:r>
          </w:p>
        </w:tc>
        <w:tc>
          <w:tcPr>
            <w:tcW w:w="3827" w:type="dxa"/>
            <w:shd w:val="clear" w:color="auto" w:fill="auto"/>
          </w:tcPr>
          <w:p w:rsidR="006707FE" w:rsidRPr="00796B00" w:rsidRDefault="006707FE" w:rsidP="008A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96B00">
              <w:rPr>
                <w:szCs w:val="28"/>
                <w:lang w:eastAsia="ru-RU"/>
              </w:rPr>
              <w:t>повышение уровня благоустройства дворовых территорий и территорий общего пользования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1D4A4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3969" w:type="dxa"/>
            <w:shd w:val="clear" w:color="auto" w:fill="auto"/>
          </w:tcPr>
          <w:p w:rsidR="006707FE" w:rsidRDefault="006707FE" w:rsidP="00034E3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Реализация </w:t>
            </w:r>
            <w:r>
              <w:rPr>
                <w:szCs w:val="28"/>
              </w:rPr>
              <w:t>программы комплексного развития транспортной инфраструктуры Барнаульской городской агломерации</w:t>
            </w:r>
          </w:p>
          <w:p w:rsidR="006707FE" w:rsidRPr="00AB78E2" w:rsidRDefault="006707FE" w:rsidP="00EC046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707FE" w:rsidRPr="00796B00" w:rsidRDefault="006707FE" w:rsidP="008A374A">
            <w:pPr>
              <w:spacing w:after="0" w:line="240" w:lineRule="auto"/>
              <w:rPr>
                <w:szCs w:val="28"/>
              </w:rPr>
            </w:pPr>
            <w:r w:rsidRPr="00796B00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AB78E2" w:rsidRDefault="006707FE" w:rsidP="00EC046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комитет по дорожному хозяйству, благоустройству, транспорту и связи</w:t>
            </w:r>
          </w:p>
        </w:tc>
        <w:tc>
          <w:tcPr>
            <w:tcW w:w="3827" w:type="dxa"/>
            <w:shd w:val="clear" w:color="auto" w:fill="auto"/>
          </w:tcPr>
          <w:p w:rsidR="006707FE" w:rsidRPr="00AB78E2" w:rsidRDefault="006707FE" w:rsidP="00A444A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приведение в нормативное состояние дорожной сети Барнаульской агломерации, снижение мест концентрации дорожно-транспортных происшествий</w:t>
            </w:r>
          </w:p>
        </w:tc>
      </w:tr>
      <w:tr w:rsidR="006707FE" w:rsidRPr="00AB78E2" w:rsidTr="005F0F1C">
        <w:tc>
          <w:tcPr>
            <w:tcW w:w="14175" w:type="dxa"/>
            <w:gridSpan w:val="5"/>
            <w:shd w:val="clear" w:color="auto" w:fill="FFFFFF" w:themeFill="background1"/>
          </w:tcPr>
          <w:p w:rsidR="006707FE" w:rsidRPr="00796B00" w:rsidRDefault="006707FE" w:rsidP="00034E35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2.2. Реализация природоохранных мероприятий</w:t>
            </w:r>
          </w:p>
        </w:tc>
      </w:tr>
      <w:tr w:rsidR="00E11785" w:rsidRPr="00AB78E2" w:rsidTr="005F0F1C">
        <w:tc>
          <w:tcPr>
            <w:tcW w:w="993" w:type="dxa"/>
            <w:shd w:val="clear" w:color="auto" w:fill="FFFFFF" w:themeFill="background1"/>
          </w:tcPr>
          <w:p w:rsidR="00E11785" w:rsidRDefault="00E11785" w:rsidP="00034E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3969" w:type="dxa"/>
            <w:shd w:val="clear" w:color="auto" w:fill="FFFFFF" w:themeFill="background1"/>
          </w:tcPr>
          <w:p w:rsidR="00E11785" w:rsidRPr="00D17267" w:rsidRDefault="00E11785" w:rsidP="008A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7D1C">
              <w:rPr>
                <w:szCs w:val="28"/>
              </w:rPr>
              <w:t>Реконструкция котельной в связи с переводом на природный газ по ул.Промышлен</w:t>
            </w:r>
            <w:r>
              <w:rPr>
                <w:szCs w:val="28"/>
              </w:rPr>
              <w:t>-</w:t>
            </w:r>
            <w:r w:rsidRPr="002C7D1C">
              <w:rPr>
                <w:szCs w:val="28"/>
              </w:rPr>
              <w:t>ной, 3, п.Центральный</w:t>
            </w:r>
            <w:r>
              <w:rPr>
                <w:szCs w:val="28"/>
              </w:rPr>
              <w:t xml:space="preserve"> </w:t>
            </w:r>
            <w:r w:rsidRPr="00D17267">
              <w:rPr>
                <w:szCs w:val="28"/>
              </w:rPr>
              <w:t>Цен</w:t>
            </w:r>
            <w:r>
              <w:rPr>
                <w:szCs w:val="28"/>
              </w:rPr>
              <w:lastRenderedPageBreak/>
              <w:t xml:space="preserve">трального района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E11785" w:rsidRDefault="00E11785" w:rsidP="008A374A">
            <w:pPr>
              <w:spacing w:after="0" w:line="240" w:lineRule="auto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 течение года</w:t>
            </w: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E11785" w:rsidRDefault="00E11785" w:rsidP="008A374A">
            <w:pPr>
              <w:spacing w:after="0" w:line="240" w:lineRule="auto"/>
              <w:jc w:val="both"/>
            </w:pP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комитет по энергоресурсам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 газификации</w:t>
            </w: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E11785" w:rsidRDefault="00E11785" w:rsidP="000C7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B3428">
              <w:rPr>
                <w:szCs w:val="28"/>
              </w:rPr>
              <w:t xml:space="preserve">предотвращение загрязнения и улучшение качества </w:t>
            </w:r>
            <w:r w:rsidRPr="005B3428">
              <w:rPr>
                <w:bCs/>
                <w:szCs w:val="28"/>
              </w:rPr>
              <w:t>атмосферного</w:t>
            </w:r>
            <w:r w:rsidRPr="005B3428">
              <w:rPr>
                <w:szCs w:val="28"/>
              </w:rPr>
              <w:t xml:space="preserve"> </w:t>
            </w:r>
            <w:r w:rsidRPr="005B3428">
              <w:rPr>
                <w:bCs/>
                <w:szCs w:val="28"/>
              </w:rPr>
              <w:t>воздуха</w:t>
            </w:r>
            <w:r>
              <w:rPr>
                <w:bCs/>
                <w:szCs w:val="28"/>
              </w:rPr>
              <w:t>, повышение уровня газификации жи</w:t>
            </w:r>
            <w:r>
              <w:rPr>
                <w:bCs/>
                <w:szCs w:val="28"/>
              </w:rPr>
              <w:lastRenderedPageBreak/>
              <w:t>л</w:t>
            </w:r>
            <w:r w:rsidR="000C7E9D">
              <w:rPr>
                <w:bCs/>
                <w:szCs w:val="28"/>
              </w:rPr>
              <w:t>ищного фонда</w:t>
            </w:r>
            <w:r>
              <w:rPr>
                <w:bCs/>
                <w:szCs w:val="28"/>
              </w:rPr>
              <w:t xml:space="preserve"> и объектов инфраструктуры города</w:t>
            </w:r>
          </w:p>
        </w:tc>
      </w:tr>
      <w:tr w:rsidR="00E11785" w:rsidRPr="00AB78E2" w:rsidTr="005F0F1C">
        <w:tc>
          <w:tcPr>
            <w:tcW w:w="993" w:type="dxa"/>
            <w:shd w:val="clear" w:color="auto" w:fill="FFFFFF" w:themeFill="background1"/>
          </w:tcPr>
          <w:p w:rsidR="00E11785" w:rsidRDefault="00E11785" w:rsidP="00034E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2.2.2.</w:t>
            </w:r>
          </w:p>
        </w:tc>
        <w:tc>
          <w:tcPr>
            <w:tcW w:w="3969" w:type="dxa"/>
            <w:shd w:val="clear" w:color="auto" w:fill="FFFFFF" w:themeFill="background1"/>
          </w:tcPr>
          <w:p w:rsidR="00E11785" w:rsidRPr="00E14B3B" w:rsidRDefault="00E11785" w:rsidP="006B74B7">
            <w:pPr>
              <w:spacing w:after="0" w:line="240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E14B3B">
              <w:rPr>
                <w:color w:val="000000" w:themeColor="text1"/>
                <w:szCs w:val="28"/>
              </w:rPr>
              <w:t>Строительство распредели</w:t>
            </w:r>
            <w:r>
              <w:rPr>
                <w:color w:val="000000" w:themeColor="text1"/>
                <w:szCs w:val="28"/>
              </w:rPr>
              <w:t>т</w:t>
            </w:r>
            <w:r w:rsidRPr="00E14B3B">
              <w:rPr>
                <w:color w:val="000000" w:themeColor="text1"/>
                <w:szCs w:val="28"/>
              </w:rPr>
              <w:t xml:space="preserve">ельного газопровода </w:t>
            </w:r>
            <w:r w:rsidRPr="009277E3">
              <w:rPr>
                <w:rFonts w:eastAsia="Calibri"/>
                <w:szCs w:val="28"/>
              </w:rPr>
              <w:t>в квартале ул</w:t>
            </w:r>
            <w:r w:rsidR="006B74B7">
              <w:rPr>
                <w:rFonts w:eastAsia="Calibri"/>
                <w:szCs w:val="28"/>
              </w:rPr>
              <w:t xml:space="preserve">иц </w:t>
            </w:r>
            <w:r w:rsidRPr="009277E3">
              <w:rPr>
                <w:rFonts w:eastAsia="Calibri"/>
                <w:szCs w:val="28"/>
              </w:rPr>
              <w:t>Малахова, Покровской, проездов Мирного 1-го, 4-го Ленинского района</w:t>
            </w:r>
            <w:r>
              <w:rPr>
                <w:color w:val="000000" w:themeColor="text1"/>
                <w:szCs w:val="28"/>
              </w:rPr>
              <w:t>,</w:t>
            </w:r>
            <w:r w:rsidRPr="00E14B3B">
              <w:rPr>
                <w:color w:val="000000" w:themeColor="text1"/>
                <w:szCs w:val="28"/>
              </w:rPr>
              <w:t xml:space="preserve"> </w:t>
            </w:r>
            <w:r w:rsidRPr="00E2125C">
              <w:rPr>
                <w:szCs w:val="28"/>
              </w:rPr>
              <w:t>по ул.</w:t>
            </w:r>
            <w:r w:rsidRPr="00F274E1">
              <w:rPr>
                <w:szCs w:val="28"/>
              </w:rPr>
              <w:t>Раздольной, 22б Индустриального района</w:t>
            </w:r>
            <w:r w:rsidR="009B64D1">
              <w:rPr>
                <w:color w:val="000000" w:themeColor="text1"/>
                <w:szCs w:val="28"/>
              </w:rPr>
              <w:t>,</w:t>
            </w:r>
            <w:r w:rsidRPr="00E14B3B">
              <w:rPr>
                <w:color w:val="000000" w:themeColor="text1"/>
                <w:szCs w:val="28"/>
              </w:rPr>
              <w:t xml:space="preserve"> </w:t>
            </w:r>
            <w:r w:rsidR="009B64D1">
              <w:rPr>
                <w:szCs w:val="28"/>
              </w:rPr>
              <w:t>с</w:t>
            </w:r>
            <w:r w:rsidRPr="00E2125C">
              <w:rPr>
                <w:szCs w:val="28"/>
              </w:rPr>
              <w:t>троительство газовых сетей низкого давления по улицам Стрелецкой, Сиби</w:t>
            </w:r>
            <w:r>
              <w:rPr>
                <w:szCs w:val="28"/>
              </w:rPr>
              <w:t xml:space="preserve">рской, Волжской, Ржевской, пер.Проходному  </w:t>
            </w:r>
          </w:p>
        </w:tc>
        <w:tc>
          <w:tcPr>
            <w:tcW w:w="2126" w:type="dxa"/>
            <w:shd w:val="clear" w:color="auto" w:fill="FFFFFF" w:themeFill="background1"/>
          </w:tcPr>
          <w:p w:rsidR="00E11785" w:rsidRDefault="00E11785" w:rsidP="008A374A">
            <w:pPr>
              <w:spacing w:after="0" w:line="240" w:lineRule="auto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E11785" w:rsidRPr="0015143C" w:rsidRDefault="00E11785" w:rsidP="008A374A">
            <w:pPr>
              <w:spacing w:after="0" w:line="240" w:lineRule="auto"/>
              <w:jc w:val="both"/>
            </w:pP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комитет по энергоресурсам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 газификации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E11785" w:rsidRDefault="00E11785" w:rsidP="008A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034E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E14B3B" w:rsidRDefault="006707FE" w:rsidP="008A374A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E768E8">
              <w:rPr>
                <w:color w:val="000000" w:themeColor="text1"/>
                <w:szCs w:val="28"/>
              </w:rPr>
              <w:t>Проектирование и модернизация ОСК-1 (первичные, вторичные отстойники), ОСК-2 (здание решеток и песколовки, первичные отстойники)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Default="006707FE" w:rsidP="008A374A">
            <w:pPr>
              <w:spacing w:after="0" w:line="240" w:lineRule="auto"/>
              <w:ind w:right="-2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6707FE" w:rsidRDefault="006707FE" w:rsidP="008A374A">
            <w:pPr>
              <w:spacing w:after="0" w:line="240" w:lineRule="auto"/>
              <w:ind w:right="-2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403F">
              <w:rPr>
                <w:rFonts w:eastAsia="Times New Roman"/>
                <w:color w:val="000000"/>
                <w:szCs w:val="28"/>
                <w:lang w:eastAsia="ru-RU"/>
              </w:rPr>
              <w:t xml:space="preserve">комитет по энергоресурсам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 газификации,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ООО «БАРНАУЛЬСКИЙ ВОДОКАНАЛ» (по согласованию)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5B3428" w:rsidRDefault="006707FE" w:rsidP="00E11785">
            <w:pPr>
              <w:spacing w:after="0" w:line="240" w:lineRule="auto"/>
              <w:ind w:right="-2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улучшени</w:t>
            </w:r>
            <w:r w:rsidR="00E11785">
              <w:rPr>
                <w:szCs w:val="28"/>
              </w:rPr>
              <w:t>е</w:t>
            </w:r>
            <w:r>
              <w:rPr>
                <w:szCs w:val="28"/>
              </w:rPr>
              <w:t xml:space="preserve"> качества сточных вод, сбрасываемых в водные объекты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034E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2.2.4.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2C7D1C" w:rsidRDefault="006707FE" w:rsidP="008A374A">
            <w:pPr>
              <w:pStyle w:val="a7"/>
              <w:tabs>
                <w:tab w:val="left" w:pos="2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очистных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7D1C">
              <w:rPr>
                <w:rFonts w:ascii="Times New Roman" w:hAnsi="Times New Roman" w:cs="Times New Roman"/>
                <w:sz w:val="28"/>
                <w:szCs w:val="28"/>
              </w:rPr>
              <w:t>сооружений на выпусках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D1C">
              <w:rPr>
                <w:rFonts w:ascii="Times New Roman" w:hAnsi="Times New Roman" w:cs="Times New Roman"/>
                <w:sz w:val="28"/>
                <w:szCs w:val="28"/>
              </w:rPr>
              <w:t>ливнев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канализации </w:t>
            </w:r>
            <w:r w:rsidRPr="002C7D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C7D1C">
              <w:rPr>
                <w:rFonts w:ascii="Times New Roman" w:hAnsi="Times New Roman" w:cs="Times New Roman"/>
                <w:sz w:val="28"/>
                <w:szCs w:val="28"/>
              </w:rPr>
              <w:t>Чехова, 26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Pr="002C7D1C" w:rsidRDefault="006707FE" w:rsidP="008A374A">
            <w:pPr>
              <w:tabs>
                <w:tab w:val="left" w:pos="2620"/>
              </w:tabs>
              <w:spacing w:after="0" w:line="240" w:lineRule="auto"/>
              <w:rPr>
                <w:color w:val="000000" w:themeColor="text1"/>
                <w:szCs w:val="28"/>
              </w:rPr>
            </w:pPr>
            <w:r w:rsidRPr="002C7D1C"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6707FE" w:rsidRPr="0015143C" w:rsidRDefault="006707FE" w:rsidP="008A374A">
            <w:pPr>
              <w:spacing w:after="0" w:line="240" w:lineRule="auto"/>
              <w:ind w:right="-2"/>
              <w:jc w:val="both"/>
              <w:rPr>
                <w:rFonts w:eastAsia="Times New Roman"/>
                <w:szCs w:val="28"/>
                <w:lang w:eastAsia="ru-RU"/>
              </w:rPr>
            </w:pPr>
            <w:r w:rsidRPr="0015143C">
              <w:rPr>
                <w:rFonts w:eastAsia="Times New Roman"/>
                <w:szCs w:val="28"/>
                <w:lang w:eastAsia="ru-RU"/>
              </w:rPr>
              <w:t>комитет по дорожному хозяйству, благоустройству, транспорту и связи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156089" w:rsidRDefault="006707FE" w:rsidP="00E1178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улучшени</w:t>
            </w:r>
            <w:r w:rsidR="00E11785">
              <w:rPr>
                <w:szCs w:val="28"/>
              </w:rPr>
              <w:t>е</w:t>
            </w:r>
            <w:r>
              <w:rPr>
                <w:szCs w:val="28"/>
              </w:rPr>
              <w:t xml:space="preserve"> качества ливневых сточных вод, сбрасываемых в водные объекты</w:t>
            </w:r>
          </w:p>
        </w:tc>
      </w:tr>
      <w:tr w:rsidR="006707FE" w:rsidRPr="00AB78E2" w:rsidTr="005F0F1C">
        <w:trPr>
          <w:trHeight w:val="205"/>
        </w:trPr>
        <w:tc>
          <w:tcPr>
            <w:tcW w:w="14175" w:type="dxa"/>
            <w:gridSpan w:val="5"/>
          </w:tcPr>
          <w:p w:rsidR="006707FE" w:rsidRPr="00AB78E2" w:rsidRDefault="006707FE" w:rsidP="008D4B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B78E2">
              <w:rPr>
                <w:szCs w:val="28"/>
              </w:rPr>
              <w:t xml:space="preserve">. </w:t>
            </w:r>
            <w:r>
              <w:rPr>
                <w:szCs w:val="28"/>
              </w:rPr>
              <w:t>Увеличение доходов и о</w:t>
            </w:r>
            <w:r w:rsidRPr="00AB78E2">
              <w:rPr>
                <w:szCs w:val="28"/>
              </w:rPr>
              <w:t>птимизация расходов</w:t>
            </w:r>
            <w:r>
              <w:rPr>
                <w:szCs w:val="28"/>
              </w:rPr>
              <w:t xml:space="preserve"> бюджета города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8D4B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6707FE" w:rsidRPr="0044607C" w:rsidRDefault="006707FE" w:rsidP="00A57343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Активизация</w:t>
            </w:r>
            <w:r>
              <w:rPr>
                <w:rFonts w:eastAsia="Calibri"/>
                <w:szCs w:val="28"/>
              </w:rPr>
              <w:t xml:space="preserve"> деятельности в сфере муниципального земельного контроля, в части усиления контроля в отношении физических лиц</w:t>
            </w:r>
          </w:p>
        </w:tc>
        <w:tc>
          <w:tcPr>
            <w:tcW w:w="2126" w:type="dxa"/>
            <w:shd w:val="clear" w:color="auto" w:fill="auto"/>
          </w:tcPr>
          <w:p w:rsidR="006707FE" w:rsidRPr="0044607C" w:rsidRDefault="006707FE" w:rsidP="00A57343">
            <w:pPr>
              <w:spacing w:after="0" w:line="240" w:lineRule="auto"/>
              <w:rPr>
                <w:rFonts w:eastAsia="Calibri"/>
                <w:szCs w:val="28"/>
              </w:rPr>
            </w:pPr>
            <w:r w:rsidRPr="00AB78E2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A57343" w:rsidRDefault="006707FE" w:rsidP="00A5734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земельным ресурсам и землеустройству города, </w:t>
            </w:r>
            <w:r w:rsidRPr="00AB78E2">
              <w:rPr>
                <w:szCs w:val="28"/>
              </w:rPr>
              <w:t>администрации районов города</w:t>
            </w:r>
          </w:p>
        </w:tc>
        <w:tc>
          <w:tcPr>
            <w:tcW w:w="3827" w:type="dxa"/>
            <w:shd w:val="clear" w:color="auto" w:fill="auto"/>
          </w:tcPr>
          <w:p w:rsidR="006707FE" w:rsidRPr="0044607C" w:rsidRDefault="006707FE" w:rsidP="00A57343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AB78E2">
              <w:rPr>
                <w:szCs w:val="28"/>
              </w:rPr>
              <w:t>повышение эффективности муниципального земельного контроля, увеличение налоговых и неналоговых поступлений в бюджет города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8D4B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3969" w:type="dxa"/>
            <w:shd w:val="clear" w:color="auto" w:fill="auto"/>
          </w:tcPr>
          <w:p w:rsidR="006707FE" w:rsidRPr="00D34341" w:rsidRDefault="006707FE" w:rsidP="003B33D3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D34341">
              <w:rPr>
                <w:color w:val="000000"/>
                <w:szCs w:val="28"/>
              </w:rPr>
              <w:t>редупреждени</w:t>
            </w:r>
            <w:r>
              <w:rPr>
                <w:color w:val="000000"/>
                <w:szCs w:val="28"/>
              </w:rPr>
              <w:t>е</w:t>
            </w:r>
            <w:r w:rsidRPr="00D34341">
              <w:rPr>
                <w:color w:val="000000"/>
                <w:szCs w:val="28"/>
              </w:rPr>
              <w:t>, выявлени</w:t>
            </w:r>
            <w:r>
              <w:rPr>
                <w:color w:val="000000"/>
                <w:szCs w:val="28"/>
              </w:rPr>
              <w:t>е</w:t>
            </w:r>
            <w:r w:rsidRPr="00D34341">
              <w:rPr>
                <w:color w:val="000000"/>
                <w:szCs w:val="28"/>
              </w:rPr>
              <w:t xml:space="preserve"> и пресечени</w:t>
            </w:r>
            <w:r>
              <w:rPr>
                <w:color w:val="000000"/>
                <w:szCs w:val="28"/>
              </w:rPr>
              <w:t xml:space="preserve">е </w:t>
            </w:r>
            <w:r>
              <w:rPr>
                <w:szCs w:val="28"/>
              </w:rPr>
              <w:t>административных правонарушений, ответственность</w:t>
            </w:r>
            <w:r w:rsidRPr="00D34341">
              <w:rPr>
                <w:szCs w:val="28"/>
              </w:rPr>
              <w:t xml:space="preserve"> за которые предусмотрена </w:t>
            </w:r>
            <w:r w:rsidR="003B33D3">
              <w:rPr>
                <w:szCs w:val="28"/>
              </w:rPr>
              <w:t>з</w:t>
            </w:r>
            <w:r w:rsidRPr="00D34341">
              <w:rPr>
                <w:szCs w:val="28"/>
              </w:rPr>
              <w:t xml:space="preserve">аконом Алтайского края «Об административной ответственности за совершение правонарушений на территории Алтайского края» </w:t>
            </w:r>
            <w:r w:rsidR="003B33D3">
              <w:rPr>
                <w:szCs w:val="28"/>
              </w:rPr>
              <w:br/>
              <w:t>от 10.07.2002 №</w:t>
            </w:r>
            <w:r w:rsidRPr="00D34341">
              <w:rPr>
                <w:szCs w:val="28"/>
              </w:rPr>
              <w:t>46-ЗС</w:t>
            </w:r>
          </w:p>
        </w:tc>
        <w:tc>
          <w:tcPr>
            <w:tcW w:w="2126" w:type="dxa"/>
            <w:shd w:val="clear" w:color="auto" w:fill="auto"/>
          </w:tcPr>
          <w:p w:rsidR="006707FE" w:rsidRDefault="006707FE" w:rsidP="00C20359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7C1778" w:rsidRDefault="006707FE" w:rsidP="007C1778">
            <w:pPr>
              <w:spacing w:after="0" w:line="240" w:lineRule="auto"/>
              <w:jc w:val="both"/>
              <w:rPr>
                <w:szCs w:val="28"/>
              </w:rPr>
            </w:pPr>
            <w:r w:rsidRPr="007C1778">
              <w:rPr>
                <w:bCs/>
                <w:color w:val="000000"/>
                <w:szCs w:val="28"/>
              </w:rPr>
              <w:t>администрации районов города</w:t>
            </w:r>
          </w:p>
        </w:tc>
        <w:tc>
          <w:tcPr>
            <w:tcW w:w="3827" w:type="dxa"/>
            <w:shd w:val="clear" w:color="auto" w:fill="auto"/>
          </w:tcPr>
          <w:p w:rsidR="006707FE" w:rsidRDefault="006707FE" w:rsidP="00675CC5">
            <w:pPr>
              <w:spacing w:after="0" w:line="240" w:lineRule="auto"/>
              <w:jc w:val="both"/>
              <w:rPr>
                <w:szCs w:val="28"/>
              </w:rPr>
            </w:pPr>
            <w:r w:rsidRPr="007C1778">
              <w:rPr>
                <w:szCs w:val="28"/>
              </w:rPr>
              <w:t>повышении эффективности работы административных комиссий</w:t>
            </w:r>
            <w:r>
              <w:rPr>
                <w:szCs w:val="28"/>
              </w:rPr>
              <w:t xml:space="preserve">, недопущение повторных нарушений, </w:t>
            </w:r>
            <w:r w:rsidRPr="00AB78E2">
              <w:rPr>
                <w:szCs w:val="28"/>
              </w:rPr>
              <w:t>увеличение поступлений в бюджет города</w:t>
            </w:r>
            <w:r>
              <w:rPr>
                <w:szCs w:val="28"/>
              </w:rPr>
              <w:t xml:space="preserve"> 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A21C8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3969" w:type="dxa"/>
            <w:shd w:val="clear" w:color="auto" w:fill="auto"/>
          </w:tcPr>
          <w:p w:rsidR="006707FE" w:rsidRPr="00A71C97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 w:rsidRPr="00A71C97">
              <w:rPr>
                <w:szCs w:val="28"/>
              </w:rPr>
              <w:t>Повышение эффективности муниципальных закупок</w:t>
            </w:r>
            <w:r>
              <w:rPr>
                <w:szCs w:val="28"/>
              </w:rPr>
              <w:t xml:space="preserve"> </w:t>
            </w:r>
            <w:r w:rsidRPr="00BD5E9C">
              <w:rPr>
                <w:rFonts w:eastAsia="Calibri"/>
                <w:szCs w:val="24"/>
              </w:rPr>
              <w:t>для обеспечения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>омитет муниципального заказа</w:t>
            </w:r>
          </w:p>
        </w:tc>
        <w:tc>
          <w:tcPr>
            <w:tcW w:w="3827" w:type="dxa"/>
            <w:shd w:val="clear" w:color="auto" w:fill="auto"/>
          </w:tcPr>
          <w:p w:rsidR="006707FE" w:rsidRPr="00AB78E2" w:rsidRDefault="006707FE" w:rsidP="004A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B78E2">
              <w:rPr>
                <w:szCs w:val="28"/>
              </w:rPr>
              <w:t xml:space="preserve">повышение качества товаров, работ, услуг и эффективности бюджетных расходов 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A21C8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3969" w:type="dxa"/>
            <w:shd w:val="clear" w:color="auto" w:fill="auto"/>
          </w:tcPr>
          <w:p w:rsidR="006707FE" w:rsidRPr="00A71C97" w:rsidRDefault="006707FE" w:rsidP="00DE7CC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Развитие платных услуг в муниципальных учреждениях в целях увеличения внебюджетных доходов и направление не менее 40% из них на оплату труда работников муниципальных учреждений</w:t>
            </w:r>
          </w:p>
        </w:tc>
        <w:tc>
          <w:tcPr>
            <w:tcW w:w="2126" w:type="dxa"/>
            <w:shd w:val="clear" w:color="auto" w:fill="auto"/>
          </w:tcPr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260" w:type="dxa"/>
            <w:shd w:val="clear" w:color="auto" w:fill="auto"/>
          </w:tcPr>
          <w:p w:rsidR="006707FE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образованию, комитет по культуре,  комитет по физической культуре и спорту, комитет по дорожному хозяйству, благоустройству, транспорту и связи</w:t>
            </w:r>
          </w:p>
        </w:tc>
        <w:tc>
          <w:tcPr>
            <w:tcW w:w="3827" w:type="dxa"/>
            <w:shd w:val="clear" w:color="auto" w:fill="auto"/>
          </w:tcPr>
          <w:p w:rsidR="006707FE" w:rsidRPr="00AB78E2" w:rsidRDefault="006707FE" w:rsidP="004A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мобилизация и легализация доходов от внебюджетной деятельности бюджетных учреждений, снижение расходов на содержание бюджетной сети за счет средств бюджета города, повышение оплаты труда работников муниципальных учреждений</w:t>
            </w:r>
          </w:p>
        </w:tc>
      </w:tr>
      <w:tr w:rsidR="006707FE" w:rsidRPr="00AB78E2" w:rsidTr="005F0F1C">
        <w:tc>
          <w:tcPr>
            <w:tcW w:w="14175" w:type="dxa"/>
            <w:gridSpan w:val="5"/>
          </w:tcPr>
          <w:p w:rsidR="006707FE" w:rsidRPr="00AB78E2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B78E2">
              <w:rPr>
                <w:szCs w:val="28"/>
              </w:rPr>
              <w:t>. Обеспечение социальной стабильности</w:t>
            </w:r>
          </w:p>
        </w:tc>
      </w:tr>
      <w:tr w:rsidR="006707FE" w:rsidRPr="00AB78E2" w:rsidTr="005F0F1C">
        <w:tc>
          <w:tcPr>
            <w:tcW w:w="14175" w:type="dxa"/>
            <w:gridSpan w:val="5"/>
          </w:tcPr>
          <w:p w:rsidR="006707FE" w:rsidRPr="00AB78E2" w:rsidRDefault="006707FE" w:rsidP="008D4B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B78E2">
              <w:rPr>
                <w:szCs w:val="28"/>
              </w:rPr>
              <w:t xml:space="preserve">.1. </w:t>
            </w:r>
            <w:r>
              <w:rPr>
                <w:szCs w:val="28"/>
              </w:rPr>
              <w:t xml:space="preserve">Оказание поддержки в сфере занятости 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Pr="00AB78E2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B78E2">
              <w:rPr>
                <w:szCs w:val="28"/>
              </w:rPr>
              <w:t>1</w:t>
            </w:r>
            <w:r>
              <w:rPr>
                <w:szCs w:val="28"/>
              </w:rPr>
              <w:t>.1.</w:t>
            </w:r>
          </w:p>
        </w:tc>
        <w:tc>
          <w:tcPr>
            <w:tcW w:w="3969" w:type="dxa"/>
            <w:shd w:val="clear" w:color="auto" w:fill="auto"/>
          </w:tcPr>
          <w:p w:rsidR="006707FE" w:rsidRPr="00A94544" w:rsidRDefault="006707FE" w:rsidP="00CC6A13">
            <w:pPr>
              <w:spacing w:after="0" w:line="240" w:lineRule="auto"/>
              <w:jc w:val="both"/>
              <w:rPr>
                <w:szCs w:val="28"/>
              </w:rPr>
            </w:pPr>
            <w:r w:rsidRPr="00A94544">
              <w:rPr>
                <w:szCs w:val="28"/>
              </w:rPr>
              <w:t xml:space="preserve">Проведение работы по снижению неформальной занятости </w:t>
            </w:r>
            <w:r w:rsidRPr="00A94544">
              <w:rPr>
                <w:szCs w:val="28"/>
              </w:rPr>
              <w:lastRenderedPageBreak/>
              <w:t>и легализации заработной платы</w:t>
            </w:r>
          </w:p>
        </w:tc>
        <w:tc>
          <w:tcPr>
            <w:tcW w:w="2126" w:type="dxa"/>
            <w:shd w:val="clear" w:color="auto" w:fill="auto"/>
          </w:tcPr>
          <w:p w:rsidR="006707FE" w:rsidRPr="00AB78E2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4339E3">
              <w:rPr>
                <w:szCs w:val="28"/>
              </w:rPr>
              <w:t xml:space="preserve"> течени</w:t>
            </w:r>
            <w:r>
              <w:rPr>
                <w:szCs w:val="28"/>
              </w:rPr>
              <w:t>е</w:t>
            </w:r>
            <w:r w:rsidRPr="004339E3">
              <w:rPr>
                <w:szCs w:val="28"/>
              </w:rPr>
              <w:t xml:space="preserve"> г</w:t>
            </w:r>
            <w:r>
              <w:rPr>
                <w:szCs w:val="28"/>
              </w:rPr>
              <w:t>о</w:t>
            </w:r>
            <w:r w:rsidRPr="004339E3">
              <w:rPr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6707FE" w:rsidRPr="00AB78E2" w:rsidRDefault="006707FE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 xml:space="preserve">омитет по развитию предпринимательства, </w:t>
            </w:r>
            <w:r w:rsidRPr="00AB78E2">
              <w:rPr>
                <w:szCs w:val="28"/>
              </w:rPr>
              <w:lastRenderedPageBreak/>
              <w:t>потребительскому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6707FE" w:rsidRPr="00AB78E2" w:rsidRDefault="006707FE" w:rsidP="00CC6A13">
            <w:pPr>
              <w:spacing w:after="0" w:line="240" w:lineRule="auto"/>
              <w:jc w:val="both"/>
              <w:rPr>
                <w:szCs w:val="28"/>
              </w:rPr>
            </w:pPr>
            <w:r w:rsidRPr="00AB78E2">
              <w:rPr>
                <w:szCs w:val="28"/>
              </w:rPr>
              <w:lastRenderedPageBreak/>
              <w:t>соблюдение прав работников в части оплаты труда и соци</w:t>
            </w:r>
            <w:r w:rsidRPr="00AB78E2">
              <w:rPr>
                <w:szCs w:val="28"/>
              </w:rPr>
              <w:lastRenderedPageBreak/>
              <w:t>альных гарантий,</w:t>
            </w:r>
            <w:r>
              <w:rPr>
                <w:szCs w:val="28"/>
              </w:rPr>
              <w:t xml:space="preserve"> </w:t>
            </w:r>
            <w:r w:rsidRPr="00AB78E2">
              <w:rPr>
                <w:szCs w:val="28"/>
              </w:rPr>
              <w:t>увеличение доходов бюджета города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Pr="00AB78E2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4.1.2.</w:t>
            </w:r>
          </w:p>
        </w:tc>
        <w:tc>
          <w:tcPr>
            <w:tcW w:w="3969" w:type="dxa"/>
            <w:shd w:val="clear" w:color="auto" w:fill="auto"/>
          </w:tcPr>
          <w:p w:rsidR="006707FE" w:rsidRPr="00482847" w:rsidRDefault="006707FE" w:rsidP="00CC6A13">
            <w:pPr>
              <w:spacing w:after="0" w:line="240" w:lineRule="auto"/>
              <w:jc w:val="both"/>
              <w:rPr>
                <w:szCs w:val="28"/>
              </w:rPr>
            </w:pPr>
            <w:r w:rsidRPr="00482847">
              <w:rPr>
                <w:szCs w:val="28"/>
              </w:rPr>
              <w:t>Повышение профессионально-квалификационного потенциала работников из числа безработных граждан, а также занятого населения</w:t>
            </w:r>
          </w:p>
        </w:tc>
        <w:tc>
          <w:tcPr>
            <w:tcW w:w="2126" w:type="dxa"/>
            <w:shd w:val="clear" w:color="auto" w:fill="auto"/>
          </w:tcPr>
          <w:p w:rsidR="006707FE" w:rsidRPr="00AB78E2" w:rsidRDefault="006707FE" w:rsidP="0095416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339E3">
              <w:rPr>
                <w:szCs w:val="28"/>
              </w:rPr>
              <w:t xml:space="preserve"> течени</w:t>
            </w:r>
            <w:r>
              <w:rPr>
                <w:szCs w:val="28"/>
              </w:rPr>
              <w:t>е</w:t>
            </w:r>
            <w:r w:rsidRPr="004339E3">
              <w:rPr>
                <w:szCs w:val="28"/>
              </w:rPr>
              <w:t xml:space="preserve"> г</w:t>
            </w:r>
            <w:r>
              <w:rPr>
                <w:szCs w:val="28"/>
              </w:rPr>
              <w:t>о</w:t>
            </w:r>
            <w:r w:rsidRPr="004339E3">
              <w:rPr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6707FE" w:rsidRPr="0010474B" w:rsidRDefault="006707FE" w:rsidP="0095416A">
            <w:pPr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краевое государственное казенное учреждение «Центр занятости населения г.</w:t>
            </w:r>
            <w:r w:rsidRPr="008F06EB">
              <w:rPr>
                <w:iCs/>
                <w:szCs w:val="28"/>
              </w:rPr>
              <w:t>Барнаула</w:t>
            </w:r>
            <w:r>
              <w:rPr>
                <w:iCs/>
                <w:szCs w:val="28"/>
              </w:rPr>
              <w:t>» (по согласованию)</w:t>
            </w:r>
          </w:p>
        </w:tc>
        <w:tc>
          <w:tcPr>
            <w:tcW w:w="3827" w:type="dxa"/>
            <w:shd w:val="clear" w:color="auto" w:fill="auto"/>
          </w:tcPr>
          <w:p w:rsidR="006707FE" w:rsidRPr="00532027" w:rsidRDefault="006707FE" w:rsidP="00615BE9">
            <w:pPr>
              <w:spacing w:after="0" w:line="240" w:lineRule="auto"/>
              <w:jc w:val="both"/>
              <w:rPr>
                <w:szCs w:val="28"/>
              </w:rPr>
            </w:pPr>
            <w:r w:rsidRPr="00532027">
              <w:rPr>
                <w:szCs w:val="28"/>
              </w:rPr>
              <w:t>рост</w:t>
            </w:r>
            <w:r w:rsidRPr="00B53609">
              <w:rPr>
                <w:szCs w:val="28"/>
              </w:rPr>
              <w:t xml:space="preserve"> доли граждан с профессиональным образованием</w:t>
            </w:r>
            <w:r w:rsidRPr="00532027">
              <w:rPr>
                <w:szCs w:val="28"/>
              </w:rPr>
              <w:t>, соответствующим потребностям экономики</w:t>
            </w:r>
            <w:r>
              <w:rPr>
                <w:szCs w:val="28"/>
              </w:rPr>
              <w:t xml:space="preserve"> города</w:t>
            </w:r>
          </w:p>
        </w:tc>
      </w:tr>
      <w:tr w:rsidR="006707FE" w:rsidRPr="00AB78E2" w:rsidTr="005F0F1C">
        <w:tc>
          <w:tcPr>
            <w:tcW w:w="14175" w:type="dxa"/>
            <w:gridSpan w:val="5"/>
          </w:tcPr>
          <w:p w:rsidR="006707FE" w:rsidRPr="00AB78E2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B78E2">
              <w:rPr>
                <w:szCs w:val="28"/>
              </w:rPr>
              <w:t>.2. Социальная поддержка граждан</w:t>
            </w:r>
          </w:p>
        </w:tc>
      </w:tr>
      <w:tr w:rsidR="00A25427" w:rsidRPr="00A21C86" w:rsidTr="005F0F1C">
        <w:tc>
          <w:tcPr>
            <w:tcW w:w="993" w:type="dxa"/>
            <w:shd w:val="clear" w:color="auto" w:fill="auto"/>
          </w:tcPr>
          <w:p w:rsidR="00A25427" w:rsidRPr="00A21C86" w:rsidRDefault="00A25427" w:rsidP="008A37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21C86">
              <w:rPr>
                <w:szCs w:val="28"/>
              </w:rPr>
              <w:t>.2.1.</w:t>
            </w:r>
          </w:p>
        </w:tc>
        <w:tc>
          <w:tcPr>
            <w:tcW w:w="3969" w:type="dxa"/>
            <w:shd w:val="clear" w:color="auto" w:fill="auto"/>
          </w:tcPr>
          <w:p w:rsidR="00A25427" w:rsidRPr="00A21C86" w:rsidRDefault="00A25427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ru-RU"/>
              </w:rPr>
              <w:t>Обеспечение</w:t>
            </w:r>
            <w:r w:rsidRPr="00A21C86">
              <w:rPr>
                <w:rFonts w:eastAsia="Calibri"/>
                <w:szCs w:val="28"/>
                <w:lang w:eastAsia="ru-RU"/>
              </w:rPr>
              <w:t xml:space="preserve"> эффективности муниципальных мер социальной поддержки отдельным категориям граждан, учитывая принцип нуждаемости</w:t>
            </w:r>
          </w:p>
        </w:tc>
        <w:tc>
          <w:tcPr>
            <w:tcW w:w="2126" w:type="dxa"/>
            <w:shd w:val="clear" w:color="auto" w:fill="auto"/>
          </w:tcPr>
          <w:p w:rsidR="00A25427" w:rsidRPr="00A21C86" w:rsidRDefault="00A25427" w:rsidP="004A404B">
            <w:pPr>
              <w:keepNext/>
              <w:keepLines/>
              <w:autoSpaceDE w:val="0"/>
              <w:autoSpaceDN w:val="0"/>
              <w:adjustRightInd w:val="0"/>
              <w:ind w:left="-88" w:right="-36"/>
              <w:rPr>
                <w:szCs w:val="28"/>
              </w:rPr>
            </w:pPr>
            <w:r w:rsidRPr="00A21C86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5427" w:rsidRPr="00A21C86" w:rsidRDefault="00A25427" w:rsidP="004A404B">
            <w:pPr>
              <w:keepNext/>
              <w:keepLines/>
              <w:autoSpaceDE w:val="0"/>
              <w:autoSpaceDN w:val="0"/>
              <w:adjustRightInd w:val="0"/>
              <w:ind w:left="57" w:right="57"/>
              <w:jc w:val="both"/>
              <w:rPr>
                <w:szCs w:val="28"/>
              </w:rPr>
            </w:pPr>
            <w:r w:rsidRPr="00A21C86">
              <w:rPr>
                <w:szCs w:val="28"/>
              </w:rPr>
              <w:t>комитет по социальной поддержке населения города Барнаула</w:t>
            </w:r>
          </w:p>
        </w:tc>
        <w:tc>
          <w:tcPr>
            <w:tcW w:w="3827" w:type="dxa"/>
            <w:shd w:val="clear" w:color="auto" w:fill="auto"/>
          </w:tcPr>
          <w:p w:rsidR="00A25427" w:rsidRPr="00A21C86" w:rsidRDefault="00A25427" w:rsidP="00615BE9">
            <w:pPr>
              <w:keepNext/>
              <w:keepLines/>
              <w:autoSpaceDE w:val="0"/>
              <w:autoSpaceDN w:val="0"/>
              <w:adjustRightInd w:val="0"/>
              <w:ind w:left="57" w:right="57"/>
              <w:jc w:val="both"/>
              <w:rPr>
                <w:szCs w:val="28"/>
              </w:rPr>
            </w:pPr>
            <w:r w:rsidRPr="00A21C86">
              <w:rPr>
                <w:rFonts w:eastAsia="Times New Roman"/>
                <w:szCs w:val="28"/>
                <w:lang w:eastAsia="ru-RU"/>
              </w:rPr>
              <w:t xml:space="preserve">предоставление компенсации по оплате за жилищно-коммунальные услуги </w:t>
            </w:r>
          </w:p>
        </w:tc>
      </w:tr>
      <w:tr w:rsidR="00A25427" w:rsidRPr="00AB78E2" w:rsidTr="005F0F1C">
        <w:tc>
          <w:tcPr>
            <w:tcW w:w="993" w:type="dxa"/>
            <w:shd w:val="clear" w:color="auto" w:fill="auto"/>
          </w:tcPr>
          <w:p w:rsidR="00A25427" w:rsidRDefault="00A25427" w:rsidP="008A374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4.2.2.</w:t>
            </w:r>
          </w:p>
        </w:tc>
        <w:tc>
          <w:tcPr>
            <w:tcW w:w="3969" w:type="dxa"/>
            <w:shd w:val="clear" w:color="auto" w:fill="auto"/>
          </w:tcPr>
          <w:p w:rsidR="00A25427" w:rsidRPr="00D444DF" w:rsidRDefault="00A25427" w:rsidP="00C4151C">
            <w:pPr>
              <w:spacing w:after="0" w:line="240" w:lineRule="auto"/>
              <w:jc w:val="both"/>
              <w:rPr>
                <w:szCs w:val="28"/>
              </w:rPr>
            </w:pPr>
            <w:r w:rsidRPr="00D444DF">
              <w:rPr>
                <w:szCs w:val="28"/>
              </w:rPr>
              <w:t>Выплата безработным гражданам пособий по безработице, стипендий в</w:t>
            </w:r>
            <w:r>
              <w:rPr>
                <w:szCs w:val="28"/>
              </w:rPr>
              <w:t xml:space="preserve"> </w:t>
            </w:r>
            <w:r w:rsidRPr="00D444DF">
              <w:rPr>
                <w:szCs w:val="28"/>
              </w:rPr>
              <w:t xml:space="preserve">период прохождения профессионального </w:t>
            </w:r>
          </w:p>
          <w:p w:rsidR="00A25427" w:rsidRPr="00D444DF" w:rsidRDefault="00A25427" w:rsidP="00C4151C">
            <w:pPr>
              <w:spacing w:after="0" w:line="240" w:lineRule="auto"/>
              <w:jc w:val="both"/>
              <w:rPr>
                <w:szCs w:val="28"/>
              </w:rPr>
            </w:pPr>
            <w:r w:rsidRPr="00D444DF">
              <w:rPr>
                <w:szCs w:val="28"/>
              </w:rPr>
              <w:t>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2126" w:type="dxa"/>
            <w:shd w:val="clear" w:color="auto" w:fill="auto"/>
          </w:tcPr>
          <w:p w:rsidR="00A25427" w:rsidRPr="00D444DF" w:rsidRDefault="00A25427" w:rsidP="00CC6A13">
            <w:pPr>
              <w:spacing w:after="0" w:line="240" w:lineRule="auto"/>
              <w:rPr>
                <w:szCs w:val="28"/>
              </w:rPr>
            </w:pPr>
            <w:r w:rsidRPr="00D444DF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5427" w:rsidRPr="00D444DF" w:rsidRDefault="00A25427" w:rsidP="00CC6A13">
            <w:pPr>
              <w:spacing w:after="0" w:line="240" w:lineRule="auto"/>
              <w:jc w:val="both"/>
              <w:rPr>
                <w:szCs w:val="28"/>
              </w:rPr>
            </w:pPr>
            <w:r w:rsidRPr="00D444DF">
              <w:rPr>
                <w:iCs/>
                <w:szCs w:val="28"/>
              </w:rPr>
              <w:t>краевое государственное казенное учреждение «Центр занятости населения г.Барнаула» (по согласованию)</w:t>
            </w:r>
          </w:p>
        </w:tc>
        <w:tc>
          <w:tcPr>
            <w:tcW w:w="3827" w:type="dxa"/>
            <w:shd w:val="clear" w:color="auto" w:fill="auto"/>
          </w:tcPr>
          <w:p w:rsidR="00A25427" w:rsidRDefault="00A25427" w:rsidP="003F4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t>реализация государственных гарантий по осуществлению гражданами права на труд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auto"/>
          </w:tcPr>
          <w:p w:rsidR="006707FE" w:rsidRDefault="006707FE" w:rsidP="00A254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A25427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707FE" w:rsidRPr="005B051E" w:rsidRDefault="006707FE" w:rsidP="00C4151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социальных предприятий потребительского рынка</w:t>
            </w:r>
          </w:p>
        </w:tc>
        <w:tc>
          <w:tcPr>
            <w:tcW w:w="2126" w:type="dxa"/>
            <w:shd w:val="clear" w:color="auto" w:fill="auto"/>
          </w:tcPr>
          <w:p w:rsidR="006707FE" w:rsidRPr="00917FCD" w:rsidRDefault="006707FE" w:rsidP="00CC6A13">
            <w:pPr>
              <w:spacing w:after="0" w:line="240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в</w:t>
            </w:r>
            <w:r w:rsidRPr="004339E3">
              <w:rPr>
                <w:szCs w:val="28"/>
              </w:rPr>
              <w:t xml:space="preserve"> течени</w:t>
            </w:r>
            <w:r>
              <w:rPr>
                <w:szCs w:val="28"/>
              </w:rPr>
              <w:t>е</w:t>
            </w:r>
            <w:r w:rsidRPr="004339E3">
              <w:rPr>
                <w:szCs w:val="28"/>
              </w:rPr>
              <w:t xml:space="preserve"> г</w:t>
            </w:r>
            <w:r>
              <w:rPr>
                <w:szCs w:val="28"/>
              </w:rPr>
              <w:t>о</w:t>
            </w:r>
            <w:r w:rsidRPr="004339E3">
              <w:rPr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6707FE" w:rsidRPr="00D444DF" w:rsidRDefault="006707FE" w:rsidP="005B051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>омитет по развитию предпринимательства, потребительскому рынку и вопросам труда</w:t>
            </w:r>
          </w:p>
        </w:tc>
        <w:tc>
          <w:tcPr>
            <w:tcW w:w="3827" w:type="dxa"/>
            <w:shd w:val="clear" w:color="auto" w:fill="auto"/>
          </w:tcPr>
          <w:p w:rsidR="006707FE" w:rsidRDefault="006707FE" w:rsidP="00EF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обеспечение социально незащищенных категорий населения необходимыми товарами по доступным ценам </w:t>
            </w:r>
          </w:p>
        </w:tc>
      </w:tr>
      <w:tr w:rsidR="00A25427" w:rsidRPr="00AB78E2" w:rsidTr="005F0F1C">
        <w:tc>
          <w:tcPr>
            <w:tcW w:w="993" w:type="dxa"/>
            <w:shd w:val="clear" w:color="auto" w:fill="auto"/>
          </w:tcPr>
          <w:p w:rsidR="00A25427" w:rsidRPr="00A21C86" w:rsidRDefault="00A25427" w:rsidP="00A254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21C86">
              <w:rPr>
                <w:szCs w:val="28"/>
              </w:rPr>
              <w:t>.2.</w:t>
            </w:r>
            <w:r>
              <w:rPr>
                <w:szCs w:val="28"/>
              </w:rPr>
              <w:t>4</w:t>
            </w:r>
            <w:r w:rsidRPr="00A21C86"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5427" w:rsidRPr="00B50109" w:rsidRDefault="00A25427" w:rsidP="008A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0109">
              <w:rPr>
                <w:rFonts w:ascii="Times New Roman" w:hAnsi="Times New Roman" w:cs="Times New Roman"/>
                <w:sz w:val="28"/>
                <w:szCs w:val="28"/>
              </w:rPr>
              <w:t>ереселени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1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ава</w:t>
            </w:r>
            <w:r w:rsidRPr="00B50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рийного жилищного фонда</w:t>
            </w:r>
          </w:p>
        </w:tc>
        <w:tc>
          <w:tcPr>
            <w:tcW w:w="2126" w:type="dxa"/>
            <w:shd w:val="clear" w:color="auto" w:fill="auto"/>
          </w:tcPr>
          <w:p w:rsidR="00A25427" w:rsidRPr="00B50109" w:rsidRDefault="00A25427" w:rsidP="008A3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5427" w:rsidRPr="00AB78E2" w:rsidRDefault="00A25427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6504DA">
              <w:rPr>
                <w:szCs w:val="28"/>
              </w:rPr>
              <w:t>комитет жилищно-</w:t>
            </w:r>
            <w:r w:rsidRPr="006504DA">
              <w:rPr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3827" w:type="dxa"/>
            <w:shd w:val="clear" w:color="auto" w:fill="auto"/>
          </w:tcPr>
          <w:p w:rsidR="00A25427" w:rsidRDefault="00A25427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B50109">
              <w:rPr>
                <w:szCs w:val="28"/>
              </w:rPr>
              <w:lastRenderedPageBreak/>
              <w:t>улучшение жилищных усло</w:t>
            </w:r>
            <w:r w:rsidRPr="00B50109">
              <w:rPr>
                <w:szCs w:val="28"/>
              </w:rPr>
              <w:lastRenderedPageBreak/>
              <w:t>вий населения, снятие социальной напряженности</w:t>
            </w:r>
          </w:p>
        </w:tc>
      </w:tr>
      <w:tr w:rsidR="00A25427" w:rsidRPr="00AB78E2" w:rsidTr="005F0F1C">
        <w:tc>
          <w:tcPr>
            <w:tcW w:w="993" w:type="dxa"/>
            <w:shd w:val="clear" w:color="auto" w:fill="auto"/>
          </w:tcPr>
          <w:p w:rsidR="00A25427" w:rsidRDefault="00A25427" w:rsidP="00A2542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4.2.5.</w:t>
            </w:r>
          </w:p>
        </w:tc>
        <w:tc>
          <w:tcPr>
            <w:tcW w:w="3969" w:type="dxa"/>
            <w:shd w:val="clear" w:color="auto" w:fill="auto"/>
          </w:tcPr>
          <w:p w:rsidR="00A25427" w:rsidRDefault="00A25427" w:rsidP="008A3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 </w:t>
            </w:r>
          </w:p>
        </w:tc>
        <w:tc>
          <w:tcPr>
            <w:tcW w:w="2126" w:type="dxa"/>
            <w:shd w:val="clear" w:color="auto" w:fill="auto"/>
          </w:tcPr>
          <w:p w:rsidR="00A25427" w:rsidRPr="00B50109" w:rsidRDefault="00A25427" w:rsidP="008A37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A25427" w:rsidRPr="006504DA" w:rsidRDefault="00A25427" w:rsidP="008A374A">
            <w:pPr>
              <w:spacing w:after="0" w:line="240" w:lineRule="auto"/>
              <w:jc w:val="both"/>
              <w:rPr>
                <w:szCs w:val="28"/>
              </w:rPr>
            </w:pPr>
            <w:r w:rsidRPr="006504DA">
              <w:rPr>
                <w:szCs w:val="28"/>
              </w:rPr>
              <w:t>комитет жилищно-коммунального хозяйства</w:t>
            </w:r>
            <w:r>
              <w:rPr>
                <w:szCs w:val="28"/>
              </w:rPr>
              <w:t>, комитет по делам молодежи</w:t>
            </w:r>
          </w:p>
        </w:tc>
        <w:tc>
          <w:tcPr>
            <w:tcW w:w="3827" w:type="dxa"/>
            <w:shd w:val="clear" w:color="auto" w:fill="auto"/>
          </w:tcPr>
          <w:p w:rsidR="00A25427" w:rsidRPr="00B50109" w:rsidRDefault="00A25427" w:rsidP="008A374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доступности жилья</w:t>
            </w:r>
          </w:p>
        </w:tc>
      </w:tr>
      <w:tr w:rsidR="006707FE" w:rsidRPr="00AB78E2" w:rsidTr="005F0F1C">
        <w:tc>
          <w:tcPr>
            <w:tcW w:w="14175" w:type="dxa"/>
            <w:gridSpan w:val="5"/>
          </w:tcPr>
          <w:p w:rsidR="006707FE" w:rsidRPr="00AB78E2" w:rsidRDefault="006707FE" w:rsidP="003356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B78E2">
              <w:rPr>
                <w:szCs w:val="28"/>
              </w:rPr>
              <w:t>. Мониторинг и контроль ситуации в экономике и социальной сфере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</w:t>
            </w:r>
            <w:r w:rsidRPr="00AB78E2">
              <w:rPr>
                <w:szCs w:val="28"/>
              </w:rPr>
              <w:t xml:space="preserve"> основных показателей социально-экономи</w:t>
            </w:r>
            <w:r>
              <w:rPr>
                <w:szCs w:val="28"/>
              </w:rPr>
              <w:t>-</w:t>
            </w:r>
            <w:r w:rsidRPr="00AB78E2">
              <w:rPr>
                <w:szCs w:val="28"/>
              </w:rPr>
              <w:t>ческого развития города, параметров бюджета города</w:t>
            </w:r>
          </w:p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ind w:left="-108" w:right="-108"/>
              <w:rPr>
                <w:szCs w:val="28"/>
              </w:rPr>
            </w:pPr>
            <w:r w:rsidRPr="00AB78E2">
              <w:rPr>
                <w:szCs w:val="28"/>
              </w:rPr>
              <w:t>ежеквартально</w:t>
            </w:r>
          </w:p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07FE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 xml:space="preserve">омитет экономического развития и инвестиционной деятельности, </w:t>
            </w:r>
          </w:p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 w:rsidRPr="00AB78E2">
              <w:rPr>
                <w:szCs w:val="28"/>
              </w:rPr>
              <w:t>комитет по финансам, налоговой и кредитной политике</w:t>
            </w:r>
          </w:p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 w:rsidRPr="00AB78E2">
              <w:rPr>
                <w:szCs w:val="28"/>
              </w:rPr>
              <w:t>повышение оперативности принятия управленческих решений по обеспечению устойчивости экономики и социальной стабильности, своевременная реализация мер по снижению негативного воздействия кризисных явлений на экономику и социальную сферу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 w:rsidRPr="001D4A49">
              <w:rPr>
                <w:szCs w:val="28"/>
                <w:shd w:val="clear" w:color="auto" w:fill="FFFFFF" w:themeFill="background1"/>
              </w:rPr>
              <w:t xml:space="preserve">Мониторинг цен на основные продовольственные товары, </w:t>
            </w:r>
            <w:r w:rsidR="008A374A">
              <w:rPr>
                <w:szCs w:val="28"/>
                <w:shd w:val="clear" w:color="auto" w:fill="FFFFFF" w:themeFill="background1"/>
              </w:rPr>
              <w:t>в том числе</w:t>
            </w:r>
            <w:r w:rsidRPr="001D4A49">
              <w:rPr>
                <w:szCs w:val="28"/>
                <w:shd w:val="clear" w:color="auto" w:fill="FFFFFF" w:themeFill="background1"/>
              </w:rPr>
              <w:t xml:space="preserve"> в сети социальных магазинов и</w:t>
            </w:r>
            <w:r w:rsidRPr="001D4A49">
              <w:rPr>
                <w:shd w:val="clear" w:color="auto" w:fill="FFFFFF" w:themeFill="background1"/>
              </w:rPr>
              <w:t xml:space="preserve"> </w:t>
            </w:r>
            <w:r w:rsidRPr="001D4A49">
              <w:rPr>
                <w:szCs w:val="28"/>
                <w:shd w:val="clear" w:color="auto" w:fill="FFFFFF" w:themeFill="background1"/>
              </w:rPr>
              <w:t>основные виды автомобильного</w:t>
            </w:r>
            <w:r w:rsidRPr="009A2B03">
              <w:rPr>
                <w:szCs w:val="28"/>
              </w:rPr>
              <w:t xml:space="preserve"> топлива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>в течение года</w:t>
            </w:r>
          </w:p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 xml:space="preserve"> </w:t>
            </w:r>
          </w:p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 xml:space="preserve">омитет экономического развития и инвестиционной деятельности 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 w:rsidRPr="00AB78E2">
              <w:rPr>
                <w:szCs w:val="28"/>
              </w:rPr>
              <w:t xml:space="preserve">повышение оперативности принятия управленческих решений по </w:t>
            </w:r>
            <w:r w:rsidRPr="00AB78E2">
              <w:rPr>
                <w:rFonts w:eastAsia="Times New Roman"/>
                <w:szCs w:val="28"/>
                <w:lang w:eastAsia="ru-RU"/>
              </w:rPr>
              <w:t>стабилизации ситуации на рынке продовольствия</w:t>
            </w:r>
            <w:r>
              <w:rPr>
                <w:rFonts w:eastAsia="Times New Roman"/>
                <w:szCs w:val="28"/>
                <w:lang w:eastAsia="ru-RU"/>
              </w:rPr>
              <w:t xml:space="preserve"> и нефтепродуктов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</w:t>
            </w:r>
            <w:r w:rsidRPr="00AB78E2">
              <w:rPr>
                <w:szCs w:val="28"/>
              </w:rPr>
              <w:t>текущей экономической ситуации на крупных и средних предприятиях города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 w:rsidRPr="00AB78E2">
              <w:rPr>
                <w:szCs w:val="28"/>
              </w:rPr>
              <w:t>ежемесячно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 xml:space="preserve">омитет по развитию предпринимательства, потребительскому рынку и вопросам труда 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 оперативности</w:t>
            </w:r>
            <w:r w:rsidRPr="00AB78E2">
              <w:rPr>
                <w:szCs w:val="28"/>
              </w:rPr>
              <w:t xml:space="preserve"> принятия управленческих решений по обеспечению сбалансированности бюджета города</w:t>
            </w:r>
          </w:p>
        </w:tc>
      </w:tr>
      <w:tr w:rsidR="006707FE" w:rsidRPr="00AB78E2" w:rsidTr="005F0F1C">
        <w:tc>
          <w:tcPr>
            <w:tcW w:w="993" w:type="dxa"/>
            <w:shd w:val="clear" w:color="auto" w:fill="FFFFFF" w:themeFill="background1"/>
          </w:tcPr>
          <w:p w:rsidR="006707FE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5.4.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AB78E2" w:rsidRDefault="006707FE" w:rsidP="00CC6A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соблюдения трудового законодательства в организациях города в части своевременной выплаты заработной платы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Pr="00AB78E2" w:rsidRDefault="006707FE" w:rsidP="00E00A02">
            <w:pPr>
              <w:spacing w:after="0" w:line="240" w:lineRule="auto"/>
              <w:rPr>
                <w:szCs w:val="28"/>
              </w:rPr>
            </w:pPr>
            <w:r w:rsidRPr="00B857CA">
              <w:rPr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6707FE" w:rsidRPr="00AB78E2" w:rsidRDefault="006707FE" w:rsidP="00E00A0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>омитет по развитию предпринимательства, потребительскому рынку и вопросам труда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AB78E2" w:rsidRDefault="006707FE" w:rsidP="000C7E9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соблюдени</w:t>
            </w:r>
            <w:r w:rsidR="000C7E9D">
              <w:rPr>
                <w:szCs w:val="28"/>
              </w:rPr>
              <w:t>е</w:t>
            </w:r>
            <w:r>
              <w:rPr>
                <w:szCs w:val="28"/>
              </w:rPr>
              <w:t xml:space="preserve"> трудовых прав работников</w:t>
            </w:r>
          </w:p>
        </w:tc>
      </w:tr>
      <w:tr w:rsidR="006707FE" w:rsidRPr="00AB78E2" w:rsidTr="005F0F1C">
        <w:trPr>
          <w:trHeight w:val="1255"/>
        </w:trPr>
        <w:tc>
          <w:tcPr>
            <w:tcW w:w="993" w:type="dxa"/>
            <w:shd w:val="clear" w:color="auto" w:fill="FFFFFF" w:themeFill="background1"/>
          </w:tcPr>
          <w:p w:rsidR="006707FE" w:rsidRDefault="006707FE" w:rsidP="00CC6A1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3969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B78E2">
              <w:rPr>
                <w:szCs w:val="28"/>
              </w:rPr>
              <w:t>Мониторинг</w:t>
            </w:r>
            <w:r w:rsidRPr="00AB78E2">
              <w:rPr>
                <w:rFonts w:eastAsia="Times New Roman"/>
                <w:szCs w:val="28"/>
                <w:lang w:eastAsia="ru-RU"/>
              </w:rPr>
              <w:t xml:space="preserve"> строительства и ввода в эксплуатацию жилых домов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  <w:r w:rsidRPr="00AB78E2">
              <w:rPr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6707FE" w:rsidRPr="00AB78E2" w:rsidRDefault="006707FE" w:rsidP="004A40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B78E2">
              <w:rPr>
                <w:szCs w:val="28"/>
              </w:rPr>
              <w:t>омитет по строительству, архитектуре и развитию города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6707FE" w:rsidRPr="00AB78E2" w:rsidRDefault="006707FE" w:rsidP="004A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B78E2">
              <w:rPr>
                <w:szCs w:val="28"/>
              </w:rPr>
              <w:t>реализация плана ввода жилья, профилактика и предупреждение появления обманутых дольщиков</w:t>
            </w:r>
            <w:r w:rsidRPr="00AB78E2">
              <w:rPr>
                <w:szCs w:val="28"/>
                <w:lang w:eastAsia="ru-RU"/>
              </w:rPr>
              <w:t xml:space="preserve"> </w:t>
            </w:r>
          </w:p>
        </w:tc>
      </w:tr>
    </w:tbl>
    <w:p w:rsidR="00D47AAB" w:rsidRDefault="00D47AAB"/>
    <w:p w:rsidR="008A374A" w:rsidRDefault="008A374A"/>
    <w:p w:rsidR="008A374A" w:rsidRDefault="008A374A" w:rsidP="008A374A">
      <w:pPr>
        <w:spacing w:after="0" w:line="240" w:lineRule="auto"/>
        <w:jc w:val="left"/>
      </w:pPr>
      <w:r>
        <w:t>Первый заместитель главы администрации города,</w:t>
      </w:r>
    </w:p>
    <w:p w:rsidR="008A374A" w:rsidRDefault="008A374A" w:rsidP="008A374A">
      <w:pPr>
        <w:spacing w:after="0" w:line="240" w:lineRule="auto"/>
        <w:jc w:val="left"/>
      </w:pPr>
      <w:r>
        <w:t>руководитель аппарата                                                                                                                                                      В.Г.Франк</w:t>
      </w:r>
    </w:p>
    <w:sectPr w:rsidR="008A374A" w:rsidSect="005F0F1C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F3" w:rsidRDefault="007E2CF3" w:rsidP="004E6A52">
      <w:pPr>
        <w:spacing w:after="0" w:line="240" w:lineRule="auto"/>
      </w:pPr>
      <w:r>
        <w:separator/>
      </w:r>
    </w:p>
  </w:endnote>
  <w:endnote w:type="continuationSeparator" w:id="0">
    <w:p w:rsidR="007E2CF3" w:rsidRDefault="007E2CF3" w:rsidP="004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F3" w:rsidRDefault="007E2CF3" w:rsidP="004E6A52">
      <w:pPr>
        <w:spacing w:after="0" w:line="240" w:lineRule="auto"/>
      </w:pPr>
      <w:r>
        <w:separator/>
      </w:r>
    </w:p>
  </w:footnote>
  <w:footnote w:type="continuationSeparator" w:id="0">
    <w:p w:rsidR="007E2CF3" w:rsidRDefault="007E2CF3" w:rsidP="004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3126"/>
      <w:docPartObj>
        <w:docPartGallery w:val="Page Numbers (Top of Page)"/>
        <w:docPartUnique/>
      </w:docPartObj>
    </w:sdtPr>
    <w:sdtEndPr/>
    <w:sdtContent>
      <w:p w:rsidR="008A374A" w:rsidRDefault="00116B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74A" w:rsidRDefault="008A3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B"/>
    <w:rsid w:val="000036C3"/>
    <w:rsid w:val="00013645"/>
    <w:rsid w:val="000142F6"/>
    <w:rsid w:val="0002133C"/>
    <w:rsid w:val="00034E35"/>
    <w:rsid w:val="00045625"/>
    <w:rsid w:val="00046BFE"/>
    <w:rsid w:val="00057A10"/>
    <w:rsid w:val="00070E9D"/>
    <w:rsid w:val="00072769"/>
    <w:rsid w:val="0008422D"/>
    <w:rsid w:val="00084B0C"/>
    <w:rsid w:val="00092F0C"/>
    <w:rsid w:val="00096EDF"/>
    <w:rsid w:val="00097330"/>
    <w:rsid w:val="000B313E"/>
    <w:rsid w:val="000B729C"/>
    <w:rsid w:val="000C1262"/>
    <w:rsid w:val="000C7E9D"/>
    <w:rsid w:val="000D3040"/>
    <w:rsid w:val="000D55F8"/>
    <w:rsid w:val="000D74EE"/>
    <w:rsid w:val="000E556A"/>
    <w:rsid w:val="000E6996"/>
    <w:rsid w:val="000F3D44"/>
    <w:rsid w:val="000F57CA"/>
    <w:rsid w:val="000F6680"/>
    <w:rsid w:val="0010474B"/>
    <w:rsid w:val="001077B8"/>
    <w:rsid w:val="00110E9D"/>
    <w:rsid w:val="0011203E"/>
    <w:rsid w:val="00115A76"/>
    <w:rsid w:val="00116BB1"/>
    <w:rsid w:val="00120A37"/>
    <w:rsid w:val="00123244"/>
    <w:rsid w:val="00123D79"/>
    <w:rsid w:val="0013038F"/>
    <w:rsid w:val="0013735A"/>
    <w:rsid w:val="001463C9"/>
    <w:rsid w:val="00147780"/>
    <w:rsid w:val="0015143C"/>
    <w:rsid w:val="00153B6D"/>
    <w:rsid w:val="00155D87"/>
    <w:rsid w:val="001560EB"/>
    <w:rsid w:val="00156A30"/>
    <w:rsid w:val="001638AC"/>
    <w:rsid w:val="0016687D"/>
    <w:rsid w:val="00167C94"/>
    <w:rsid w:val="00172371"/>
    <w:rsid w:val="00173264"/>
    <w:rsid w:val="0017333D"/>
    <w:rsid w:val="00184853"/>
    <w:rsid w:val="00190850"/>
    <w:rsid w:val="001A1B4E"/>
    <w:rsid w:val="001A6870"/>
    <w:rsid w:val="001B0670"/>
    <w:rsid w:val="001B0936"/>
    <w:rsid w:val="001C0FE5"/>
    <w:rsid w:val="001C26D0"/>
    <w:rsid w:val="001C4E7C"/>
    <w:rsid w:val="001D1822"/>
    <w:rsid w:val="001D4A49"/>
    <w:rsid w:val="001D6571"/>
    <w:rsid w:val="001E6240"/>
    <w:rsid w:val="001F0860"/>
    <w:rsid w:val="001F188D"/>
    <w:rsid w:val="001F3B57"/>
    <w:rsid w:val="001F717F"/>
    <w:rsid w:val="002070F3"/>
    <w:rsid w:val="00216032"/>
    <w:rsid w:val="002260FA"/>
    <w:rsid w:val="00242797"/>
    <w:rsid w:val="00242940"/>
    <w:rsid w:val="00243B47"/>
    <w:rsid w:val="00243BB9"/>
    <w:rsid w:val="00243DDB"/>
    <w:rsid w:val="00247477"/>
    <w:rsid w:val="00257EFD"/>
    <w:rsid w:val="00260144"/>
    <w:rsid w:val="00262D7E"/>
    <w:rsid w:val="00264DAA"/>
    <w:rsid w:val="002650A6"/>
    <w:rsid w:val="00267DDE"/>
    <w:rsid w:val="002723AC"/>
    <w:rsid w:val="00273C40"/>
    <w:rsid w:val="0028742E"/>
    <w:rsid w:val="0029091D"/>
    <w:rsid w:val="00292E11"/>
    <w:rsid w:val="00296398"/>
    <w:rsid w:val="002A3604"/>
    <w:rsid w:val="002B5FD1"/>
    <w:rsid w:val="002B6D28"/>
    <w:rsid w:val="002B7719"/>
    <w:rsid w:val="002C741A"/>
    <w:rsid w:val="002D2D0F"/>
    <w:rsid w:val="002D6CCB"/>
    <w:rsid w:val="002E0159"/>
    <w:rsid w:val="002E6A29"/>
    <w:rsid w:val="002F6BC1"/>
    <w:rsid w:val="00301ECB"/>
    <w:rsid w:val="003044FA"/>
    <w:rsid w:val="003124D3"/>
    <w:rsid w:val="00313DF2"/>
    <w:rsid w:val="00314157"/>
    <w:rsid w:val="003161A7"/>
    <w:rsid w:val="00323457"/>
    <w:rsid w:val="003356B9"/>
    <w:rsid w:val="00335B65"/>
    <w:rsid w:val="00337BD7"/>
    <w:rsid w:val="003443BE"/>
    <w:rsid w:val="00344F70"/>
    <w:rsid w:val="00352E30"/>
    <w:rsid w:val="00354C7A"/>
    <w:rsid w:val="00382F5A"/>
    <w:rsid w:val="00384FEF"/>
    <w:rsid w:val="00386C27"/>
    <w:rsid w:val="003A367C"/>
    <w:rsid w:val="003A6C28"/>
    <w:rsid w:val="003B33D3"/>
    <w:rsid w:val="003B6027"/>
    <w:rsid w:val="003C2346"/>
    <w:rsid w:val="003C29D0"/>
    <w:rsid w:val="003E4B68"/>
    <w:rsid w:val="003E7CE8"/>
    <w:rsid w:val="003F23B8"/>
    <w:rsid w:val="003F31E0"/>
    <w:rsid w:val="003F49EE"/>
    <w:rsid w:val="003F580B"/>
    <w:rsid w:val="003F7543"/>
    <w:rsid w:val="00400514"/>
    <w:rsid w:val="004042CD"/>
    <w:rsid w:val="0041041E"/>
    <w:rsid w:val="00410A4A"/>
    <w:rsid w:val="00412EA7"/>
    <w:rsid w:val="00421BE8"/>
    <w:rsid w:val="00427654"/>
    <w:rsid w:val="00434EA2"/>
    <w:rsid w:val="00441358"/>
    <w:rsid w:val="004418E4"/>
    <w:rsid w:val="00443DED"/>
    <w:rsid w:val="004456BD"/>
    <w:rsid w:val="0044607C"/>
    <w:rsid w:val="00446AA2"/>
    <w:rsid w:val="00447042"/>
    <w:rsid w:val="00447B79"/>
    <w:rsid w:val="00454262"/>
    <w:rsid w:val="004568B5"/>
    <w:rsid w:val="004615D4"/>
    <w:rsid w:val="00462FA8"/>
    <w:rsid w:val="00471DC4"/>
    <w:rsid w:val="00473AEB"/>
    <w:rsid w:val="00474FD2"/>
    <w:rsid w:val="004761A6"/>
    <w:rsid w:val="00481A6A"/>
    <w:rsid w:val="00482847"/>
    <w:rsid w:val="00482BED"/>
    <w:rsid w:val="0048404E"/>
    <w:rsid w:val="00490527"/>
    <w:rsid w:val="00496D0B"/>
    <w:rsid w:val="004A10AF"/>
    <w:rsid w:val="004A404B"/>
    <w:rsid w:val="004A6A33"/>
    <w:rsid w:val="004B0CDC"/>
    <w:rsid w:val="004B4BA2"/>
    <w:rsid w:val="004B6C6B"/>
    <w:rsid w:val="004C1FA9"/>
    <w:rsid w:val="004C6DA4"/>
    <w:rsid w:val="004D38D3"/>
    <w:rsid w:val="004D4ED1"/>
    <w:rsid w:val="004D6CC2"/>
    <w:rsid w:val="004E6A52"/>
    <w:rsid w:val="00504C0A"/>
    <w:rsid w:val="00505050"/>
    <w:rsid w:val="00505D84"/>
    <w:rsid w:val="0051245E"/>
    <w:rsid w:val="005210DB"/>
    <w:rsid w:val="00522553"/>
    <w:rsid w:val="00531262"/>
    <w:rsid w:val="00532027"/>
    <w:rsid w:val="0054309B"/>
    <w:rsid w:val="00545177"/>
    <w:rsid w:val="005461B4"/>
    <w:rsid w:val="00546582"/>
    <w:rsid w:val="005541A7"/>
    <w:rsid w:val="00570B3A"/>
    <w:rsid w:val="00576760"/>
    <w:rsid w:val="005902EA"/>
    <w:rsid w:val="00592BFF"/>
    <w:rsid w:val="00594F34"/>
    <w:rsid w:val="005A47A7"/>
    <w:rsid w:val="005B051E"/>
    <w:rsid w:val="005B4DC6"/>
    <w:rsid w:val="005B55AA"/>
    <w:rsid w:val="005C03EC"/>
    <w:rsid w:val="005D1683"/>
    <w:rsid w:val="005D1EAA"/>
    <w:rsid w:val="005D7AEC"/>
    <w:rsid w:val="005F0F1C"/>
    <w:rsid w:val="00600FBF"/>
    <w:rsid w:val="00615BE9"/>
    <w:rsid w:val="00621377"/>
    <w:rsid w:val="00634568"/>
    <w:rsid w:val="00636926"/>
    <w:rsid w:val="006478DF"/>
    <w:rsid w:val="00656925"/>
    <w:rsid w:val="00664082"/>
    <w:rsid w:val="006707FE"/>
    <w:rsid w:val="006711F5"/>
    <w:rsid w:val="00672D73"/>
    <w:rsid w:val="00673A50"/>
    <w:rsid w:val="00675CC5"/>
    <w:rsid w:val="00676CFD"/>
    <w:rsid w:val="0068622C"/>
    <w:rsid w:val="00691C2C"/>
    <w:rsid w:val="006A5463"/>
    <w:rsid w:val="006B74B7"/>
    <w:rsid w:val="006C2657"/>
    <w:rsid w:val="006C361B"/>
    <w:rsid w:val="006D28FE"/>
    <w:rsid w:val="006D5CFF"/>
    <w:rsid w:val="006E71F2"/>
    <w:rsid w:val="006F46B7"/>
    <w:rsid w:val="00701AB1"/>
    <w:rsid w:val="00702136"/>
    <w:rsid w:val="007110B7"/>
    <w:rsid w:val="00722565"/>
    <w:rsid w:val="00730980"/>
    <w:rsid w:val="00733E1C"/>
    <w:rsid w:val="00751E37"/>
    <w:rsid w:val="007577FA"/>
    <w:rsid w:val="00760BFD"/>
    <w:rsid w:val="00763584"/>
    <w:rsid w:val="00764549"/>
    <w:rsid w:val="007832BF"/>
    <w:rsid w:val="00783B01"/>
    <w:rsid w:val="0078611F"/>
    <w:rsid w:val="007967E5"/>
    <w:rsid w:val="00796B00"/>
    <w:rsid w:val="0079751B"/>
    <w:rsid w:val="007A4643"/>
    <w:rsid w:val="007B15D0"/>
    <w:rsid w:val="007B48D1"/>
    <w:rsid w:val="007C1778"/>
    <w:rsid w:val="007D7158"/>
    <w:rsid w:val="007E2CF3"/>
    <w:rsid w:val="007E693D"/>
    <w:rsid w:val="007E6E01"/>
    <w:rsid w:val="007F041C"/>
    <w:rsid w:val="007F052A"/>
    <w:rsid w:val="007F10E3"/>
    <w:rsid w:val="008052EE"/>
    <w:rsid w:val="00807167"/>
    <w:rsid w:val="008103CD"/>
    <w:rsid w:val="00825D2D"/>
    <w:rsid w:val="00830303"/>
    <w:rsid w:val="00830760"/>
    <w:rsid w:val="00831ABC"/>
    <w:rsid w:val="0083563C"/>
    <w:rsid w:val="00842B40"/>
    <w:rsid w:val="00845AF9"/>
    <w:rsid w:val="00847666"/>
    <w:rsid w:val="0085052B"/>
    <w:rsid w:val="0086314D"/>
    <w:rsid w:val="00873974"/>
    <w:rsid w:val="008A0FE4"/>
    <w:rsid w:val="008A374A"/>
    <w:rsid w:val="008A6F5A"/>
    <w:rsid w:val="008B07E3"/>
    <w:rsid w:val="008B3D5A"/>
    <w:rsid w:val="008B486E"/>
    <w:rsid w:val="008C4F88"/>
    <w:rsid w:val="008C6EC5"/>
    <w:rsid w:val="008D0955"/>
    <w:rsid w:val="008D4BC8"/>
    <w:rsid w:val="008E33A3"/>
    <w:rsid w:val="008E42E1"/>
    <w:rsid w:val="008E6FA9"/>
    <w:rsid w:val="008E7DD6"/>
    <w:rsid w:val="008F5ACB"/>
    <w:rsid w:val="008F60D7"/>
    <w:rsid w:val="008F7D96"/>
    <w:rsid w:val="00917FCD"/>
    <w:rsid w:val="009216FB"/>
    <w:rsid w:val="00922FF5"/>
    <w:rsid w:val="0092393C"/>
    <w:rsid w:val="00926B20"/>
    <w:rsid w:val="009277E3"/>
    <w:rsid w:val="009336DA"/>
    <w:rsid w:val="00934092"/>
    <w:rsid w:val="009514C3"/>
    <w:rsid w:val="00952EC3"/>
    <w:rsid w:val="00952FC3"/>
    <w:rsid w:val="0095416A"/>
    <w:rsid w:val="00954D44"/>
    <w:rsid w:val="009571F2"/>
    <w:rsid w:val="00964E6A"/>
    <w:rsid w:val="00966251"/>
    <w:rsid w:val="00970F67"/>
    <w:rsid w:val="00972224"/>
    <w:rsid w:val="00977D65"/>
    <w:rsid w:val="00990070"/>
    <w:rsid w:val="00990C79"/>
    <w:rsid w:val="00992127"/>
    <w:rsid w:val="00993643"/>
    <w:rsid w:val="00996C15"/>
    <w:rsid w:val="009A0D5F"/>
    <w:rsid w:val="009A1357"/>
    <w:rsid w:val="009A2AB4"/>
    <w:rsid w:val="009A4828"/>
    <w:rsid w:val="009A75BF"/>
    <w:rsid w:val="009B64D1"/>
    <w:rsid w:val="009C28DD"/>
    <w:rsid w:val="009C3B82"/>
    <w:rsid w:val="009C5954"/>
    <w:rsid w:val="009D0542"/>
    <w:rsid w:val="009D56DE"/>
    <w:rsid w:val="009E1949"/>
    <w:rsid w:val="009E1AE5"/>
    <w:rsid w:val="009E3FFB"/>
    <w:rsid w:val="009F5D61"/>
    <w:rsid w:val="009F6069"/>
    <w:rsid w:val="00A1257C"/>
    <w:rsid w:val="00A13954"/>
    <w:rsid w:val="00A212CB"/>
    <w:rsid w:val="00A21C86"/>
    <w:rsid w:val="00A25427"/>
    <w:rsid w:val="00A2548D"/>
    <w:rsid w:val="00A35460"/>
    <w:rsid w:val="00A4259C"/>
    <w:rsid w:val="00A444A7"/>
    <w:rsid w:val="00A50724"/>
    <w:rsid w:val="00A50FE0"/>
    <w:rsid w:val="00A51D27"/>
    <w:rsid w:val="00A52909"/>
    <w:rsid w:val="00A54D84"/>
    <w:rsid w:val="00A569F0"/>
    <w:rsid w:val="00A57343"/>
    <w:rsid w:val="00A6522C"/>
    <w:rsid w:val="00A65798"/>
    <w:rsid w:val="00A71C97"/>
    <w:rsid w:val="00A767F4"/>
    <w:rsid w:val="00A770C2"/>
    <w:rsid w:val="00A910CD"/>
    <w:rsid w:val="00A94544"/>
    <w:rsid w:val="00A956BD"/>
    <w:rsid w:val="00AA3C11"/>
    <w:rsid w:val="00AB0874"/>
    <w:rsid w:val="00AB3CE7"/>
    <w:rsid w:val="00AB5456"/>
    <w:rsid w:val="00AB6CD0"/>
    <w:rsid w:val="00AC4295"/>
    <w:rsid w:val="00AC514B"/>
    <w:rsid w:val="00AD1300"/>
    <w:rsid w:val="00AD3F6C"/>
    <w:rsid w:val="00AE6D6D"/>
    <w:rsid w:val="00AE7702"/>
    <w:rsid w:val="00B0099B"/>
    <w:rsid w:val="00B00F16"/>
    <w:rsid w:val="00B0252A"/>
    <w:rsid w:val="00B2224A"/>
    <w:rsid w:val="00B42798"/>
    <w:rsid w:val="00B51B14"/>
    <w:rsid w:val="00B622F4"/>
    <w:rsid w:val="00B713EA"/>
    <w:rsid w:val="00B7577D"/>
    <w:rsid w:val="00B767F2"/>
    <w:rsid w:val="00B85823"/>
    <w:rsid w:val="00B86758"/>
    <w:rsid w:val="00B86BB5"/>
    <w:rsid w:val="00B9302A"/>
    <w:rsid w:val="00BA5B23"/>
    <w:rsid w:val="00BB2366"/>
    <w:rsid w:val="00BB7B98"/>
    <w:rsid w:val="00BD1FFE"/>
    <w:rsid w:val="00BD5E9C"/>
    <w:rsid w:val="00BE2168"/>
    <w:rsid w:val="00BE2749"/>
    <w:rsid w:val="00C00B1F"/>
    <w:rsid w:val="00C10CD1"/>
    <w:rsid w:val="00C156BA"/>
    <w:rsid w:val="00C20359"/>
    <w:rsid w:val="00C26944"/>
    <w:rsid w:val="00C30912"/>
    <w:rsid w:val="00C37CD3"/>
    <w:rsid w:val="00C4151C"/>
    <w:rsid w:val="00C42991"/>
    <w:rsid w:val="00C53725"/>
    <w:rsid w:val="00C5579E"/>
    <w:rsid w:val="00C6141A"/>
    <w:rsid w:val="00C63392"/>
    <w:rsid w:val="00C64F04"/>
    <w:rsid w:val="00C6689A"/>
    <w:rsid w:val="00C73D19"/>
    <w:rsid w:val="00C74279"/>
    <w:rsid w:val="00C81C66"/>
    <w:rsid w:val="00C93090"/>
    <w:rsid w:val="00C94A49"/>
    <w:rsid w:val="00CA1AB3"/>
    <w:rsid w:val="00CA2ED3"/>
    <w:rsid w:val="00CA7BE8"/>
    <w:rsid w:val="00CB5343"/>
    <w:rsid w:val="00CB72BE"/>
    <w:rsid w:val="00CC2000"/>
    <w:rsid w:val="00CC6A13"/>
    <w:rsid w:val="00D04AFA"/>
    <w:rsid w:val="00D17267"/>
    <w:rsid w:val="00D34341"/>
    <w:rsid w:val="00D34E83"/>
    <w:rsid w:val="00D4364D"/>
    <w:rsid w:val="00D43A41"/>
    <w:rsid w:val="00D444DF"/>
    <w:rsid w:val="00D476BE"/>
    <w:rsid w:val="00D47AAB"/>
    <w:rsid w:val="00D530EF"/>
    <w:rsid w:val="00D5609B"/>
    <w:rsid w:val="00D62582"/>
    <w:rsid w:val="00D639E0"/>
    <w:rsid w:val="00D67A5D"/>
    <w:rsid w:val="00D71CF5"/>
    <w:rsid w:val="00D73584"/>
    <w:rsid w:val="00D767E1"/>
    <w:rsid w:val="00D801AA"/>
    <w:rsid w:val="00D84992"/>
    <w:rsid w:val="00D94D78"/>
    <w:rsid w:val="00DA43E1"/>
    <w:rsid w:val="00DA5DD3"/>
    <w:rsid w:val="00DA7C3C"/>
    <w:rsid w:val="00DB01FF"/>
    <w:rsid w:val="00DB6CD3"/>
    <w:rsid w:val="00DD2D38"/>
    <w:rsid w:val="00DD588D"/>
    <w:rsid w:val="00DE4986"/>
    <w:rsid w:val="00DE6A28"/>
    <w:rsid w:val="00DE7CC9"/>
    <w:rsid w:val="00DF0D5E"/>
    <w:rsid w:val="00DF70EF"/>
    <w:rsid w:val="00E00A02"/>
    <w:rsid w:val="00E11785"/>
    <w:rsid w:val="00E11F6E"/>
    <w:rsid w:val="00E30ACC"/>
    <w:rsid w:val="00E4136E"/>
    <w:rsid w:val="00E4323B"/>
    <w:rsid w:val="00E43551"/>
    <w:rsid w:val="00E52155"/>
    <w:rsid w:val="00E548A9"/>
    <w:rsid w:val="00E5528E"/>
    <w:rsid w:val="00E60A28"/>
    <w:rsid w:val="00E60ABE"/>
    <w:rsid w:val="00E66D4B"/>
    <w:rsid w:val="00E66E66"/>
    <w:rsid w:val="00EA0ADD"/>
    <w:rsid w:val="00EA4A30"/>
    <w:rsid w:val="00EA4F40"/>
    <w:rsid w:val="00EA5CFE"/>
    <w:rsid w:val="00EB3BD0"/>
    <w:rsid w:val="00EB7687"/>
    <w:rsid w:val="00EC0464"/>
    <w:rsid w:val="00EC2218"/>
    <w:rsid w:val="00EC2E70"/>
    <w:rsid w:val="00EE2277"/>
    <w:rsid w:val="00EE25A0"/>
    <w:rsid w:val="00EF22F5"/>
    <w:rsid w:val="00EF5E67"/>
    <w:rsid w:val="00EF65E3"/>
    <w:rsid w:val="00F12E46"/>
    <w:rsid w:val="00F15EE2"/>
    <w:rsid w:val="00F32650"/>
    <w:rsid w:val="00F33376"/>
    <w:rsid w:val="00F333E9"/>
    <w:rsid w:val="00F349ED"/>
    <w:rsid w:val="00F37A22"/>
    <w:rsid w:val="00F50D69"/>
    <w:rsid w:val="00F607B3"/>
    <w:rsid w:val="00F6620F"/>
    <w:rsid w:val="00F710B6"/>
    <w:rsid w:val="00F722B5"/>
    <w:rsid w:val="00F72640"/>
    <w:rsid w:val="00FA550B"/>
    <w:rsid w:val="00FB3DF6"/>
    <w:rsid w:val="00FC58DF"/>
    <w:rsid w:val="00FC69F1"/>
    <w:rsid w:val="00FD4328"/>
    <w:rsid w:val="00FE5017"/>
    <w:rsid w:val="00FE731C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D484-13B3-4A05-89A6-8AD217F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A52"/>
  </w:style>
  <w:style w:type="paragraph" w:styleId="a5">
    <w:name w:val="footer"/>
    <w:basedOn w:val="a"/>
    <w:link w:val="a6"/>
    <w:uiPriority w:val="99"/>
    <w:semiHidden/>
    <w:unhideWhenUsed/>
    <w:rsid w:val="004E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A52"/>
  </w:style>
  <w:style w:type="paragraph" w:customStyle="1" w:styleId="2">
    <w:name w:val="Приложение2"/>
    <w:basedOn w:val="a"/>
    <w:rsid w:val="00BB7B98"/>
    <w:pPr>
      <w:spacing w:after="0" w:line="240" w:lineRule="auto"/>
      <w:ind w:left="1701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67E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link w:val="a8"/>
    <w:uiPriority w:val="1"/>
    <w:qFormat/>
    <w:rsid w:val="00621377"/>
    <w:pPr>
      <w:spacing w:after="0" w:line="240" w:lineRule="auto"/>
      <w:jc w:val="left"/>
    </w:pPr>
    <w:rPr>
      <w:rFonts w:asciiTheme="minorHAnsi" w:hAnsiTheme="minorHAnsi" w:cstheme="minorBidi"/>
      <w:sz w:val="22"/>
    </w:rPr>
  </w:style>
  <w:style w:type="character" w:customStyle="1" w:styleId="a8">
    <w:name w:val="Без интервала Знак"/>
    <w:link w:val="a7"/>
    <w:uiPriority w:val="1"/>
    <w:locked/>
    <w:rsid w:val="0062137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5C31A-CB1D-4DA7-AC0B-912BBF5C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Евгения Константиновна  Борисова</cp:lastModifiedBy>
  <cp:revision>3</cp:revision>
  <cp:lastPrinted>2017-03-21T07:30:00Z</cp:lastPrinted>
  <dcterms:created xsi:type="dcterms:W3CDTF">2017-03-30T08:20:00Z</dcterms:created>
  <dcterms:modified xsi:type="dcterms:W3CDTF">2017-04-04T00:47:00Z</dcterms:modified>
</cp:coreProperties>
</file>