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32" w:rsidRPr="0027290A" w:rsidRDefault="00BC1022" w:rsidP="000F2B9F">
      <w:pPr>
        <w:pStyle w:val="a6"/>
        <w:ind w:left="5670"/>
        <w:jc w:val="left"/>
        <w:rPr>
          <w:szCs w:val="28"/>
        </w:rPr>
      </w:pPr>
      <w:r w:rsidRPr="0027290A">
        <w:rPr>
          <w:szCs w:val="28"/>
        </w:rPr>
        <w:t>П</w:t>
      </w:r>
      <w:r w:rsidR="00BD4B32" w:rsidRPr="0027290A">
        <w:rPr>
          <w:szCs w:val="28"/>
        </w:rPr>
        <w:t xml:space="preserve">риложение к </w:t>
      </w:r>
      <w:r w:rsidR="005F4F70" w:rsidRPr="0027290A">
        <w:rPr>
          <w:szCs w:val="28"/>
        </w:rPr>
        <w:t>решению</w:t>
      </w:r>
      <w:r w:rsidR="00DB05AC" w:rsidRPr="0027290A">
        <w:rPr>
          <w:szCs w:val="28"/>
        </w:rPr>
        <w:t xml:space="preserve"> </w:t>
      </w:r>
      <w:r w:rsidR="005F4F70" w:rsidRPr="0027290A">
        <w:rPr>
          <w:szCs w:val="28"/>
        </w:rPr>
        <w:t xml:space="preserve">городской Думы </w:t>
      </w:r>
      <w:r w:rsidR="00BD4B32" w:rsidRPr="0027290A">
        <w:rPr>
          <w:szCs w:val="28"/>
        </w:rPr>
        <w:t xml:space="preserve"> </w:t>
      </w:r>
      <w:r w:rsidR="000071E4" w:rsidRPr="0027290A">
        <w:rPr>
          <w:szCs w:val="28"/>
        </w:rPr>
        <w:tab/>
      </w:r>
    </w:p>
    <w:p w:rsidR="00BE56F1" w:rsidRPr="0027290A" w:rsidRDefault="00BD4B32" w:rsidP="000F2B9F">
      <w:pPr>
        <w:pStyle w:val="a6"/>
        <w:ind w:left="5670"/>
        <w:jc w:val="left"/>
        <w:rPr>
          <w:szCs w:val="28"/>
        </w:rPr>
      </w:pPr>
      <w:r w:rsidRPr="0027290A">
        <w:rPr>
          <w:szCs w:val="28"/>
        </w:rPr>
        <w:t xml:space="preserve">от </w:t>
      </w:r>
      <w:r w:rsidRPr="0027290A">
        <w:rPr>
          <w:szCs w:val="28"/>
        </w:rPr>
        <w:softHyphen/>
      </w:r>
      <w:r w:rsidRPr="0027290A">
        <w:rPr>
          <w:szCs w:val="28"/>
        </w:rPr>
        <w:softHyphen/>
      </w:r>
      <w:r w:rsidRPr="0027290A">
        <w:rPr>
          <w:szCs w:val="28"/>
        </w:rPr>
        <w:softHyphen/>
      </w:r>
      <w:r w:rsidRPr="0027290A">
        <w:rPr>
          <w:szCs w:val="28"/>
        </w:rPr>
        <w:softHyphen/>
      </w:r>
      <w:r w:rsidRPr="0027290A">
        <w:rPr>
          <w:szCs w:val="28"/>
        </w:rPr>
        <w:softHyphen/>
      </w:r>
      <w:r w:rsidRPr="0027290A">
        <w:rPr>
          <w:szCs w:val="28"/>
        </w:rPr>
        <w:softHyphen/>
      </w:r>
      <w:r w:rsidRPr="0027290A">
        <w:rPr>
          <w:szCs w:val="28"/>
        </w:rPr>
        <w:softHyphen/>
      </w:r>
      <w:r w:rsidRPr="0027290A">
        <w:rPr>
          <w:szCs w:val="28"/>
        </w:rPr>
        <w:softHyphen/>
      </w:r>
      <w:r w:rsidRPr="0027290A">
        <w:rPr>
          <w:szCs w:val="28"/>
        </w:rPr>
        <w:softHyphen/>
      </w:r>
      <w:r w:rsidRPr="0027290A">
        <w:rPr>
          <w:szCs w:val="28"/>
        </w:rPr>
        <w:softHyphen/>
      </w:r>
      <w:r w:rsidRPr="0027290A">
        <w:rPr>
          <w:szCs w:val="28"/>
        </w:rPr>
        <w:softHyphen/>
      </w:r>
      <w:r w:rsidRPr="0027290A">
        <w:rPr>
          <w:szCs w:val="28"/>
        </w:rPr>
        <w:softHyphen/>
      </w:r>
      <w:r w:rsidRPr="0027290A">
        <w:rPr>
          <w:szCs w:val="28"/>
        </w:rPr>
        <w:softHyphen/>
      </w:r>
      <w:r w:rsidRPr="0027290A">
        <w:rPr>
          <w:szCs w:val="28"/>
        </w:rPr>
        <w:softHyphen/>
      </w:r>
      <w:r w:rsidRPr="0027290A">
        <w:rPr>
          <w:szCs w:val="28"/>
        </w:rPr>
        <w:softHyphen/>
      </w:r>
      <w:r w:rsidRPr="0027290A">
        <w:rPr>
          <w:szCs w:val="28"/>
        </w:rPr>
        <w:softHyphen/>
      </w:r>
      <w:r w:rsidRPr="0027290A">
        <w:rPr>
          <w:szCs w:val="28"/>
        </w:rPr>
        <w:softHyphen/>
        <w:t>_________</w:t>
      </w:r>
      <w:r w:rsidR="000F2B9F">
        <w:rPr>
          <w:szCs w:val="28"/>
        </w:rPr>
        <w:t>______</w:t>
      </w:r>
      <w:r w:rsidRPr="0027290A">
        <w:rPr>
          <w:szCs w:val="28"/>
        </w:rPr>
        <w:t xml:space="preserve"> № ____</w:t>
      </w:r>
      <w:r w:rsidR="000F2B9F">
        <w:rPr>
          <w:szCs w:val="28"/>
        </w:rPr>
        <w:t>__</w:t>
      </w:r>
    </w:p>
    <w:p w:rsidR="00BD4B32" w:rsidRPr="0027290A" w:rsidRDefault="00BD4B32" w:rsidP="000F2B9F">
      <w:pPr>
        <w:pStyle w:val="a6"/>
        <w:ind w:firstLine="709"/>
        <w:rPr>
          <w:szCs w:val="28"/>
        </w:rPr>
      </w:pPr>
    </w:p>
    <w:p w:rsidR="00F55A8F" w:rsidRDefault="00F55A8F" w:rsidP="000F2B9F">
      <w:pPr>
        <w:pStyle w:val="a6"/>
        <w:jc w:val="center"/>
        <w:rPr>
          <w:szCs w:val="28"/>
        </w:rPr>
      </w:pPr>
    </w:p>
    <w:p w:rsidR="00BA3AFE" w:rsidRPr="0027290A" w:rsidRDefault="00BD4B32" w:rsidP="000F2B9F">
      <w:pPr>
        <w:pStyle w:val="a6"/>
        <w:jc w:val="center"/>
        <w:rPr>
          <w:szCs w:val="28"/>
        </w:rPr>
      </w:pPr>
      <w:r w:rsidRPr="0027290A">
        <w:rPr>
          <w:szCs w:val="28"/>
        </w:rPr>
        <w:t>П</w:t>
      </w:r>
      <w:r w:rsidR="00D73A17" w:rsidRPr="0027290A">
        <w:rPr>
          <w:szCs w:val="28"/>
        </w:rPr>
        <w:t>РАВИЛА</w:t>
      </w:r>
    </w:p>
    <w:p w:rsidR="00BD4B32" w:rsidRPr="0027290A" w:rsidRDefault="00BD4B32" w:rsidP="000F2B9F">
      <w:pPr>
        <w:pStyle w:val="a6"/>
        <w:jc w:val="center"/>
        <w:rPr>
          <w:szCs w:val="28"/>
        </w:rPr>
      </w:pPr>
      <w:r w:rsidRPr="0027290A">
        <w:rPr>
          <w:szCs w:val="28"/>
        </w:rPr>
        <w:t>благоустройства</w:t>
      </w:r>
      <w:r w:rsidR="00BA3AFE" w:rsidRPr="0027290A">
        <w:rPr>
          <w:szCs w:val="28"/>
        </w:rPr>
        <w:t xml:space="preserve"> </w:t>
      </w:r>
      <w:r w:rsidRPr="0027290A">
        <w:rPr>
          <w:szCs w:val="28"/>
        </w:rPr>
        <w:t>территории городского округа – города Барнаула Алтайского края</w:t>
      </w:r>
    </w:p>
    <w:p w:rsidR="00F55A8F" w:rsidRDefault="00F55A8F" w:rsidP="000F2B9F">
      <w:pPr>
        <w:jc w:val="center"/>
        <w:rPr>
          <w:szCs w:val="28"/>
        </w:rPr>
      </w:pPr>
    </w:p>
    <w:p w:rsidR="00267712" w:rsidRDefault="00F55A8F" w:rsidP="000F2B9F">
      <w:pPr>
        <w:jc w:val="center"/>
        <w:rPr>
          <w:szCs w:val="28"/>
        </w:rPr>
      </w:pPr>
      <w:r w:rsidRPr="0027290A">
        <w:rPr>
          <w:szCs w:val="28"/>
        </w:rPr>
        <w:t>Глава 1.</w:t>
      </w:r>
      <w:r>
        <w:rPr>
          <w:szCs w:val="28"/>
        </w:rPr>
        <w:t xml:space="preserve"> Общие положения</w:t>
      </w:r>
    </w:p>
    <w:p w:rsidR="00F55A8F" w:rsidRPr="0027290A" w:rsidRDefault="00F55A8F" w:rsidP="000F2B9F">
      <w:pPr>
        <w:jc w:val="center"/>
        <w:rPr>
          <w:bCs/>
        </w:rPr>
      </w:pPr>
    </w:p>
    <w:p w:rsidR="00F55A8F" w:rsidRDefault="00F55A8F" w:rsidP="000F2B9F">
      <w:pPr>
        <w:ind w:firstLine="708"/>
        <w:jc w:val="both"/>
        <w:rPr>
          <w:szCs w:val="28"/>
        </w:rPr>
      </w:pPr>
      <w:r>
        <w:rPr>
          <w:szCs w:val="28"/>
        </w:rPr>
        <w:t>Ст</w:t>
      </w:r>
      <w:r w:rsidR="00A435ED">
        <w:rPr>
          <w:szCs w:val="28"/>
        </w:rPr>
        <w:t xml:space="preserve">атья 1. Отношения, регулируемые </w:t>
      </w:r>
      <w:r>
        <w:rPr>
          <w:szCs w:val="28"/>
        </w:rPr>
        <w:t xml:space="preserve">Правилами благоустройства территории городского округа </w:t>
      </w:r>
      <w:r w:rsidRPr="0027290A">
        <w:rPr>
          <w:szCs w:val="28"/>
        </w:rPr>
        <w:t>–</w:t>
      </w:r>
      <w:r>
        <w:rPr>
          <w:szCs w:val="28"/>
        </w:rPr>
        <w:t xml:space="preserve"> города Барнаула Алтайского края</w:t>
      </w:r>
    </w:p>
    <w:p w:rsidR="00A27AC4" w:rsidRPr="0027290A" w:rsidRDefault="00F55A8F" w:rsidP="000F2B9F">
      <w:pPr>
        <w:ind w:firstLine="708"/>
        <w:jc w:val="both"/>
        <w:rPr>
          <w:szCs w:val="28"/>
        </w:rPr>
      </w:pPr>
      <w:r>
        <w:rPr>
          <w:szCs w:val="28"/>
        </w:rPr>
        <w:t xml:space="preserve"> 1. </w:t>
      </w:r>
      <w:r w:rsidR="00E47AD2" w:rsidRPr="0027290A">
        <w:rPr>
          <w:szCs w:val="28"/>
        </w:rPr>
        <w:t>П</w:t>
      </w:r>
      <w:r w:rsidR="00A27AC4" w:rsidRPr="0027290A">
        <w:rPr>
          <w:szCs w:val="28"/>
        </w:rPr>
        <w:t xml:space="preserve">равила благоустройства территории городского округа – города Барнаула Алтайского края (далее – Правила) разработаны в соответствии с Федеральным </w:t>
      </w:r>
      <w:hyperlink r:id="rId8" w:history="1">
        <w:r w:rsidR="00A27AC4" w:rsidRPr="0027290A">
          <w:rPr>
            <w:szCs w:val="28"/>
          </w:rPr>
          <w:t>законом</w:t>
        </w:r>
      </w:hyperlink>
      <w:r w:rsidR="00A27AC4" w:rsidRPr="0027290A">
        <w:rPr>
          <w:szCs w:val="28"/>
        </w:rPr>
        <w:t xml:space="preserve"> от 06.10.2003 №131-ФЗ «Об общих принципах организации местного самоуправления в Российской Федерации» и иными правовыми актами Российской Федерации, законами </w:t>
      </w:r>
      <w:r w:rsidR="003A74B0" w:rsidRPr="0027290A">
        <w:rPr>
          <w:szCs w:val="28"/>
        </w:rPr>
        <w:t xml:space="preserve"> Алтайского края от 06.06.2018 №29-ЗС «О содержании правил благоустройства территории муниципального образования в Алтайском крае», от 11.03.2019 №20-ЗС «О порядке определения органами местного самоуправления границ прилегающих территорий»,</w:t>
      </w:r>
      <w:r w:rsidR="00A27AC4" w:rsidRPr="0027290A">
        <w:rPr>
          <w:szCs w:val="28"/>
        </w:rPr>
        <w:t xml:space="preserve"> иными правовыми актами Алтайского края, </w:t>
      </w:r>
      <w:hyperlink r:id="rId9" w:history="1">
        <w:r w:rsidR="00A27AC4" w:rsidRPr="0027290A">
          <w:rPr>
            <w:szCs w:val="28"/>
          </w:rPr>
          <w:t>Уставом</w:t>
        </w:r>
      </w:hyperlink>
      <w:r w:rsidR="00A27AC4" w:rsidRPr="0027290A">
        <w:rPr>
          <w:szCs w:val="28"/>
        </w:rPr>
        <w:t xml:space="preserve"> городского округа – города Барнаула Алтайского края и иными </w:t>
      </w:r>
      <w:bookmarkStart w:id="0" w:name="_GoBack"/>
      <w:r w:rsidR="00A27AC4" w:rsidRPr="0027290A">
        <w:rPr>
          <w:szCs w:val="28"/>
        </w:rPr>
        <w:t xml:space="preserve">муниципальными </w:t>
      </w:r>
      <w:bookmarkEnd w:id="0"/>
      <w:r w:rsidR="00D24789">
        <w:rPr>
          <w:szCs w:val="28"/>
        </w:rPr>
        <w:t xml:space="preserve">нормативными </w:t>
      </w:r>
      <w:r w:rsidR="00A27AC4" w:rsidRPr="0027290A">
        <w:rPr>
          <w:szCs w:val="28"/>
        </w:rPr>
        <w:t>правовыми актами города Барнаула,</w:t>
      </w:r>
      <w:r w:rsidR="00C519A6" w:rsidRPr="0027290A">
        <w:rPr>
          <w:szCs w:val="28"/>
        </w:rPr>
        <w:t xml:space="preserve"> </w:t>
      </w:r>
      <w:r w:rsidR="00A27AC4" w:rsidRPr="0027290A">
        <w:rPr>
          <w:szCs w:val="28"/>
        </w:rPr>
        <w:t>и</w:t>
      </w:r>
      <w:r w:rsidR="00BD29D0" w:rsidRPr="0027290A">
        <w:rPr>
          <w:szCs w:val="28"/>
        </w:rPr>
        <w:t xml:space="preserve"> устанавливают требования к </w:t>
      </w:r>
      <w:r>
        <w:rPr>
          <w:szCs w:val="28"/>
        </w:rPr>
        <w:t>объектам</w:t>
      </w:r>
      <w:r w:rsidR="00BD29D0" w:rsidRPr="0027290A">
        <w:rPr>
          <w:szCs w:val="28"/>
        </w:rPr>
        <w:t xml:space="preserve"> и элементам благоустройства территории </w:t>
      </w:r>
      <w:r w:rsidR="006670D8" w:rsidRPr="0027290A">
        <w:rPr>
          <w:szCs w:val="28"/>
        </w:rPr>
        <w:t>городского округа – города Барнаула Алтайского края (далее – город Барнаул)</w:t>
      </w:r>
      <w:r w:rsidR="00BD29D0" w:rsidRPr="0027290A">
        <w:rPr>
          <w:szCs w:val="28"/>
        </w:rPr>
        <w:t xml:space="preserve">, перечень мероприятий по благоустройству территории </w:t>
      </w:r>
      <w:r w:rsidR="006670D8" w:rsidRPr="0027290A">
        <w:rPr>
          <w:szCs w:val="28"/>
        </w:rPr>
        <w:t>города</w:t>
      </w:r>
      <w:r w:rsidR="00BD29D0" w:rsidRPr="0027290A">
        <w:rPr>
          <w:szCs w:val="28"/>
        </w:rPr>
        <w:t>, порядок и периодичность их проведения на</w:t>
      </w:r>
      <w:r w:rsidR="00A27AC4" w:rsidRPr="0027290A">
        <w:rPr>
          <w:szCs w:val="28"/>
        </w:rPr>
        <w:t xml:space="preserve"> территории города Барнаула</w:t>
      </w:r>
      <w:r>
        <w:rPr>
          <w:szCs w:val="28"/>
        </w:rPr>
        <w:t xml:space="preserve"> (далее </w:t>
      </w:r>
      <w:r w:rsidRPr="0027290A">
        <w:rPr>
          <w:szCs w:val="28"/>
        </w:rPr>
        <w:t>–</w:t>
      </w:r>
      <w:r>
        <w:rPr>
          <w:szCs w:val="28"/>
        </w:rPr>
        <w:t xml:space="preserve"> территория города)</w:t>
      </w:r>
      <w:r w:rsidR="00A27AC4" w:rsidRPr="0027290A">
        <w:rPr>
          <w:szCs w:val="28"/>
        </w:rPr>
        <w:t>.</w:t>
      </w:r>
    </w:p>
    <w:p w:rsidR="00F55A8F" w:rsidRDefault="00F55A8F" w:rsidP="000F2B9F">
      <w:pPr>
        <w:pStyle w:val="a6"/>
        <w:ind w:firstLine="709"/>
        <w:rPr>
          <w:szCs w:val="28"/>
        </w:rPr>
      </w:pPr>
      <w:r>
        <w:rPr>
          <w:szCs w:val="28"/>
        </w:rPr>
        <w:t>2.</w:t>
      </w:r>
      <w:r w:rsidR="0055182E">
        <w:rPr>
          <w:szCs w:val="28"/>
        </w:rPr>
        <w:t xml:space="preserve"> </w:t>
      </w:r>
      <w:r>
        <w:rPr>
          <w:szCs w:val="28"/>
        </w:rPr>
        <w:t>Правила регулируют отношения по поводу:</w:t>
      </w:r>
      <w:r w:rsidRPr="00F55A8F">
        <w:rPr>
          <w:szCs w:val="28"/>
        </w:rPr>
        <w:t xml:space="preserve"> </w:t>
      </w:r>
    </w:p>
    <w:p w:rsidR="00F55A8F" w:rsidRPr="0027290A" w:rsidRDefault="00F55A8F" w:rsidP="000F2B9F">
      <w:pPr>
        <w:pStyle w:val="a6"/>
        <w:ind w:firstLine="709"/>
        <w:rPr>
          <w:szCs w:val="28"/>
        </w:rPr>
      </w:pPr>
      <w:r w:rsidRPr="0027290A">
        <w:rPr>
          <w:szCs w:val="28"/>
        </w:rPr>
        <w:t>содержания территорий общего пользования и порядк</w:t>
      </w:r>
      <w:r w:rsidR="000F2B9F">
        <w:rPr>
          <w:szCs w:val="28"/>
        </w:rPr>
        <w:t>а</w:t>
      </w:r>
      <w:r w:rsidRPr="0027290A">
        <w:rPr>
          <w:szCs w:val="28"/>
        </w:rPr>
        <w:t xml:space="preserve"> пользования ими;</w:t>
      </w:r>
    </w:p>
    <w:p w:rsidR="00F55A8F" w:rsidRPr="0027290A" w:rsidRDefault="00F55A8F" w:rsidP="000F2B9F">
      <w:pPr>
        <w:pStyle w:val="a6"/>
        <w:ind w:firstLine="709"/>
        <w:rPr>
          <w:szCs w:val="28"/>
        </w:rPr>
      </w:pPr>
      <w:r w:rsidRPr="0027290A">
        <w:rPr>
          <w:szCs w:val="28"/>
        </w:rPr>
        <w:t>внешнего вида фасадов и ограждающих конструкций зданий, строений, сооружений;</w:t>
      </w:r>
    </w:p>
    <w:p w:rsidR="00F55A8F" w:rsidRPr="0027290A" w:rsidRDefault="00F55A8F" w:rsidP="000F2B9F">
      <w:pPr>
        <w:pStyle w:val="a6"/>
        <w:ind w:firstLine="709"/>
        <w:rPr>
          <w:szCs w:val="28"/>
        </w:rPr>
      </w:pPr>
      <w:r w:rsidRPr="0027290A">
        <w:rPr>
          <w:szCs w:val="28"/>
        </w:rPr>
        <w:t xml:space="preserve">проектирования, размещения, содержания и восстановления </w:t>
      </w:r>
      <w:r>
        <w:rPr>
          <w:szCs w:val="28"/>
        </w:rPr>
        <w:t xml:space="preserve">объектов и </w:t>
      </w:r>
      <w:r w:rsidRPr="0027290A">
        <w:rPr>
          <w:szCs w:val="28"/>
        </w:rPr>
        <w:t>элементов благоустройства, в том числе после проведения земляных работ;</w:t>
      </w:r>
    </w:p>
    <w:p w:rsidR="00F55A8F" w:rsidRPr="0027290A" w:rsidRDefault="00F55A8F" w:rsidP="000F2B9F">
      <w:pPr>
        <w:pStyle w:val="a6"/>
        <w:ind w:firstLine="709"/>
        <w:rPr>
          <w:szCs w:val="28"/>
        </w:rPr>
      </w:pPr>
      <w:r w:rsidRPr="0027290A">
        <w:rPr>
          <w:szCs w:val="28"/>
        </w:rPr>
        <w:t>организации освещения территории города, включая архитектурную подсветку зданий, строений, сооружений;</w:t>
      </w:r>
    </w:p>
    <w:p w:rsidR="00F55A8F" w:rsidRPr="0027290A" w:rsidRDefault="00F55A8F" w:rsidP="000F2B9F">
      <w:pPr>
        <w:pStyle w:val="a6"/>
        <w:ind w:firstLine="709"/>
        <w:rPr>
          <w:szCs w:val="28"/>
        </w:rPr>
      </w:pPr>
      <w:r w:rsidRPr="0027290A">
        <w:rPr>
          <w:szCs w:val="28"/>
        </w:rPr>
        <w:t>организации озеленения территории города, включая порядок создания, содержания, восстановления и охраны расположенных в границах города</w:t>
      </w:r>
      <w:r w:rsidR="00DE1F6F">
        <w:rPr>
          <w:szCs w:val="28"/>
        </w:rPr>
        <w:t xml:space="preserve"> Барнаула</w:t>
      </w:r>
      <w:r w:rsidRPr="0027290A">
        <w:rPr>
          <w:szCs w:val="28"/>
        </w:rPr>
        <w:t xml:space="preserve"> газонов, цветников и иных территорий, занятых травянистыми растениями;</w:t>
      </w:r>
    </w:p>
    <w:p w:rsidR="00F55A8F" w:rsidRPr="0027290A" w:rsidRDefault="00F55A8F" w:rsidP="000F2B9F">
      <w:pPr>
        <w:autoSpaceDE w:val="0"/>
        <w:autoSpaceDN w:val="0"/>
        <w:adjustRightInd w:val="0"/>
        <w:ind w:firstLine="709"/>
        <w:jc w:val="both"/>
        <w:rPr>
          <w:szCs w:val="28"/>
        </w:rPr>
      </w:pPr>
      <w:r w:rsidRPr="0027290A">
        <w:rPr>
          <w:szCs w:val="28"/>
        </w:rPr>
        <w:t xml:space="preserve">размещения информации на территории </w:t>
      </w:r>
      <w:r>
        <w:rPr>
          <w:szCs w:val="28"/>
        </w:rPr>
        <w:t>города</w:t>
      </w:r>
      <w:r w:rsidRPr="0027290A">
        <w:rPr>
          <w:szCs w:val="28"/>
        </w:rPr>
        <w:t>, в том числе установки указателей с наименованиями улиц и номерами домов, вывесок;</w:t>
      </w:r>
    </w:p>
    <w:p w:rsidR="00F55A8F" w:rsidRPr="0027290A" w:rsidRDefault="00F55A8F" w:rsidP="000F2B9F">
      <w:pPr>
        <w:pStyle w:val="a6"/>
        <w:ind w:firstLine="709"/>
        <w:rPr>
          <w:szCs w:val="28"/>
        </w:rPr>
      </w:pPr>
      <w:r w:rsidRPr="0027290A">
        <w:rPr>
          <w:szCs w:val="28"/>
        </w:rPr>
        <w:t>размещения и содержани</w:t>
      </w:r>
      <w:r w:rsidR="00CD3C4B">
        <w:rPr>
          <w:szCs w:val="28"/>
        </w:rPr>
        <w:t>я</w:t>
      </w:r>
      <w:r w:rsidRPr="0027290A">
        <w:rPr>
          <w:szCs w:val="28"/>
        </w:rPr>
        <w:t xml:space="preserve"> детских</w:t>
      </w:r>
      <w:r w:rsidR="00DE1F6F">
        <w:rPr>
          <w:szCs w:val="28"/>
        </w:rPr>
        <w:t xml:space="preserve"> игровых</w:t>
      </w:r>
      <w:r w:rsidRPr="0027290A">
        <w:rPr>
          <w:szCs w:val="28"/>
        </w:rPr>
        <w:t xml:space="preserve"> и спортивных площадок, площадок для выгула животных, парковок (парковочных мест), малых архитектурных форм;</w:t>
      </w:r>
    </w:p>
    <w:p w:rsidR="00F55A8F" w:rsidRPr="0027290A" w:rsidRDefault="00F55A8F" w:rsidP="000F2B9F">
      <w:pPr>
        <w:pStyle w:val="a6"/>
        <w:ind w:firstLine="709"/>
        <w:rPr>
          <w:szCs w:val="28"/>
        </w:rPr>
      </w:pPr>
      <w:r w:rsidRPr="0027290A">
        <w:rPr>
          <w:szCs w:val="28"/>
        </w:rPr>
        <w:t xml:space="preserve">организации пешеходных коммуникаций, </w:t>
      </w:r>
      <w:r w:rsidR="00517EA0">
        <w:rPr>
          <w:szCs w:val="28"/>
        </w:rPr>
        <w:t xml:space="preserve">в том числе </w:t>
      </w:r>
      <w:r w:rsidRPr="0027290A">
        <w:rPr>
          <w:szCs w:val="28"/>
        </w:rPr>
        <w:t>тротуаров, аллей, дорожек, тропинок;</w:t>
      </w:r>
    </w:p>
    <w:p w:rsidR="00F55A8F" w:rsidRPr="0027290A" w:rsidRDefault="00F55A8F" w:rsidP="000F2B9F">
      <w:pPr>
        <w:pStyle w:val="a6"/>
        <w:ind w:firstLine="709"/>
        <w:rPr>
          <w:szCs w:val="28"/>
        </w:rPr>
      </w:pPr>
      <w:r w:rsidRPr="0027290A">
        <w:rPr>
          <w:szCs w:val="28"/>
        </w:rPr>
        <w:t>обустройства территории города в целях обеспечения беспрепятственного передвижения по указанной территории инвалидов и других маломобильных групп населения;</w:t>
      </w:r>
    </w:p>
    <w:p w:rsidR="00F55A8F" w:rsidRPr="0027290A" w:rsidRDefault="00F55A8F" w:rsidP="000F2B9F">
      <w:pPr>
        <w:pStyle w:val="a6"/>
        <w:ind w:firstLine="709"/>
        <w:rPr>
          <w:szCs w:val="28"/>
        </w:rPr>
      </w:pPr>
      <w:r w:rsidRPr="0027290A">
        <w:rPr>
          <w:szCs w:val="28"/>
        </w:rPr>
        <w:t>уборки территории города, в том числе в зимний период;</w:t>
      </w:r>
    </w:p>
    <w:p w:rsidR="00F55A8F" w:rsidRPr="0027290A" w:rsidRDefault="00F55A8F" w:rsidP="000F2B9F">
      <w:pPr>
        <w:pStyle w:val="a6"/>
        <w:ind w:firstLine="709"/>
        <w:rPr>
          <w:szCs w:val="28"/>
        </w:rPr>
      </w:pPr>
      <w:r w:rsidRPr="0027290A">
        <w:rPr>
          <w:szCs w:val="28"/>
        </w:rPr>
        <w:t>организации стоков ливневых вод;</w:t>
      </w:r>
    </w:p>
    <w:p w:rsidR="00F55A8F" w:rsidRPr="0027290A" w:rsidRDefault="00F55A8F" w:rsidP="000F2B9F">
      <w:pPr>
        <w:pStyle w:val="a6"/>
        <w:ind w:firstLine="709"/>
        <w:rPr>
          <w:szCs w:val="28"/>
        </w:rPr>
      </w:pPr>
      <w:r w:rsidRPr="0027290A">
        <w:rPr>
          <w:szCs w:val="28"/>
        </w:rPr>
        <w:t>порядка проведения земляных работ;</w:t>
      </w:r>
    </w:p>
    <w:p w:rsidR="00F55A8F" w:rsidRPr="0027290A" w:rsidRDefault="00F55A8F" w:rsidP="000F2B9F">
      <w:pPr>
        <w:pStyle w:val="a6"/>
        <w:ind w:firstLine="709"/>
        <w:rPr>
          <w:szCs w:val="28"/>
        </w:rPr>
      </w:pPr>
      <w:r w:rsidRPr="0027290A">
        <w:rPr>
          <w:szCs w:val="28"/>
        </w:rPr>
        <w:t>участия, в том числе финансового, собственников и</w:t>
      </w:r>
      <w:r w:rsidR="00DE1F6F">
        <w:rPr>
          <w:szCs w:val="28"/>
        </w:rPr>
        <w:t xml:space="preserve"> (и</w:t>
      </w:r>
      <w:r w:rsidRPr="0027290A">
        <w:rPr>
          <w:szCs w:val="28"/>
        </w:rPr>
        <w:t>ли</w:t>
      </w:r>
      <w:r w:rsidR="00DE1F6F">
        <w:rPr>
          <w:szCs w:val="28"/>
        </w:rPr>
        <w:t>)</w:t>
      </w:r>
      <w:r w:rsidRPr="0027290A">
        <w:rPr>
          <w:szCs w:val="28"/>
        </w:rPr>
        <w:t xml:space="preserve"> иных законных владельцев зданий, строений, сооружений, земельных участков (за исключ</w:t>
      </w:r>
      <w:r w:rsidR="00DE1F6F">
        <w:rPr>
          <w:szCs w:val="28"/>
        </w:rPr>
        <w:t>ением собственников и (</w:t>
      </w:r>
      <w:r w:rsidRPr="0027290A">
        <w:rPr>
          <w:szCs w:val="28"/>
        </w:rPr>
        <w:t>или</w:t>
      </w:r>
      <w:r w:rsidR="00DE1F6F">
        <w:rPr>
          <w:szCs w:val="28"/>
        </w:rPr>
        <w:t>)</w:t>
      </w:r>
      <w:r w:rsidRPr="0027290A">
        <w:rPr>
          <w:szCs w:val="28"/>
        </w:rPr>
        <w:t xml:space="preserve"> иных законных владельцев помещений в многоквартирных домах, земельные участки под которыми не образованы или образованы по границам домов) в содержании прилегающих территорий;</w:t>
      </w:r>
    </w:p>
    <w:p w:rsidR="00F55A8F" w:rsidRPr="0027290A" w:rsidRDefault="00F55A8F" w:rsidP="000F2B9F">
      <w:pPr>
        <w:pStyle w:val="a6"/>
        <w:ind w:firstLine="709"/>
        <w:rPr>
          <w:szCs w:val="28"/>
        </w:rPr>
      </w:pPr>
      <w:r w:rsidRPr="0027290A">
        <w:rPr>
          <w:szCs w:val="28"/>
        </w:rPr>
        <w:t>определения границ прилегающих территорий в соответствии с порядком, установленным законом Алтайского края</w:t>
      </w:r>
      <w:r w:rsidR="00CD3C4B">
        <w:rPr>
          <w:szCs w:val="28"/>
        </w:rPr>
        <w:t>;</w:t>
      </w:r>
      <w:r w:rsidRPr="0027290A">
        <w:rPr>
          <w:szCs w:val="28"/>
        </w:rPr>
        <w:t xml:space="preserve"> </w:t>
      </w:r>
    </w:p>
    <w:p w:rsidR="00F55A8F" w:rsidRPr="0027290A" w:rsidRDefault="00F55A8F" w:rsidP="000F2B9F">
      <w:pPr>
        <w:pStyle w:val="a6"/>
        <w:ind w:firstLine="709"/>
        <w:rPr>
          <w:szCs w:val="28"/>
        </w:rPr>
      </w:pPr>
      <w:r w:rsidRPr="0027290A">
        <w:rPr>
          <w:szCs w:val="28"/>
        </w:rPr>
        <w:t xml:space="preserve">праздничного оформления территории </w:t>
      </w:r>
      <w:r>
        <w:rPr>
          <w:szCs w:val="28"/>
        </w:rPr>
        <w:t>города</w:t>
      </w:r>
      <w:r w:rsidRPr="0027290A">
        <w:rPr>
          <w:szCs w:val="28"/>
        </w:rPr>
        <w:t>;</w:t>
      </w:r>
    </w:p>
    <w:p w:rsidR="00F55A8F" w:rsidRPr="0027290A" w:rsidRDefault="00F55A8F" w:rsidP="000F2B9F">
      <w:pPr>
        <w:pStyle w:val="a6"/>
        <w:ind w:firstLine="709"/>
        <w:rPr>
          <w:szCs w:val="28"/>
        </w:rPr>
      </w:pPr>
      <w:r w:rsidRPr="0027290A">
        <w:rPr>
          <w:szCs w:val="28"/>
        </w:rPr>
        <w:t>порядка участия граждан и организаций в мероприятиях по благоустройству города</w:t>
      </w:r>
      <w:r w:rsidR="000F2B9F">
        <w:rPr>
          <w:szCs w:val="28"/>
        </w:rPr>
        <w:t xml:space="preserve"> Барнаула</w:t>
      </w:r>
      <w:r w:rsidRPr="0027290A">
        <w:rPr>
          <w:szCs w:val="28"/>
        </w:rPr>
        <w:t>;</w:t>
      </w:r>
    </w:p>
    <w:p w:rsidR="00F55A8F" w:rsidRPr="00F55A8F" w:rsidRDefault="00F55A8F" w:rsidP="000F2B9F">
      <w:pPr>
        <w:pStyle w:val="a6"/>
        <w:ind w:firstLine="709"/>
        <w:rPr>
          <w:szCs w:val="28"/>
        </w:rPr>
      </w:pPr>
      <w:r w:rsidRPr="0027290A">
        <w:rPr>
          <w:szCs w:val="28"/>
        </w:rPr>
        <w:t>порядка выпаса сельскохозяйственных животных и домашней птицы на</w:t>
      </w:r>
      <w:r>
        <w:rPr>
          <w:szCs w:val="28"/>
        </w:rPr>
        <w:t xml:space="preserve"> территориях общего пользования.</w:t>
      </w:r>
    </w:p>
    <w:p w:rsidR="00A27AC4" w:rsidRDefault="00F55A8F" w:rsidP="000F2B9F">
      <w:pPr>
        <w:pStyle w:val="a6"/>
        <w:ind w:firstLine="709"/>
        <w:rPr>
          <w:szCs w:val="28"/>
        </w:rPr>
      </w:pPr>
      <w:r>
        <w:rPr>
          <w:szCs w:val="28"/>
        </w:rPr>
        <w:t xml:space="preserve">3. </w:t>
      </w:r>
      <w:r w:rsidR="00A27AC4" w:rsidRPr="0027290A">
        <w:rPr>
          <w:szCs w:val="28"/>
        </w:rPr>
        <w:t xml:space="preserve">Правила действуют на территории </w:t>
      </w:r>
      <w:r w:rsidR="00F05EFE" w:rsidRPr="0027290A">
        <w:rPr>
          <w:szCs w:val="28"/>
        </w:rPr>
        <w:t>города и</w:t>
      </w:r>
      <w:r w:rsidR="00A27AC4" w:rsidRPr="0027290A">
        <w:rPr>
          <w:szCs w:val="28"/>
        </w:rPr>
        <w:t xml:space="preserve"> обязательны для исполнения всеми физическими и юридическими лицами.</w:t>
      </w:r>
    </w:p>
    <w:p w:rsidR="002441E2" w:rsidRDefault="002441E2" w:rsidP="000F2B9F">
      <w:pPr>
        <w:pStyle w:val="a6"/>
        <w:ind w:firstLine="709"/>
        <w:rPr>
          <w:szCs w:val="28"/>
        </w:rPr>
      </w:pPr>
      <w:bookmarkStart w:id="1" w:name="_Toc32587922"/>
      <w:r>
        <w:rPr>
          <w:szCs w:val="28"/>
        </w:rPr>
        <w:t xml:space="preserve">4. </w:t>
      </w:r>
      <w:r w:rsidR="0055182E">
        <w:rPr>
          <w:szCs w:val="28"/>
        </w:rPr>
        <w:t>П</w:t>
      </w:r>
      <w:r>
        <w:rPr>
          <w:szCs w:val="28"/>
        </w:rPr>
        <w:t xml:space="preserve">редусмотренные Правилами </w:t>
      </w:r>
      <w:r w:rsidR="0055182E">
        <w:rPr>
          <w:szCs w:val="28"/>
        </w:rPr>
        <w:t xml:space="preserve">обязательства </w:t>
      </w:r>
      <w:r>
        <w:rPr>
          <w:szCs w:val="28"/>
        </w:rPr>
        <w:t>собственник</w:t>
      </w:r>
      <w:r w:rsidR="0055182E">
        <w:rPr>
          <w:szCs w:val="28"/>
        </w:rPr>
        <w:t>а</w:t>
      </w:r>
      <w:r w:rsidR="00CA59CD">
        <w:rPr>
          <w:szCs w:val="28"/>
        </w:rPr>
        <w:t xml:space="preserve"> имущества  в сфере благоустройства могут быть возложены на иных лиц законодательством, муниципальными нормативными правовыми актами</w:t>
      </w:r>
      <w:r w:rsidR="00CE1FB5">
        <w:rPr>
          <w:szCs w:val="28"/>
        </w:rPr>
        <w:t xml:space="preserve"> города Барнаула</w:t>
      </w:r>
      <w:r>
        <w:rPr>
          <w:szCs w:val="28"/>
        </w:rPr>
        <w:t xml:space="preserve"> или договором. </w:t>
      </w:r>
      <w:r w:rsidR="00CA59CD">
        <w:rPr>
          <w:szCs w:val="28"/>
        </w:rPr>
        <w:t xml:space="preserve"> В случае возложения обязательств по благоустройству на иных лиц о</w:t>
      </w:r>
      <w:r>
        <w:rPr>
          <w:szCs w:val="28"/>
        </w:rPr>
        <w:t xml:space="preserve">тветственность за </w:t>
      </w:r>
      <w:r w:rsidR="00CA59CD">
        <w:rPr>
          <w:szCs w:val="28"/>
        </w:rPr>
        <w:t>их исполнение</w:t>
      </w:r>
      <w:r>
        <w:rPr>
          <w:szCs w:val="28"/>
        </w:rPr>
        <w:t xml:space="preserve"> </w:t>
      </w:r>
      <w:r w:rsidR="0055182E">
        <w:rPr>
          <w:szCs w:val="28"/>
        </w:rPr>
        <w:t>несет</w:t>
      </w:r>
      <w:r w:rsidR="00CA59CD">
        <w:rPr>
          <w:szCs w:val="28"/>
        </w:rPr>
        <w:t xml:space="preserve"> лицо, на которое возложен</w:t>
      </w:r>
      <w:r w:rsidR="00B46B83">
        <w:rPr>
          <w:szCs w:val="28"/>
        </w:rPr>
        <w:t>о</w:t>
      </w:r>
      <w:r w:rsidR="00CA59CD">
        <w:rPr>
          <w:szCs w:val="28"/>
        </w:rPr>
        <w:t xml:space="preserve"> исполнение обязательства</w:t>
      </w:r>
      <w:r w:rsidR="0055182E">
        <w:rPr>
          <w:szCs w:val="28"/>
        </w:rPr>
        <w:t>.</w:t>
      </w:r>
    </w:p>
    <w:p w:rsidR="002441E2" w:rsidRPr="00F55A8F" w:rsidRDefault="002441E2" w:rsidP="000F2B9F">
      <w:pPr>
        <w:pStyle w:val="a6"/>
        <w:ind w:firstLine="709"/>
        <w:rPr>
          <w:szCs w:val="28"/>
        </w:rPr>
      </w:pPr>
      <w:r>
        <w:rPr>
          <w:szCs w:val="28"/>
        </w:rPr>
        <w:t>Выполнение обяза</w:t>
      </w:r>
      <w:r w:rsidR="0055182E">
        <w:rPr>
          <w:szCs w:val="28"/>
        </w:rPr>
        <w:t>тельств</w:t>
      </w:r>
      <w:r w:rsidR="00CA59CD">
        <w:rPr>
          <w:szCs w:val="28"/>
        </w:rPr>
        <w:t xml:space="preserve"> в сфере благоустройства лицами</w:t>
      </w:r>
      <w:r>
        <w:rPr>
          <w:szCs w:val="28"/>
        </w:rPr>
        <w:t>,</w:t>
      </w:r>
      <w:r w:rsidR="00CA59CD">
        <w:rPr>
          <w:szCs w:val="28"/>
        </w:rPr>
        <w:t xml:space="preserve"> владеющими имуществом на</w:t>
      </w:r>
      <w:r w:rsidR="00B11A7F">
        <w:rPr>
          <w:szCs w:val="28"/>
        </w:rPr>
        <w:t xml:space="preserve"> праве общей собственности, осущ</w:t>
      </w:r>
      <w:r w:rsidR="00CA59CD">
        <w:rPr>
          <w:szCs w:val="28"/>
        </w:rPr>
        <w:t xml:space="preserve">ествляется по соглашению между ними, а при </w:t>
      </w:r>
      <w:proofErr w:type="spellStart"/>
      <w:r w:rsidR="00CA59CD">
        <w:rPr>
          <w:szCs w:val="28"/>
        </w:rPr>
        <w:t>недостижении</w:t>
      </w:r>
      <w:proofErr w:type="spellEnd"/>
      <w:r w:rsidR="00CA59CD">
        <w:rPr>
          <w:szCs w:val="28"/>
        </w:rPr>
        <w:t xml:space="preserve"> согласия </w:t>
      </w:r>
      <w:r w:rsidR="00B11A7F">
        <w:rPr>
          <w:szCs w:val="28"/>
        </w:rPr>
        <w:t xml:space="preserve"> </w:t>
      </w:r>
      <w:r w:rsidR="00CE1FB5" w:rsidRPr="0027290A">
        <w:rPr>
          <w:szCs w:val="28"/>
        </w:rPr>
        <w:t>–</w:t>
      </w:r>
      <w:r w:rsidR="00B11A7F">
        <w:rPr>
          <w:szCs w:val="28"/>
        </w:rPr>
        <w:t xml:space="preserve"> в порядке, установленном судом.</w:t>
      </w:r>
      <w:r>
        <w:rPr>
          <w:szCs w:val="28"/>
        </w:rPr>
        <w:t xml:space="preserve"> </w:t>
      </w:r>
    </w:p>
    <w:p w:rsidR="00F11C0D" w:rsidRPr="0027290A" w:rsidRDefault="00F11C0D" w:rsidP="000F2B9F">
      <w:pPr>
        <w:pStyle w:val="a6"/>
        <w:ind w:firstLine="709"/>
        <w:rPr>
          <w:szCs w:val="28"/>
          <w:lang w:eastAsia="ru-RU"/>
        </w:rPr>
      </w:pPr>
    </w:p>
    <w:p w:rsidR="00500CF2" w:rsidRPr="0027290A" w:rsidRDefault="00500CF2" w:rsidP="000F2B9F">
      <w:pPr>
        <w:pStyle w:val="a6"/>
        <w:ind w:firstLine="709"/>
        <w:outlineLvl w:val="1"/>
        <w:rPr>
          <w:szCs w:val="28"/>
        </w:rPr>
      </w:pPr>
      <w:bookmarkStart w:id="2" w:name="_Toc32587924"/>
      <w:bookmarkStart w:id="3" w:name="_Toc32588771"/>
      <w:bookmarkStart w:id="4" w:name="_Toc53663283"/>
      <w:bookmarkEnd w:id="1"/>
      <w:r w:rsidRPr="0027290A">
        <w:rPr>
          <w:szCs w:val="28"/>
        </w:rPr>
        <w:t>Статья 2. Основные понятия, используемы</w:t>
      </w:r>
      <w:r w:rsidR="00B04528" w:rsidRPr="0027290A">
        <w:rPr>
          <w:szCs w:val="28"/>
        </w:rPr>
        <w:t>е</w:t>
      </w:r>
      <w:r w:rsidRPr="0027290A">
        <w:rPr>
          <w:szCs w:val="28"/>
        </w:rPr>
        <w:t xml:space="preserve"> в Правилах</w:t>
      </w:r>
      <w:bookmarkEnd w:id="2"/>
      <w:bookmarkEnd w:id="3"/>
      <w:bookmarkEnd w:id="4"/>
    </w:p>
    <w:p w:rsidR="00A27AC4" w:rsidRPr="0027290A" w:rsidRDefault="00A27AC4" w:rsidP="000F2B9F">
      <w:pPr>
        <w:pStyle w:val="a6"/>
        <w:ind w:firstLine="709"/>
        <w:rPr>
          <w:szCs w:val="28"/>
        </w:rPr>
      </w:pPr>
      <w:r w:rsidRPr="0027290A">
        <w:rPr>
          <w:szCs w:val="28"/>
        </w:rPr>
        <w:t>Для целей Правил используются следующие основные понятия:</w:t>
      </w:r>
    </w:p>
    <w:p w:rsidR="00C813DE" w:rsidRPr="0027290A" w:rsidRDefault="00C813DE" w:rsidP="000F2B9F">
      <w:pPr>
        <w:pStyle w:val="a6"/>
        <w:ind w:firstLine="709"/>
        <w:rPr>
          <w:szCs w:val="28"/>
        </w:rPr>
      </w:pPr>
      <w:r w:rsidRPr="0027290A">
        <w:rPr>
          <w:szCs w:val="28"/>
        </w:rPr>
        <w:t xml:space="preserve">автомобильная дорога </w:t>
      </w:r>
      <w:r w:rsidR="00C616F3" w:rsidRPr="0027290A">
        <w:rPr>
          <w:szCs w:val="28"/>
        </w:rPr>
        <w:t>–</w:t>
      </w:r>
      <w:r w:rsidRPr="0027290A">
        <w:rPr>
          <w:szCs w:val="28"/>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C813DE" w:rsidRPr="0027290A" w:rsidRDefault="00C813DE" w:rsidP="000F2B9F">
      <w:pPr>
        <w:pStyle w:val="a6"/>
        <w:ind w:firstLine="709"/>
        <w:rPr>
          <w:szCs w:val="28"/>
        </w:rPr>
      </w:pPr>
      <w:r w:rsidRPr="0027290A">
        <w:rPr>
          <w:szCs w:val="28"/>
        </w:rPr>
        <w:t xml:space="preserve">автостоянка </w:t>
      </w:r>
      <w:r w:rsidR="00C616F3" w:rsidRPr="0027290A">
        <w:rPr>
          <w:szCs w:val="28"/>
        </w:rPr>
        <w:t>–</w:t>
      </w:r>
      <w:r w:rsidRPr="0027290A">
        <w:rPr>
          <w:szCs w:val="28"/>
        </w:rPr>
        <w:t xml:space="preserve"> здание, сооружение (часть здания, сооружения) или специальная открытая площадка, предназначенные для хранения автомототранспортных средств;</w:t>
      </w:r>
    </w:p>
    <w:p w:rsidR="007B004F" w:rsidRPr="0027290A" w:rsidRDefault="007B004F" w:rsidP="000F2B9F">
      <w:pPr>
        <w:autoSpaceDE w:val="0"/>
        <w:autoSpaceDN w:val="0"/>
        <w:adjustRightInd w:val="0"/>
        <w:ind w:firstLine="709"/>
        <w:jc w:val="both"/>
        <w:rPr>
          <w:szCs w:val="28"/>
        </w:rPr>
      </w:pPr>
      <w:r w:rsidRPr="0027290A">
        <w:rPr>
          <w:szCs w:val="28"/>
        </w:rPr>
        <w:t xml:space="preserve">аллея </w:t>
      </w:r>
      <w:r w:rsidR="00F05EFE" w:rsidRPr="0027290A">
        <w:rPr>
          <w:szCs w:val="28"/>
        </w:rPr>
        <w:t xml:space="preserve">– </w:t>
      </w:r>
      <w:r w:rsidR="00F05EFE">
        <w:rPr>
          <w:szCs w:val="28"/>
        </w:rPr>
        <w:t>свободно растущие</w:t>
      </w:r>
      <w:r w:rsidR="00E23375">
        <w:rPr>
          <w:szCs w:val="28"/>
        </w:rPr>
        <w:t xml:space="preserve"> или формованные деревья, высаженные в один или более рядов по обеим сторонам пешеходных или транспортных дорог</w:t>
      </w:r>
      <w:r w:rsidRPr="0027290A">
        <w:rPr>
          <w:szCs w:val="28"/>
        </w:rPr>
        <w:t>;</w:t>
      </w:r>
    </w:p>
    <w:p w:rsidR="001B3763" w:rsidRPr="0027290A" w:rsidRDefault="001B3763" w:rsidP="000F2B9F">
      <w:pPr>
        <w:autoSpaceDE w:val="0"/>
        <w:autoSpaceDN w:val="0"/>
        <w:adjustRightInd w:val="0"/>
        <w:ind w:firstLine="709"/>
        <w:jc w:val="both"/>
        <w:rPr>
          <w:szCs w:val="28"/>
        </w:rPr>
      </w:pPr>
      <w:r w:rsidRPr="0027290A">
        <w:rPr>
          <w:szCs w:val="28"/>
        </w:rPr>
        <w:t xml:space="preserve">благоустройство территории </w:t>
      </w:r>
      <w:r w:rsidR="000B5400" w:rsidRPr="0027290A">
        <w:rPr>
          <w:szCs w:val="28"/>
        </w:rPr>
        <w:t>–</w:t>
      </w:r>
      <w:r w:rsidRPr="0027290A">
        <w:rPr>
          <w:szCs w:val="28"/>
        </w:rPr>
        <w:t xml:space="preserve"> </w:t>
      </w:r>
      <w:r w:rsidR="000B5400">
        <w:rPr>
          <w:szCs w:val="28"/>
        </w:rPr>
        <w:t>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города, по содержанию территорий города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27290A">
        <w:rPr>
          <w:szCs w:val="28"/>
        </w:rPr>
        <w:t>;</w:t>
      </w:r>
    </w:p>
    <w:p w:rsidR="000B5400" w:rsidRDefault="004F7DF8" w:rsidP="000F2B9F">
      <w:pPr>
        <w:autoSpaceDE w:val="0"/>
        <w:autoSpaceDN w:val="0"/>
        <w:adjustRightInd w:val="0"/>
        <w:ind w:firstLine="709"/>
        <w:jc w:val="both"/>
        <w:rPr>
          <w:szCs w:val="28"/>
        </w:rPr>
      </w:pPr>
      <w:r w:rsidRPr="0027290A">
        <w:rPr>
          <w:szCs w:val="28"/>
        </w:rPr>
        <w:t xml:space="preserve">бульвар – </w:t>
      </w:r>
      <w:r w:rsidR="000B5400">
        <w:rPr>
          <w:szCs w:val="28"/>
        </w:rPr>
        <w:t>о</w:t>
      </w:r>
      <w:r w:rsidR="000B5400" w:rsidRPr="000B5400">
        <w:rPr>
          <w:szCs w:val="28"/>
        </w:rPr>
        <w:t>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r w:rsidRPr="0027290A">
        <w:rPr>
          <w:szCs w:val="28"/>
        </w:rPr>
        <w:t>;</w:t>
      </w:r>
    </w:p>
    <w:p w:rsidR="00F05EFE" w:rsidRDefault="00722CFD" w:rsidP="000F2B9F">
      <w:pPr>
        <w:pStyle w:val="a6"/>
        <w:ind w:firstLine="709"/>
        <w:rPr>
          <w:szCs w:val="28"/>
        </w:rPr>
      </w:pPr>
      <w:r w:rsidRPr="0027290A">
        <w:rPr>
          <w:szCs w:val="28"/>
        </w:rPr>
        <w:t>велосипедная дорожка – конструктивно отделенный от проезжей части и тротуара элемент дороги (либо отдельная дорога), предназначенный для движения велосипедистов;</w:t>
      </w:r>
      <w:r w:rsidR="00F05EFE" w:rsidRPr="00F05EFE">
        <w:rPr>
          <w:szCs w:val="28"/>
        </w:rPr>
        <w:t xml:space="preserve"> </w:t>
      </w:r>
    </w:p>
    <w:p w:rsidR="00722CFD" w:rsidRDefault="00F05EFE" w:rsidP="000F2B9F">
      <w:pPr>
        <w:pStyle w:val="a6"/>
        <w:ind w:firstLine="709"/>
        <w:rPr>
          <w:szCs w:val="28"/>
        </w:rPr>
      </w:pPr>
      <w:r>
        <w:rPr>
          <w:szCs w:val="28"/>
        </w:rPr>
        <w:t>владелец</w:t>
      </w:r>
      <w:r w:rsidRPr="0027290A">
        <w:rPr>
          <w:szCs w:val="28"/>
        </w:rPr>
        <w:t xml:space="preserve"> нестационарного объекта – физическ</w:t>
      </w:r>
      <w:r>
        <w:rPr>
          <w:szCs w:val="28"/>
        </w:rPr>
        <w:t>о</w:t>
      </w:r>
      <w:r w:rsidRPr="0027290A">
        <w:rPr>
          <w:szCs w:val="28"/>
        </w:rPr>
        <w:t>е, юридическ</w:t>
      </w:r>
      <w:r>
        <w:rPr>
          <w:szCs w:val="28"/>
        </w:rPr>
        <w:t>о</w:t>
      </w:r>
      <w:r w:rsidRPr="0027290A">
        <w:rPr>
          <w:szCs w:val="28"/>
        </w:rPr>
        <w:t>е лиц</w:t>
      </w:r>
      <w:r>
        <w:rPr>
          <w:szCs w:val="28"/>
        </w:rPr>
        <w:t>о</w:t>
      </w:r>
      <w:r w:rsidRPr="0027290A">
        <w:rPr>
          <w:szCs w:val="28"/>
        </w:rPr>
        <w:t>, владеющ</w:t>
      </w:r>
      <w:r>
        <w:rPr>
          <w:szCs w:val="28"/>
        </w:rPr>
        <w:t>ее</w:t>
      </w:r>
      <w:r w:rsidRPr="0027290A">
        <w:rPr>
          <w:szCs w:val="28"/>
        </w:rPr>
        <w:t xml:space="preserve"> нестационарным объект</w:t>
      </w:r>
      <w:r>
        <w:rPr>
          <w:szCs w:val="28"/>
        </w:rPr>
        <w:t>о</w:t>
      </w:r>
      <w:r w:rsidRPr="0027290A">
        <w:rPr>
          <w:szCs w:val="28"/>
        </w:rPr>
        <w:t>м на праве собственности или ином законном праве;</w:t>
      </w:r>
    </w:p>
    <w:p w:rsidR="00FB0078" w:rsidRPr="0027290A" w:rsidRDefault="00FB0078" w:rsidP="000F2B9F">
      <w:pPr>
        <w:pStyle w:val="a6"/>
        <w:ind w:firstLine="709"/>
        <w:rPr>
          <w:szCs w:val="28"/>
        </w:rPr>
      </w:pPr>
      <w:r>
        <w:rPr>
          <w:szCs w:val="28"/>
        </w:rPr>
        <w:t xml:space="preserve">владелец ограждения, объекта и элемента благоустройства </w:t>
      </w:r>
      <w:r w:rsidRPr="0027290A">
        <w:rPr>
          <w:szCs w:val="28"/>
        </w:rPr>
        <w:t>–</w:t>
      </w:r>
      <w:r>
        <w:rPr>
          <w:szCs w:val="28"/>
        </w:rPr>
        <w:t xml:space="preserve"> </w:t>
      </w:r>
      <w:r w:rsidRPr="0027290A">
        <w:rPr>
          <w:szCs w:val="28"/>
        </w:rPr>
        <w:t>физическ</w:t>
      </w:r>
      <w:r>
        <w:rPr>
          <w:szCs w:val="28"/>
        </w:rPr>
        <w:t>о</w:t>
      </w:r>
      <w:r w:rsidRPr="0027290A">
        <w:rPr>
          <w:szCs w:val="28"/>
        </w:rPr>
        <w:t>е, юридическ</w:t>
      </w:r>
      <w:r>
        <w:rPr>
          <w:szCs w:val="28"/>
        </w:rPr>
        <w:t>о</w:t>
      </w:r>
      <w:r w:rsidRPr="0027290A">
        <w:rPr>
          <w:szCs w:val="28"/>
        </w:rPr>
        <w:t>е лиц</w:t>
      </w:r>
      <w:r>
        <w:rPr>
          <w:szCs w:val="28"/>
        </w:rPr>
        <w:t>о</w:t>
      </w:r>
      <w:r w:rsidRPr="0027290A">
        <w:rPr>
          <w:szCs w:val="28"/>
        </w:rPr>
        <w:t>, владеющ</w:t>
      </w:r>
      <w:r>
        <w:rPr>
          <w:szCs w:val="28"/>
        </w:rPr>
        <w:t>ее</w:t>
      </w:r>
      <w:r w:rsidRPr="0027290A">
        <w:rPr>
          <w:szCs w:val="28"/>
        </w:rPr>
        <w:t xml:space="preserve"> нестационарным объект</w:t>
      </w:r>
      <w:r>
        <w:rPr>
          <w:szCs w:val="28"/>
        </w:rPr>
        <w:t>о</w:t>
      </w:r>
      <w:r w:rsidRPr="0027290A">
        <w:rPr>
          <w:szCs w:val="28"/>
        </w:rPr>
        <w:t>м на праве собственности или ином законном праве</w:t>
      </w:r>
      <w:r>
        <w:rPr>
          <w:szCs w:val="28"/>
        </w:rPr>
        <w:t>;</w:t>
      </w:r>
    </w:p>
    <w:p w:rsidR="00DE35D8" w:rsidRPr="0027290A" w:rsidRDefault="00C813DE" w:rsidP="000F2B9F">
      <w:pPr>
        <w:autoSpaceDE w:val="0"/>
        <w:autoSpaceDN w:val="0"/>
        <w:adjustRightInd w:val="0"/>
        <w:ind w:firstLine="709"/>
        <w:jc w:val="both"/>
      </w:pPr>
      <w:r w:rsidRPr="0027290A">
        <w:rPr>
          <w:szCs w:val="28"/>
        </w:rPr>
        <w:t xml:space="preserve">внутриквартальный проезд </w:t>
      </w:r>
      <w:r w:rsidR="00C616F3" w:rsidRPr="0027290A">
        <w:rPr>
          <w:szCs w:val="28"/>
        </w:rPr>
        <w:t>–</w:t>
      </w:r>
      <w:r w:rsidRPr="0027290A">
        <w:rPr>
          <w:szCs w:val="28"/>
        </w:rPr>
        <w:t xml:space="preserve"> </w:t>
      </w:r>
      <w:r w:rsidR="000B5400">
        <w:rPr>
          <w:szCs w:val="28"/>
        </w:rPr>
        <w:t>проезжая часть территории квартала вне красных линий, используемая как элемент внутриквартальной коммуникационной системы, связанной с улично-дорожной сетью, предназначенная для обслуживания застройки</w:t>
      </w:r>
      <w:r w:rsidR="00DE35D8" w:rsidRPr="0027290A">
        <w:t>;</w:t>
      </w:r>
    </w:p>
    <w:p w:rsidR="00C813DE" w:rsidRPr="0027290A" w:rsidRDefault="00C813DE" w:rsidP="000F2B9F">
      <w:pPr>
        <w:pStyle w:val="a6"/>
        <w:ind w:firstLine="709"/>
        <w:rPr>
          <w:szCs w:val="28"/>
        </w:rPr>
      </w:pPr>
      <w:r w:rsidRPr="0027290A">
        <w:rPr>
          <w:szCs w:val="28"/>
        </w:rPr>
        <w:t xml:space="preserve">газон </w:t>
      </w:r>
      <w:r w:rsidR="00C616F3" w:rsidRPr="0027290A">
        <w:rPr>
          <w:szCs w:val="28"/>
        </w:rPr>
        <w:t>–</w:t>
      </w:r>
      <w:r w:rsidRPr="0027290A">
        <w:rPr>
          <w:szCs w:val="28"/>
        </w:rPr>
        <w:t xml:space="preserve"> травяной покров, создаваемый посевом семян</w:t>
      </w:r>
      <w:r w:rsidR="00E23375">
        <w:rPr>
          <w:szCs w:val="28"/>
        </w:rPr>
        <w:t xml:space="preserve"> </w:t>
      </w:r>
      <w:r w:rsidRPr="0027290A">
        <w:rPr>
          <w:szCs w:val="28"/>
        </w:rPr>
        <w:t>трав, являющийся фоном для посадок и парковых сооружений и самостоятельным элементом ландшафтной композиции;</w:t>
      </w:r>
    </w:p>
    <w:p w:rsidR="00C813DE" w:rsidRPr="0027290A" w:rsidRDefault="00C813DE" w:rsidP="000F2B9F">
      <w:pPr>
        <w:pStyle w:val="a6"/>
        <w:ind w:firstLine="709"/>
        <w:rPr>
          <w:szCs w:val="28"/>
        </w:rPr>
      </w:pPr>
      <w:r w:rsidRPr="0027290A">
        <w:rPr>
          <w:szCs w:val="28"/>
        </w:rPr>
        <w:t xml:space="preserve">защитные дорожные сооружения </w:t>
      </w:r>
      <w:r w:rsidR="00C616F3" w:rsidRPr="0027290A">
        <w:rPr>
          <w:szCs w:val="28"/>
        </w:rPr>
        <w:t>–</w:t>
      </w:r>
      <w:r w:rsidRPr="0027290A">
        <w:rPr>
          <w:szCs w:val="28"/>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27290A">
        <w:rPr>
          <w:szCs w:val="28"/>
        </w:rPr>
        <w:t>шумозащитные</w:t>
      </w:r>
      <w:proofErr w:type="spellEnd"/>
      <w:r w:rsidRPr="0027290A">
        <w:rPr>
          <w:szCs w:val="28"/>
        </w:rPr>
        <w:t xml:space="preserve"> и ветрозащитные устройства; иные подобные сооружения;</w:t>
      </w:r>
    </w:p>
    <w:p w:rsidR="00C813DE" w:rsidRPr="0027290A" w:rsidRDefault="00C813DE" w:rsidP="000F2B9F">
      <w:pPr>
        <w:pStyle w:val="a6"/>
        <w:ind w:firstLine="709"/>
        <w:rPr>
          <w:szCs w:val="28"/>
        </w:rPr>
      </w:pPr>
      <w:r w:rsidRPr="0027290A">
        <w:rPr>
          <w:szCs w:val="28"/>
        </w:rPr>
        <w:t xml:space="preserve">зеленые насаждения </w:t>
      </w:r>
      <w:r w:rsidR="00C616F3" w:rsidRPr="0027290A">
        <w:rPr>
          <w:szCs w:val="28"/>
        </w:rPr>
        <w:t>–</w:t>
      </w:r>
      <w:r w:rsidRPr="0027290A">
        <w:rPr>
          <w:szCs w:val="28"/>
        </w:rPr>
        <w:t xml:space="preserve"> древесно-кустарниковая и травянистая растительность естественного и искусственного происхождения, кроме городских лесов, выполняющая архитектурно-планировочные и санитарно-гигиенические функции (включая парки, бульвары, скверы, аллеи, газоны, цветники, клумбы, а также отдельно стоящие деревья и кустарники);</w:t>
      </w:r>
    </w:p>
    <w:p w:rsidR="002A1A37" w:rsidRPr="0027290A" w:rsidRDefault="002A1A37" w:rsidP="000F2B9F">
      <w:pPr>
        <w:pStyle w:val="a6"/>
        <w:ind w:firstLine="709"/>
        <w:rPr>
          <w:szCs w:val="28"/>
        </w:rPr>
      </w:pPr>
      <w:r w:rsidRPr="0027290A">
        <w:rPr>
          <w:szCs w:val="28"/>
        </w:rPr>
        <w:t>знаки адресации – унифицированные элементы городской ориентирующей информации, обозначающие наименования улиц, переулков, проездов, номера домов, наименования и номера иных адресных объектов города в соответствии с классифик</w:t>
      </w:r>
      <w:r w:rsidR="00255B1A">
        <w:rPr>
          <w:szCs w:val="28"/>
        </w:rPr>
        <w:t>атором адресных объектов города</w:t>
      </w:r>
      <w:r w:rsidRPr="0027290A">
        <w:rPr>
          <w:szCs w:val="28"/>
        </w:rPr>
        <w:t>, утвержденным постановлением администрации города</w:t>
      </w:r>
      <w:r w:rsidR="00AD6E0A" w:rsidRPr="0027290A">
        <w:rPr>
          <w:szCs w:val="28"/>
        </w:rPr>
        <w:t xml:space="preserve"> Барнаула</w:t>
      </w:r>
      <w:r w:rsidRPr="0027290A">
        <w:rPr>
          <w:szCs w:val="28"/>
        </w:rPr>
        <w:t>;</w:t>
      </w:r>
    </w:p>
    <w:p w:rsidR="00C813DE" w:rsidRPr="0027290A" w:rsidRDefault="00C813DE" w:rsidP="000F2B9F">
      <w:pPr>
        <w:pStyle w:val="a6"/>
        <w:ind w:firstLine="709"/>
        <w:rPr>
          <w:szCs w:val="28"/>
        </w:rPr>
      </w:pPr>
      <w:r w:rsidRPr="0027290A">
        <w:rPr>
          <w:szCs w:val="28"/>
        </w:rPr>
        <w:t xml:space="preserve">информационно-агитационные материалы </w:t>
      </w:r>
      <w:r w:rsidR="00044C39" w:rsidRPr="0027290A">
        <w:rPr>
          <w:szCs w:val="28"/>
        </w:rPr>
        <w:t>–</w:t>
      </w:r>
      <w:r w:rsidRPr="0027290A">
        <w:rPr>
          <w:szCs w:val="28"/>
        </w:rPr>
        <w:t xml:space="preserve"> печатные и иные материалы, в том числе рекламного характера, воздействующие на сознание и поведение людей с целью побудить их к каким-либо действиям;</w:t>
      </w:r>
    </w:p>
    <w:p w:rsidR="00C813DE" w:rsidRPr="0027290A" w:rsidRDefault="00C813DE" w:rsidP="000F2B9F">
      <w:pPr>
        <w:pStyle w:val="a6"/>
        <w:ind w:firstLine="709"/>
        <w:rPr>
          <w:szCs w:val="28"/>
        </w:rPr>
      </w:pPr>
      <w:r w:rsidRPr="0027290A">
        <w:rPr>
          <w:szCs w:val="28"/>
        </w:rPr>
        <w:t xml:space="preserve">информационные конструкции </w:t>
      </w:r>
      <w:r w:rsidR="00044C39" w:rsidRPr="0027290A">
        <w:rPr>
          <w:szCs w:val="28"/>
        </w:rPr>
        <w:t>–</w:t>
      </w:r>
      <w:r w:rsidRPr="0027290A">
        <w:rPr>
          <w:szCs w:val="28"/>
        </w:rPr>
        <w:t xml:space="preserve"> средства размещения информации, являющиеся элементами благоустройства и содержащие общественно полезную информацию, информацию о наименовании или виде (профиле) деятельности юридических лиц (индивидуальных предпринимателей), не носящую рекламн</w:t>
      </w:r>
      <w:r w:rsidR="00255B1A">
        <w:rPr>
          <w:szCs w:val="28"/>
        </w:rPr>
        <w:t>ый</w:t>
      </w:r>
      <w:r w:rsidRPr="0027290A">
        <w:rPr>
          <w:szCs w:val="28"/>
        </w:rPr>
        <w:t xml:space="preserve"> характер, а также не являющуюся обязательной к размещению в силу закона;</w:t>
      </w:r>
    </w:p>
    <w:p w:rsidR="00C813DE" w:rsidRPr="0027290A" w:rsidRDefault="00C813DE" w:rsidP="000F2B9F">
      <w:pPr>
        <w:pStyle w:val="a6"/>
        <w:ind w:firstLine="709"/>
        <w:rPr>
          <w:szCs w:val="28"/>
        </w:rPr>
      </w:pPr>
      <w:r w:rsidRPr="0027290A">
        <w:rPr>
          <w:szCs w:val="28"/>
        </w:rPr>
        <w:t xml:space="preserve">искусственные дорожные сооружения </w:t>
      </w:r>
      <w:r w:rsidR="00044C39" w:rsidRPr="0027290A">
        <w:rPr>
          <w:szCs w:val="28"/>
        </w:rPr>
        <w:t>–</w:t>
      </w:r>
      <w:r w:rsidRPr="0027290A">
        <w:rPr>
          <w:szCs w:val="28"/>
        </w:rPr>
        <w:t xml:space="preserve">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C813DE" w:rsidRPr="0027290A" w:rsidRDefault="00C813DE" w:rsidP="000F2B9F">
      <w:pPr>
        <w:pStyle w:val="a6"/>
        <w:ind w:firstLine="709"/>
        <w:rPr>
          <w:szCs w:val="28"/>
        </w:rPr>
      </w:pPr>
      <w:r w:rsidRPr="0027290A">
        <w:rPr>
          <w:szCs w:val="28"/>
        </w:rPr>
        <w:t xml:space="preserve">контейнерная площадка </w:t>
      </w:r>
      <w:r w:rsidR="00BA44C7" w:rsidRPr="0027290A">
        <w:rPr>
          <w:szCs w:val="28"/>
        </w:rPr>
        <w:t>–</w:t>
      </w:r>
      <w:r w:rsidRPr="0027290A">
        <w:rPr>
          <w:szCs w:val="28"/>
        </w:rPr>
        <w:t xml:space="preserve"> место </w:t>
      </w:r>
      <w:r w:rsidR="00165582" w:rsidRPr="0027290A">
        <w:rPr>
          <w:szCs w:val="28"/>
        </w:rPr>
        <w:t xml:space="preserve">(площадка) </w:t>
      </w:r>
      <w:r w:rsidRPr="0027290A">
        <w:rPr>
          <w:szCs w:val="28"/>
        </w:rPr>
        <w:t>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C813DE" w:rsidRDefault="00C813DE" w:rsidP="000F2B9F">
      <w:pPr>
        <w:pStyle w:val="a6"/>
        <w:ind w:firstLine="709"/>
        <w:rPr>
          <w:szCs w:val="28"/>
        </w:rPr>
      </w:pPr>
      <w:r w:rsidRPr="0027290A">
        <w:rPr>
          <w:szCs w:val="28"/>
        </w:rPr>
        <w:t xml:space="preserve">малая архитектурная форма </w:t>
      </w:r>
      <w:r w:rsidR="00BA44C7" w:rsidRPr="0027290A">
        <w:rPr>
          <w:szCs w:val="28"/>
        </w:rPr>
        <w:t>–</w:t>
      </w:r>
      <w:r w:rsidRPr="0027290A">
        <w:rPr>
          <w:szCs w:val="28"/>
        </w:rPr>
        <w:t xml:space="preserve"> элементы монументально-декоративного оформления общественных пространств, придомовых территорий и объектов города,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декоративны</w:t>
      </w:r>
      <w:r w:rsidR="000C6DAB">
        <w:rPr>
          <w:szCs w:val="28"/>
        </w:rPr>
        <w:t>е</w:t>
      </w:r>
      <w:r w:rsidRPr="0027290A">
        <w:rPr>
          <w:szCs w:val="28"/>
        </w:rPr>
        <w:t xml:space="preserve"> бассейн</w:t>
      </w:r>
      <w:r w:rsidR="000C6DAB">
        <w:rPr>
          <w:szCs w:val="28"/>
        </w:rPr>
        <w:t>ы</w:t>
      </w:r>
      <w:r w:rsidRPr="0027290A">
        <w:rPr>
          <w:szCs w:val="28"/>
        </w:rPr>
        <w:t>, водопад</w:t>
      </w:r>
      <w:r w:rsidR="000C6DAB">
        <w:rPr>
          <w:szCs w:val="28"/>
        </w:rPr>
        <w:t>ы</w:t>
      </w:r>
      <w:r w:rsidRPr="0027290A">
        <w:rPr>
          <w:szCs w:val="28"/>
        </w:rPr>
        <w:t>, беседк</w:t>
      </w:r>
      <w:r w:rsidR="000C6DAB">
        <w:rPr>
          <w:szCs w:val="28"/>
        </w:rPr>
        <w:t>и, теневые</w:t>
      </w:r>
      <w:r w:rsidRPr="0027290A">
        <w:rPr>
          <w:szCs w:val="28"/>
        </w:rPr>
        <w:t xml:space="preserve"> навес</w:t>
      </w:r>
      <w:r w:rsidR="000C6DAB">
        <w:rPr>
          <w:szCs w:val="28"/>
        </w:rPr>
        <w:t>ы</w:t>
      </w:r>
      <w:r w:rsidRPr="0027290A">
        <w:rPr>
          <w:szCs w:val="28"/>
        </w:rPr>
        <w:t xml:space="preserve">, </w:t>
      </w:r>
      <w:proofErr w:type="spellStart"/>
      <w:r w:rsidRPr="0027290A">
        <w:rPr>
          <w:szCs w:val="28"/>
        </w:rPr>
        <w:t>пергол</w:t>
      </w:r>
      <w:r w:rsidR="000C6DAB">
        <w:rPr>
          <w:szCs w:val="28"/>
        </w:rPr>
        <w:t>ы</w:t>
      </w:r>
      <w:proofErr w:type="spellEnd"/>
      <w:r w:rsidRPr="0027290A">
        <w:rPr>
          <w:szCs w:val="28"/>
        </w:rPr>
        <w:t>, подпорн</w:t>
      </w:r>
      <w:r w:rsidR="000C6DAB">
        <w:rPr>
          <w:szCs w:val="28"/>
        </w:rPr>
        <w:t>ые</w:t>
      </w:r>
      <w:r w:rsidRPr="0027290A">
        <w:rPr>
          <w:szCs w:val="28"/>
        </w:rPr>
        <w:t xml:space="preserve"> стенк</w:t>
      </w:r>
      <w:r w:rsidR="000C6DAB">
        <w:rPr>
          <w:szCs w:val="28"/>
        </w:rPr>
        <w:t>и</w:t>
      </w:r>
      <w:r w:rsidRPr="0027290A">
        <w:rPr>
          <w:szCs w:val="28"/>
        </w:rPr>
        <w:t>, лестниц</w:t>
      </w:r>
      <w:r w:rsidR="000C6DAB">
        <w:rPr>
          <w:szCs w:val="28"/>
        </w:rPr>
        <w:t>ы</w:t>
      </w:r>
      <w:r w:rsidRPr="0027290A">
        <w:rPr>
          <w:szCs w:val="28"/>
        </w:rPr>
        <w:t>, парапет</w:t>
      </w:r>
      <w:r w:rsidR="000C6DAB">
        <w:rPr>
          <w:szCs w:val="28"/>
        </w:rPr>
        <w:t>ы</w:t>
      </w:r>
      <w:r w:rsidRPr="0027290A">
        <w:rPr>
          <w:szCs w:val="28"/>
        </w:rPr>
        <w:t>, оборудование для игр детей и отдыха взрослого населения, ограждени</w:t>
      </w:r>
      <w:r w:rsidR="000C6DAB">
        <w:rPr>
          <w:szCs w:val="28"/>
        </w:rPr>
        <w:t>я</w:t>
      </w:r>
      <w:r w:rsidRPr="0027290A">
        <w:rPr>
          <w:szCs w:val="28"/>
        </w:rPr>
        <w:t>, горо</w:t>
      </w:r>
      <w:r w:rsidR="00901330" w:rsidRPr="0027290A">
        <w:rPr>
          <w:szCs w:val="28"/>
        </w:rPr>
        <w:t>дская садово-парковая мебель, панно;</w:t>
      </w:r>
    </w:p>
    <w:p w:rsidR="00FB0078" w:rsidRPr="0027290A" w:rsidRDefault="00FB0078" w:rsidP="000F2B9F">
      <w:pPr>
        <w:pStyle w:val="a6"/>
        <w:ind w:firstLine="709"/>
        <w:rPr>
          <w:szCs w:val="28"/>
        </w:rPr>
      </w:pPr>
      <w:r>
        <w:rPr>
          <w:szCs w:val="28"/>
        </w:rPr>
        <w:t xml:space="preserve">массовое мероприятие </w:t>
      </w:r>
      <w:r w:rsidR="008805DA" w:rsidRPr="0027290A">
        <w:rPr>
          <w:szCs w:val="28"/>
        </w:rPr>
        <w:t>–</w:t>
      </w:r>
      <w:r w:rsidR="008805DA">
        <w:rPr>
          <w:szCs w:val="28"/>
        </w:rPr>
        <w:t xml:space="preserve"> </w:t>
      </w:r>
      <w:r>
        <w:rPr>
          <w:szCs w:val="28"/>
        </w:rPr>
        <w:t xml:space="preserve"> </w:t>
      </w:r>
      <w:r w:rsidR="00195773">
        <w:rPr>
          <w:szCs w:val="28"/>
        </w:rPr>
        <w:t>организованное мероприятие, за исключением публичных мероприятий, которое предполагает</w:t>
      </w:r>
      <w:r w:rsidR="00E74D77">
        <w:rPr>
          <w:szCs w:val="28"/>
        </w:rPr>
        <w:t xml:space="preserve"> в</w:t>
      </w:r>
      <w:r w:rsidR="00195773">
        <w:rPr>
          <w:szCs w:val="28"/>
        </w:rPr>
        <w:t xml:space="preserve"> </w:t>
      </w:r>
      <w:r w:rsidR="00E74D77">
        <w:rPr>
          <w:szCs w:val="28"/>
        </w:rPr>
        <w:t xml:space="preserve">установленное время </w:t>
      </w:r>
      <w:r w:rsidR="00195773">
        <w:rPr>
          <w:szCs w:val="28"/>
        </w:rPr>
        <w:t xml:space="preserve">сбор на территории общего пользования в заранее определенном месте граждан в культурно-развлекательных, спортивных и иных </w:t>
      </w:r>
      <w:proofErr w:type="spellStart"/>
      <w:r w:rsidR="00195773">
        <w:rPr>
          <w:szCs w:val="28"/>
        </w:rPr>
        <w:t>досуговых</w:t>
      </w:r>
      <w:proofErr w:type="spellEnd"/>
      <w:r w:rsidR="00195773">
        <w:rPr>
          <w:szCs w:val="28"/>
        </w:rPr>
        <w:t xml:space="preserve"> целях;</w:t>
      </w:r>
    </w:p>
    <w:p w:rsidR="00747B73" w:rsidRPr="0027290A" w:rsidRDefault="00F66396" w:rsidP="000F2B9F">
      <w:pPr>
        <w:pStyle w:val="a6"/>
        <w:ind w:firstLine="709"/>
      </w:pPr>
      <w:r w:rsidRPr="0027290A">
        <w:rPr>
          <w:szCs w:val="28"/>
        </w:rPr>
        <w:t xml:space="preserve">межквартальный проезд </w:t>
      </w:r>
      <w:r w:rsidR="000C6DAB" w:rsidRPr="0027290A">
        <w:rPr>
          <w:szCs w:val="28"/>
        </w:rPr>
        <w:t>–</w:t>
      </w:r>
      <w:r w:rsidRPr="0027290A">
        <w:rPr>
          <w:szCs w:val="28"/>
        </w:rPr>
        <w:t xml:space="preserve"> </w:t>
      </w:r>
      <w:r w:rsidR="00747B73" w:rsidRPr="0027290A">
        <w:rPr>
          <w:szCs w:val="28"/>
        </w:rPr>
        <w:t>территория, предназначенная для п</w:t>
      </w:r>
      <w:r w:rsidR="00747B73" w:rsidRPr="0027290A">
        <w:t xml:space="preserve">одъезда транспортных средств к объектам городской застройки </w:t>
      </w:r>
      <w:r w:rsidR="000C6DAB" w:rsidRPr="0027290A">
        <w:rPr>
          <w:szCs w:val="28"/>
        </w:rPr>
        <w:t>–</w:t>
      </w:r>
      <w:r w:rsidR="00747B73" w:rsidRPr="0027290A">
        <w:t xml:space="preserve"> район</w:t>
      </w:r>
      <w:r w:rsidR="000C6DAB">
        <w:t>ам</w:t>
      </w:r>
      <w:r w:rsidR="00747B73" w:rsidRPr="0027290A">
        <w:t>, микрорайон</w:t>
      </w:r>
      <w:r w:rsidR="000C6DAB">
        <w:t>ам</w:t>
      </w:r>
      <w:r w:rsidR="00747B73" w:rsidRPr="0027290A">
        <w:t xml:space="preserve"> (квартал</w:t>
      </w:r>
      <w:r w:rsidR="000C6DAB">
        <w:t>ам</w:t>
      </w:r>
      <w:r w:rsidR="00747B73" w:rsidRPr="0027290A">
        <w:t>);</w:t>
      </w:r>
    </w:p>
    <w:p w:rsidR="00D95D8C" w:rsidRPr="0027290A" w:rsidRDefault="002A7B4D" w:rsidP="000F2B9F">
      <w:pPr>
        <w:autoSpaceDE w:val="0"/>
        <w:autoSpaceDN w:val="0"/>
        <w:adjustRightInd w:val="0"/>
        <w:ind w:firstLine="709"/>
        <w:jc w:val="both"/>
        <w:rPr>
          <w:szCs w:val="28"/>
        </w:rPr>
      </w:pPr>
      <w:r w:rsidRPr="0027290A">
        <w:rPr>
          <w:szCs w:val="28"/>
        </w:rPr>
        <w:t xml:space="preserve">места несанкционированного размещения отходов </w:t>
      </w:r>
      <w:r w:rsidR="000C6DAB" w:rsidRPr="0027290A">
        <w:rPr>
          <w:szCs w:val="28"/>
        </w:rPr>
        <w:t>–</w:t>
      </w:r>
      <w:r w:rsidR="00D95D8C" w:rsidRPr="0027290A">
        <w:rPr>
          <w:szCs w:val="28"/>
        </w:rPr>
        <w:t xml:space="preserve"> территории, используемые, но не предназначенные для размещения на них отходов;</w:t>
      </w:r>
    </w:p>
    <w:p w:rsidR="00C813DE" w:rsidRPr="0027290A" w:rsidRDefault="00C813DE" w:rsidP="000F2B9F">
      <w:pPr>
        <w:pStyle w:val="a6"/>
        <w:ind w:firstLine="709"/>
        <w:rPr>
          <w:szCs w:val="28"/>
        </w:rPr>
      </w:pPr>
      <w:r w:rsidRPr="0027290A">
        <w:rPr>
          <w:szCs w:val="28"/>
        </w:rPr>
        <w:t xml:space="preserve">нестационарные объекты </w:t>
      </w:r>
      <w:r w:rsidR="00036C67" w:rsidRPr="0027290A">
        <w:rPr>
          <w:szCs w:val="28"/>
        </w:rPr>
        <w:t>–</w:t>
      </w:r>
      <w:r w:rsidRPr="0027290A">
        <w:rPr>
          <w:szCs w:val="28"/>
        </w:rPr>
        <w:t xml:space="preserve"> объекты, представляющие собой временные сооружения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w:t>
      </w:r>
      <w:r w:rsidR="00F05EFE" w:rsidRPr="0027290A">
        <w:rPr>
          <w:szCs w:val="28"/>
        </w:rPr>
        <w:t>инженерной инфраструктуре</w:t>
      </w:r>
      <w:r w:rsidRPr="0027290A">
        <w:rPr>
          <w:szCs w:val="28"/>
        </w:rPr>
        <w:t>, в том числе передвижные сооружения;</w:t>
      </w:r>
    </w:p>
    <w:p w:rsidR="00C813DE" w:rsidRPr="0027290A" w:rsidRDefault="00C813DE" w:rsidP="000F2B9F">
      <w:pPr>
        <w:autoSpaceDE w:val="0"/>
        <w:autoSpaceDN w:val="0"/>
        <w:adjustRightInd w:val="0"/>
        <w:ind w:firstLine="709"/>
        <w:jc w:val="both"/>
        <w:rPr>
          <w:szCs w:val="28"/>
        </w:rPr>
      </w:pPr>
      <w:r w:rsidRPr="0027290A">
        <w:rPr>
          <w:szCs w:val="28"/>
        </w:rPr>
        <w:t xml:space="preserve">общественные пространства </w:t>
      </w:r>
      <w:r w:rsidR="00036C67" w:rsidRPr="0027290A">
        <w:rPr>
          <w:szCs w:val="28"/>
        </w:rPr>
        <w:t>–</w:t>
      </w:r>
      <w:r w:rsidRPr="0027290A">
        <w:rPr>
          <w:szCs w:val="28"/>
        </w:rPr>
        <w:t xml:space="preserve"> объекты благоустройства на территориях общественного назначения, в том числе площади, набережные, </w:t>
      </w:r>
      <w:r w:rsidR="000C6DAB">
        <w:rPr>
          <w:szCs w:val="28"/>
        </w:rPr>
        <w:t xml:space="preserve">береговые полосы водных объектов общего пользования, </w:t>
      </w:r>
      <w:r w:rsidRPr="0027290A">
        <w:rPr>
          <w:szCs w:val="28"/>
        </w:rPr>
        <w:t>улицы, пешеходные зоны, скверы, парки, специально предназначенные для бесплатного использования неограниченным кругом лиц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B43590" w:rsidRDefault="009A18DF" w:rsidP="000F2B9F">
      <w:pPr>
        <w:pStyle w:val="a6"/>
        <w:ind w:firstLine="709"/>
        <w:rPr>
          <w:szCs w:val="28"/>
          <w:shd w:val="clear" w:color="auto" w:fill="FFFFFF"/>
        </w:rPr>
      </w:pPr>
      <w:r w:rsidRPr="0027290A">
        <w:rPr>
          <w:szCs w:val="28"/>
        </w:rPr>
        <w:t xml:space="preserve">объект благоустройства городской территории </w:t>
      </w:r>
      <w:r w:rsidR="00036C67" w:rsidRPr="0027290A">
        <w:rPr>
          <w:szCs w:val="28"/>
        </w:rPr>
        <w:t>–</w:t>
      </w:r>
      <w:r w:rsidRPr="0027290A">
        <w:rPr>
          <w:szCs w:val="28"/>
        </w:rPr>
        <w:t xml:space="preserve"> территория города</w:t>
      </w:r>
      <w:r w:rsidR="00F66A04" w:rsidRPr="0027290A">
        <w:rPr>
          <w:szCs w:val="28"/>
        </w:rPr>
        <w:t xml:space="preserve">, в отношении которой </w:t>
      </w:r>
      <w:r w:rsidRPr="0027290A">
        <w:rPr>
          <w:szCs w:val="28"/>
        </w:rPr>
        <w:t xml:space="preserve">осуществляется деятельность по благоустройству, в том числе: детские </w:t>
      </w:r>
      <w:r w:rsidR="000C6DAB">
        <w:rPr>
          <w:szCs w:val="28"/>
        </w:rPr>
        <w:t xml:space="preserve">игровые </w:t>
      </w:r>
      <w:r w:rsidRPr="0027290A">
        <w:rPr>
          <w:szCs w:val="28"/>
        </w:rPr>
        <w:t>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w:t>
      </w:r>
      <w:r w:rsidR="002B7928" w:rsidRPr="0027290A">
        <w:rPr>
          <w:szCs w:val="28"/>
        </w:rPr>
        <w:t>ие зоны транспортн</w:t>
      </w:r>
      <w:r w:rsidR="000C6DAB">
        <w:rPr>
          <w:szCs w:val="28"/>
        </w:rPr>
        <w:t>ой</w:t>
      </w:r>
      <w:r w:rsidR="002B7928" w:rsidRPr="0027290A">
        <w:rPr>
          <w:szCs w:val="28"/>
        </w:rPr>
        <w:t>, инженерной инфраструктур</w:t>
      </w:r>
      <w:r w:rsidR="000C6DAB">
        <w:rPr>
          <w:szCs w:val="28"/>
        </w:rPr>
        <w:t>ы</w:t>
      </w:r>
      <w:r w:rsidR="00F42572" w:rsidRPr="0027290A">
        <w:rPr>
          <w:szCs w:val="28"/>
        </w:rPr>
        <w:t xml:space="preserve">, </w:t>
      </w:r>
      <w:proofErr w:type="spellStart"/>
      <w:r w:rsidR="00F42572" w:rsidRPr="0027290A">
        <w:rPr>
          <w:szCs w:val="28"/>
        </w:rPr>
        <w:t>водоохранные</w:t>
      </w:r>
      <w:proofErr w:type="spellEnd"/>
      <w:r w:rsidR="00F42572" w:rsidRPr="0027290A">
        <w:rPr>
          <w:szCs w:val="28"/>
        </w:rPr>
        <w:t xml:space="preserve"> зоны</w:t>
      </w:r>
      <w:r w:rsidR="00057F1D" w:rsidRPr="0027290A">
        <w:rPr>
          <w:szCs w:val="28"/>
        </w:rPr>
        <w:t>;</w:t>
      </w:r>
      <w:r w:rsidR="003F392B" w:rsidRPr="0027290A">
        <w:rPr>
          <w:szCs w:val="28"/>
        </w:rPr>
        <w:t xml:space="preserve"> контейнерные площадки</w:t>
      </w:r>
      <w:r w:rsidR="003F392B" w:rsidRPr="0027290A">
        <w:rPr>
          <w:szCs w:val="28"/>
          <w:shd w:val="clear" w:color="auto" w:fill="FFFFFF"/>
        </w:rPr>
        <w:t xml:space="preserve"> и площадки для складирования отдельных групп коммунальных отходов;</w:t>
      </w:r>
    </w:p>
    <w:p w:rsidR="00A355A3" w:rsidRDefault="00A355A3" w:rsidP="000F2B9F">
      <w:pPr>
        <w:pStyle w:val="a6"/>
        <w:ind w:firstLine="709"/>
        <w:rPr>
          <w:szCs w:val="28"/>
        </w:rPr>
      </w:pPr>
      <w:r>
        <w:rPr>
          <w:szCs w:val="28"/>
          <w:shd w:val="clear" w:color="auto" w:fill="FFFFFF"/>
        </w:rPr>
        <w:t xml:space="preserve">ограждающие конструкции зданий, строений, сооружений </w:t>
      </w:r>
      <w:r w:rsidRPr="0027290A">
        <w:rPr>
          <w:szCs w:val="28"/>
        </w:rPr>
        <w:t>–</w:t>
      </w:r>
      <w:r>
        <w:rPr>
          <w:szCs w:val="28"/>
        </w:rPr>
        <w:t xml:space="preserve"> несущие или ненесущие наружные стены зданий, строений, сооружений;</w:t>
      </w:r>
    </w:p>
    <w:p w:rsidR="00ED047B" w:rsidRDefault="00ED047B" w:rsidP="000F2B9F">
      <w:pPr>
        <w:pStyle w:val="a6"/>
        <w:ind w:firstLine="709"/>
        <w:rPr>
          <w:szCs w:val="28"/>
        </w:rPr>
      </w:pPr>
      <w:r>
        <w:rPr>
          <w:bCs/>
          <w:szCs w:val="28"/>
        </w:rPr>
        <w:t>о</w:t>
      </w:r>
      <w:r w:rsidRPr="00ED047B">
        <w:rPr>
          <w:bCs/>
          <w:szCs w:val="28"/>
        </w:rPr>
        <w:t>молаживающая</w:t>
      </w:r>
      <w:r w:rsidRPr="00ED047B">
        <w:rPr>
          <w:szCs w:val="28"/>
        </w:rPr>
        <w:t> </w:t>
      </w:r>
      <w:r w:rsidRPr="00ED047B">
        <w:rPr>
          <w:bCs/>
          <w:szCs w:val="28"/>
        </w:rPr>
        <w:t>обрезка</w:t>
      </w:r>
      <w:r>
        <w:rPr>
          <w:bCs/>
          <w:szCs w:val="28"/>
        </w:rPr>
        <w:t xml:space="preserve"> деревьев, кустарников –</w:t>
      </w:r>
      <w:r w:rsidR="00984693">
        <w:rPr>
          <w:bCs/>
          <w:szCs w:val="28"/>
        </w:rPr>
        <w:t xml:space="preserve"> </w:t>
      </w:r>
      <w:r w:rsidRPr="00ED047B">
        <w:rPr>
          <w:szCs w:val="28"/>
        </w:rPr>
        <w:t>глубокая </w:t>
      </w:r>
      <w:r w:rsidRPr="00ED047B">
        <w:rPr>
          <w:bCs/>
          <w:szCs w:val="28"/>
        </w:rPr>
        <w:t>обрезка</w:t>
      </w:r>
      <w:r>
        <w:rPr>
          <w:bCs/>
          <w:szCs w:val="28"/>
        </w:rPr>
        <w:t xml:space="preserve">  </w:t>
      </w:r>
      <w:r w:rsidRPr="00ED047B">
        <w:rPr>
          <w:szCs w:val="28"/>
        </w:rPr>
        <w:t>ветвей до их базальной части, стимулирующая образования молодых</w:t>
      </w:r>
      <w:r>
        <w:rPr>
          <w:szCs w:val="28"/>
        </w:rPr>
        <w:t xml:space="preserve"> побегов, создающих новую крону;</w:t>
      </w:r>
    </w:p>
    <w:p w:rsidR="00E74D77" w:rsidRPr="0027290A" w:rsidRDefault="00E74D77" w:rsidP="000F2B9F">
      <w:pPr>
        <w:pStyle w:val="a6"/>
        <w:ind w:firstLine="709"/>
        <w:rPr>
          <w:szCs w:val="28"/>
        </w:rPr>
      </w:pPr>
      <w:r>
        <w:rPr>
          <w:szCs w:val="28"/>
        </w:rPr>
        <w:t xml:space="preserve">организатор массового мероприятия </w:t>
      </w:r>
      <w:r>
        <w:rPr>
          <w:bCs/>
          <w:szCs w:val="28"/>
        </w:rPr>
        <w:t xml:space="preserve">– лицо, инициирующее проведение массового мероприятия, устанавливающее время и место сбора граждан на территории общего пользования и осуществляющее сбор граждан в культурно-развлекательных, спортивных и </w:t>
      </w:r>
      <w:proofErr w:type="spellStart"/>
      <w:r>
        <w:rPr>
          <w:bCs/>
          <w:szCs w:val="28"/>
        </w:rPr>
        <w:t>досуговых</w:t>
      </w:r>
      <w:proofErr w:type="spellEnd"/>
      <w:r>
        <w:rPr>
          <w:bCs/>
          <w:szCs w:val="28"/>
        </w:rPr>
        <w:t xml:space="preserve"> целях;</w:t>
      </w:r>
    </w:p>
    <w:p w:rsidR="00C813DE" w:rsidRPr="0027290A" w:rsidRDefault="00C813DE" w:rsidP="000F2B9F">
      <w:pPr>
        <w:pStyle w:val="a6"/>
        <w:ind w:firstLine="709"/>
        <w:rPr>
          <w:szCs w:val="28"/>
        </w:rPr>
      </w:pPr>
      <w:r w:rsidRPr="0027290A">
        <w:rPr>
          <w:szCs w:val="28"/>
        </w:rPr>
        <w:t xml:space="preserve">организация работ по благоустройству, содержанию и уборке </w:t>
      </w:r>
      <w:r w:rsidR="00036C67" w:rsidRPr="0027290A">
        <w:rPr>
          <w:szCs w:val="28"/>
        </w:rPr>
        <w:t>–</w:t>
      </w:r>
      <w:r w:rsidRPr="0027290A">
        <w:rPr>
          <w:szCs w:val="28"/>
        </w:rPr>
        <w:t xml:space="preserve"> осуществление комплекса мер, направленных на создание условий для выполнения работ по благоустройству, содержанию и уборке территории, включая установление видов и объемов работ, финансовое обеспечение и установление лиц, ответственных за обеспечение работ;</w:t>
      </w:r>
    </w:p>
    <w:p w:rsidR="009A273F" w:rsidRPr="0027290A" w:rsidRDefault="009A273F" w:rsidP="009A273F">
      <w:pPr>
        <w:pStyle w:val="a6"/>
        <w:ind w:firstLine="709"/>
        <w:rPr>
          <w:szCs w:val="28"/>
        </w:rPr>
      </w:pPr>
      <w:r w:rsidRPr="0027290A">
        <w:rPr>
          <w:szCs w:val="28"/>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7290A">
        <w:rPr>
          <w:szCs w:val="28"/>
        </w:rPr>
        <w:t>подэстакадных</w:t>
      </w:r>
      <w:proofErr w:type="spellEnd"/>
      <w:r w:rsidRPr="0027290A">
        <w:rPr>
          <w:szCs w:val="28"/>
        </w:rPr>
        <w:t xml:space="preserve"> или </w:t>
      </w:r>
      <w:proofErr w:type="spellStart"/>
      <w:r w:rsidRPr="0027290A">
        <w:rPr>
          <w:szCs w:val="28"/>
        </w:rPr>
        <w:t>подмостовых</w:t>
      </w:r>
      <w:proofErr w:type="spellEnd"/>
      <w:r w:rsidRPr="0027290A">
        <w:rPr>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A273F" w:rsidRDefault="009A273F" w:rsidP="000F2B9F">
      <w:pPr>
        <w:pStyle w:val="a6"/>
        <w:ind w:firstLine="709"/>
        <w:rPr>
          <w:szCs w:val="28"/>
        </w:rPr>
      </w:pPr>
      <w:r>
        <w:rPr>
          <w:szCs w:val="28"/>
        </w:rPr>
        <w:t xml:space="preserve">пешеходная </w:t>
      </w:r>
      <w:r w:rsidRPr="0027290A">
        <w:rPr>
          <w:szCs w:val="28"/>
        </w:rPr>
        <w:t>дорожка – обустроенная или приспособленная для движения пешеходов полоса земли либо поверхность искусственного сооружения</w:t>
      </w:r>
      <w:r>
        <w:rPr>
          <w:szCs w:val="28"/>
        </w:rPr>
        <w:t>;</w:t>
      </w:r>
    </w:p>
    <w:p w:rsidR="00C813DE" w:rsidRPr="0027290A" w:rsidRDefault="00C813DE" w:rsidP="000F2B9F">
      <w:pPr>
        <w:pStyle w:val="a6"/>
        <w:ind w:firstLine="709"/>
        <w:rPr>
          <w:szCs w:val="28"/>
        </w:rPr>
      </w:pPr>
      <w:r w:rsidRPr="0027290A">
        <w:rPr>
          <w:szCs w:val="28"/>
        </w:rPr>
        <w:t xml:space="preserve">повреждение зеленых насаждений </w:t>
      </w:r>
      <w:r w:rsidR="00B04528" w:rsidRPr="0027290A">
        <w:rPr>
          <w:szCs w:val="28"/>
        </w:rPr>
        <w:t>–</w:t>
      </w:r>
      <w:r w:rsidRPr="0027290A">
        <w:rPr>
          <w:szCs w:val="28"/>
        </w:rPr>
        <w:t xml:space="preserve">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роста, а также загрязнение зеленых насаждений либо почвы в корневой зоне вредными веществами и иное причинение вреда;</w:t>
      </w:r>
    </w:p>
    <w:p w:rsidR="004364B0" w:rsidRPr="0027290A" w:rsidRDefault="004364B0" w:rsidP="000F2B9F">
      <w:pPr>
        <w:pStyle w:val="a6"/>
        <w:ind w:firstLine="709"/>
        <w:rPr>
          <w:szCs w:val="28"/>
        </w:rPr>
      </w:pPr>
      <w:r w:rsidRPr="0027290A">
        <w:rPr>
          <w:szCs w:val="28"/>
        </w:rPr>
        <w:t>правообладатель земельного участка – физическое или юридическое лицо независимо от его организационно-правовой формы</w:t>
      </w:r>
      <w:r w:rsidR="00304E7B" w:rsidRPr="0027290A">
        <w:rPr>
          <w:szCs w:val="28"/>
        </w:rPr>
        <w:t xml:space="preserve">, владеющее земельным участком </w:t>
      </w:r>
      <w:r w:rsidRPr="0027290A">
        <w:rPr>
          <w:szCs w:val="28"/>
        </w:rPr>
        <w:t>на праве собственности, ином вещном либо обязательственном праве</w:t>
      </w:r>
      <w:r w:rsidR="00304E7B" w:rsidRPr="0027290A">
        <w:rPr>
          <w:szCs w:val="28"/>
        </w:rPr>
        <w:t>;</w:t>
      </w:r>
    </w:p>
    <w:p w:rsidR="009A273F" w:rsidRPr="0027290A" w:rsidRDefault="009A273F" w:rsidP="009A273F">
      <w:pPr>
        <w:pStyle w:val="a6"/>
        <w:ind w:firstLine="709"/>
        <w:rPr>
          <w:szCs w:val="28"/>
        </w:rPr>
      </w:pPr>
      <w:r w:rsidRPr="0027290A">
        <w:rPr>
          <w:szCs w:val="28"/>
        </w:rPr>
        <w:t xml:space="preserve">предоставленный земельный участок – земельный участок на территории города, предоставленный в порядке, </w:t>
      </w:r>
      <w:r>
        <w:rPr>
          <w:szCs w:val="28"/>
        </w:rPr>
        <w:t>установленном законодательством (в</w:t>
      </w:r>
      <w:r w:rsidRPr="0027290A">
        <w:rPr>
          <w:szCs w:val="28"/>
        </w:rPr>
        <w:t xml:space="preserve"> случае, если в отношении земельного участка, на котором расположены здания, строения, сооружения, объекты транспортной инфраструктуры, подземная инженерная инфраструктура, нестационарные объекты, иные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предоставленного земельного участка определяется с учетом фактического землепользования</w:t>
      </w:r>
      <w:r>
        <w:rPr>
          <w:szCs w:val="28"/>
        </w:rPr>
        <w:t>)</w:t>
      </w:r>
      <w:r w:rsidRPr="0027290A">
        <w:rPr>
          <w:szCs w:val="28"/>
        </w:rPr>
        <w:t>;</w:t>
      </w:r>
    </w:p>
    <w:p w:rsidR="00C813DE" w:rsidRDefault="00C813DE" w:rsidP="000F2B9F">
      <w:pPr>
        <w:ind w:firstLine="709"/>
        <w:jc w:val="both"/>
        <w:rPr>
          <w:szCs w:val="28"/>
        </w:rPr>
      </w:pPr>
      <w:r w:rsidRPr="0027290A">
        <w:rPr>
          <w:szCs w:val="28"/>
        </w:rPr>
        <w:t xml:space="preserve">прилегающая территория </w:t>
      </w:r>
      <w:r w:rsidR="00B04528" w:rsidRPr="0027290A">
        <w:rPr>
          <w:szCs w:val="28"/>
        </w:rPr>
        <w:t>–</w:t>
      </w:r>
      <w:r w:rsidRPr="0027290A">
        <w:rPr>
          <w:szCs w:val="28"/>
        </w:rPr>
        <w:t xml:space="preserve"> </w:t>
      </w:r>
      <w:r w:rsidR="00B04528" w:rsidRPr="0027290A">
        <w:rPr>
          <w:szCs w:val="28"/>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Алтайского края</w:t>
      </w:r>
      <w:r w:rsidRPr="0027290A">
        <w:rPr>
          <w:szCs w:val="28"/>
        </w:rPr>
        <w:t>;</w:t>
      </w:r>
    </w:p>
    <w:p w:rsidR="0015149D" w:rsidRPr="0027290A" w:rsidRDefault="0015149D" w:rsidP="000F2B9F">
      <w:pPr>
        <w:ind w:firstLine="709"/>
        <w:jc w:val="both"/>
        <w:rPr>
          <w:szCs w:val="28"/>
        </w:rPr>
      </w:pPr>
      <w:r>
        <w:rPr>
          <w:szCs w:val="28"/>
        </w:rPr>
        <w:t xml:space="preserve">санитарная обрезка деревьев и кустарников – удаление </w:t>
      </w:r>
      <w:r w:rsidR="008D7D74">
        <w:rPr>
          <w:szCs w:val="28"/>
        </w:rPr>
        <w:t xml:space="preserve">расположенных в охранных зонах инженерной инфраструктуры ветвей, поросли или </w:t>
      </w:r>
      <w:r>
        <w:rPr>
          <w:szCs w:val="28"/>
        </w:rPr>
        <w:t xml:space="preserve">поврежденных </w:t>
      </w:r>
      <w:r w:rsidR="008D7D74">
        <w:rPr>
          <w:szCs w:val="28"/>
        </w:rPr>
        <w:t xml:space="preserve">и погибших ветвей, а также </w:t>
      </w:r>
      <w:r>
        <w:rPr>
          <w:szCs w:val="28"/>
        </w:rPr>
        <w:t xml:space="preserve">обрезка </w:t>
      </w:r>
      <w:r w:rsidR="008D7D74">
        <w:rPr>
          <w:szCs w:val="28"/>
        </w:rPr>
        <w:t xml:space="preserve">ветвей </w:t>
      </w:r>
      <w:r>
        <w:rPr>
          <w:szCs w:val="28"/>
        </w:rPr>
        <w:t xml:space="preserve">с целью восстановления инсоляции помещений; </w:t>
      </w:r>
    </w:p>
    <w:p w:rsidR="002A6E14" w:rsidRPr="0027290A" w:rsidRDefault="006D6ADD" w:rsidP="000F2B9F">
      <w:pPr>
        <w:pStyle w:val="a6"/>
        <w:ind w:firstLine="709"/>
        <w:rPr>
          <w:szCs w:val="28"/>
        </w:rPr>
      </w:pPr>
      <w:r w:rsidRPr="0027290A">
        <w:rPr>
          <w:szCs w:val="28"/>
        </w:rPr>
        <w:t>с</w:t>
      </w:r>
      <w:r w:rsidR="002A6E14" w:rsidRPr="0027290A">
        <w:rPr>
          <w:szCs w:val="28"/>
        </w:rPr>
        <w:t xml:space="preserve">одержание </w:t>
      </w:r>
      <w:r w:rsidR="005E0B4C" w:rsidRPr="0027290A">
        <w:rPr>
          <w:szCs w:val="28"/>
        </w:rPr>
        <w:t xml:space="preserve">объектов благоустройства </w:t>
      </w:r>
      <w:r w:rsidR="00B04528" w:rsidRPr="0027290A">
        <w:rPr>
          <w:szCs w:val="28"/>
        </w:rPr>
        <w:t>–</w:t>
      </w:r>
      <w:r w:rsidR="002A6E14" w:rsidRPr="0027290A">
        <w:rPr>
          <w:szCs w:val="28"/>
        </w:rPr>
        <w:t xml:space="preserve"> поддержание в надлежащем техническом, физическом, эстетическом состоянии объектов благоустройства, их отдельных </w:t>
      </w:r>
      <w:r w:rsidR="003203F7" w:rsidRPr="0027290A">
        <w:rPr>
          <w:szCs w:val="28"/>
        </w:rPr>
        <w:t xml:space="preserve">элементов, обеспечение чистоты и </w:t>
      </w:r>
      <w:r w:rsidR="002A6E14" w:rsidRPr="0027290A">
        <w:rPr>
          <w:szCs w:val="28"/>
        </w:rPr>
        <w:t>безопасности объект</w:t>
      </w:r>
      <w:r w:rsidR="007A7316">
        <w:rPr>
          <w:szCs w:val="28"/>
        </w:rPr>
        <w:t>ов</w:t>
      </w:r>
      <w:r w:rsidR="002A6E14" w:rsidRPr="0027290A">
        <w:rPr>
          <w:szCs w:val="28"/>
        </w:rPr>
        <w:t xml:space="preserve"> благоустройства</w:t>
      </w:r>
      <w:r w:rsidR="00984693">
        <w:rPr>
          <w:szCs w:val="28"/>
        </w:rPr>
        <w:t>;</w:t>
      </w:r>
    </w:p>
    <w:p w:rsidR="00306F39" w:rsidRPr="0027290A" w:rsidRDefault="00306F39" w:rsidP="000F2B9F">
      <w:pPr>
        <w:pStyle w:val="a6"/>
        <w:ind w:firstLine="709"/>
        <w:rPr>
          <w:szCs w:val="28"/>
        </w:rPr>
      </w:pPr>
      <w:r w:rsidRPr="0027290A">
        <w:rPr>
          <w:szCs w:val="28"/>
        </w:rPr>
        <w:t xml:space="preserve">твердые коммунальные отходы </w:t>
      </w:r>
      <w:r w:rsidR="00B04528" w:rsidRPr="0027290A">
        <w:rPr>
          <w:szCs w:val="28"/>
        </w:rPr>
        <w:t>–</w:t>
      </w:r>
      <w:r w:rsidRPr="0027290A">
        <w:rPr>
          <w:szCs w:val="28"/>
        </w:rPr>
        <w:t xml:space="preserve">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B2A54" w:rsidRPr="0027290A" w:rsidRDefault="008B2A54" w:rsidP="000F2B9F">
      <w:pPr>
        <w:pStyle w:val="a6"/>
        <w:ind w:firstLine="709"/>
        <w:rPr>
          <w:szCs w:val="28"/>
        </w:rPr>
      </w:pPr>
      <w:r w:rsidRPr="0027290A">
        <w:rPr>
          <w:szCs w:val="28"/>
        </w:rPr>
        <w:t xml:space="preserve">тротуар – элемент благоустройства дорог, предназначенный для движения пешеходов и примыкающий к проезжей части или к велосипедной дорожке либо отделенный от них газоном. Покрытие тротуаров может быть: асфальтовое, плиточное, брусчатое, сборное из цементно-бетонных тротуарных плит с использованием бордюрного камня. Тротуар должен соответствовать ГОСТ Р 52766-2007 «Дороги автомобильные общего пользования. Элементы обустройства. Общие требования»; </w:t>
      </w:r>
    </w:p>
    <w:p w:rsidR="008B2A54" w:rsidRPr="0027290A" w:rsidRDefault="008B2A54" w:rsidP="000F2B9F">
      <w:pPr>
        <w:pStyle w:val="a6"/>
        <w:ind w:firstLine="709"/>
        <w:rPr>
          <w:szCs w:val="28"/>
        </w:rPr>
      </w:pPr>
      <w:r w:rsidRPr="0027290A">
        <w:rPr>
          <w:szCs w:val="28"/>
        </w:rPr>
        <w:t>тропинка – узкая пешеходная протоптанная дорожка без покрытия;</w:t>
      </w:r>
    </w:p>
    <w:p w:rsidR="00C813DE" w:rsidRPr="0027290A" w:rsidRDefault="00C813DE" w:rsidP="000F2B9F">
      <w:pPr>
        <w:pStyle w:val="a6"/>
        <w:ind w:firstLine="709"/>
        <w:rPr>
          <w:szCs w:val="28"/>
        </w:rPr>
      </w:pPr>
      <w:r w:rsidRPr="0027290A">
        <w:rPr>
          <w:szCs w:val="28"/>
        </w:rPr>
        <w:t xml:space="preserve">улица </w:t>
      </w:r>
      <w:r w:rsidR="003F392B" w:rsidRPr="0027290A">
        <w:rPr>
          <w:szCs w:val="28"/>
        </w:rPr>
        <w:t>–</w:t>
      </w:r>
      <w:r w:rsidRPr="0027290A">
        <w:rPr>
          <w:szCs w:val="28"/>
        </w:rPr>
        <w:t xml:space="preserve"> </w:t>
      </w:r>
      <w:r w:rsidR="00B82015" w:rsidRPr="0027290A">
        <w:t xml:space="preserve">территория общего пользования, ограниченная красными линиями улично-дорожной сети города; </w:t>
      </w:r>
    </w:p>
    <w:p w:rsidR="00255B1A" w:rsidRDefault="00C813DE" w:rsidP="000F2B9F">
      <w:pPr>
        <w:autoSpaceDE w:val="0"/>
        <w:autoSpaceDN w:val="0"/>
        <w:adjustRightInd w:val="0"/>
        <w:ind w:firstLine="709"/>
        <w:jc w:val="both"/>
        <w:rPr>
          <w:bCs/>
        </w:rPr>
      </w:pPr>
      <w:r w:rsidRPr="0027290A">
        <w:rPr>
          <w:szCs w:val="28"/>
        </w:rPr>
        <w:t xml:space="preserve">уничтожение зеленых насаждений </w:t>
      </w:r>
      <w:r w:rsidR="003F392B" w:rsidRPr="0027290A">
        <w:rPr>
          <w:szCs w:val="28"/>
        </w:rPr>
        <w:t>–</w:t>
      </w:r>
      <w:r w:rsidRPr="0027290A">
        <w:rPr>
          <w:szCs w:val="28"/>
        </w:rPr>
        <w:t xml:space="preserve"> повреждение зеленых насаждений, повлекшее прекращение </w:t>
      </w:r>
      <w:r w:rsidR="008D4A90" w:rsidRPr="0027290A">
        <w:rPr>
          <w:szCs w:val="28"/>
        </w:rPr>
        <w:t>их</w:t>
      </w:r>
      <w:r w:rsidR="00107FB2" w:rsidRPr="0027290A">
        <w:rPr>
          <w:szCs w:val="28"/>
        </w:rPr>
        <w:t xml:space="preserve"> </w:t>
      </w:r>
      <w:r w:rsidRPr="0027290A">
        <w:rPr>
          <w:szCs w:val="28"/>
        </w:rPr>
        <w:t>роста;</w:t>
      </w:r>
      <w:r w:rsidR="00255B1A" w:rsidRPr="00255B1A">
        <w:rPr>
          <w:bCs/>
        </w:rPr>
        <w:t xml:space="preserve"> </w:t>
      </w:r>
    </w:p>
    <w:p w:rsidR="00255B1A" w:rsidRPr="0027290A" w:rsidRDefault="00255B1A" w:rsidP="000F2B9F">
      <w:pPr>
        <w:autoSpaceDE w:val="0"/>
        <w:autoSpaceDN w:val="0"/>
        <w:adjustRightInd w:val="0"/>
        <w:ind w:firstLine="709"/>
        <w:jc w:val="both"/>
        <w:rPr>
          <w:szCs w:val="28"/>
        </w:rPr>
      </w:pPr>
      <w:r w:rsidRPr="0027290A">
        <w:rPr>
          <w:bCs/>
        </w:rPr>
        <w:t>фасад</w:t>
      </w:r>
      <w:r w:rsidRPr="0027290A">
        <w:t xml:space="preserve"> </w:t>
      </w:r>
      <w:r>
        <w:t xml:space="preserve">здания, строения, сооружения </w:t>
      </w:r>
      <w:r w:rsidRPr="0027290A">
        <w:rPr>
          <w:szCs w:val="28"/>
        </w:rPr>
        <w:t>–</w:t>
      </w:r>
      <w:r w:rsidRPr="0027290A">
        <w:t xml:space="preserve"> </w:t>
      </w:r>
      <w:r>
        <w:rPr>
          <w:szCs w:val="28"/>
        </w:rPr>
        <w:t>наружная, лицевая сторона здания, строения, сооружения</w:t>
      </w:r>
      <w:r w:rsidRPr="0027290A">
        <w:t>;</w:t>
      </w:r>
    </w:p>
    <w:p w:rsidR="00B43590" w:rsidRPr="0027290A" w:rsidRDefault="00696F8A" w:rsidP="000F2B9F">
      <w:pPr>
        <w:pStyle w:val="a6"/>
        <w:ind w:firstLine="709"/>
        <w:rPr>
          <w:szCs w:val="28"/>
        </w:rPr>
      </w:pPr>
      <w:r w:rsidRPr="0027290A">
        <w:rPr>
          <w:szCs w:val="28"/>
        </w:rPr>
        <w:t xml:space="preserve">элементы благоустройства </w:t>
      </w:r>
      <w:r w:rsidR="00E07E1D" w:rsidRPr="0027290A">
        <w:rPr>
          <w:szCs w:val="28"/>
        </w:rPr>
        <w:t>–</w:t>
      </w:r>
      <w:r w:rsidRPr="0027290A">
        <w:rPr>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w:t>
      </w:r>
      <w:r w:rsidR="00CE76DC" w:rsidRPr="0027290A">
        <w:rPr>
          <w:szCs w:val="28"/>
        </w:rPr>
        <w:t xml:space="preserve">контейнерные площадки, </w:t>
      </w:r>
      <w:r w:rsidRPr="0027290A">
        <w:rPr>
          <w:szCs w:val="28"/>
        </w:rPr>
        <w:t>информационные щиты и указатели, применяемые как составные ча</w:t>
      </w:r>
      <w:r w:rsidR="00921AE6" w:rsidRPr="0027290A">
        <w:rPr>
          <w:szCs w:val="28"/>
        </w:rPr>
        <w:t>сти благоустройства территории</w:t>
      </w:r>
      <w:r w:rsidR="00F42572" w:rsidRPr="0027290A">
        <w:rPr>
          <w:szCs w:val="28"/>
        </w:rPr>
        <w:t xml:space="preserve">; </w:t>
      </w:r>
    </w:p>
    <w:p w:rsidR="00BD4B32" w:rsidRPr="0027290A" w:rsidRDefault="00C813DE" w:rsidP="000F2B9F">
      <w:pPr>
        <w:pStyle w:val="a6"/>
        <w:ind w:firstLine="709"/>
        <w:rPr>
          <w:szCs w:val="28"/>
        </w:rPr>
      </w:pPr>
      <w:r w:rsidRPr="0027290A">
        <w:rPr>
          <w:szCs w:val="28"/>
        </w:rPr>
        <w:t xml:space="preserve">элементы обустройства автомобильных дорог </w:t>
      </w:r>
      <w:r w:rsidR="00E07E1D" w:rsidRPr="0027290A">
        <w:rPr>
          <w:szCs w:val="28"/>
        </w:rPr>
        <w:t>–</w:t>
      </w:r>
      <w:r w:rsidRPr="0027290A">
        <w:rPr>
          <w:szCs w:val="28"/>
        </w:rPr>
        <w:t xml:space="preserve">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107FB2" w:rsidRPr="0027290A" w:rsidRDefault="00107FB2" w:rsidP="000F2B9F">
      <w:pPr>
        <w:pStyle w:val="a6"/>
        <w:ind w:firstLine="709"/>
        <w:rPr>
          <w:szCs w:val="28"/>
        </w:rPr>
      </w:pPr>
      <w:r w:rsidRPr="0027290A">
        <w:rPr>
          <w:szCs w:val="28"/>
        </w:rPr>
        <w:t xml:space="preserve">Иные понятия, используемые в Правилах, применяются в значениях, установленных </w:t>
      </w:r>
      <w:r w:rsidR="00B5054F" w:rsidRPr="0027290A">
        <w:rPr>
          <w:szCs w:val="28"/>
        </w:rPr>
        <w:t xml:space="preserve">нормативными правовыми актами Российской Федерации, Алтайского края, муниципальными </w:t>
      </w:r>
      <w:r w:rsidR="00D24789">
        <w:rPr>
          <w:szCs w:val="28"/>
        </w:rPr>
        <w:t xml:space="preserve">нормативными </w:t>
      </w:r>
      <w:r w:rsidR="00B5054F" w:rsidRPr="0027290A">
        <w:rPr>
          <w:szCs w:val="28"/>
        </w:rPr>
        <w:t>правовыми актами города Барнаула</w:t>
      </w:r>
      <w:r w:rsidR="00B36F43" w:rsidRPr="0027290A">
        <w:rPr>
          <w:szCs w:val="28"/>
        </w:rPr>
        <w:t xml:space="preserve">. </w:t>
      </w:r>
    </w:p>
    <w:p w:rsidR="00C813DE" w:rsidRPr="0027290A" w:rsidRDefault="00C813DE" w:rsidP="000F2B9F">
      <w:pPr>
        <w:pStyle w:val="a6"/>
        <w:ind w:firstLine="709"/>
        <w:rPr>
          <w:szCs w:val="28"/>
        </w:rPr>
      </w:pPr>
    </w:p>
    <w:p w:rsidR="005053B8" w:rsidRPr="0027290A" w:rsidRDefault="005053B8" w:rsidP="000F2B9F">
      <w:pPr>
        <w:pStyle w:val="a6"/>
        <w:ind w:firstLine="709"/>
        <w:outlineLvl w:val="1"/>
        <w:rPr>
          <w:szCs w:val="28"/>
        </w:rPr>
      </w:pPr>
      <w:bookmarkStart w:id="5" w:name="_Toc32587925"/>
      <w:bookmarkStart w:id="6" w:name="_Toc32588772"/>
      <w:bookmarkStart w:id="7" w:name="_Toc53663284"/>
      <w:r w:rsidRPr="0027290A">
        <w:rPr>
          <w:szCs w:val="28"/>
        </w:rPr>
        <w:t xml:space="preserve">Статья 3. </w:t>
      </w:r>
      <w:r w:rsidR="0094539F" w:rsidRPr="0027290A">
        <w:rPr>
          <w:szCs w:val="28"/>
        </w:rPr>
        <w:t>Содержание территорий общего пользования</w:t>
      </w:r>
      <w:bookmarkEnd w:id="5"/>
      <w:bookmarkEnd w:id="6"/>
      <w:bookmarkEnd w:id="7"/>
    </w:p>
    <w:p w:rsidR="00A44121" w:rsidRPr="0027290A" w:rsidRDefault="000158B9" w:rsidP="000F2B9F">
      <w:pPr>
        <w:pStyle w:val="a6"/>
        <w:ind w:firstLine="709"/>
        <w:rPr>
          <w:szCs w:val="28"/>
        </w:rPr>
      </w:pPr>
      <w:r w:rsidRPr="0027290A">
        <w:rPr>
          <w:szCs w:val="28"/>
        </w:rPr>
        <w:t>1. </w:t>
      </w:r>
      <w:r w:rsidR="003A32A3" w:rsidRPr="0027290A">
        <w:rPr>
          <w:szCs w:val="28"/>
        </w:rPr>
        <w:t>Содержание территорий общего пользования</w:t>
      </w:r>
      <w:r w:rsidR="00845BF5" w:rsidRPr="0027290A">
        <w:rPr>
          <w:szCs w:val="28"/>
        </w:rPr>
        <w:t>,</w:t>
      </w:r>
      <w:r w:rsidR="003A32A3" w:rsidRPr="0027290A">
        <w:rPr>
          <w:szCs w:val="28"/>
        </w:rPr>
        <w:t xml:space="preserve"> </w:t>
      </w:r>
      <w:r w:rsidR="00845BF5" w:rsidRPr="0027290A">
        <w:rPr>
          <w:szCs w:val="28"/>
        </w:rPr>
        <w:t>объектов и элементов</w:t>
      </w:r>
      <w:r w:rsidR="003A32A3" w:rsidRPr="0027290A">
        <w:rPr>
          <w:szCs w:val="28"/>
        </w:rPr>
        <w:t xml:space="preserve"> благоустройства, расположенных на них, осуществляют физические и (или) юридические лица независимо от их организационно-правовых форм, владеющие соответствующими территориями</w:t>
      </w:r>
      <w:r w:rsidR="00845BF5" w:rsidRPr="0027290A">
        <w:rPr>
          <w:szCs w:val="28"/>
        </w:rPr>
        <w:t>, объектами</w:t>
      </w:r>
      <w:r w:rsidR="003A32A3" w:rsidRPr="0027290A">
        <w:rPr>
          <w:szCs w:val="28"/>
        </w:rPr>
        <w:t xml:space="preserve"> и элементами благоустройства на праве собственности</w:t>
      </w:r>
      <w:r w:rsidR="00A44121" w:rsidRPr="0027290A">
        <w:rPr>
          <w:szCs w:val="28"/>
        </w:rPr>
        <w:t xml:space="preserve"> или ином законном праве</w:t>
      </w:r>
      <w:r w:rsidR="000A1C93">
        <w:rPr>
          <w:szCs w:val="28"/>
        </w:rPr>
        <w:t>, если иное не предусмотрено действующим законодательством или муниципальными нормативными правовыми актами</w:t>
      </w:r>
      <w:r w:rsidR="00986A7B">
        <w:rPr>
          <w:szCs w:val="28"/>
        </w:rPr>
        <w:t xml:space="preserve"> города Барнаула</w:t>
      </w:r>
      <w:r w:rsidR="00A44121" w:rsidRPr="0027290A">
        <w:rPr>
          <w:szCs w:val="28"/>
        </w:rPr>
        <w:t>.</w:t>
      </w:r>
    </w:p>
    <w:p w:rsidR="003A32A3" w:rsidRPr="0027290A" w:rsidRDefault="00407A28" w:rsidP="000F2B9F">
      <w:pPr>
        <w:pStyle w:val="a6"/>
        <w:ind w:firstLine="709"/>
        <w:rPr>
          <w:szCs w:val="28"/>
        </w:rPr>
      </w:pPr>
      <w:r w:rsidRPr="0027290A">
        <w:rPr>
          <w:szCs w:val="28"/>
        </w:rPr>
        <w:t>2</w:t>
      </w:r>
      <w:r w:rsidR="00BA25F1" w:rsidRPr="0027290A">
        <w:rPr>
          <w:szCs w:val="28"/>
        </w:rPr>
        <w:t>.</w:t>
      </w:r>
      <w:r w:rsidR="003A32A3" w:rsidRPr="0027290A">
        <w:rPr>
          <w:szCs w:val="28"/>
        </w:rPr>
        <w:t xml:space="preserve"> Содержание территорий общего пользования заключается в проведении мероприятий, обеспечивающих:</w:t>
      </w:r>
    </w:p>
    <w:p w:rsidR="00061A67" w:rsidRPr="0027290A" w:rsidRDefault="00590D1A" w:rsidP="000F2B9F">
      <w:pPr>
        <w:pStyle w:val="a6"/>
        <w:ind w:firstLine="709"/>
        <w:rPr>
          <w:szCs w:val="28"/>
        </w:rPr>
      </w:pPr>
      <w:r w:rsidRPr="0027290A">
        <w:rPr>
          <w:szCs w:val="28"/>
        </w:rPr>
        <w:t xml:space="preserve">полив, </w:t>
      </w:r>
      <w:r w:rsidR="003A32A3" w:rsidRPr="0027290A">
        <w:rPr>
          <w:szCs w:val="28"/>
        </w:rPr>
        <w:t xml:space="preserve">уборку, </w:t>
      </w:r>
      <w:r w:rsidRPr="0027290A">
        <w:rPr>
          <w:szCs w:val="28"/>
        </w:rPr>
        <w:t xml:space="preserve">в том числе </w:t>
      </w:r>
      <w:r w:rsidR="003A32A3" w:rsidRPr="0027290A">
        <w:rPr>
          <w:szCs w:val="28"/>
        </w:rPr>
        <w:t xml:space="preserve">подметание указанных территорий города, а в осенне-зимний период - уборку и вывоз снега, сколов льда, обработку объектов улично-дорожной сети </w:t>
      </w:r>
      <w:proofErr w:type="spellStart"/>
      <w:r w:rsidR="003A32A3" w:rsidRPr="0027290A">
        <w:rPr>
          <w:szCs w:val="28"/>
        </w:rPr>
        <w:t>противогололедными</w:t>
      </w:r>
      <w:proofErr w:type="spellEnd"/>
      <w:r w:rsidR="003A32A3" w:rsidRPr="0027290A">
        <w:rPr>
          <w:szCs w:val="28"/>
        </w:rPr>
        <w:t xml:space="preserve"> препаратами; </w:t>
      </w:r>
    </w:p>
    <w:p w:rsidR="003A32A3" w:rsidRPr="0027290A" w:rsidRDefault="003A32A3" w:rsidP="000F2B9F">
      <w:pPr>
        <w:pStyle w:val="a6"/>
        <w:ind w:firstLine="709"/>
        <w:rPr>
          <w:szCs w:val="28"/>
        </w:rPr>
      </w:pPr>
      <w:r w:rsidRPr="0027290A">
        <w:rPr>
          <w:szCs w:val="28"/>
        </w:rPr>
        <w:t>очистку от мусора</w:t>
      </w:r>
      <w:r w:rsidR="005D46E8" w:rsidRPr="0027290A">
        <w:rPr>
          <w:szCs w:val="28"/>
        </w:rPr>
        <w:t xml:space="preserve"> (растительны</w:t>
      </w:r>
      <w:r w:rsidR="00456B4B" w:rsidRPr="0027290A">
        <w:rPr>
          <w:szCs w:val="28"/>
        </w:rPr>
        <w:t>х</w:t>
      </w:r>
      <w:r w:rsidR="005D46E8" w:rsidRPr="0027290A">
        <w:rPr>
          <w:szCs w:val="28"/>
        </w:rPr>
        <w:t xml:space="preserve"> отход</w:t>
      </w:r>
      <w:r w:rsidR="00456B4B" w:rsidRPr="0027290A">
        <w:rPr>
          <w:szCs w:val="28"/>
        </w:rPr>
        <w:t>ов</w:t>
      </w:r>
      <w:r w:rsidR="005D46E8" w:rsidRPr="0027290A">
        <w:rPr>
          <w:szCs w:val="28"/>
        </w:rPr>
        <w:t xml:space="preserve">, </w:t>
      </w:r>
      <w:r w:rsidR="002B2B6D" w:rsidRPr="0027290A">
        <w:rPr>
          <w:szCs w:val="28"/>
        </w:rPr>
        <w:t>см</w:t>
      </w:r>
      <w:r w:rsidR="000A1C93">
        <w:rPr>
          <w:szCs w:val="28"/>
        </w:rPr>
        <w:t>е</w:t>
      </w:r>
      <w:r w:rsidR="002B2B6D" w:rsidRPr="0027290A">
        <w:rPr>
          <w:szCs w:val="28"/>
        </w:rPr>
        <w:t xml:space="preserve">та, отходов от уборки, </w:t>
      </w:r>
      <w:r w:rsidR="005D46E8" w:rsidRPr="0027290A">
        <w:rPr>
          <w:szCs w:val="28"/>
        </w:rPr>
        <w:t>не относящи</w:t>
      </w:r>
      <w:r w:rsidR="00456B4B" w:rsidRPr="0027290A">
        <w:rPr>
          <w:szCs w:val="28"/>
        </w:rPr>
        <w:t xml:space="preserve">хся </w:t>
      </w:r>
      <w:r w:rsidR="005D46E8" w:rsidRPr="0027290A">
        <w:rPr>
          <w:szCs w:val="28"/>
        </w:rPr>
        <w:t>к твердым коммунальным отходам</w:t>
      </w:r>
      <w:r w:rsidR="00580686" w:rsidRPr="0027290A">
        <w:rPr>
          <w:szCs w:val="28"/>
        </w:rPr>
        <w:t>,</w:t>
      </w:r>
      <w:r w:rsidR="005D46E8" w:rsidRPr="0027290A">
        <w:rPr>
          <w:szCs w:val="28"/>
        </w:rPr>
        <w:t>)</w:t>
      </w:r>
      <w:r w:rsidRPr="0027290A">
        <w:rPr>
          <w:szCs w:val="28"/>
        </w:rPr>
        <w:t xml:space="preserve"> канав, лотков, ливневой канализации и других водоотводных сооружений;</w:t>
      </w:r>
    </w:p>
    <w:p w:rsidR="00051FB5" w:rsidRPr="0027290A" w:rsidRDefault="003A32A3" w:rsidP="000F2B9F">
      <w:pPr>
        <w:pStyle w:val="a6"/>
        <w:ind w:firstLine="709"/>
        <w:rPr>
          <w:szCs w:val="28"/>
        </w:rPr>
      </w:pPr>
      <w:r w:rsidRPr="0027290A">
        <w:rPr>
          <w:szCs w:val="28"/>
        </w:rPr>
        <w:t xml:space="preserve">организацию сбора </w:t>
      </w:r>
      <w:r w:rsidR="00061A67" w:rsidRPr="0027290A">
        <w:rPr>
          <w:szCs w:val="28"/>
        </w:rPr>
        <w:t xml:space="preserve">твердых коммунальных </w:t>
      </w:r>
      <w:r w:rsidR="00747B73" w:rsidRPr="0027290A">
        <w:rPr>
          <w:szCs w:val="28"/>
        </w:rPr>
        <w:t>отходов на территориях общего пользования</w:t>
      </w:r>
      <w:r w:rsidR="00051FB5" w:rsidRPr="0027290A">
        <w:rPr>
          <w:szCs w:val="28"/>
        </w:rPr>
        <w:t>, установку урн,</w:t>
      </w:r>
      <w:r w:rsidR="00747B73" w:rsidRPr="0027290A">
        <w:rPr>
          <w:szCs w:val="28"/>
        </w:rPr>
        <w:t xml:space="preserve"> </w:t>
      </w:r>
      <w:r w:rsidR="00033C48" w:rsidRPr="0027290A">
        <w:rPr>
          <w:szCs w:val="28"/>
        </w:rPr>
        <w:t xml:space="preserve">их очистку, ремонт и покраску, </w:t>
      </w:r>
      <w:r w:rsidR="00051FB5" w:rsidRPr="0027290A">
        <w:rPr>
          <w:szCs w:val="28"/>
        </w:rPr>
        <w:t>соблюдение режимов уборки, мытья и дезинфекции данных объектов</w:t>
      </w:r>
      <w:r w:rsidR="00984693">
        <w:rPr>
          <w:szCs w:val="28"/>
        </w:rPr>
        <w:t>;</w:t>
      </w:r>
    </w:p>
    <w:p w:rsidR="003A32A3" w:rsidRPr="0027290A" w:rsidRDefault="003A32A3" w:rsidP="000F2B9F">
      <w:pPr>
        <w:pStyle w:val="a6"/>
        <w:ind w:firstLine="709"/>
        <w:rPr>
          <w:szCs w:val="28"/>
        </w:rPr>
      </w:pPr>
      <w:r w:rsidRPr="0027290A">
        <w:rPr>
          <w:szCs w:val="28"/>
        </w:rPr>
        <w:t xml:space="preserve">предотвращение загрязнения территории </w:t>
      </w:r>
      <w:r w:rsidR="00E45B9B" w:rsidRPr="0027290A">
        <w:rPr>
          <w:szCs w:val="28"/>
        </w:rPr>
        <w:t>города ж</w:t>
      </w:r>
      <w:r w:rsidRPr="0027290A">
        <w:rPr>
          <w:szCs w:val="28"/>
        </w:rPr>
        <w:t>идкими, сыпучими и иными веществами при их транспортиров</w:t>
      </w:r>
      <w:r w:rsidR="00984693">
        <w:rPr>
          <w:szCs w:val="28"/>
        </w:rPr>
        <w:t>ке, выноса грязи на улицы</w:t>
      </w:r>
      <w:r w:rsidRPr="0027290A">
        <w:rPr>
          <w:szCs w:val="28"/>
        </w:rPr>
        <w:t xml:space="preserve">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для этого местах;</w:t>
      </w:r>
    </w:p>
    <w:p w:rsidR="003A32A3" w:rsidRPr="0027290A" w:rsidRDefault="003A32A3" w:rsidP="000F2B9F">
      <w:pPr>
        <w:pStyle w:val="a6"/>
        <w:ind w:firstLine="709"/>
        <w:rPr>
          <w:szCs w:val="28"/>
        </w:rPr>
      </w:pPr>
      <w:r w:rsidRPr="0027290A">
        <w:rPr>
          <w:szCs w:val="28"/>
        </w:rPr>
        <w:t>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w:t>
      </w:r>
      <w:r w:rsidR="00217B24" w:rsidRPr="0027290A">
        <w:rPr>
          <w:szCs w:val="28"/>
        </w:rPr>
        <w:t>лых архитектурных форм и других</w:t>
      </w:r>
      <w:r w:rsidR="00DE35D8" w:rsidRPr="0027290A">
        <w:rPr>
          <w:szCs w:val="28"/>
        </w:rPr>
        <w:t xml:space="preserve"> </w:t>
      </w:r>
      <w:r w:rsidRPr="0027290A">
        <w:rPr>
          <w:szCs w:val="28"/>
        </w:rPr>
        <w:t>объектов и элементов благоустройства, предусмотренных Правилами;</w:t>
      </w:r>
    </w:p>
    <w:p w:rsidR="003A32A3" w:rsidRPr="0027290A" w:rsidRDefault="003A32A3" w:rsidP="000F2B9F">
      <w:pPr>
        <w:pStyle w:val="a6"/>
        <w:ind w:firstLine="709"/>
        <w:rPr>
          <w:szCs w:val="28"/>
        </w:rPr>
      </w:pPr>
      <w:r w:rsidRPr="0027290A">
        <w:rPr>
          <w:szCs w:val="28"/>
        </w:rPr>
        <w:t>озеленение территорий, а также содержание озелененных территорий, в том числе покос травы, обрезку деревьев и кустарников, установку вазонов;</w:t>
      </w:r>
    </w:p>
    <w:p w:rsidR="00F43934" w:rsidRPr="0027290A" w:rsidRDefault="003A32A3" w:rsidP="000F2B9F">
      <w:pPr>
        <w:pStyle w:val="a6"/>
        <w:ind w:firstLine="709"/>
        <w:rPr>
          <w:szCs w:val="28"/>
        </w:rPr>
      </w:pPr>
      <w:r w:rsidRPr="0027290A">
        <w:rPr>
          <w:szCs w:val="28"/>
        </w:rPr>
        <w:t>выполнение</w:t>
      </w:r>
      <w:r w:rsidR="00F43934" w:rsidRPr="0027290A">
        <w:rPr>
          <w:szCs w:val="28"/>
        </w:rPr>
        <w:t xml:space="preserve"> работ по содержанию территорий</w:t>
      </w:r>
      <w:r w:rsidRPr="0027290A">
        <w:rPr>
          <w:szCs w:val="28"/>
        </w:rPr>
        <w:t>, расположенных в пределах санитарно-защитных зон, соблюдению санитарных норм и правил</w:t>
      </w:r>
      <w:r w:rsidR="00F43934" w:rsidRPr="0027290A">
        <w:rPr>
          <w:szCs w:val="28"/>
        </w:rPr>
        <w:t>;</w:t>
      </w:r>
    </w:p>
    <w:p w:rsidR="003A32A3" w:rsidRPr="0027290A" w:rsidRDefault="003A32A3" w:rsidP="000F2B9F">
      <w:pPr>
        <w:pStyle w:val="a6"/>
        <w:ind w:firstLine="709"/>
        <w:rPr>
          <w:szCs w:val="28"/>
        </w:rPr>
      </w:pPr>
      <w:r w:rsidRPr="0027290A">
        <w:rPr>
          <w:szCs w:val="28"/>
        </w:rPr>
        <w:t>содержание прилегающей территории в соответствии с требованиями, установленными Правилами.</w:t>
      </w:r>
    </w:p>
    <w:p w:rsidR="004A5CB5" w:rsidRPr="0027290A" w:rsidRDefault="004A5CB5" w:rsidP="000F2B9F">
      <w:pPr>
        <w:pStyle w:val="a6"/>
        <w:ind w:firstLine="709"/>
        <w:rPr>
          <w:szCs w:val="28"/>
        </w:rPr>
      </w:pPr>
    </w:p>
    <w:p w:rsidR="00B11A7F" w:rsidRDefault="004A5CB5" w:rsidP="000F2B9F">
      <w:pPr>
        <w:pStyle w:val="a6"/>
        <w:ind w:firstLine="709"/>
        <w:outlineLvl w:val="1"/>
        <w:rPr>
          <w:szCs w:val="28"/>
        </w:rPr>
      </w:pPr>
      <w:bookmarkStart w:id="8" w:name="_Toc32587926"/>
      <w:bookmarkStart w:id="9" w:name="_Toc32588773"/>
      <w:bookmarkStart w:id="10" w:name="_Toc53663285"/>
      <w:r w:rsidRPr="0027290A">
        <w:rPr>
          <w:szCs w:val="28"/>
        </w:rPr>
        <w:t xml:space="preserve">Статья 4. </w:t>
      </w:r>
      <w:r w:rsidR="000A1C93">
        <w:rPr>
          <w:szCs w:val="28"/>
        </w:rPr>
        <w:t>Требования к</w:t>
      </w:r>
      <w:r w:rsidR="005677B1" w:rsidRPr="0027290A">
        <w:rPr>
          <w:szCs w:val="28"/>
        </w:rPr>
        <w:t xml:space="preserve"> </w:t>
      </w:r>
      <w:r w:rsidR="00B11A7F">
        <w:rPr>
          <w:szCs w:val="28"/>
        </w:rPr>
        <w:t xml:space="preserve">порядку пользования  территориями общего пользования </w:t>
      </w:r>
      <w:bookmarkEnd w:id="8"/>
      <w:bookmarkEnd w:id="9"/>
      <w:bookmarkEnd w:id="10"/>
    </w:p>
    <w:p w:rsidR="000A1C93" w:rsidRDefault="000A1C93" w:rsidP="000F2B9F">
      <w:pPr>
        <w:pStyle w:val="a6"/>
        <w:ind w:firstLine="709"/>
        <w:outlineLvl w:val="1"/>
        <w:rPr>
          <w:szCs w:val="28"/>
        </w:rPr>
      </w:pPr>
      <w:r>
        <w:rPr>
          <w:szCs w:val="28"/>
        </w:rPr>
        <w:t>1. Пользование размещенными на территории общего пользования объектами и элементами благоустройства должно осуществляться способами, исключающими:</w:t>
      </w:r>
    </w:p>
    <w:p w:rsidR="00122FEA" w:rsidRDefault="00122FEA" w:rsidP="000F2B9F">
      <w:pPr>
        <w:pStyle w:val="a6"/>
        <w:ind w:firstLine="709"/>
        <w:outlineLvl w:val="1"/>
        <w:rPr>
          <w:szCs w:val="28"/>
        </w:rPr>
      </w:pPr>
      <w:r>
        <w:rPr>
          <w:szCs w:val="28"/>
        </w:rPr>
        <w:t>засорение, загрязнение территории общего пользования, а также размещенных на данной территории элементов благоустройства, в том числе выбрасывание мусора вне урн, контейнеров, бункеров, контейнерных площадок, разлив (выливание) помоев и нечистот;</w:t>
      </w:r>
    </w:p>
    <w:p w:rsidR="000A1C93" w:rsidRDefault="000A1C93" w:rsidP="000F2B9F">
      <w:pPr>
        <w:pStyle w:val="a6"/>
        <w:ind w:firstLine="709"/>
        <w:outlineLvl w:val="1"/>
        <w:rPr>
          <w:szCs w:val="28"/>
        </w:rPr>
      </w:pPr>
      <w:r>
        <w:rPr>
          <w:szCs w:val="28"/>
        </w:rPr>
        <w:t>уничтожение и (или) повреждение объектов и элементов благоустройства</w:t>
      </w:r>
      <w:r w:rsidR="00122FEA">
        <w:rPr>
          <w:szCs w:val="28"/>
        </w:rPr>
        <w:t>, в том числе зеленых насаждений;</w:t>
      </w:r>
    </w:p>
    <w:p w:rsidR="00122FEA" w:rsidRDefault="00122FEA" w:rsidP="000F2B9F">
      <w:pPr>
        <w:pStyle w:val="a6"/>
        <w:ind w:firstLine="709"/>
        <w:outlineLvl w:val="1"/>
        <w:rPr>
          <w:szCs w:val="28"/>
        </w:rPr>
      </w:pPr>
      <w:r>
        <w:rPr>
          <w:szCs w:val="28"/>
        </w:rPr>
        <w:t>размещение транспортных средств на газонах, цветниках и иных территориях, занятых зелеными насаждениями, на площадках различного функционального назначения, за исключением площадок для стоянки автотранспорта;</w:t>
      </w:r>
    </w:p>
    <w:p w:rsidR="00122FEA" w:rsidRDefault="00122FEA" w:rsidP="000F2B9F">
      <w:pPr>
        <w:pStyle w:val="a6"/>
        <w:ind w:firstLine="709"/>
        <w:outlineLvl w:val="1"/>
        <w:rPr>
          <w:szCs w:val="28"/>
        </w:rPr>
      </w:pPr>
      <w:r>
        <w:rPr>
          <w:szCs w:val="28"/>
        </w:rPr>
        <w:t>ограничение беспрепятственного пользования территорией общего пользования неограниченным кругом лиц, за исключением случаев введения в соответствии с действующим законодательством временного ограничения или прекращения движения транспортных средств по автомобильным дорогам при проведении массовых мероприятий;</w:t>
      </w:r>
    </w:p>
    <w:p w:rsidR="00255823" w:rsidRDefault="00255823" w:rsidP="000F2B9F">
      <w:pPr>
        <w:pStyle w:val="a6"/>
        <w:ind w:firstLine="709"/>
        <w:outlineLvl w:val="1"/>
        <w:rPr>
          <w:szCs w:val="28"/>
        </w:rPr>
      </w:pPr>
      <w:r>
        <w:rPr>
          <w:szCs w:val="28"/>
        </w:rPr>
        <w:t>нанесение надписей и изображений, выполненных стойкими материалами, на покрытия проезжей части, тротуаров, велосипедных дорожек, расположенных вне полосы отвода автомобильных дорог, кроме относящихся к порядку их эксплуатации;</w:t>
      </w:r>
    </w:p>
    <w:p w:rsidR="00255823" w:rsidRPr="0027290A" w:rsidRDefault="00255823" w:rsidP="000F2B9F">
      <w:pPr>
        <w:pStyle w:val="a6"/>
        <w:ind w:firstLine="709"/>
        <w:outlineLvl w:val="1"/>
        <w:rPr>
          <w:szCs w:val="28"/>
        </w:rPr>
      </w:pPr>
      <w:r>
        <w:rPr>
          <w:szCs w:val="28"/>
        </w:rPr>
        <w:t xml:space="preserve">засыпание искусственных каналов, канав, дренажей, обеспечивающих водоотведение с территории города. </w:t>
      </w:r>
    </w:p>
    <w:p w:rsidR="00C30DD6" w:rsidRPr="0027290A" w:rsidRDefault="00255823" w:rsidP="000F2B9F">
      <w:pPr>
        <w:pStyle w:val="a6"/>
        <w:ind w:firstLine="709"/>
        <w:rPr>
          <w:szCs w:val="28"/>
        </w:rPr>
      </w:pPr>
      <w:r>
        <w:rPr>
          <w:szCs w:val="28"/>
        </w:rPr>
        <w:t xml:space="preserve">2. </w:t>
      </w:r>
      <w:r w:rsidR="001A0090" w:rsidRPr="0027290A">
        <w:rPr>
          <w:szCs w:val="28"/>
        </w:rPr>
        <w:t>На территориях</w:t>
      </w:r>
      <w:r w:rsidR="003A32A3" w:rsidRPr="0027290A">
        <w:rPr>
          <w:szCs w:val="28"/>
        </w:rPr>
        <w:t xml:space="preserve"> общего пользования города запрещается:</w:t>
      </w:r>
    </w:p>
    <w:p w:rsidR="003A32A3" w:rsidRPr="0027290A" w:rsidRDefault="003A32A3" w:rsidP="000F2B9F">
      <w:pPr>
        <w:pStyle w:val="a6"/>
        <w:ind w:firstLine="709"/>
        <w:rPr>
          <w:szCs w:val="28"/>
        </w:rPr>
      </w:pPr>
      <w:r w:rsidRPr="0027290A">
        <w:rPr>
          <w:szCs w:val="28"/>
        </w:rPr>
        <w:t>сжигание мусора,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w:t>
      </w:r>
    </w:p>
    <w:p w:rsidR="003A32A3" w:rsidRPr="0027290A" w:rsidRDefault="003A32A3" w:rsidP="000F2B9F">
      <w:pPr>
        <w:pStyle w:val="a6"/>
        <w:ind w:firstLine="709"/>
        <w:rPr>
          <w:szCs w:val="28"/>
        </w:rPr>
      </w:pPr>
      <w:r w:rsidRPr="0027290A">
        <w:rPr>
          <w:szCs w:val="28"/>
        </w:rPr>
        <w:t xml:space="preserve">складирование на срок более </w:t>
      </w:r>
      <w:r w:rsidR="003F392B" w:rsidRPr="0027290A">
        <w:rPr>
          <w:szCs w:val="28"/>
        </w:rPr>
        <w:t>семи</w:t>
      </w:r>
      <w:r w:rsidRPr="0027290A">
        <w:rPr>
          <w:szCs w:val="28"/>
        </w:rPr>
        <w:t xml:space="preserve"> дней на территори</w:t>
      </w:r>
      <w:r w:rsidR="00C7495C" w:rsidRPr="0027290A">
        <w:rPr>
          <w:szCs w:val="28"/>
        </w:rPr>
        <w:t>ях</w:t>
      </w:r>
      <w:r w:rsidRPr="0027290A">
        <w:rPr>
          <w:szCs w:val="28"/>
        </w:rPr>
        <w:t xml:space="preserve"> общего поль</w:t>
      </w:r>
      <w:r w:rsidR="00A83E91" w:rsidRPr="0027290A">
        <w:rPr>
          <w:szCs w:val="28"/>
        </w:rPr>
        <w:t>зования строительных материалов</w:t>
      </w:r>
      <w:r w:rsidRPr="0027290A">
        <w:rPr>
          <w:szCs w:val="28"/>
        </w:rPr>
        <w:t>, угля, дров;</w:t>
      </w:r>
    </w:p>
    <w:p w:rsidR="00696A17" w:rsidRPr="0027290A" w:rsidRDefault="003A32A3" w:rsidP="000F2B9F">
      <w:pPr>
        <w:pStyle w:val="a6"/>
        <w:ind w:firstLine="709"/>
        <w:rPr>
          <w:szCs w:val="28"/>
        </w:rPr>
      </w:pPr>
      <w:r w:rsidRPr="0027290A">
        <w:rPr>
          <w:szCs w:val="28"/>
        </w:rPr>
        <w:t>стоянка (хранение) более 15 дней разукомплектованных и н</w:t>
      </w:r>
      <w:r w:rsidR="00C7495C" w:rsidRPr="0027290A">
        <w:rPr>
          <w:szCs w:val="28"/>
        </w:rPr>
        <w:t xml:space="preserve">еисправных транспортных средств, </w:t>
      </w:r>
      <w:r w:rsidRPr="0027290A">
        <w:rPr>
          <w:szCs w:val="28"/>
        </w:rPr>
        <w:t>за исключением</w:t>
      </w:r>
      <w:r w:rsidR="00696A17" w:rsidRPr="0027290A">
        <w:rPr>
          <w:szCs w:val="28"/>
        </w:rPr>
        <w:t xml:space="preserve"> специализированных автостоянок. Разукомплектованным с</w:t>
      </w:r>
      <w:r w:rsidR="00A425FA" w:rsidRPr="0027290A">
        <w:rPr>
          <w:szCs w:val="28"/>
        </w:rPr>
        <w:t>читается транспортное средство</w:t>
      </w:r>
      <w:r w:rsidR="007A7316">
        <w:rPr>
          <w:szCs w:val="28"/>
        </w:rPr>
        <w:t>,</w:t>
      </w:r>
      <w:r w:rsidR="00A425FA" w:rsidRPr="0027290A">
        <w:rPr>
          <w:szCs w:val="28"/>
        </w:rPr>
        <w:t xml:space="preserve"> </w:t>
      </w:r>
      <w:r w:rsidR="00696A17" w:rsidRPr="0027290A">
        <w:rPr>
          <w:szCs w:val="28"/>
        </w:rPr>
        <w:t>которое непригодно для использования по целевому назначению;</w:t>
      </w:r>
    </w:p>
    <w:p w:rsidR="00696A17" w:rsidRPr="0027290A" w:rsidRDefault="00D24E59" w:rsidP="000F2B9F">
      <w:pPr>
        <w:pStyle w:val="a6"/>
        <w:ind w:firstLine="709"/>
        <w:rPr>
          <w:szCs w:val="28"/>
        </w:rPr>
      </w:pPr>
      <w:r w:rsidRPr="0027290A">
        <w:rPr>
          <w:szCs w:val="28"/>
        </w:rPr>
        <w:t>хранение транспортных</w:t>
      </w:r>
      <w:r w:rsidR="00696A17" w:rsidRPr="0027290A">
        <w:rPr>
          <w:szCs w:val="28"/>
        </w:rPr>
        <w:t xml:space="preserve"> средств, препятствующи</w:t>
      </w:r>
      <w:r w:rsidRPr="0027290A">
        <w:rPr>
          <w:szCs w:val="28"/>
        </w:rPr>
        <w:t>х</w:t>
      </w:r>
      <w:r w:rsidR="00696A17" w:rsidRPr="0027290A">
        <w:rPr>
          <w:szCs w:val="28"/>
        </w:rPr>
        <w:t xml:space="preserve"> механизированной уборке территории, проходу пешеходов и проезду других транспортных средств, специальной техники;</w:t>
      </w:r>
    </w:p>
    <w:p w:rsidR="003A32A3" w:rsidRDefault="003A32A3" w:rsidP="000F2B9F">
      <w:pPr>
        <w:pStyle w:val="a6"/>
        <w:ind w:firstLine="709"/>
        <w:rPr>
          <w:szCs w:val="28"/>
        </w:rPr>
      </w:pPr>
      <w:r w:rsidRPr="0027290A">
        <w:rPr>
          <w:szCs w:val="28"/>
        </w:rPr>
        <w:t>мойка транспортных средств вне мест, специально оборудованных для этих целей;</w:t>
      </w:r>
    </w:p>
    <w:p w:rsidR="00225E1E" w:rsidRPr="0027290A" w:rsidRDefault="0055182E" w:rsidP="000F2B9F">
      <w:pPr>
        <w:pStyle w:val="a6"/>
        <w:ind w:firstLine="709"/>
        <w:rPr>
          <w:szCs w:val="28"/>
        </w:rPr>
      </w:pPr>
      <w:r>
        <w:rPr>
          <w:szCs w:val="28"/>
        </w:rPr>
        <w:t xml:space="preserve">устройство </w:t>
      </w:r>
      <w:r w:rsidR="00225E1E" w:rsidRPr="00225E1E">
        <w:rPr>
          <w:szCs w:val="28"/>
        </w:rPr>
        <w:t>выгребных ям</w:t>
      </w:r>
      <w:r>
        <w:rPr>
          <w:szCs w:val="28"/>
        </w:rPr>
        <w:t>;</w:t>
      </w:r>
      <w:r w:rsidR="00225E1E" w:rsidRPr="00225E1E">
        <w:rPr>
          <w:szCs w:val="28"/>
        </w:rPr>
        <w:t> </w:t>
      </w:r>
    </w:p>
    <w:p w:rsidR="003A32A3" w:rsidRDefault="003A32A3" w:rsidP="000F2B9F">
      <w:pPr>
        <w:pStyle w:val="a6"/>
        <w:ind w:firstLine="709"/>
        <w:rPr>
          <w:szCs w:val="28"/>
        </w:rPr>
      </w:pPr>
      <w:r w:rsidRPr="0027290A">
        <w:rPr>
          <w:szCs w:val="28"/>
        </w:rPr>
        <w:t xml:space="preserve">организация </w:t>
      </w:r>
      <w:r w:rsidR="00715D69" w:rsidRPr="0027290A">
        <w:rPr>
          <w:szCs w:val="28"/>
        </w:rPr>
        <w:t>несанкционированн</w:t>
      </w:r>
      <w:r w:rsidR="00255823">
        <w:rPr>
          <w:szCs w:val="28"/>
        </w:rPr>
        <w:t>ых свалок</w:t>
      </w:r>
      <w:r w:rsidRPr="0027290A">
        <w:rPr>
          <w:szCs w:val="28"/>
        </w:rPr>
        <w:t>.</w:t>
      </w:r>
    </w:p>
    <w:p w:rsidR="00A667B6" w:rsidRDefault="00A667B6" w:rsidP="000F2B9F">
      <w:pPr>
        <w:pStyle w:val="a6"/>
        <w:ind w:firstLine="709"/>
        <w:rPr>
          <w:szCs w:val="28"/>
        </w:rPr>
      </w:pPr>
      <w:r>
        <w:rPr>
          <w:szCs w:val="28"/>
        </w:rPr>
        <w:t xml:space="preserve">3. На озелененных территориях общего пользования </w:t>
      </w:r>
      <w:r w:rsidR="006C3D9A">
        <w:rPr>
          <w:szCs w:val="28"/>
        </w:rPr>
        <w:t>наряду с запретами, установленными частью 2 настоящей статьи, запрещается:</w:t>
      </w:r>
    </w:p>
    <w:p w:rsidR="006C3D9A" w:rsidRPr="006C3D9A" w:rsidRDefault="006C3D9A" w:rsidP="000F2B9F">
      <w:pPr>
        <w:pStyle w:val="a6"/>
        <w:ind w:firstLine="709"/>
        <w:rPr>
          <w:szCs w:val="28"/>
        </w:rPr>
      </w:pPr>
      <w:r w:rsidRPr="006C3D9A">
        <w:rPr>
          <w:szCs w:val="28"/>
        </w:rPr>
        <w:t>устраивать складирование снега и льда, за исключением чистого снега, при расчистке садово-парковых дорожек;</w:t>
      </w:r>
    </w:p>
    <w:p w:rsidR="006C3D9A" w:rsidRPr="006C3D9A" w:rsidRDefault="006C3D9A" w:rsidP="000F2B9F">
      <w:pPr>
        <w:pStyle w:val="a6"/>
        <w:ind w:firstLine="709"/>
        <w:rPr>
          <w:szCs w:val="28"/>
        </w:rPr>
      </w:pPr>
      <w:r w:rsidRPr="006C3D9A">
        <w:rPr>
          <w:szCs w:val="28"/>
        </w:rPr>
        <w:t xml:space="preserve">сбрасывать снег и лед с крыш на участки, занятые </w:t>
      </w:r>
      <w:r w:rsidR="00984693">
        <w:rPr>
          <w:szCs w:val="28"/>
        </w:rPr>
        <w:t>деревьями и кустарниками</w:t>
      </w:r>
      <w:r w:rsidRPr="006C3D9A">
        <w:rPr>
          <w:szCs w:val="28"/>
        </w:rPr>
        <w:t>;</w:t>
      </w:r>
    </w:p>
    <w:p w:rsidR="006C3D9A" w:rsidRPr="006C3D9A" w:rsidRDefault="006C3D9A" w:rsidP="000F2B9F">
      <w:pPr>
        <w:pStyle w:val="a6"/>
        <w:ind w:firstLine="709"/>
        <w:rPr>
          <w:szCs w:val="28"/>
        </w:rPr>
      </w:pPr>
      <w:r w:rsidRPr="006C3D9A">
        <w:rPr>
          <w:szCs w:val="28"/>
        </w:rPr>
        <w:t>сметать листья в дорожные лотки в период массового листопада;</w:t>
      </w:r>
    </w:p>
    <w:p w:rsidR="006C3D9A" w:rsidRPr="006C3D9A" w:rsidRDefault="006C3D9A" w:rsidP="000F2B9F">
      <w:pPr>
        <w:pStyle w:val="a6"/>
        <w:ind w:firstLine="709"/>
        <w:rPr>
          <w:szCs w:val="28"/>
        </w:rPr>
      </w:pPr>
      <w:r w:rsidRPr="006C3D9A">
        <w:rPr>
          <w:szCs w:val="28"/>
        </w:rPr>
        <w:t>посыпать реагентами дороги, тротуары, пешеходные дорожки в скверах, на бульварах, в парках, а также посыпать ядохимикатами корни растений;</w:t>
      </w:r>
    </w:p>
    <w:p w:rsidR="006C3D9A" w:rsidRPr="006C3D9A" w:rsidRDefault="006C3D9A" w:rsidP="000F2B9F">
      <w:pPr>
        <w:pStyle w:val="a6"/>
        <w:ind w:firstLine="709"/>
        <w:rPr>
          <w:szCs w:val="28"/>
        </w:rPr>
      </w:pPr>
      <w:r w:rsidRPr="006C3D9A">
        <w:rPr>
          <w:szCs w:val="28"/>
        </w:rPr>
        <w:t>подвешивать на деревья гамаки, качели, турники, веревки для сушки белья, иные конструкции и приспособления для бытового и ритуального назначения, крепить на деревья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 забивать в стволы деревьев гвозди, прикреплять электропровода, колючую проволоку и другие ограждения;</w:t>
      </w:r>
    </w:p>
    <w:p w:rsidR="006C3D9A" w:rsidRPr="006C3D9A" w:rsidRDefault="006C3D9A" w:rsidP="000F2B9F">
      <w:pPr>
        <w:pStyle w:val="a6"/>
        <w:ind w:firstLine="709"/>
        <w:rPr>
          <w:szCs w:val="28"/>
        </w:rPr>
      </w:pPr>
      <w:r w:rsidRPr="006C3D9A">
        <w:rPr>
          <w:szCs w:val="28"/>
        </w:rPr>
        <w:t>разбивать палатки и разводить костры;</w:t>
      </w:r>
    </w:p>
    <w:p w:rsidR="006C3D9A" w:rsidRPr="006C3D9A" w:rsidRDefault="006C3D9A" w:rsidP="000F2B9F">
      <w:pPr>
        <w:pStyle w:val="a6"/>
        <w:ind w:firstLine="709"/>
        <w:rPr>
          <w:szCs w:val="28"/>
        </w:rPr>
      </w:pPr>
      <w:r w:rsidRPr="006C3D9A">
        <w:rPr>
          <w:szCs w:val="28"/>
        </w:rPr>
        <w:t>засорять газоны, цветники, дорожки;</w:t>
      </w:r>
    </w:p>
    <w:p w:rsidR="006C3D9A" w:rsidRPr="006C3D9A" w:rsidRDefault="006C3D9A" w:rsidP="000F2B9F">
      <w:pPr>
        <w:pStyle w:val="a6"/>
        <w:ind w:firstLine="709"/>
        <w:rPr>
          <w:szCs w:val="28"/>
        </w:rPr>
      </w:pPr>
      <w:r w:rsidRPr="006C3D9A">
        <w:rPr>
          <w:szCs w:val="28"/>
        </w:rPr>
        <w:t>производить строительные и ремонтные работы без ограждения насаждений, гарантирующего их защиту от повреждения;</w:t>
      </w:r>
    </w:p>
    <w:p w:rsidR="006C3D9A" w:rsidRPr="006C3D9A" w:rsidRDefault="006C3D9A" w:rsidP="000F2B9F">
      <w:pPr>
        <w:pStyle w:val="a6"/>
        <w:ind w:firstLine="709"/>
        <w:rPr>
          <w:szCs w:val="28"/>
        </w:rPr>
      </w:pPr>
      <w:r w:rsidRPr="006C3D9A">
        <w:rPr>
          <w:szCs w:val="28"/>
        </w:rPr>
        <w:t xml:space="preserve">осуществлять выпас, выгул домашних животных в скверах и на иных, не предназначенных для этого </w:t>
      </w:r>
      <w:r w:rsidR="00984693">
        <w:rPr>
          <w:szCs w:val="28"/>
        </w:rPr>
        <w:t xml:space="preserve">озелененных </w:t>
      </w:r>
      <w:r w:rsidRPr="006C3D9A">
        <w:rPr>
          <w:szCs w:val="28"/>
        </w:rPr>
        <w:t>территориях;</w:t>
      </w:r>
    </w:p>
    <w:p w:rsidR="006C3D9A" w:rsidRPr="006C3D9A" w:rsidRDefault="006C3D9A" w:rsidP="000F2B9F">
      <w:pPr>
        <w:pStyle w:val="a6"/>
        <w:ind w:firstLine="709"/>
        <w:rPr>
          <w:szCs w:val="28"/>
        </w:rPr>
      </w:pPr>
      <w:r w:rsidRPr="006C3D9A">
        <w:rPr>
          <w:szCs w:val="28"/>
        </w:rPr>
        <w:t>обнажать корни деревьев на расстоянии ближе 1,5 м от ствола и засыпать шейки деревьев землей или строительным мусором;</w:t>
      </w:r>
    </w:p>
    <w:p w:rsidR="006C3D9A" w:rsidRPr="006C3D9A" w:rsidRDefault="006C3D9A" w:rsidP="000F2B9F">
      <w:pPr>
        <w:pStyle w:val="a6"/>
        <w:ind w:firstLine="709"/>
        <w:rPr>
          <w:szCs w:val="28"/>
        </w:rPr>
      </w:pPr>
      <w:r w:rsidRPr="006C3D9A">
        <w:rPr>
          <w:szCs w:val="28"/>
        </w:rPr>
        <w:t>добывать из деревьев сок, смолу, делать надрезы, надписи и наносить другие механические повреждения;</w:t>
      </w:r>
    </w:p>
    <w:p w:rsidR="006C3D9A" w:rsidRPr="006C3D9A" w:rsidRDefault="006C3D9A" w:rsidP="000F2B9F">
      <w:pPr>
        <w:pStyle w:val="a6"/>
        <w:ind w:firstLine="709"/>
        <w:rPr>
          <w:szCs w:val="28"/>
        </w:rPr>
      </w:pPr>
      <w:r w:rsidRPr="006C3D9A">
        <w:rPr>
          <w:szCs w:val="28"/>
        </w:rPr>
        <w:t>производить самовольный снос, обрезку и пересадку деревьев и кустарников;</w:t>
      </w:r>
    </w:p>
    <w:p w:rsidR="006C3D9A" w:rsidRPr="006C3D9A" w:rsidRDefault="006C3D9A" w:rsidP="000F2B9F">
      <w:pPr>
        <w:pStyle w:val="a6"/>
        <w:ind w:firstLine="709"/>
        <w:rPr>
          <w:szCs w:val="28"/>
        </w:rPr>
      </w:pPr>
      <w:r w:rsidRPr="006C3D9A">
        <w:rPr>
          <w:szCs w:val="28"/>
        </w:rPr>
        <w:t>находиться на газонах и на территории вновь высаженных зеленых насаждений;</w:t>
      </w:r>
    </w:p>
    <w:p w:rsidR="006C3D9A" w:rsidRPr="006C3D9A" w:rsidRDefault="006C3D9A" w:rsidP="000F2B9F">
      <w:pPr>
        <w:pStyle w:val="a6"/>
        <w:ind w:firstLine="709"/>
        <w:rPr>
          <w:szCs w:val="28"/>
        </w:rPr>
      </w:pPr>
      <w:r w:rsidRPr="006C3D9A">
        <w:rPr>
          <w:szCs w:val="28"/>
        </w:rPr>
        <w:t>кататься на лыжах, санках, велосипедах, иных средствах передвижения вне специально отведенных для этого мест;</w:t>
      </w:r>
    </w:p>
    <w:p w:rsidR="006C3D9A" w:rsidRPr="006C3D9A" w:rsidRDefault="006C3D9A" w:rsidP="000F2B9F">
      <w:pPr>
        <w:pStyle w:val="a6"/>
        <w:ind w:firstLine="709"/>
        <w:rPr>
          <w:szCs w:val="28"/>
        </w:rPr>
      </w:pPr>
      <w:r w:rsidRPr="006C3D9A">
        <w:rPr>
          <w:szCs w:val="28"/>
        </w:rPr>
        <w:t>сбивать и собирать плоды, кроме территорий застройки индивидуальными жилыми домами</w:t>
      </w:r>
      <w:r>
        <w:rPr>
          <w:szCs w:val="28"/>
        </w:rPr>
        <w:t xml:space="preserve"> и блокированными жилыми домами.</w:t>
      </w:r>
    </w:p>
    <w:p w:rsidR="00255823" w:rsidRDefault="006C3D9A" w:rsidP="000F2B9F">
      <w:pPr>
        <w:pStyle w:val="a6"/>
        <w:ind w:firstLine="709"/>
        <w:rPr>
          <w:szCs w:val="28"/>
        </w:rPr>
      </w:pPr>
      <w:r>
        <w:rPr>
          <w:szCs w:val="28"/>
        </w:rPr>
        <w:t>4</w:t>
      </w:r>
      <w:r w:rsidR="00255823">
        <w:rPr>
          <w:szCs w:val="28"/>
        </w:rPr>
        <w:t>. Проведение массового мероприятия, за исключением публичных мероприятий, проводимых на территории общего пользования</w:t>
      </w:r>
      <w:r w:rsidR="00984693">
        <w:rPr>
          <w:szCs w:val="28"/>
        </w:rPr>
        <w:t>,</w:t>
      </w:r>
      <w:r w:rsidR="00255823">
        <w:rPr>
          <w:szCs w:val="28"/>
        </w:rPr>
        <w:t xml:space="preserve"> осуществляется с уведомлением о проведении данного мероприятия, порядок подачи и рассмотрения которого устанавливается постановлением администрации города</w:t>
      </w:r>
      <w:r w:rsidR="00E759F1">
        <w:rPr>
          <w:szCs w:val="28"/>
        </w:rPr>
        <w:t xml:space="preserve"> Барнаула</w:t>
      </w:r>
      <w:r w:rsidR="00255823">
        <w:rPr>
          <w:szCs w:val="28"/>
        </w:rPr>
        <w:t>.</w:t>
      </w:r>
    </w:p>
    <w:p w:rsidR="00255823" w:rsidRDefault="006C3D9A" w:rsidP="000F2B9F">
      <w:pPr>
        <w:pStyle w:val="a6"/>
        <w:ind w:firstLine="709"/>
        <w:rPr>
          <w:szCs w:val="28"/>
        </w:rPr>
      </w:pPr>
      <w:r>
        <w:rPr>
          <w:szCs w:val="28"/>
        </w:rPr>
        <w:t>5</w:t>
      </w:r>
      <w:r w:rsidR="00E759F1">
        <w:rPr>
          <w:szCs w:val="28"/>
        </w:rPr>
        <w:t xml:space="preserve">. При проведении массового мероприятия </w:t>
      </w:r>
      <w:r w:rsidR="00E74D77">
        <w:rPr>
          <w:szCs w:val="28"/>
        </w:rPr>
        <w:t>организатор</w:t>
      </w:r>
      <w:r w:rsidR="00984693">
        <w:rPr>
          <w:szCs w:val="28"/>
        </w:rPr>
        <w:t xml:space="preserve"> такого мероприятия</w:t>
      </w:r>
      <w:r w:rsidR="00E759F1">
        <w:rPr>
          <w:szCs w:val="28"/>
        </w:rPr>
        <w:t xml:space="preserve"> обязан обеспечить на территории общего пользования:</w:t>
      </w:r>
    </w:p>
    <w:p w:rsidR="00E759F1" w:rsidRDefault="00E759F1" w:rsidP="000F2B9F">
      <w:pPr>
        <w:pStyle w:val="a6"/>
        <w:ind w:firstLine="709"/>
        <w:rPr>
          <w:szCs w:val="28"/>
        </w:rPr>
      </w:pPr>
      <w:r>
        <w:rPr>
          <w:szCs w:val="28"/>
        </w:rPr>
        <w:t>чистоту и порядок в период проведения массового мероприятия и после его завершения;</w:t>
      </w:r>
    </w:p>
    <w:p w:rsidR="00E759F1" w:rsidRDefault="00E759F1" w:rsidP="000F2B9F">
      <w:pPr>
        <w:pStyle w:val="a6"/>
        <w:ind w:firstLine="709"/>
        <w:rPr>
          <w:szCs w:val="28"/>
        </w:rPr>
      </w:pPr>
      <w:r>
        <w:rPr>
          <w:szCs w:val="28"/>
        </w:rPr>
        <w:t>сохранность объектов и элементо</w:t>
      </w:r>
      <w:r w:rsidR="00984693">
        <w:rPr>
          <w:szCs w:val="28"/>
        </w:rPr>
        <w:t>в</w:t>
      </w:r>
      <w:r>
        <w:rPr>
          <w:szCs w:val="28"/>
        </w:rPr>
        <w:t xml:space="preserve"> благоустройства;</w:t>
      </w:r>
    </w:p>
    <w:p w:rsidR="00E759F1" w:rsidRDefault="00E759F1" w:rsidP="000F2B9F">
      <w:pPr>
        <w:pStyle w:val="a6"/>
        <w:ind w:firstLine="709"/>
        <w:rPr>
          <w:szCs w:val="28"/>
        </w:rPr>
      </w:pPr>
      <w:r>
        <w:rPr>
          <w:szCs w:val="28"/>
        </w:rPr>
        <w:t>недопущение ограничения беспрепятственного пользования территорий общего пользования неограниченным кругом лиц, включая инвалидов и иных маломобильных групп населения, за исключением случае</w:t>
      </w:r>
      <w:r w:rsidR="00984693">
        <w:rPr>
          <w:szCs w:val="28"/>
        </w:rPr>
        <w:t>в</w:t>
      </w:r>
      <w:r>
        <w:rPr>
          <w:szCs w:val="28"/>
        </w:rPr>
        <w:t xml:space="preserve"> введения в соответствии с действующим законодательством временного ограничения или прекращения движения транспортных средств по автомобильным дорогам при проведении массовых мероприятий;</w:t>
      </w:r>
    </w:p>
    <w:p w:rsidR="00E759F1" w:rsidRDefault="00E759F1" w:rsidP="000F2B9F">
      <w:pPr>
        <w:pStyle w:val="a6"/>
        <w:ind w:firstLine="709"/>
        <w:rPr>
          <w:szCs w:val="28"/>
        </w:rPr>
      </w:pPr>
      <w:r>
        <w:rPr>
          <w:szCs w:val="28"/>
        </w:rPr>
        <w:t>открытость для визуального восприятия (отсутствия глухих ограждающих устройств</w:t>
      </w:r>
      <w:r w:rsidR="00734F5C">
        <w:rPr>
          <w:szCs w:val="28"/>
        </w:rPr>
        <w:t>);</w:t>
      </w:r>
    </w:p>
    <w:p w:rsidR="00734F5C" w:rsidRPr="0027290A" w:rsidRDefault="00734F5C" w:rsidP="000F2B9F">
      <w:pPr>
        <w:pStyle w:val="a6"/>
        <w:ind w:firstLine="709"/>
        <w:rPr>
          <w:szCs w:val="28"/>
        </w:rPr>
      </w:pPr>
      <w:r>
        <w:rPr>
          <w:szCs w:val="28"/>
        </w:rPr>
        <w:t>соблюдение установленных действующим законодательством требований и ограничений.</w:t>
      </w:r>
    </w:p>
    <w:p w:rsidR="00294885" w:rsidRPr="0027290A" w:rsidRDefault="00294885" w:rsidP="000F2B9F">
      <w:pPr>
        <w:pStyle w:val="a6"/>
        <w:ind w:firstLine="709"/>
        <w:rPr>
          <w:szCs w:val="28"/>
        </w:rPr>
      </w:pPr>
    </w:p>
    <w:p w:rsidR="00B10330" w:rsidRPr="0027290A" w:rsidRDefault="00B10330" w:rsidP="000F2B9F">
      <w:pPr>
        <w:pStyle w:val="a6"/>
        <w:ind w:firstLine="709"/>
        <w:outlineLvl w:val="1"/>
        <w:rPr>
          <w:szCs w:val="28"/>
        </w:rPr>
      </w:pPr>
      <w:bookmarkStart w:id="11" w:name="_Toc32587929"/>
      <w:bookmarkStart w:id="12" w:name="_Toc32588776"/>
      <w:bookmarkStart w:id="13" w:name="_Toc53663288"/>
      <w:r w:rsidRPr="0027290A">
        <w:rPr>
          <w:szCs w:val="28"/>
        </w:rPr>
        <w:t xml:space="preserve">Статья </w:t>
      </w:r>
      <w:r w:rsidR="00734F5C">
        <w:rPr>
          <w:szCs w:val="28"/>
        </w:rPr>
        <w:t>5</w:t>
      </w:r>
      <w:r w:rsidRPr="0027290A">
        <w:rPr>
          <w:szCs w:val="28"/>
        </w:rPr>
        <w:t xml:space="preserve">. Требования к содержанию территории </w:t>
      </w:r>
      <w:r w:rsidR="00273077" w:rsidRPr="0027290A">
        <w:rPr>
          <w:szCs w:val="28"/>
        </w:rPr>
        <w:t>садоводческих или огороднических некоммерческих товариществ</w:t>
      </w:r>
      <w:bookmarkEnd w:id="11"/>
      <w:bookmarkEnd w:id="12"/>
      <w:bookmarkEnd w:id="13"/>
    </w:p>
    <w:p w:rsidR="00B10330" w:rsidRPr="0027290A" w:rsidRDefault="00B10330" w:rsidP="000F2B9F">
      <w:pPr>
        <w:pStyle w:val="a6"/>
        <w:ind w:firstLine="709"/>
        <w:rPr>
          <w:szCs w:val="28"/>
        </w:rPr>
      </w:pPr>
      <w:r w:rsidRPr="0027290A">
        <w:rPr>
          <w:szCs w:val="28"/>
        </w:rPr>
        <w:t>1. Территории садоводческ</w:t>
      </w:r>
      <w:r w:rsidR="00D50905" w:rsidRPr="0027290A">
        <w:rPr>
          <w:szCs w:val="28"/>
        </w:rPr>
        <w:t xml:space="preserve">их или огороднических некоммерческих товариществ </w:t>
      </w:r>
      <w:r w:rsidRPr="0027290A">
        <w:rPr>
          <w:szCs w:val="28"/>
        </w:rPr>
        <w:t xml:space="preserve">должны иметь ограждение по границе отведенного участка. Допускается не предусматривать ограждение при наличии естественных границ (река, бровка оврага). </w:t>
      </w:r>
    </w:p>
    <w:p w:rsidR="00B10330" w:rsidRPr="0027290A" w:rsidRDefault="00B10330" w:rsidP="000F2B9F">
      <w:pPr>
        <w:autoSpaceDE w:val="0"/>
        <w:autoSpaceDN w:val="0"/>
        <w:adjustRightInd w:val="0"/>
        <w:ind w:firstLine="708"/>
        <w:jc w:val="both"/>
        <w:rPr>
          <w:szCs w:val="28"/>
        </w:rPr>
      </w:pPr>
      <w:r w:rsidRPr="0027290A">
        <w:rPr>
          <w:szCs w:val="28"/>
        </w:rPr>
        <w:t xml:space="preserve">2. </w:t>
      </w:r>
      <w:r w:rsidR="00D50905" w:rsidRPr="0027290A">
        <w:rPr>
          <w:szCs w:val="28"/>
        </w:rPr>
        <w:t xml:space="preserve">Садоводческие или огороднические некоммерческие товарищества </w:t>
      </w:r>
      <w:r w:rsidR="008311B1" w:rsidRPr="0027290A">
        <w:rPr>
          <w:szCs w:val="28"/>
        </w:rPr>
        <w:t xml:space="preserve">обеспечивают </w:t>
      </w:r>
      <w:r w:rsidRPr="0027290A">
        <w:rPr>
          <w:szCs w:val="28"/>
        </w:rPr>
        <w:t xml:space="preserve">соблюдение чистоты и порядка на отведенном земельном участке и прилегающей к садоводческим и </w:t>
      </w:r>
      <w:r w:rsidR="00A07ACE" w:rsidRPr="0027290A">
        <w:rPr>
          <w:szCs w:val="28"/>
        </w:rPr>
        <w:t>огородническим</w:t>
      </w:r>
      <w:r w:rsidRPr="0027290A">
        <w:rPr>
          <w:szCs w:val="28"/>
        </w:rPr>
        <w:t xml:space="preserve"> некоммерческим </w:t>
      </w:r>
      <w:r w:rsidR="00A07ACE" w:rsidRPr="0027290A">
        <w:rPr>
          <w:szCs w:val="28"/>
        </w:rPr>
        <w:t>товариществам</w:t>
      </w:r>
      <w:r w:rsidRPr="0027290A">
        <w:rPr>
          <w:szCs w:val="28"/>
        </w:rPr>
        <w:t xml:space="preserve"> граждан территории.</w:t>
      </w:r>
    </w:p>
    <w:p w:rsidR="00AA0407" w:rsidRPr="0027290A" w:rsidRDefault="00B10330" w:rsidP="00984693">
      <w:pPr>
        <w:pStyle w:val="a6"/>
        <w:ind w:firstLine="709"/>
        <w:jc w:val="center"/>
        <w:outlineLvl w:val="0"/>
        <w:rPr>
          <w:szCs w:val="28"/>
        </w:rPr>
      </w:pPr>
      <w:bookmarkStart w:id="14" w:name="_Toc32587930"/>
      <w:bookmarkStart w:id="15" w:name="_Toc32588777"/>
      <w:bookmarkStart w:id="16" w:name="_Toc53663289"/>
      <w:r w:rsidRPr="0027290A">
        <w:rPr>
          <w:szCs w:val="28"/>
        </w:rPr>
        <w:t xml:space="preserve">Глава </w:t>
      </w:r>
      <w:r w:rsidR="00F11C0D" w:rsidRPr="0027290A">
        <w:rPr>
          <w:szCs w:val="28"/>
        </w:rPr>
        <w:t>2</w:t>
      </w:r>
      <w:r w:rsidR="00AA0407" w:rsidRPr="0027290A">
        <w:rPr>
          <w:szCs w:val="28"/>
        </w:rPr>
        <w:t>. Требования к внешнему виду фасадов и ограждающих конструкций зданий, строений, сооружений</w:t>
      </w:r>
      <w:bookmarkEnd w:id="14"/>
      <w:bookmarkEnd w:id="15"/>
      <w:bookmarkEnd w:id="16"/>
    </w:p>
    <w:p w:rsidR="00B10330" w:rsidRPr="0027290A" w:rsidRDefault="00B10330" w:rsidP="000F2B9F">
      <w:pPr>
        <w:pStyle w:val="a6"/>
        <w:ind w:firstLine="709"/>
        <w:rPr>
          <w:szCs w:val="28"/>
        </w:rPr>
      </w:pPr>
    </w:p>
    <w:p w:rsidR="0038755E" w:rsidRPr="0027290A" w:rsidRDefault="0038755E" w:rsidP="000F2B9F">
      <w:pPr>
        <w:pStyle w:val="a6"/>
        <w:ind w:firstLine="709"/>
        <w:outlineLvl w:val="1"/>
        <w:rPr>
          <w:szCs w:val="28"/>
        </w:rPr>
      </w:pPr>
      <w:bookmarkStart w:id="17" w:name="_Toc32587931"/>
      <w:bookmarkStart w:id="18" w:name="_Toc32588778"/>
      <w:bookmarkStart w:id="19" w:name="_Toc53663290"/>
      <w:r w:rsidRPr="0027290A">
        <w:rPr>
          <w:szCs w:val="28"/>
        </w:rPr>
        <w:t xml:space="preserve">Статья </w:t>
      </w:r>
      <w:r w:rsidR="00734F5C">
        <w:rPr>
          <w:szCs w:val="28"/>
        </w:rPr>
        <w:t>6</w:t>
      </w:r>
      <w:r w:rsidRPr="0027290A">
        <w:rPr>
          <w:szCs w:val="28"/>
        </w:rPr>
        <w:t>. Область применения настоящей главы</w:t>
      </w:r>
      <w:bookmarkEnd w:id="17"/>
      <w:bookmarkEnd w:id="18"/>
      <w:bookmarkEnd w:id="19"/>
    </w:p>
    <w:p w:rsidR="00377494" w:rsidRPr="0027290A" w:rsidRDefault="00377494" w:rsidP="000F2B9F">
      <w:pPr>
        <w:pStyle w:val="a6"/>
        <w:ind w:firstLine="709"/>
        <w:outlineLvl w:val="1"/>
        <w:rPr>
          <w:szCs w:val="28"/>
        </w:rPr>
      </w:pPr>
      <w:r w:rsidRPr="0027290A">
        <w:rPr>
          <w:szCs w:val="28"/>
        </w:rPr>
        <w:t>1. Треб</w:t>
      </w:r>
      <w:r w:rsidR="00FD7B91" w:rsidRPr="0027290A">
        <w:rPr>
          <w:szCs w:val="28"/>
        </w:rPr>
        <w:t>ования к внешнему вид</w:t>
      </w:r>
      <w:r w:rsidRPr="0027290A">
        <w:rPr>
          <w:szCs w:val="28"/>
        </w:rPr>
        <w:t>у фасадов зданий, строений, сооружений включают в себя:</w:t>
      </w:r>
    </w:p>
    <w:p w:rsidR="00377494" w:rsidRPr="0027290A" w:rsidRDefault="00734F5C" w:rsidP="000F2B9F">
      <w:pPr>
        <w:pStyle w:val="a6"/>
        <w:ind w:firstLine="709"/>
        <w:outlineLvl w:val="1"/>
        <w:rPr>
          <w:szCs w:val="28"/>
        </w:rPr>
      </w:pPr>
      <w:r>
        <w:rPr>
          <w:szCs w:val="28"/>
        </w:rPr>
        <w:t>о</w:t>
      </w:r>
      <w:r w:rsidR="00377494" w:rsidRPr="0027290A">
        <w:rPr>
          <w:szCs w:val="28"/>
        </w:rPr>
        <w:t>бщие требования к эксплуатации оборудования, размещенного на фасадах зданий, строений, сооружений;</w:t>
      </w:r>
    </w:p>
    <w:p w:rsidR="00377494" w:rsidRPr="0027290A" w:rsidRDefault="00734F5C" w:rsidP="000F2B9F">
      <w:pPr>
        <w:pStyle w:val="a6"/>
        <w:ind w:firstLine="709"/>
        <w:outlineLvl w:val="1"/>
        <w:rPr>
          <w:szCs w:val="28"/>
        </w:rPr>
      </w:pPr>
      <w:r>
        <w:rPr>
          <w:szCs w:val="28"/>
        </w:rPr>
        <w:t>т</w:t>
      </w:r>
      <w:r w:rsidR="00377494" w:rsidRPr="0027290A">
        <w:rPr>
          <w:szCs w:val="28"/>
        </w:rPr>
        <w:t>ребования к надлежащему содержанию фасадов зданий, строений, сооружений;</w:t>
      </w:r>
    </w:p>
    <w:p w:rsidR="00377494" w:rsidRPr="0027290A" w:rsidRDefault="00734F5C" w:rsidP="000F2B9F">
      <w:pPr>
        <w:pStyle w:val="a6"/>
        <w:ind w:firstLine="709"/>
        <w:outlineLvl w:val="1"/>
        <w:rPr>
          <w:szCs w:val="28"/>
        </w:rPr>
      </w:pPr>
      <w:r>
        <w:rPr>
          <w:szCs w:val="28"/>
        </w:rPr>
        <w:t>т</w:t>
      </w:r>
      <w:r w:rsidR="001930D8" w:rsidRPr="0027290A">
        <w:rPr>
          <w:szCs w:val="28"/>
        </w:rPr>
        <w:t>ребования к ремонту фасадов зданий, строений, сооружений;</w:t>
      </w:r>
    </w:p>
    <w:p w:rsidR="001930D8" w:rsidRPr="0027290A" w:rsidRDefault="00734F5C" w:rsidP="000F2B9F">
      <w:pPr>
        <w:pStyle w:val="a6"/>
        <w:ind w:firstLine="709"/>
        <w:outlineLvl w:val="1"/>
        <w:rPr>
          <w:szCs w:val="28"/>
        </w:rPr>
      </w:pPr>
      <w:r>
        <w:rPr>
          <w:szCs w:val="28"/>
        </w:rPr>
        <w:t>т</w:t>
      </w:r>
      <w:r w:rsidR="001930D8" w:rsidRPr="0027290A">
        <w:rPr>
          <w:szCs w:val="28"/>
        </w:rPr>
        <w:t>ребования к входным группам;</w:t>
      </w:r>
    </w:p>
    <w:p w:rsidR="001930D8" w:rsidRPr="0027290A" w:rsidRDefault="00734F5C" w:rsidP="000F2B9F">
      <w:pPr>
        <w:pStyle w:val="a6"/>
        <w:ind w:firstLine="709"/>
        <w:outlineLvl w:val="1"/>
        <w:rPr>
          <w:szCs w:val="28"/>
        </w:rPr>
      </w:pPr>
      <w:r>
        <w:rPr>
          <w:szCs w:val="28"/>
        </w:rPr>
        <w:t>т</w:t>
      </w:r>
      <w:r w:rsidR="001930D8" w:rsidRPr="0027290A">
        <w:rPr>
          <w:szCs w:val="28"/>
        </w:rPr>
        <w:t>ребования к обустройству ступеней;</w:t>
      </w:r>
    </w:p>
    <w:p w:rsidR="001930D8" w:rsidRPr="0027290A" w:rsidRDefault="00F070A8" w:rsidP="000F2B9F">
      <w:pPr>
        <w:pStyle w:val="a6"/>
        <w:ind w:firstLine="709"/>
        <w:outlineLvl w:val="1"/>
        <w:rPr>
          <w:szCs w:val="28"/>
        </w:rPr>
      </w:pPr>
      <w:r w:rsidRPr="0027290A">
        <w:rPr>
          <w:szCs w:val="28"/>
        </w:rPr>
        <w:t>т</w:t>
      </w:r>
      <w:r w:rsidR="001930D8" w:rsidRPr="0027290A">
        <w:rPr>
          <w:szCs w:val="28"/>
        </w:rPr>
        <w:t>ребования к размещению наружных блоков систем кондиционирования и вентиляции;</w:t>
      </w:r>
    </w:p>
    <w:p w:rsidR="002D5E5E" w:rsidRPr="0027290A" w:rsidRDefault="00F070A8" w:rsidP="000F2B9F">
      <w:pPr>
        <w:pStyle w:val="a6"/>
        <w:ind w:firstLine="709"/>
        <w:outlineLvl w:val="1"/>
        <w:rPr>
          <w:szCs w:val="28"/>
        </w:rPr>
      </w:pPr>
      <w:r w:rsidRPr="0027290A">
        <w:rPr>
          <w:szCs w:val="28"/>
        </w:rPr>
        <w:t>т</w:t>
      </w:r>
      <w:r w:rsidR="002D5E5E" w:rsidRPr="0027290A">
        <w:rPr>
          <w:szCs w:val="28"/>
        </w:rPr>
        <w:t>ребовани</w:t>
      </w:r>
      <w:r w:rsidR="007A7316">
        <w:rPr>
          <w:szCs w:val="28"/>
        </w:rPr>
        <w:t>я</w:t>
      </w:r>
      <w:r w:rsidR="002D5E5E" w:rsidRPr="0027290A">
        <w:rPr>
          <w:szCs w:val="28"/>
        </w:rPr>
        <w:t xml:space="preserve"> к размещению антенн;</w:t>
      </w:r>
    </w:p>
    <w:p w:rsidR="002D5E5E" w:rsidRPr="0027290A" w:rsidRDefault="00F070A8" w:rsidP="000F2B9F">
      <w:pPr>
        <w:pStyle w:val="a6"/>
        <w:ind w:firstLine="709"/>
        <w:outlineLvl w:val="1"/>
        <w:rPr>
          <w:szCs w:val="28"/>
        </w:rPr>
      </w:pPr>
      <w:r w:rsidRPr="0027290A">
        <w:rPr>
          <w:szCs w:val="28"/>
        </w:rPr>
        <w:t>т</w:t>
      </w:r>
      <w:r w:rsidR="005E69A9" w:rsidRPr="0027290A">
        <w:rPr>
          <w:szCs w:val="28"/>
        </w:rPr>
        <w:t>ребования к организации стока воды с крыш;</w:t>
      </w:r>
    </w:p>
    <w:p w:rsidR="00D74FE7" w:rsidRPr="0027290A" w:rsidRDefault="00734F5C" w:rsidP="000F2B9F">
      <w:pPr>
        <w:pStyle w:val="a6"/>
        <w:ind w:firstLine="709"/>
        <w:outlineLvl w:val="1"/>
        <w:rPr>
          <w:szCs w:val="28"/>
        </w:rPr>
      </w:pPr>
      <w:r>
        <w:rPr>
          <w:szCs w:val="28"/>
        </w:rPr>
        <w:t xml:space="preserve">перечень </w:t>
      </w:r>
      <w:r w:rsidR="00F070A8" w:rsidRPr="0027290A">
        <w:rPr>
          <w:szCs w:val="28"/>
        </w:rPr>
        <w:t>э</w:t>
      </w:r>
      <w:r w:rsidR="00D74FE7" w:rsidRPr="0027290A">
        <w:rPr>
          <w:szCs w:val="28"/>
        </w:rPr>
        <w:t>лемент</w:t>
      </w:r>
      <w:r>
        <w:rPr>
          <w:szCs w:val="28"/>
        </w:rPr>
        <w:t>ов</w:t>
      </w:r>
      <w:r w:rsidR="00D74FE7" w:rsidRPr="0027290A">
        <w:rPr>
          <w:szCs w:val="28"/>
        </w:rPr>
        <w:t xml:space="preserve"> фасадов зданий, строений, сооружений</w:t>
      </w:r>
      <w:r>
        <w:rPr>
          <w:szCs w:val="28"/>
        </w:rPr>
        <w:t>,</w:t>
      </w:r>
      <w:r w:rsidR="00D74FE7" w:rsidRPr="0027290A">
        <w:rPr>
          <w:szCs w:val="28"/>
        </w:rPr>
        <w:t xml:space="preserve"> подлежащих содержанию;</w:t>
      </w:r>
    </w:p>
    <w:p w:rsidR="00D74FE7" w:rsidRPr="0027290A" w:rsidRDefault="00F070A8" w:rsidP="000F2B9F">
      <w:pPr>
        <w:pStyle w:val="a6"/>
        <w:ind w:firstLine="709"/>
        <w:outlineLvl w:val="1"/>
        <w:rPr>
          <w:szCs w:val="28"/>
        </w:rPr>
      </w:pPr>
      <w:r w:rsidRPr="0027290A">
        <w:rPr>
          <w:szCs w:val="28"/>
        </w:rPr>
        <w:t>о</w:t>
      </w:r>
      <w:r w:rsidR="005F63C8" w:rsidRPr="0027290A">
        <w:rPr>
          <w:szCs w:val="28"/>
        </w:rPr>
        <w:t>бщие требования к нестационарным объектам;</w:t>
      </w:r>
    </w:p>
    <w:p w:rsidR="005F63C8" w:rsidRPr="0027290A" w:rsidRDefault="00F070A8" w:rsidP="000F2B9F">
      <w:pPr>
        <w:pStyle w:val="a6"/>
        <w:ind w:firstLine="709"/>
        <w:outlineLvl w:val="1"/>
        <w:rPr>
          <w:szCs w:val="28"/>
        </w:rPr>
      </w:pPr>
      <w:r w:rsidRPr="0027290A">
        <w:rPr>
          <w:szCs w:val="28"/>
        </w:rPr>
        <w:t>т</w:t>
      </w:r>
      <w:r w:rsidR="004F7E20" w:rsidRPr="0027290A">
        <w:rPr>
          <w:szCs w:val="28"/>
        </w:rPr>
        <w:t>ребования к местам размещения нестационарных объектов;</w:t>
      </w:r>
    </w:p>
    <w:p w:rsidR="004F7E20" w:rsidRPr="0027290A" w:rsidRDefault="00F070A8" w:rsidP="000F2B9F">
      <w:pPr>
        <w:pStyle w:val="a6"/>
        <w:ind w:firstLine="709"/>
        <w:outlineLvl w:val="1"/>
        <w:rPr>
          <w:szCs w:val="28"/>
        </w:rPr>
      </w:pPr>
      <w:r w:rsidRPr="0027290A">
        <w:rPr>
          <w:szCs w:val="28"/>
        </w:rPr>
        <w:t>т</w:t>
      </w:r>
      <w:r w:rsidR="00A34491" w:rsidRPr="0027290A">
        <w:rPr>
          <w:szCs w:val="28"/>
        </w:rPr>
        <w:t>ребования к внешнему облику нестационарных объектов;</w:t>
      </w:r>
    </w:p>
    <w:p w:rsidR="002304DC" w:rsidRPr="0027290A" w:rsidRDefault="00F070A8" w:rsidP="000F2B9F">
      <w:pPr>
        <w:pStyle w:val="a6"/>
        <w:ind w:firstLine="709"/>
        <w:outlineLvl w:val="1"/>
        <w:rPr>
          <w:szCs w:val="28"/>
        </w:rPr>
      </w:pPr>
      <w:r w:rsidRPr="0027290A">
        <w:rPr>
          <w:szCs w:val="28"/>
        </w:rPr>
        <w:t>т</w:t>
      </w:r>
      <w:r w:rsidR="002304DC" w:rsidRPr="0027290A">
        <w:rPr>
          <w:szCs w:val="28"/>
        </w:rPr>
        <w:t>ребования к конструктивным особенностям нестационарных объектов;</w:t>
      </w:r>
    </w:p>
    <w:p w:rsidR="002304DC" w:rsidRPr="0027290A" w:rsidRDefault="00F070A8" w:rsidP="000F2B9F">
      <w:pPr>
        <w:pStyle w:val="a6"/>
        <w:ind w:firstLine="709"/>
        <w:outlineLvl w:val="1"/>
        <w:rPr>
          <w:szCs w:val="28"/>
        </w:rPr>
      </w:pPr>
      <w:r w:rsidRPr="0027290A">
        <w:rPr>
          <w:szCs w:val="28"/>
        </w:rPr>
        <w:t>т</w:t>
      </w:r>
      <w:r w:rsidR="005678CA" w:rsidRPr="0027290A">
        <w:rPr>
          <w:szCs w:val="28"/>
        </w:rPr>
        <w:t>ребования к содержанию нестационарных объектов;</w:t>
      </w:r>
    </w:p>
    <w:p w:rsidR="00734F5C" w:rsidRDefault="00F070A8" w:rsidP="000F2B9F">
      <w:pPr>
        <w:pStyle w:val="a6"/>
        <w:ind w:firstLine="709"/>
        <w:outlineLvl w:val="1"/>
        <w:rPr>
          <w:szCs w:val="28"/>
        </w:rPr>
      </w:pPr>
      <w:r w:rsidRPr="0027290A">
        <w:rPr>
          <w:szCs w:val="28"/>
        </w:rPr>
        <w:t>т</w:t>
      </w:r>
      <w:r w:rsidR="009D2C81" w:rsidRPr="0027290A">
        <w:rPr>
          <w:szCs w:val="28"/>
        </w:rPr>
        <w:t xml:space="preserve">ребования к </w:t>
      </w:r>
      <w:r w:rsidR="007A7316" w:rsidRPr="0027290A">
        <w:rPr>
          <w:szCs w:val="28"/>
        </w:rPr>
        <w:t>местам остановки</w:t>
      </w:r>
      <w:r w:rsidR="00E363A2">
        <w:t xml:space="preserve"> общественного транспорта;</w:t>
      </w:r>
      <w:r w:rsidR="00734F5C" w:rsidRPr="00734F5C">
        <w:rPr>
          <w:szCs w:val="28"/>
        </w:rPr>
        <w:t xml:space="preserve"> </w:t>
      </w:r>
    </w:p>
    <w:p w:rsidR="00734F5C" w:rsidRPr="0027290A" w:rsidRDefault="00734F5C" w:rsidP="000F2B9F">
      <w:pPr>
        <w:pStyle w:val="a6"/>
        <w:ind w:firstLine="709"/>
        <w:outlineLvl w:val="1"/>
        <w:rPr>
          <w:szCs w:val="28"/>
        </w:rPr>
      </w:pPr>
      <w:r w:rsidRPr="0027290A">
        <w:rPr>
          <w:szCs w:val="28"/>
        </w:rPr>
        <w:t>иные требования к фасадам зданий, строений, сооружений</w:t>
      </w:r>
      <w:r w:rsidR="00031F35">
        <w:rPr>
          <w:szCs w:val="28"/>
        </w:rPr>
        <w:t>, в том числе ограждающим конструкциям</w:t>
      </w:r>
      <w:r>
        <w:rPr>
          <w:szCs w:val="28"/>
        </w:rPr>
        <w:t>,</w:t>
      </w:r>
      <w:r w:rsidR="00E363A2">
        <w:rPr>
          <w:szCs w:val="28"/>
        </w:rPr>
        <w:t xml:space="preserve"> </w:t>
      </w:r>
      <w:r w:rsidR="00031F35">
        <w:rPr>
          <w:szCs w:val="28"/>
        </w:rPr>
        <w:t>объектам</w:t>
      </w:r>
      <w:r w:rsidR="00E363A2">
        <w:rPr>
          <w:szCs w:val="28"/>
        </w:rPr>
        <w:t xml:space="preserve"> незавершенного строительства.</w:t>
      </w:r>
    </w:p>
    <w:p w:rsidR="00AA0407" w:rsidRPr="0027290A" w:rsidRDefault="00377494" w:rsidP="000F2B9F">
      <w:pPr>
        <w:pStyle w:val="a6"/>
        <w:ind w:firstLine="709"/>
        <w:outlineLvl w:val="1"/>
        <w:rPr>
          <w:szCs w:val="28"/>
        </w:rPr>
      </w:pPr>
      <w:r w:rsidRPr="0027290A">
        <w:rPr>
          <w:szCs w:val="28"/>
        </w:rPr>
        <w:t xml:space="preserve">2. </w:t>
      </w:r>
      <w:r w:rsidR="00E363A2">
        <w:rPr>
          <w:szCs w:val="28"/>
        </w:rPr>
        <w:t>Цветов</w:t>
      </w:r>
      <w:r w:rsidR="00AA0407" w:rsidRPr="0027290A">
        <w:rPr>
          <w:szCs w:val="28"/>
        </w:rPr>
        <w:t>ое решение зданий, строений, сооружений</w:t>
      </w:r>
      <w:r w:rsidR="00E363A2">
        <w:rPr>
          <w:szCs w:val="28"/>
        </w:rPr>
        <w:t>, размещаемых в границах застроенной территории, за исключени</w:t>
      </w:r>
      <w:r w:rsidR="00F05EFE">
        <w:rPr>
          <w:szCs w:val="28"/>
        </w:rPr>
        <w:t>ем случаев их размещения на</w:t>
      </w:r>
      <w:r w:rsidR="00E363A2">
        <w:rPr>
          <w:szCs w:val="28"/>
        </w:rPr>
        <w:t xml:space="preserve"> территории, застроенной индивидуальными жилыми домами и блокированными </w:t>
      </w:r>
      <w:r w:rsidR="007A7316">
        <w:rPr>
          <w:szCs w:val="28"/>
        </w:rPr>
        <w:t xml:space="preserve">домами, </w:t>
      </w:r>
      <w:r w:rsidR="007A7316" w:rsidRPr="0027290A">
        <w:rPr>
          <w:szCs w:val="28"/>
        </w:rPr>
        <w:t>проектируется</w:t>
      </w:r>
      <w:r w:rsidR="00AA0407" w:rsidRPr="0027290A">
        <w:rPr>
          <w:szCs w:val="28"/>
        </w:rPr>
        <w:t xml:space="preserve"> с учетом </w:t>
      </w:r>
      <w:r w:rsidR="00E363A2">
        <w:rPr>
          <w:szCs w:val="28"/>
        </w:rPr>
        <w:t>преобладающего</w:t>
      </w:r>
      <w:r w:rsidR="00AA0407" w:rsidRPr="0027290A">
        <w:rPr>
          <w:szCs w:val="28"/>
        </w:rPr>
        <w:t xml:space="preserve"> цветового решения застройки территори</w:t>
      </w:r>
      <w:r w:rsidR="00E363A2">
        <w:rPr>
          <w:szCs w:val="28"/>
        </w:rPr>
        <w:t>и</w:t>
      </w:r>
      <w:r w:rsidR="00AA0407" w:rsidRPr="0027290A">
        <w:rPr>
          <w:szCs w:val="28"/>
        </w:rPr>
        <w:t xml:space="preserve"> города.</w:t>
      </w:r>
    </w:p>
    <w:p w:rsidR="008A2EF4" w:rsidRPr="0027290A" w:rsidRDefault="008A2EF4" w:rsidP="000F2B9F">
      <w:pPr>
        <w:pStyle w:val="a6"/>
        <w:ind w:firstLine="709"/>
        <w:rPr>
          <w:szCs w:val="28"/>
        </w:rPr>
      </w:pPr>
    </w:p>
    <w:p w:rsidR="008A2EF4" w:rsidRPr="0027290A" w:rsidRDefault="00CC278E" w:rsidP="000F2B9F">
      <w:pPr>
        <w:pStyle w:val="a6"/>
        <w:ind w:firstLine="709"/>
        <w:outlineLvl w:val="1"/>
        <w:rPr>
          <w:szCs w:val="28"/>
        </w:rPr>
      </w:pPr>
      <w:bookmarkStart w:id="20" w:name="_Toc32587932"/>
      <w:bookmarkStart w:id="21" w:name="_Toc32588779"/>
      <w:bookmarkStart w:id="22" w:name="_Toc53663291"/>
      <w:r w:rsidRPr="0027290A">
        <w:rPr>
          <w:szCs w:val="28"/>
        </w:rPr>
        <w:t xml:space="preserve">Статья </w:t>
      </w:r>
      <w:r w:rsidR="00E363A2">
        <w:rPr>
          <w:szCs w:val="28"/>
        </w:rPr>
        <w:t>7</w:t>
      </w:r>
      <w:r w:rsidR="008A2EF4" w:rsidRPr="0027290A">
        <w:rPr>
          <w:szCs w:val="28"/>
        </w:rPr>
        <w:t>. Требования к надлежащему содержанию фасадов</w:t>
      </w:r>
      <w:bookmarkEnd w:id="20"/>
      <w:bookmarkEnd w:id="21"/>
      <w:bookmarkEnd w:id="22"/>
      <w:r w:rsidR="00063358" w:rsidRPr="0027290A">
        <w:rPr>
          <w:szCs w:val="28"/>
        </w:rPr>
        <w:t xml:space="preserve"> зданий, строений, сооружений</w:t>
      </w:r>
    </w:p>
    <w:p w:rsidR="008A2EF4" w:rsidRPr="0027290A" w:rsidRDefault="008A2EF4" w:rsidP="000F2B9F">
      <w:pPr>
        <w:pStyle w:val="a6"/>
        <w:ind w:firstLine="709"/>
        <w:rPr>
          <w:szCs w:val="28"/>
        </w:rPr>
      </w:pPr>
      <w:r w:rsidRPr="0027290A">
        <w:rPr>
          <w:szCs w:val="28"/>
        </w:rPr>
        <w:t xml:space="preserve">1. При надлежащем содержании фасадов зданий, строений, сооружений должно быть исключено: </w:t>
      </w:r>
    </w:p>
    <w:p w:rsidR="008A2EF4" w:rsidRPr="0027290A" w:rsidRDefault="008A2EF4" w:rsidP="000F2B9F">
      <w:pPr>
        <w:pStyle w:val="a6"/>
        <w:ind w:firstLine="709"/>
        <w:rPr>
          <w:szCs w:val="28"/>
        </w:rPr>
      </w:pPr>
      <w:r w:rsidRPr="0027290A">
        <w:rPr>
          <w:szCs w:val="28"/>
        </w:rPr>
        <w:t>повреждени</w:t>
      </w:r>
      <w:r w:rsidR="006853E2" w:rsidRPr="0027290A">
        <w:rPr>
          <w:szCs w:val="28"/>
        </w:rPr>
        <w:t xml:space="preserve">е, </w:t>
      </w:r>
      <w:r w:rsidRPr="0027290A">
        <w:rPr>
          <w:szCs w:val="28"/>
        </w:rPr>
        <w:t>загрязнение поверхности фасадов</w:t>
      </w:r>
      <w:r w:rsidR="00F95DEB" w:rsidRPr="0027290A">
        <w:rPr>
          <w:szCs w:val="28"/>
        </w:rPr>
        <w:t xml:space="preserve"> зданий, строений, сооружений</w:t>
      </w:r>
      <w:r w:rsidRPr="0027290A">
        <w:rPr>
          <w:szCs w:val="28"/>
        </w:rPr>
        <w:t>, в том числе наличие подтеков, отшелушивания краски, трещин, отслоившейся штукатурки, отслоение облицовки, повреждение кирпичной кладки, нарушение герметизации межпанельных стыков, неисправность конструкци</w:t>
      </w:r>
      <w:r w:rsidR="00984693">
        <w:rPr>
          <w:szCs w:val="28"/>
        </w:rPr>
        <w:t>й</w:t>
      </w:r>
      <w:r w:rsidRPr="0027290A">
        <w:rPr>
          <w:szCs w:val="28"/>
        </w:rPr>
        <w:t xml:space="preserve"> окон</w:t>
      </w:r>
      <w:r w:rsidR="00C616BD" w:rsidRPr="0027290A">
        <w:rPr>
          <w:szCs w:val="28"/>
        </w:rPr>
        <w:t>ных и входных проемов, приямков</w:t>
      </w:r>
      <w:r w:rsidRPr="0027290A">
        <w:rPr>
          <w:szCs w:val="28"/>
        </w:rPr>
        <w:t>;</w:t>
      </w:r>
    </w:p>
    <w:p w:rsidR="008A2EF4" w:rsidRPr="0027290A" w:rsidRDefault="008A2EF4" w:rsidP="000F2B9F">
      <w:pPr>
        <w:pStyle w:val="a6"/>
        <w:ind w:firstLine="709"/>
        <w:rPr>
          <w:szCs w:val="28"/>
        </w:rPr>
      </w:pPr>
      <w:r w:rsidRPr="0027290A">
        <w:rPr>
          <w:szCs w:val="28"/>
        </w:rPr>
        <w:t>повреждение архитектурных и художественно-скульптурных деталей зданий и сооружений, в том числе колонн, пилястр, капителей, фризов, барельефов, лепных украшений, орнаментов, мозаик, художественных росписей;</w:t>
      </w:r>
    </w:p>
    <w:p w:rsidR="008A2EF4" w:rsidRPr="0027290A" w:rsidRDefault="006853E2" w:rsidP="000F2B9F">
      <w:pPr>
        <w:pStyle w:val="a6"/>
        <w:ind w:firstLine="709"/>
        <w:rPr>
          <w:szCs w:val="28"/>
        </w:rPr>
      </w:pPr>
      <w:r w:rsidRPr="0027290A">
        <w:rPr>
          <w:szCs w:val="28"/>
        </w:rPr>
        <w:t xml:space="preserve">повреждение, загрязнение </w:t>
      </w:r>
      <w:r w:rsidR="008A2EF4" w:rsidRPr="0027290A">
        <w:rPr>
          <w:szCs w:val="28"/>
        </w:rPr>
        <w:t>выступающих элементов фасадов зданий и сооружений, в том числе балконов, лоджий, эркеров, тамбуров, карнизов, козырьков, входных групп, ступеней;</w:t>
      </w:r>
    </w:p>
    <w:p w:rsidR="008A2EF4" w:rsidRPr="0027290A" w:rsidRDefault="008A2EF4" w:rsidP="000F2B9F">
      <w:pPr>
        <w:pStyle w:val="a6"/>
        <w:ind w:firstLine="709"/>
        <w:rPr>
          <w:szCs w:val="28"/>
        </w:rPr>
      </w:pPr>
      <w:r w:rsidRPr="0027290A">
        <w:rPr>
          <w:szCs w:val="28"/>
        </w:rPr>
        <w:t>разрушение</w:t>
      </w:r>
      <w:r w:rsidR="006853E2" w:rsidRPr="0027290A">
        <w:rPr>
          <w:szCs w:val="28"/>
        </w:rPr>
        <w:t xml:space="preserve">, </w:t>
      </w:r>
      <w:r w:rsidRPr="0027290A">
        <w:rPr>
          <w:szCs w:val="28"/>
        </w:rPr>
        <w:t>загрязнение ограждений балконов, лоджий, парапетов.</w:t>
      </w:r>
    </w:p>
    <w:p w:rsidR="008A2EF4" w:rsidRPr="0027290A" w:rsidRDefault="008A2EF4" w:rsidP="000F2B9F">
      <w:pPr>
        <w:pStyle w:val="a6"/>
        <w:ind w:firstLine="709"/>
        <w:rPr>
          <w:szCs w:val="28"/>
        </w:rPr>
      </w:pPr>
      <w:r w:rsidRPr="0027290A">
        <w:rPr>
          <w:szCs w:val="28"/>
        </w:rPr>
        <w:t>2. При обнаружении признаков повреждения выступающих конструкций фасадов</w:t>
      </w:r>
      <w:r w:rsidR="00256E0A" w:rsidRPr="0027290A">
        <w:rPr>
          <w:szCs w:val="28"/>
        </w:rPr>
        <w:t xml:space="preserve"> зданий, строений, сооружений</w:t>
      </w:r>
      <w:r w:rsidRPr="0027290A">
        <w:rPr>
          <w:szCs w:val="28"/>
        </w:rPr>
        <w:t xml:space="preserve"> собственниками зданий (строений, сооружений) </w:t>
      </w:r>
      <w:r w:rsidR="00046FED" w:rsidRPr="0027290A">
        <w:rPr>
          <w:szCs w:val="28"/>
        </w:rPr>
        <w:t xml:space="preserve">незамедлительно </w:t>
      </w:r>
      <w:r w:rsidRPr="0027290A">
        <w:rPr>
          <w:szCs w:val="28"/>
        </w:rPr>
        <w:t>принимаются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до восстановления фасада</w:t>
      </w:r>
      <w:r w:rsidR="00256E0A" w:rsidRPr="0027290A">
        <w:rPr>
          <w:szCs w:val="28"/>
        </w:rPr>
        <w:t xml:space="preserve"> зданий, строений, сооружений</w:t>
      </w:r>
      <w:r w:rsidRPr="0027290A">
        <w:rPr>
          <w:szCs w:val="28"/>
        </w:rPr>
        <w:t xml:space="preserve">, оградить опасные участки и принять меры по восстановлению поврежденных конструкций в соответствии с действующими строительными нормами и правилами. </w:t>
      </w:r>
    </w:p>
    <w:p w:rsidR="008A2EF4" w:rsidRPr="0027290A" w:rsidRDefault="008A2EF4" w:rsidP="000F2B9F">
      <w:pPr>
        <w:pStyle w:val="a6"/>
        <w:ind w:firstLine="709"/>
        <w:rPr>
          <w:szCs w:val="28"/>
        </w:rPr>
      </w:pPr>
      <w:r w:rsidRPr="0027290A">
        <w:rPr>
          <w:szCs w:val="28"/>
        </w:rPr>
        <w:t xml:space="preserve">3. Конструкции крепления </w:t>
      </w:r>
      <w:r w:rsidR="00F67FBC" w:rsidRPr="0027290A">
        <w:rPr>
          <w:szCs w:val="28"/>
        </w:rPr>
        <w:t>защитны</w:t>
      </w:r>
      <w:r w:rsidR="000B0A46" w:rsidRPr="0027290A">
        <w:rPr>
          <w:szCs w:val="28"/>
        </w:rPr>
        <w:t>х</w:t>
      </w:r>
      <w:r w:rsidR="00F67FBC" w:rsidRPr="0027290A">
        <w:rPr>
          <w:szCs w:val="28"/>
        </w:rPr>
        <w:t xml:space="preserve"> экран</w:t>
      </w:r>
      <w:r w:rsidR="000B0A46" w:rsidRPr="0027290A">
        <w:rPr>
          <w:szCs w:val="28"/>
        </w:rPr>
        <w:t>ов</w:t>
      </w:r>
      <w:r w:rsidR="00F67FBC" w:rsidRPr="0027290A">
        <w:rPr>
          <w:szCs w:val="28"/>
        </w:rPr>
        <w:t>, навес</w:t>
      </w:r>
      <w:r w:rsidR="000B0A46" w:rsidRPr="0027290A">
        <w:rPr>
          <w:szCs w:val="28"/>
        </w:rPr>
        <w:t>ов</w:t>
      </w:r>
      <w:r w:rsidR="00F67FBC" w:rsidRPr="0027290A">
        <w:rPr>
          <w:szCs w:val="28"/>
        </w:rPr>
        <w:t>, жалюзи</w:t>
      </w:r>
      <w:r w:rsidR="000B0A46" w:rsidRPr="0027290A">
        <w:rPr>
          <w:szCs w:val="28"/>
        </w:rPr>
        <w:t xml:space="preserve">, </w:t>
      </w:r>
      <w:r w:rsidR="00F67FBC" w:rsidRPr="0027290A">
        <w:rPr>
          <w:szCs w:val="28"/>
        </w:rPr>
        <w:t>светильник</w:t>
      </w:r>
      <w:r w:rsidR="000B0A46" w:rsidRPr="0027290A">
        <w:rPr>
          <w:szCs w:val="28"/>
        </w:rPr>
        <w:t>ов</w:t>
      </w:r>
      <w:r w:rsidR="00F67FBC" w:rsidRPr="0027290A">
        <w:rPr>
          <w:szCs w:val="28"/>
        </w:rPr>
        <w:t>, информационны</w:t>
      </w:r>
      <w:r w:rsidR="000B0A46" w:rsidRPr="0027290A">
        <w:rPr>
          <w:szCs w:val="28"/>
        </w:rPr>
        <w:t>х</w:t>
      </w:r>
      <w:r w:rsidR="00F67FBC" w:rsidRPr="0027290A">
        <w:rPr>
          <w:szCs w:val="28"/>
        </w:rPr>
        <w:t xml:space="preserve"> таблич</w:t>
      </w:r>
      <w:r w:rsidR="000B0A46" w:rsidRPr="0027290A">
        <w:rPr>
          <w:szCs w:val="28"/>
        </w:rPr>
        <w:t>е</w:t>
      </w:r>
      <w:r w:rsidR="00F67FBC" w:rsidRPr="0027290A">
        <w:rPr>
          <w:szCs w:val="28"/>
        </w:rPr>
        <w:t>к, вывес</w:t>
      </w:r>
      <w:r w:rsidR="000B0A46" w:rsidRPr="0027290A">
        <w:rPr>
          <w:szCs w:val="28"/>
        </w:rPr>
        <w:t xml:space="preserve">ок </w:t>
      </w:r>
      <w:r w:rsidR="005B4D8D" w:rsidRPr="0027290A">
        <w:rPr>
          <w:szCs w:val="28"/>
        </w:rPr>
        <w:t>(</w:t>
      </w:r>
      <w:r w:rsidR="00F67FBC" w:rsidRPr="0027290A">
        <w:rPr>
          <w:szCs w:val="28"/>
        </w:rPr>
        <w:t>далее –</w:t>
      </w:r>
      <w:r w:rsidR="005F5F7A" w:rsidRPr="0027290A">
        <w:rPr>
          <w:szCs w:val="28"/>
        </w:rPr>
        <w:t xml:space="preserve"> </w:t>
      </w:r>
      <w:r w:rsidR="00F67FBC" w:rsidRPr="0027290A">
        <w:rPr>
          <w:szCs w:val="28"/>
        </w:rPr>
        <w:t>д</w:t>
      </w:r>
      <w:r w:rsidR="000B0A46" w:rsidRPr="0027290A">
        <w:rPr>
          <w:szCs w:val="28"/>
        </w:rPr>
        <w:t>ополнительное</w:t>
      </w:r>
      <w:r w:rsidR="00F67FBC" w:rsidRPr="0027290A">
        <w:rPr>
          <w:szCs w:val="28"/>
        </w:rPr>
        <w:t xml:space="preserve"> оборудование)</w:t>
      </w:r>
      <w:r w:rsidR="000B0A46" w:rsidRPr="0027290A">
        <w:rPr>
          <w:szCs w:val="28"/>
        </w:rPr>
        <w:t xml:space="preserve"> и</w:t>
      </w:r>
      <w:r w:rsidR="0034225D" w:rsidRPr="0027290A">
        <w:rPr>
          <w:szCs w:val="28"/>
        </w:rPr>
        <w:t xml:space="preserve"> флагштоков, указателей, систем кондиционирования, антенн, маркиз (далее – устройств</w:t>
      </w:r>
      <w:r w:rsidR="00984693">
        <w:rPr>
          <w:szCs w:val="28"/>
        </w:rPr>
        <w:t>а</w:t>
      </w:r>
      <w:r w:rsidR="0034225D" w:rsidRPr="0027290A">
        <w:rPr>
          <w:szCs w:val="28"/>
        </w:rPr>
        <w:t xml:space="preserve">) </w:t>
      </w:r>
      <w:r w:rsidRPr="0027290A">
        <w:rPr>
          <w:szCs w:val="28"/>
        </w:rPr>
        <w:t>должны иметь наименьшее число точек сопряжения с архитектурными поверхностями, обеспечивать безопасность эксплуатации для жизни и здоровья граждан.</w:t>
      </w:r>
    </w:p>
    <w:p w:rsidR="008A2EF4" w:rsidRPr="0027290A" w:rsidRDefault="008A2EF4" w:rsidP="000F2B9F">
      <w:pPr>
        <w:pStyle w:val="a6"/>
        <w:ind w:firstLine="709"/>
        <w:rPr>
          <w:szCs w:val="28"/>
        </w:rPr>
      </w:pPr>
      <w:r w:rsidRPr="0027290A">
        <w:rPr>
          <w:szCs w:val="28"/>
        </w:rPr>
        <w:t xml:space="preserve">4. Конструкции крепления </w:t>
      </w:r>
      <w:r w:rsidR="00873D49" w:rsidRPr="0027290A">
        <w:rPr>
          <w:szCs w:val="28"/>
        </w:rPr>
        <w:t xml:space="preserve">демонтированного </w:t>
      </w:r>
      <w:r w:rsidR="00650CB9" w:rsidRPr="0027290A">
        <w:rPr>
          <w:szCs w:val="28"/>
        </w:rPr>
        <w:t>дополнительн</w:t>
      </w:r>
      <w:r w:rsidR="00873D49" w:rsidRPr="0027290A">
        <w:rPr>
          <w:szCs w:val="28"/>
        </w:rPr>
        <w:t xml:space="preserve">ого оборудования </w:t>
      </w:r>
      <w:r w:rsidRPr="0027290A">
        <w:rPr>
          <w:szCs w:val="28"/>
        </w:rPr>
        <w:t>демонтируются</w:t>
      </w:r>
      <w:r w:rsidR="00650CB9" w:rsidRPr="0027290A">
        <w:rPr>
          <w:szCs w:val="28"/>
        </w:rPr>
        <w:t xml:space="preserve"> в течение трех суток с момента демонтажа</w:t>
      </w:r>
      <w:r w:rsidR="00CD3BEB" w:rsidRPr="0027290A">
        <w:rPr>
          <w:szCs w:val="28"/>
        </w:rPr>
        <w:t xml:space="preserve"> дополнительн</w:t>
      </w:r>
      <w:r w:rsidR="002E3AC9" w:rsidRPr="0027290A">
        <w:rPr>
          <w:szCs w:val="28"/>
        </w:rPr>
        <w:t>ых элементов</w:t>
      </w:r>
      <w:r w:rsidR="00024702" w:rsidRPr="0027290A">
        <w:rPr>
          <w:szCs w:val="28"/>
        </w:rPr>
        <w:t>. Целостность</w:t>
      </w:r>
      <w:r w:rsidRPr="0027290A">
        <w:rPr>
          <w:szCs w:val="28"/>
        </w:rPr>
        <w:t xml:space="preserve"> поверхности фасада </w:t>
      </w:r>
      <w:r w:rsidR="009D0E92" w:rsidRPr="0027290A">
        <w:rPr>
          <w:szCs w:val="28"/>
        </w:rPr>
        <w:t>здани</w:t>
      </w:r>
      <w:r w:rsidR="00984693">
        <w:rPr>
          <w:szCs w:val="28"/>
        </w:rPr>
        <w:t>я</w:t>
      </w:r>
      <w:r w:rsidR="009D0E92" w:rsidRPr="0027290A">
        <w:rPr>
          <w:szCs w:val="28"/>
        </w:rPr>
        <w:t>, строени</w:t>
      </w:r>
      <w:r w:rsidR="00984693">
        <w:rPr>
          <w:szCs w:val="28"/>
        </w:rPr>
        <w:t>я</w:t>
      </w:r>
      <w:r w:rsidR="009D0E92" w:rsidRPr="0027290A">
        <w:rPr>
          <w:szCs w:val="28"/>
        </w:rPr>
        <w:t>, сооружени</w:t>
      </w:r>
      <w:r w:rsidR="00984693">
        <w:rPr>
          <w:szCs w:val="28"/>
        </w:rPr>
        <w:t>я</w:t>
      </w:r>
      <w:r w:rsidR="009D0E92" w:rsidRPr="0027290A">
        <w:rPr>
          <w:szCs w:val="28"/>
        </w:rPr>
        <w:t xml:space="preserve"> </w:t>
      </w:r>
      <w:r w:rsidRPr="0027290A">
        <w:rPr>
          <w:szCs w:val="28"/>
        </w:rPr>
        <w:t>подлежит восстановлению</w:t>
      </w:r>
      <w:r w:rsidR="00B61DFF" w:rsidRPr="0027290A">
        <w:rPr>
          <w:szCs w:val="28"/>
        </w:rPr>
        <w:t xml:space="preserve"> в </w:t>
      </w:r>
      <w:r w:rsidR="00E363A2">
        <w:rPr>
          <w:szCs w:val="28"/>
        </w:rPr>
        <w:t xml:space="preserve">течение </w:t>
      </w:r>
      <w:r w:rsidR="00024702" w:rsidRPr="0027290A">
        <w:rPr>
          <w:szCs w:val="28"/>
        </w:rPr>
        <w:t>30 дней с момента демонтажа дополнительного оборудования</w:t>
      </w:r>
      <w:r w:rsidRPr="0027290A">
        <w:rPr>
          <w:szCs w:val="28"/>
        </w:rPr>
        <w:t>.</w:t>
      </w:r>
    </w:p>
    <w:p w:rsidR="00913FE4" w:rsidRPr="0027290A" w:rsidRDefault="00913FE4" w:rsidP="000F2B9F">
      <w:pPr>
        <w:pStyle w:val="a6"/>
        <w:ind w:firstLine="709"/>
        <w:rPr>
          <w:szCs w:val="28"/>
        </w:rPr>
      </w:pPr>
    </w:p>
    <w:p w:rsidR="00541B04" w:rsidRPr="0027290A" w:rsidRDefault="00541B04" w:rsidP="000F2B9F">
      <w:pPr>
        <w:pStyle w:val="a6"/>
        <w:ind w:firstLine="709"/>
        <w:outlineLvl w:val="1"/>
        <w:rPr>
          <w:szCs w:val="28"/>
        </w:rPr>
      </w:pPr>
      <w:bookmarkStart w:id="23" w:name="_Toc32587933"/>
      <w:bookmarkStart w:id="24" w:name="_Toc32588780"/>
      <w:bookmarkStart w:id="25" w:name="_Toc53663292"/>
      <w:r w:rsidRPr="0027290A">
        <w:rPr>
          <w:szCs w:val="28"/>
        </w:rPr>
        <w:t xml:space="preserve">Статья </w:t>
      </w:r>
      <w:r w:rsidR="00E363A2">
        <w:rPr>
          <w:szCs w:val="28"/>
        </w:rPr>
        <w:t>8</w:t>
      </w:r>
      <w:r w:rsidRPr="0027290A">
        <w:rPr>
          <w:szCs w:val="28"/>
        </w:rPr>
        <w:t xml:space="preserve">. </w:t>
      </w:r>
      <w:r w:rsidR="00B50865" w:rsidRPr="0027290A">
        <w:rPr>
          <w:szCs w:val="28"/>
        </w:rPr>
        <w:t>Общие т</w:t>
      </w:r>
      <w:r w:rsidRPr="0027290A">
        <w:rPr>
          <w:szCs w:val="28"/>
        </w:rPr>
        <w:t>ребов</w:t>
      </w:r>
      <w:r w:rsidR="003D7538" w:rsidRPr="0027290A">
        <w:rPr>
          <w:szCs w:val="28"/>
        </w:rPr>
        <w:t>ани</w:t>
      </w:r>
      <w:r w:rsidR="00F805EC" w:rsidRPr="0027290A">
        <w:rPr>
          <w:szCs w:val="28"/>
        </w:rPr>
        <w:t xml:space="preserve">я </w:t>
      </w:r>
      <w:r w:rsidR="003D7538" w:rsidRPr="0027290A">
        <w:rPr>
          <w:szCs w:val="28"/>
        </w:rPr>
        <w:t xml:space="preserve">к эксплуатации </w:t>
      </w:r>
      <w:r w:rsidR="004464FB" w:rsidRPr="0027290A">
        <w:rPr>
          <w:szCs w:val="28"/>
        </w:rPr>
        <w:t xml:space="preserve">дополнительного </w:t>
      </w:r>
      <w:r w:rsidR="003D7538" w:rsidRPr="0027290A">
        <w:rPr>
          <w:szCs w:val="28"/>
        </w:rPr>
        <w:t>оборудования</w:t>
      </w:r>
      <w:r w:rsidRPr="0027290A">
        <w:rPr>
          <w:szCs w:val="28"/>
        </w:rPr>
        <w:t>, размещенного на фасадах</w:t>
      </w:r>
      <w:bookmarkEnd w:id="23"/>
      <w:bookmarkEnd w:id="24"/>
      <w:bookmarkEnd w:id="25"/>
      <w:r w:rsidR="00256E0A" w:rsidRPr="0027290A">
        <w:rPr>
          <w:szCs w:val="28"/>
        </w:rPr>
        <w:t xml:space="preserve"> зданий, строений, сооружений</w:t>
      </w:r>
    </w:p>
    <w:p w:rsidR="00541B04" w:rsidRPr="0027290A" w:rsidRDefault="00541B04" w:rsidP="000F2B9F">
      <w:pPr>
        <w:pStyle w:val="a6"/>
        <w:ind w:firstLine="709"/>
        <w:rPr>
          <w:szCs w:val="28"/>
        </w:rPr>
      </w:pPr>
      <w:r w:rsidRPr="0027290A">
        <w:rPr>
          <w:szCs w:val="28"/>
        </w:rPr>
        <w:t>1</w:t>
      </w:r>
      <w:r w:rsidR="00B50865" w:rsidRPr="0027290A">
        <w:rPr>
          <w:szCs w:val="28"/>
        </w:rPr>
        <w:t>. П</w:t>
      </w:r>
      <w:r w:rsidRPr="0027290A">
        <w:rPr>
          <w:szCs w:val="28"/>
        </w:rPr>
        <w:t xml:space="preserve">ри эксплуатации </w:t>
      </w:r>
      <w:r w:rsidR="000B0A46" w:rsidRPr="0027290A">
        <w:rPr>
          <w:szCs w:val="28"/>
        </w:rPr>
        <w:t xml:space="preserve">дополнительного </w:t>
      </w:r>
      <w:r w:rsidRPr="0027290A">
        <w:rPr>
          <w:szCs w:val="28"/>
        </w:rPr>
        <w:t>оборудования</w:t>
      </w:r>
      <w:r w:rsidR="00B50865" w:rsidRPr="0027290A">
        <w:rPr>
          <w:szCs w:val="28"/>
        </w:rPr>
        <w:t>, размещаемого на фасадах</w:t>
      </w:r>
      <w:r w:rsidR="00256E0A" w:rsidRPr="0027290A">
        <w:rPr>
          <w:szCs w:val="28"/>
        </w:rPr>
        <w:t xml:space="preserve"> зданий, строений, сооружений</w:t>
      </w:r>
      <w:r w:rsidR="00B50865" w:rsidRPr="0027290A">
        <w:rPr>
          <w:szCs w:val="28"/>
        </w:rPr>
        <w:t>,</w:t>
      </w:r>
      <w:r w:rsidRPr="0027290A">
        <w:rPr>
          <w:szCs w:val="28"/>
        </w:rPr>
        <w:t xml:space="preserve"> не должен наноситься ущерб внешнему виду и техническому состоянию фасада</w:t>
      </w:r>
      <w:r w:rsidR="00DD5A90" w:rsidRPr="0027290A">
        <w:rPr>
          <w:szCs w:val="28"/>
        </w:rPr>
        <w:t xml:space="preserve"> здани</w:t>
      </w:r>
      <w:r w:rsidR="00984693">
        <w:rPr>
          <w:szCs w:val="28"/>
        </w:rPr>
        <w:t>я</w:t>
      </w:r>
      <w:r w:rsidR="00DD5A90" w:rsidRPr="0027290A">
        <w:rPr>
          <w:szCs w:val="28"/>
        </w:rPr>
        <w:t>, строени</w:t>
      </w:r>
      <w:r w:rsidR="00984693">
        <w:rPr>
          <w:szCs w:val="28"/>
        </w:rPr>
        <w:t>я</w:t>
      </w:r>
      <w:r w:rsidR="00DD5A90" w:rsidRPr="0027290A">
        <w:rPr>
          <w:szCs w:val="28"/>
        </w:rPr>
        <w:t>, сооружени</w:t>
      </w:r>
      <w:r w:rsidR="00984693">
        <w:rPr>
          <w:szCs w:val="28"/>
        </w:rPr>
        <w:t>я</w:t>
      </w:r>
      <w:r w:rsidRPr="0027290A">
        <w:rPr>
          <w:szCs w:val="28"/>
        </w:rPr>
        <w:t>, создаваться шум и препятствия для движения людей и транспорта</w:t>
      </w:r>
      <w:r w:rsidR="00B50865" w:rsidRPr="0027290A">
        <w:rPr>
          <w:szCs w:val="28"/>
        </w:rPr>
        <w:t>.</w:t>
      </w:r>
    </w:p>
    <w:p w:rsidR="00541B04" w:rsidRPr="0027290A" w:rsidRDefault="0034225D" w:rsidP="000F2B9F">
      <w:pPr>
        <w:pStyle w:val="a6"/>
        <w:ind w:firstLine="709"/>
        <w:rPr>
          <w:szCs w:val="28"/>
        </w:rPr>
      </w:pPr>
      <w:r w:rsidRPr="0027290A">
        <w:rPr>
          <w:szCs w:val="28"/>
        </w:rPr>
        <w:t>Дополнительное о</w:t>
      </w:r>
      <w:r w:rsidR="00541B04" w:rsidRPr="0027290A">
        <w:rPr>
          <w:szCs w:val="28"/>
        </w:rPr>
        <w:t>борудование, размещение и эксплуатация которого наносит ущерб физическому состоянию и эстетическим качествам фасада</w:t>
      </w:r>
      <w:r w:rsidR="009D0E92" w:rsidRPr="0027290A">
        <w:rPr>
          <w:szCs w:val="28"/>
        </w:rPr>
        <w:t xml:space="preserve"> здани</w:t>
      </w:r>
      <w:r w:rsidR="00634959">
        <w:rPr>
          <w:szCs w:val="28"/>
        </w:rPr>
        <w:t>я</w:t>
      </w:r>
      <w:r w:rsidR="009D0E92" w:rsidRPr="0027290A">
        <w:rPr>
          <w:szCs w:val="28"/>
        </w:rPr>
        <w:t>, строени</w:t>
      </w:r>
      <w:r w:rsidR="00634959">
        <w:rPr>
          <w:szCs w:val="28"/>
        </w:rPr>
        <w:t>я</w:t>
      </w:r>
      <w:r w:rsidR="009D0E92" w:rsidRPr="0027290A">
        <w:rPr>
          <w:szCs w:val="28"/>
        </w:rPr>
        <w:t>, сооружени</w:t>
      </w:r>
      <w:r w:rsidR="00634959">
        <w:rPr>
          <w:szCs w:val="28"/>
        </w:rPr>
        <w:t>я</w:t>
      </w:r>
      <w:r w:rsidR="00541B04" w:rsidRPr="0027290A">
        <w:rPr>
          <w:szCs w:val="28"/>
        </w:rPr>
        <w:t>, а также создает шум и причиняет препятствия для движения людей и транспорта, должно быть демонтировано собственниками данного оборудования</w:t>
      </w:r>
      <w:r w:rsidR="00763C9B" w:rsidRPr="0027290A">
        <w:rPr>
          <w:szCs w:val="28"/>
        </w:rPr>
        <w:t xml:space="preserve"> </w:t>
      </w:r>
      <w:r w:rsidR="003D7538" w:rsidRPr="0027290A">
        <w:rPr>
          <w:szCs w:val="28"/>
        </w:rPr>
        <w:t xml:space="preserve">в течение </w:t>
      </w:r>
      <w:r w:rsidR="00186FBE" w:rsidRPr="0027290A">
        <w:rPr>
          <w:szCs w:val="28"/>
        </w:rPr>
        <w:t>одного месяца со дня получения предписания</w:t>
      </w:r>
      <w:r w:rsidR="00185840" w:rsidRPr="0027290A">
        <w:rPr>
          <w:szCs w:val="28"/>
        </w:rPr>
        <w:t xml:space="preserve">, выданного </w:t>
      </w:r>
      <w:r w:rsidR="00B50865" w:rsidRPr="0027290A">
        <w:rPr>
          <w:szCs w:val="28"/>
        </w:rPr>
        <w:t>уполномоченным на</w:t>
      </w:r>
      <w:r w:rsidR="00185840" w:rsidRPr="0027290A">
        <w:rPr>
          <w:szCs w:val="28"/>
        </w:rPr>
        <w:t xml:space="preserve"> проведе</w:t>
      </w:r>
      <w:r w:rsidR="00B50865" w:rsidRPr="0027290A">
        <w:rPr>
          <w:szCs w:val="28"/>
        </w:rPr>
        <w:t>ние</w:t>
      </w:r>
      <w:r w:rsidR="00185840" w:rsidRPr="0027290A">
        <w:rPr>
          <w:szCs w:val="28"/>
        </w:rPr>
        <w:t xml:space="preserve"> контроля </w:t>
      </w:r>
      <w:r w:rsidR="00E7736E" w:rsidRPr="0027290A">
        <w:rPr>
          <w:szCs w:val="28"/>
        </w:rPr>
        <w:t xml:space="preserve">за соблюдением требований </w:t>
      </w:r>
      <w:r w:rsidR="00E07E1D" w:rsidRPr="0027290A">
        <w:rPr>
          <w:szCs w:val="28"/>
        </w:rPr>
        <w:t xml:space="preserve">Правил </w:t>
      </w:r>
      <w:r w:rsidR="004B1054" w:rsidRPr="0027290A">
        <w:rPr>
          <w:szCs w:val="28"/>
        </w:rPr>
        <w:t xml:space="preserve">должностным </w:t>
      </w:r>
      <w:r w:rsidR="00E07E1D" w:rsidRPr="0027290A">
        <w:rPr>
          <w:szCs w:val="28"/>
        </w:rPr>
        <w:t>лицом органа местного самоуправления</w:t>
      </w:r>
      <w:r w:rsidR="00634959">
        <w:rPr>
          <w:szCs w:val="28"/>
        </w:rPr>
        <w:t xml:space="preserve"> города Барнаула</w:t>
      </w:r>
      <w:r w:rsidR="00E363A2">
        <w:rPr>
          <w:szCs w:val="28"/>
        </w:rPr>
        <w:t>.</w:t>
      </w:r>
      <w:r w:rsidR="00541B04" w:rsidRPr="0027290A">
        <w:rPr>
          <w:szCs w:val="28"/>
        </w:rPr>
        <w:t xml:space="preserve"> </w:t>
      </w:r>
    </w:p>
    <w:p w:rsidR="00541B04" w:rsidRPr="0027290A" w:rsidRDefault="00C325F5" w:rsidP="000F2B9F">
      <w:pPr>
        <w:pStyle w:val="a6"/>
        <w:ind w:firstLine="709"/>
        <w:rPr>
          <w:szCs w:val="28"/>
        </w:rPr>
      </w:pPr>
      <w:r w:rsidRPr="0027290A">
        <w:rPr>
          <w:szCs w:val="28"/>
        </w:rPr>
        <w:t>2.</w:t>
      </w:r>
      <w:r w:rsidR="00541B04" w:rsidRPr="0027290A">
        <w:rPr>
          <w:szCs w:val="28"/>
        </w:rPr>
        <w:t xml:space="preserve"> Изменения фасадов зданий,</w:t>
      </w:r>
      <w:r w:rsidR="00BC0158" w:rsidRPr="0027290A">
        <w:rPr>
          <w:szCs w:val="28"/>
        </w:rPr>
        <w:t xml:space="preserve"> строений, сооружений</w:t>
      </w:r>
      <w:r w:rsidR="00634959">
        <w:rPr>
          <w:szCs w:val="28"/>
        </w:rPr>
        <w:t>,</w:t>
      </w:r>
      <w:r w:rsidR="00541B04" w:rsidRPr="0027290A">
        <w:rPr>
          <w:szCs w:val="28"/>
        </w:rPr>
        <w:t xml:space="preserve"> не связанные с их реконструкцией, </w:t>
      </w:r>
      <w:r w:rsidR="00E07E1D" w:rsidRPr="0027290A">
        <w:rPr>
          <w:szCs w:val="28"/>
        </w:rPr>
        <w:t>осуществляются</w:t>
      </w:r>
      <w:r w:rsidR="00541B04" w:rsidRPr="0027290A">
        <w:rPr>
          <w:szCs w:val="28"/>
        </w:rPr>
        <w:t xml:space="preserve"> физическими или юридическими лицами по согласованию с комитетом по строительству, архитектуре и развитию города Барнаула</w:t>
      </w:r>
      <w:r w:rsidR="00634959">
        <w:rPr>
          <w:szCs w:val="28"/>
        </w:rPr>
        <w:t xml:space="preserve"> в порядке, определенном</w:t>
      </w:r>
      <w:r w:rsidR="00541B04" w:rsidRPr="0027290A">
        <w:rPr>
          <w:szCs w:val="28"/>
        </w:rPr>
        <w:t xml:space="preserve"> приказом комитета по строительству, архитектуре и развитию города Барнаула, а в случае, если здание является объектом культурного наследия (памятником истории и культуры),</w:t>
      </w:r>
      <w:r w:rsidR="00B50865" w:rsidRPr="0027290A">
        <w:rPr>
          <w:szCs w:val="28"/>
        </w:rPr>
        <w:t xml:space="preserve"> </w:t>
      </w:r>
      <w:r w:rsidR="00E07E1D" w:rsidRPr="0027290A">
        <w:rPr>
          <w:szCs w:val="28"/>
        </w:rPr>
        <w:t>–</w:t>
      </w:r>
      <w:r w:rsidR="00B50865" w:rsidRPr="0027290A">
        <w:rPr>
          <w:szCs w:val="28"/>
        </w:rPr>
        <w:t xml:space="preserve"> с </w:t>
      </w:r>
      <w:r w:rsidR="00541B04" w:rsidRPr="0027290A">
        <w:rPr>
          <w:szCs w:val="28"/>
        </w:rPr>
        <w:t>органом, уполномоченным в области государственной охраны объектов культурного наследия на территории Алтайского края</w:t>
      </w:r>
      <w:r w:rsidR="00634959">
        <w:rPr>
          <w:szCs w:val="28"/>
        </w:rPr>
        <w:t xml:space="preserve"> в поряд</w:t>
      </w:r>
      <w:r w:rsidR="00541B04" w:rsidRPr="0027290A">
        <w:rPr>
          <w:szCs w:val="28"/>
        </w:rPr>
        <w:t>к</w:t>
      </w:r>
      <w:r w:rsidR="00634959">
        <w:rPr>
          <w:szCs w:val="28"/>
        </w:rPr>
        <w:t xml:space="preserve">е, определенным </w:t>
      </w:r>
      <w:r w:rsidR="00541B04" w:rsidRPr="0027290A">
        <w:rPr>
          <w:szCs w:val="28"/>
        </w:rPr>
        <w:t>органом, уполномоченным в области государственной охраны объектов культурного наследия на территории Алтайского края</w:t>
      </w:r>
      <w:r w:rsidR="00634959">
        <w:rPr>
          <w:szCs w:val="28"/>
        </w:rPr>
        <w:t>.</w:t>
      </w:r>
    </w:p>
    <w:p w:rsidR="00541B04" w:rsidRPr="0027290A" w:rsidRDefault="00541B04" w:rsidP="000F2B9F">
      <w:pPr>
        <w:pStyle w:val="a6"/>
        <w:ind w:firstLine="709"/>
        <w:rPr>
          <w:szCs w:val="28"/>
        </w:rPr>
      </w:pPr>
      <w:r w:rsidRPr="0027290A">
        <w:rPr>
          <w:szCs w:val="28"/>
        </w:rPr>
        <w:t>3. Под изменением фасадов</w:t>
      </w:r>
      <w:r w:rsidR="00A328DD" w:rsidRPr="0027290A">
        <w:rPr>
          <w:szCs w:val="28"/>
        </w:rPr>
        <w:t xml:space="preserve"> зданий, строений, сооружений </w:t>
      </w:r>
      <w:r w:rsidRPr="0027290A">
        <w:rPr>
          <w:szCs w:val="28"/>
        </w:rPr>
        <w:t>понимается:</w:t>
      </w:r>
    </w:p>
    <w:p w:rsidR="00541B04" w:rsidRPr="0027290A" w:rsidRDefault="00541B04" w:rsidP="000F2B9F">
      <w:pPr>
        <w:pStyle w:val="a6"/>
        <w:ind w:firstLine="709"/>
        <w:rPr>
          <w:szCs w:val="28"/>
        </w:rPr>
      </w:pPr>
      <w:r w:rsidRPr="0027290A">
        <w:rPr>
          <w:szCs w:val="28"/>
        </w:rPr>
        <w:t xml:space="preserve">создание, изменение или ликвидация </w:t>
      </w:r>
      <w:r w:rsidR="004607A9" w:rsidRPr="0027290A">
        <w:rPr>
          <w:szCs w:val="28"/>
        </w:rPr>
        <w:t>карнизов, декоративных элементов</w:t>
      </w:r>
      <w:r w:rsidR="004607A9">
        <w:rPr>
          <w:szCs w:val="28"/>
        </w:rPr>
        <w:t>,</w:t>
      </w:r>
      <w:r w:rsidR="004607A9" w:rsidRPr="004607A9">
        <w:rPr>
          <w:szCs w:val="28"/>
        </w:rPr>
        <w:t xml:space="preserve"> </w:t>
      </w:r>
      <w:r w:rsidR="004607A9" w:rsidRPr="0027290A">
        <w:rPr>
          <w:szCs w:val="28"/>
        </w:rPr>
        <w:t>оконных проемов</w:t>
      </w:r>
      <w:r w:rsidR="004607A9">
        <w:rPr>
          <w:szCs w:val="28"/>
        </w:rPr>
        <w:t>,</w:t>
      </w:r>
      <w:r w:rsidR="004607A9" w:rsidRPr="0027290A">
        <w:rPr>
          <w:szCs w:val="28"/>
        </w:rPr>
        <w:t xml:space="preserve"> </w:t>
      </w:r>
      <w:r w:rsidR="00031F35" w:rsidRPr="0027290A">
        <w:rPr>
          <w:szCs w:val="28"/>
        </w:rPr>
        <w:t xml:space="preserve">дверных, витринных, арочных </w:t>
      </w:r>
      <w:r w:rsidR="00031F35">
        <w:rPr>
          <w:szCs w:val="28"/>
        </w:rPr>
        <w:t xml:space="preserve">проемов, </w:t>
      </w:r>
      <w:r w:rsidR="004607A9">
        <w:rPr>
          <w:szCs w:val="28"/>
        </w:rPr>
        <w:t xml:space="preserve">входных групп, в том числе </w:t>
      </w:r>
      <w:r w:rsidRPr="0027290A">
        <w:rPr>
          <w:szCs w:val="28"/>
        </w:rPr>
        <w:t>крылец, навесов, козырьков;</w:t>
      </w:r>
    </w:p>
    <w:p w:rsidR="00541B04" w:rsidRPr="0027290A" w:rsidRDefault="00541B04" w:rsidP="000F2B9F">
      <w:pPr>
        <w:pStyle w:val="a6"/>
        <w:ind w:firstLine="709"/>
        <w:rPr>
          <w:szCs w:val="28"/>
        </w:rPr>
      </w:pPr>
      <w:r w:rsidRPr="0027290A">
        <w:rPr>
          <w:szCs w:val="28"/>
        </w:rPr>
        <w:t>замена облицовочного материала;</w:t>
      </w:r>
    </w:p>
    <w:p w:rsidR="00541B04" w:rsidRPr="0027290A" w:rsidRDefault="00541B04" w:rsidP="000F2B9F">
      <w:pPr>
        <w:pStyle w:val="a6"/>
        <w:ind w:firstLine="709"/>
        <w:rPr>
          <w:szCs w:val="28"/>
        </w:rPr>
      </w:pPr>
      <w:r w:rsidRPr="0027290A">
        <w:rPr>
          <w:szCs w:val="28"/>
        </w:rPr>
        <w:t>покраска фасада</w:t>
      </w:r>
      <w:r w:rsidR="00A328DD" w:rsidRPr="0027290A">
        <w:rPr>
          <w:szCs w:val="28"/>
        </w:rPr>
        <w:t xml:space="preserve"> здания, строения, сооружения</w:t>
      </w:r>
      <w:r w:rsidRPr="0027290A">
        <w:rPr>
          <w:szCs w:val="28"/>
        </w:rPr>
        <w:t>, его частей в цвет, отличающийся от цвета здания</w:t>
      </w:r>
      <w:r w:rsidR="006639FB" w:rsidRPr="0027290A">
        <w:rPr>
          <w:szCs w:val="28"/>
        </w:rPr>
        <w:t>, строения, сооружения</w:t>
      </w:r>
      <w:r w:rsidRPr="0027290A">
        <w:rPr>
          <w:szCs w:val="28"/>
        </w:rPr>
        <w:t>;</w:t>
      </w:r>
    </w:p>
    <w:p w:rsidR="00541B04" w:rsidRPr="0027290A" w:rsidRDefault="00541B04" w:rsidP="000F2B9F">
      <w:pPr>
        <w:pStyle w:val="a6"/>
        <w:ind w:firstLine="709"/>
        <w:rPr>
          <w:szCs w:val="28"/>
        </w:rPr>
      </w:pPr>
      <w:r w:rsidRPr="0027290A">
        <w:rPr>
          <w:szCs w:val="28"/>
        </w:rPr>
        <w:t>установка (крепление) или демонтаж дополнительн</w:t>
      </w:r>
      <w:r w:rsidR="005B4D8D" w:rsidRPr="0027290A">
        <w:rPr>
          <w:szCs w:val="28"/>
        </w:rPr>
        <w:t>ого</w:t>
      </w:r>
      <w:r w:rsidRPr="0027290A">
        <w:rPr>
          <w:szCs w:val="28"/>
        </w:rPr>
        <w:t xml:space="preserve"> </w:t>
      </w:r>
      <w:r w:rsidR="0034225D" w:rsidRPr="0027290A">
        <w:rPr>
          <w:szCs w:val="28"/>
        </w:rPr>
        <w:t>оборудования и устройств)</w:t>
      </w:r>
      <w:r w:rsidRPr="0027290A">
        <w:rPr>
          <w:szCs w:val="28"/>
        </w:rPr>
        <w:t>;</w:t>
      </w:r>
    </w:p>
    <w:p w:rsidR="004607A9" w:rsidRDefault="00541B04" w:rsidP="000F2B9F">
      <w:pPr>
        <w:pStyle w:val="a6"/>
        <w:ind w:firstLine="709"/>
        <w:rPr>
          <w:szCs w:val="28"/>
        </w:rPr>
      </w:pPr>
      <w:r w:rsidRPr="0027290A">
        <w:rPr>
          <w:szCs w:val="28"/>
        </w:rPr>
        <w:t>остекление балконов, лоджий</w:t>
      </w:r>
      <w:r w:rsidR="004607A9">
        <w:rPr>
          <w:szCs w:val="28"/>
        </w:rPr>
        <w:t>;</w:t>
      </w:r>
    </w:p>
    <w:p w:rsidR="00541B04" w:rsidRPr="0027290A" w:rsidRDefault="004607A9" w:rsidP="000F2B9F">
      <w:pPr>
        <w:pStyle w:val="a6"/>
        <w:ind w:firstLine="709"/>
        <w:rPr>
          <w:szCs w:val="28"/>
        </w:rPr>
      </w:pPr>
      <w:r>
        <w:rPr>
          <w:szCs w:val="28"/>
        </w:rPr>
        <w:t>устройство наружного освещения и подсветки</w:t>
      </w:r>
      <w:r w:rsidR="00541B04" w:rsidRPr="0027290A">
        <w:rPr>
          <w:szCs w:val="28"/>
        </w:rPr>
        <w:t>.</w:t>
      </w:r>
    </w:p>
    <w:p w:rsidR="0038755E" w:rsidRPr="0027290A" w:rsidRDefault="00752EA4" w:rsidP="000F2B9F">
      <w:pPr>
        <w:pStyle w:val="a6"/>
        <w:ind w:firstLine="709"/>
        <w:outlineLvl w:val="1"/>
        <w:rPr>
          <w:szCs w:val="28"/>
        </w:rPr>
      </w:pPr>
      <w:bookmarkStart w:id="26" w:name="_Toc32587934"/>
      <w:bookmarkStart w:id="27" w:name="_Toc32588781"/>
      <w:bookmarkStart w:id="28" w:name="_Toc53663293"/>
      <w:r w:rsidRPr="0027290A">
        <w:rPr>
          <w:szCs w:val="28"/>
        </w:rPr>
        <w:t xml:space="preserve">Статья </w:t>
      </w:r>
      <w:r w:rsidR="004607A9">
        <w:rPr>
          <w:szCs w:val="28"/>
        </w:rPr>
        <w:t>9</w:t>
      </w:r>
      <w:r w:rsidR="0038755E" w:rsidRPr="0027290A">
        <w:rPr>
          <w:szCs w:val="28"/>
        </w:rPr>
        <w:t xml:space="preserve">. Требования к </w:t>
      </w:r>
      <w:r w:rsidR="00825410" w:rsidRPr="0027290A">
        <w:rPr>
          <w:szCs w:val="28"/>
        </w:rPr>
        <w:t>ремонту</w:t>
      </w:r>
      <w:r w:rsidRPr="0027290A">
        <w:rPr>
          <w:szCs w:val="28"/>
        </w:rPr>
        <w:t xml:space="preserve"> фасадов</w:t>
      </w:r>
      <w:bookmarkEnd w:id="26"/>
      <w:bookmarkEnd w:id="27"/>
      <w:bookmarkEnd w:id="28"/>
      <w:r w:rsidR="0090256A" w:rsidRPr="0027290A">
        <w:rPr>
          <w:szCs w:val="28"/>
        </w:rPr>
        <w:t xml:space="preserve"> зданий, строений, сооружений</w:t>
      </w:r>
    </w:p>
    <w:p w:rsidR="00AA0407" w:rsidRPr="0027290A" w:rsidRDefault="00AA0407" w:rsidP="000F2B9F">
      <w:pPr>
        <w:pStyle w:val="a6"/>
        <w:ind w:firstLine="709"/>
        <w:rPr>
          <w:szCs w:val="28"/>
        </w:rPr>
      </w:pPr>
      <w:r w:rsidRPr="0027290A">
        <w:rPr>
          <w:szCs w:val="28"/>
        </w:rPr>
        <w:t>Ремонт фасадов зданий, строений, сооружений осуществляется                        с соблюдением следующих требований:</w:t>
      </w:r>
    </w:p>
    <w:p w:rsidR="00AA0407" w:rsidRPr="0027290A" w:rsidRDefault="00AA0407" w:rsidP="000F2B9F">
      <w:pPr>
        <w:pStyle w:val="a6"/>
        <w:ind w:firstLine="709"/>
        <w:rPr>
          <w:szCs w:val="28"/>
        </w:rPr>
      </w:pPr>
      <w:r w:rsidRPr="0027290A">
        <w:rPr>
          <w:szCs w:val="28"/>
        </w:rPr>
        <w:t>обеспечение сохранности зеленых насаждений;</w:t>
      </w:r>
    </w:p>
    <w:p w:rsidR="00AA0407" w:rsidRPr="0027290A" w:rsidRDefault="00AA0407" w:rsidP="000F2B9F">
      <w:pPr>
        <w:pStyle w:val="a6"/>
        <w:ind w:firstLine="709"/>
        <w:rPr>
          <w:szCs w:val="28"/>
        </w:rPr>
      </w:pPr>
      <w:r w:rsidRPr="0027290A">
        <w:rPr>
          <w:szCs w:val="28"/>
        </w:rPr>
        <w:t>устройство защитной декоративной сетки на время ремонта фасад</w:t>
      </w:r>
      <w:r w:rsidR="00634959">
        <w:rPr>
          <w:szCs w:val="28"/>
        </w:rPr>
        <w:t>ов</w:t>
      </w:r>
      <w:r w:rsidR="0090256A" w:rsidRPr="0027290A">
        <w:rPr>
          <w:szCs w:val="28"/>
        </w:rPr>
        <w:t xml:space="preserve"> зданий, строений, сооружений</w:t>
      </w:r>
      <w:r w:rsidRPr="0027290A">
        <w:rPr>
          <w:szCs w:val="28"/>
        </w:rPr>
        <w:t>;</w:t>
      </w:r>
    </w:p>
    <w:p w:rsidR="00AA0407" w:rsidRPr="0027290A" w:rsidRDefault="00AA0407" w:rsidP="000F2B9F">
      <w:pPr>
        <w:pStyle w:val="a6"/>
        <w:ind w:firstLine="709"/>
        <w:rPr>
          <w:szCs w:val="28"/>
        </w:rPr>
      </w:pPr>
      <w:r w:rsidRPr="0027290A">
        <w:rPr>
          <w:szCs w:val="28"/>
        </w:rPr>
        <w:t>защита щитами и (или) пленками не подлежащих окраске поверхностей и (или) частей зданий, строений</w:t>
      </w:r>
      <w:r w:rsidR="00634959">
        <w:rPr>
          <w:szCs w:val="28"/>
        </w:rPr>
        <w:t>,</w:t>
      </w:r>
      <w:r w:rsidRPr="0027290A">
        <w:rPr>
          <w:szCs w:val="28"/>
        </w:rPr>
        <w:t xml:space="preserve"> сооружений: каменных или </w:t>
      </w:r>
      <w:proofErr w:type="spellStart"/>
      <w:r w:rsidRPr="0027290A">
        <w:rPr>
          <w:szCs w:val="28"/>
        </w:rPr>
        <w:t>терразитовых</w:t>
      </w:r>
      <w:proofErr w:type="spellEnd"/>
      <w:r w:rsidRPr="0027290A">
        <w:rPr>
          <w:szCs w:val="28"/>
        </w:rPr>
        <w:t xml:space="preserve"> цоколей и декора, поверхностей, облицованных керамической плиткой, мемориальных досок, а также </w:t>
      </w:r>
      <w:proofErr w:type="spellStart"/>
      <w:r w:rsidRPr="0027290A">
        <w:rPr>
          <w:szCs w:val="28"/>
        </w:rPr>
        <w:t>отмостки</w:t>
      </w:r>
      <w:proofErr w:type="spellEnd"/>
      <w:r w:rsidRPr="0027290A">
        <w:rPr>
          <w:szCs w:val="28"/>
        </w:rPr>
        <w:t xml:space="preserve"> вокруг зданий, строений</w:t>
      </w:r>
      <w:r w:rsidR="00634959">
        <w:rPr>
          <w:szCs w:val="28"/>
        </w:rPr>
        <w:t xml:space="preserve">, </w:t>
      </w:r>
      <w:r w:rsidRPr="0027290A">
        <w:rPr>
          <w:szCs w:val="28"/>
        </w:rPr>
        <w:t>сооружений.</w:t>
      </w:r>
    </w:p>
    <w:p w:rsidR="0034395B" w:rsidRPr="0027290A" w:rsidRDefault="0034395B" w:rsidP="000F2B9F">
      <w:pPr>
        <w:pStyle w:val="a6"/>
        <w:ind w:firstLine="709"/>
        <w:rPr>
          <w:szCs w:val="28"/>
        </w:rPr>
      </w:pPr>
      <w:r w:rsidRPr="0027290A">
        <w:rPr>
          <w:szCs w:val="28"/>
        </w:rPr>
        <w:t>Поврежденные в процессе ремонтных работ элементы фасадов</w:t>
      </w:r>
      <w:r w:rsidR="0090256A" w:rsidRPr="0027290A">
        <w:rPr>
          <w:szCs w:val="28"/>
        </w:rPr>
        <w:t xml:space="preserve"> зданий, строений, сооружений</w:t>
      </w:r>
      <w:r w:rsidRPr="0027290A">
        <w:rPr>
          <w:szCs w:val="28"/>
        </w:rPr>
        <w:t xml:space="preserve">, гидроизоляция, </w:t>
      </w:r>
      <w:proofErr w:type="spellStart"/>
      <w:r w:rsidRPr="0027290A">
        <w:rPr>
          <w:szCs w:val="28"/>
        </w:rPr>
        <w:t>отмос</w:t>
      </w:r>
      <w:r w:rsidR="00323965" w:rsidRPr="0027290A">
        <w:rPr>
          <w:szCs w:val="28"/>
        </w:rPr>
        <w:t>тк</w:t>
      </w:r>
      <w:r w:rsidR="004607A9">
        <w:rPr>
          <w:szCs w:val="28"/>
        </w:rPr>
        <w:t>а</w:t>
      </w:r>
      <w:proofErr w:type="spellEnd"/>
      <w:r w:rsidR="00323965" w:rsidRPr="0027290A">
        <w:rPr>
          <w:szCs w:val="28"/>
        </w:rPr>
        <w:t xml:space="preserve">, </w:t>
      </w:r>
      <w:r w:rsidR="00E3097F" w:rsidRPr="0027290A">
        <w:rPr>
          <w:szCs w:val="28"/>
        </w:rPr>
        <w:t xml:space="preserve">объекты </w:t>
      </w:r>
      <w:r w:rsidR="00323965" w:rsidRPr="0027290A">
        <w:rPr>
          <w:szCs w:val="28"/>
        </w:rPr>
        <w:t>инженерн</w:t>
      </w:r>
      <w:r w:rsidR="00E3097F" w:rsidRPr="0027290A">
        <w:rPr>
          <w:szCs w:val="28"/>
        </w:rPr>
        <w:t>ой</w:t>
      </w:r>
      <w:r w:rsidR="00323965" w:rsidRPr="0027290A">
        <w:rPr>
          <w:szCs w:val="28"/>
        </w:rPr>
        <w:t xml:space="preserve"> </w:t>
      </w:r>
      <w:r w:rsidR="00E3097F" w:rsidRPr="0027290A">
        <w:rPr>
          <w:szCs w:val="28"/>
        </w:rPr>
        <w:t xml:space="preserve">инфраструктуры </w:t>
      </w:r>
      <w:r w:rsidRPr="0027290A">
        <w:rPr>
          <w:szCs w:val="28"/>
        </w:rPr>
        <w:t>подлежат восстановлению</w:t>
      </w:r>
      <w:r w:rsidR="00FC694C" w:rsidRPr="0027290A">
        <w:rPr>
          <w:szCs w:val="28"/>
        </w:rPr>
        <w:t xml:space="preserve"> в течение трех дней </w:t>
      </w:r>
      <w:r w:rsidR="00202FE3" w:rsidRPr="0027290A">
        <w:rPr>
          <w:szCs w:val="28"/>
        </w:rPr>
        <w:t xml:space="preserve">со дня </w:t>
      </w:r>
      <w:r w:rsidR="00E3097F" w:rsidRPr="0027290A">
        <w:rPr>
          <w:szCs w:val="28"/>
        </w:rPr>
        <w:t>окончания ремонтных работ</w:t>
      </w:r>
      <w:r w:rsidRPr="0027290A">
        <w:rPr>
          <w:szCs w:val="28"/>
        </w:rPr>
        <w:t>.</w:t>
      </w:r>
    </w:p>
    <w:p w:rsidR="00825410" w:rsidRPr="0027290A" w:rsidRDefault="00825410" w:rsidP="000F2B9F">
      <w:pPr>
        <w:pStyle w:val="a6"/>
        <w:ind w:firstLine="709"/>
        <w:rPr>
          <w:szCs w:val="28"/>
        </w:rPr>
      </w:pPr>
    </w:p>
    <w:p w:rsidR="00825410" w:rsidRPr="0027290A" w:rsidRDefault="00825410" w:rsidP="000F2B9F">
      <w:pPr>
        <w:pStyle w:val="a6"/>
        <w:ind w:firstLine="709"/>
        <w:outlineLvl w:val="1"/>
        <w:rPr>
          <w:szCs w:val="28"/>
        </w:rPr>
      </w:pPr>
      <w:bookmarkStart w:id="29" w:name="_Toc32587935"/>
      <w:bookmarkStart w:id="30" w:name="_Toc32588782"/>
      <w:bookmarkStart w:id="31" w:name="_Toc53663294"/>
      <w:r w:rsidRPr="0027290A">
        <w:rPr>
          <w:szCs w:val="28"/>
        </w:rPr>
        <w:t xml:space="preserve">Статья </w:t>
      </w:r>
      <w:r w:rsidR="00BB75A6" w:rsidRPr="0027290A">
        <w:rPr>
          <w:szCs w:val="28"/>
        </w:rPr>
        <w:t>1</w:t>
      </w:r>
      <w:r w:rsidR="004607A9">
        <w:rPr>
          <w:szCs w:val="28"/>
        </w:rPr>
        <w:t>0</w:t>
      </w:r>
      <w:r w:rsidRPr="0027290A">
        <w:rPr>
          <w:szCs w:val="28"/>
        </w:rPr>
        <w:t>. Требования к окраске фасадов</w:t>
      </w:r>
      <w:bookmarkEnd w:id="29"/>
      <w:bookmarkEnd w:id="30"/>
      <w:bookmarkEnd w:id="31"/>
      <w:r w:rsidR="002026C5" w:rsidRPr="0027290A">
        <w:rPr>
          <w:szCs w:val="28"/>
        </w:rPr>
        <w:t xml:space="preserve"> зданий, строений, сооружений</w:t>
      </w:r>
    </w:p>
    <w:p w:rsidR="008A38F7" w:rsidRPr="0027290A" w:rsidRDefault="008A38F7" w:rsidP="000F2B9F">
      <w:pPr>
        <w:autoSpaceDE w:val="0"/>
        <w:autoSpaceDN w:val="0"/>
        <w:adjustRightInd w:val="0"/>
        <w:ind w:firstLine="709"/>
        <w:jc w:val="both"/>
        <w:rPr>
          <w:szCs w:val="28"/>
        </w:rPr>
      </w:pPr>
      <w:r w:rsidRPr="0027290A">
        <w:rPr>
          <w:szCs w:val="28"/>
        </w:rPr>
        <w:t xml:space="preserve">1. Перед окраской фасадов </w:t>
      </w:r>
      <w:r w:rsidR="002026C5" w:rsidRPr="0027290A">
        <w:rPr>
          <w:szCs w:val="28"/>
        </w:rPr>
        <w:t xml:space="preserve">зданий, строений, сооружений </w:t>
      </w:r>
      <w:r w:rsidR="00202FE3" w:rsidRPr="0027290A">
        <w:rPr>
          <w:szCs w:val="28"/>
        </w:rPr>
        <w:t xml:space="preserve">в случае необходимости </w:t>
      </w:r>
      <w:r w:rsidRPr="0027290A">
        <w:rPr>
          <w:szCs w:val="28"/>
        </w:rPr>
        <w:t>выполняют</w:t>
      </w:r>
      <w:r w:rsidR="004607A9">
        <w:rPr>
          <w:szCs w:val="28"/>
        </w:rPr>
        <w:t>ся</w:t>
      </w:r>
      <w:r w:rsidRPr="0027290A">
        <w:rPr>
          <w:szCs w:val="28"/>
        </w:rPr>
        <w:t xml:space="preserve"> следующие </w:t>
      </w:r>
      <w:r w:rsidR="00202FE3" w:rsidRPr="0027290A">
        <w:rPr>
          <w:szCs w:val="28"/>
        </w:rPr>
        <w:t>работы</w:t>
      </w:r>
      <w:r w:rsidRPr="0027290A">
        <w:rPr>
          <w:szCs w:val="28"/>
        </w:rPr>
        <w:t xml:space="preserve">: очистка поверхности, расшивка трещин, подмазка, шлифовка, шпаклевка, грунтовка, кровельные работы, ремонт карнизов, фасадных поясков, а также устройство водостоков, ремонт балконов, эркеров, лоджий с установкой сливов, восстановлением их гидроизоляции, ремонт цоколя, устройство или ремонт </w:t>
      </w:r>
      <w:proofErr w:type="spellStart"/>
      <w:r w:rsidRPr="0027290A">
        <w:rPr>
          <w:szCs w:val="28"/>
        </w:rPr>
        <w:t>отмостки</w:t>
      </w:r>
      <w:proofErr w:type="spellEnd"/>
      <w:r w:rsidRPr="0027290A">
        <w:rPr>
          <w:szCs w:val="28"/>
        </w:rPr>
        <w:t>, входной группы.</w:t>
      </w:r>
    </w:p>
    <w:p w:rsidR="008145D0" w:rsidRPr="0027290A" w:rsidRDefault="008A38F7" w:rsidP="000F2B9F">
      <w:pPr>
        <w:autoSpaceDE w:val="0"/>
        <w:autoSpaceDN w:val="0"/>
        <w:adjustRightInd w:val="0"/>
        <w:ind w:firstLine="709"/>
        <w:jc w:val="both"/>
        <w:rPr>
          <w:szCs w:val="28"/>
        </w:rPr>
      </w:pPr>
      <w:r w:rsidRPr="0027290A">
        <w:rPr>
          <w:szCs w:val="28"/>
        </w:rPr>
        <w:t xml:space="preserve">2. При проведении малярных работ необходимо </w:t>
      </w:r>
      <w:r w:rsidR="00BE50E2" w:rsidRPr="0027290A">
        <w:rPr>
          <w:szCs w:val="28"/>
        </w:rPr>
        <w:t>обеспечить</w:t>
      </w:r>
      <w:r w:rsidR="008145D0" w:rsidRPr="0027290A">
        <w:rPr>
          <w:szCs w:val="28"/>
        </w:rPr>
        <w:t>:</w:t>
      </w:r>
    </w:p>
    <w:p w:rsidR="008A38F7" w:rsidRPr="0027290A" w:rsidRDefault="008A38F7" w:rsidP="000F2B9F">
      <w:pPr>
        <w:autoSpaceDE w:val="0"/>
        <w:autoSpaceDN w:val="0"/>
        <w:adjustRightInd w:val="0"/>
        <w:ind w:firstLine="709"/>
        <w:jc w:val="both"/>
        <w:rPr>
          <w:szCs w:val="28"/>
        </w:rPr>
      </w:pPr>
      <w:r w:rsidRPr="0027290A">
        <w:rPr>
          <w:szCs w:val="28"/>
        </w:rPr>
        <w:t>очистк</w:t>
      </w:r>
      <w:r w:rsidR="00BE50E2" w:rsidRPr="0027290A">
        <w:rPr>
          <w:szCs w:val="28"/>
        </w:rPr>
        <w:t>у</w:t>
      </w:r>
      <w:r w:rsidRPr="0027290A">
        <w:rPr>
          <w:szCs w:val="28"/>
        </w:rPr>
        <w:t xml:space="preserve"> поверхности от грязи;</w:t>
      </w:r>
    </w:p>
    <w:p w:rsidR="008A38F7" w:rsidRPr="0027290A" w:rsidRDefault="008A38F7" w:rsidP="000F2B9F">
      <w:pPr>
        <w:autoSpaceDE w:val="0"/>
        <w:autoSpaceDN w:val="0"/>
        <w:adjustRightInd w:val="0"/>
        <w:ind w:firstLine="709"/>
        <w:jc w:val="both"/>
        <w:rPr>
          <w:szCs w:val="28"/>
        </w:rPr>
      </w:pPr>
      <w:r w:rsidRPr="0027290A">
        <w:rPr>
          <w:szCs w:val="28"/>
        </w:rPr>
        <w:t>выполнение частичного или полного удаления старых окрасочных слоев;</w:t>
      </w:r>
    </w:p>
    <w:p w:rsidR="008A38F7" w:rsidRPr="0027290A" w:rsidRDefault="008A38F7" w:rsidP="000F2B9F">
      <w:pPr>
        <w:autoSpaceDE w:val="0"/>
        <w:autoSpaceDN w:val="0"/>
        <w:adjustRightInd w:val="0"/>
        <w:ind w:firstLine="709"/>
        <w:jc w:val="both"/>
        <w:rPr>
          <w:szCs w:val="28"/>
        </w:rPr>
      </w:pPr>
      <w:r w:rsidRPr="0027290A">
        <w:rPr>
          <w:szCs w:val="28"/>
        </w:rPr>
        <w:t>расшивку и заделку трещин;</w:t>
      </w:r>
    </w:p>
    <w:p w:rsidR="008A38F7" w:rsidRPr="0027290A" w:rsidRDefault="008A38F7" w:rsidP="000F2B9F">
      <w:pPr>
        <w:autoSpaceDE w:val="0"/>
        <w:autoSpaceDN w:val="0"/>
        <w:adjustRightInd w:val="0"/>
        <w:ind w:firstLine="709"/>
        <w:jc w:val="both"/>
        <w:rPr>
          <w:szCs w:val="28"/>
        </w:rPr>
      </w:pPr>
      <w:r w:rsidRPr="0027290A">
        <w:rPr>
          <w:szCs w:val="28"/>
        </w:rPr>
        <w:t>выравнивание и сглаживание поверхностей фасад</w:t>
      </w:r>
      <w:r w:rsidR="00634959">
        <w:rPr>
          <w:szCs w:val="28"/>
        </w:rPr>
        <w:t>ов</w:t>
      </w:r>
      <w:r w:rsidR="00843F6D" w:rsidRPr="0027290A">
        <w:rPr>
          <w:szCs w:val="28"/>
        </w:rPr>
        <w:t xml:space="preserve"> зданий, строений, сооружений</w:t>
      </w:r>
      <w:r w:rsidRPr="0027290A">
        <w:rPr>
          <w:szCs w:val="28"/>
        </w:rPr>
        <w:t>;</w:t>
      </w:r>
    </w:p>
    <w:p w:rsidR="008A38F7" w:rsidRPr="0027290A" w:rsidRDefault="008A38F7" w:rsidP="000F2B9F">
      <w:pPr>
        <w:autoSpaceDE w:val="0"/>
        <w:autoSpaceDN w:val="0"/>
        <w:adjustRightInd w:val="0"/>
        <w:ind w:firstLine="709"/>
        <w:jc w:val="both"/>
        <w:rPr>
          <w:szCs w:val="28"/>
        </w:rPr>
      </w:pPr>
      <w:r w:rsidRPr="0027290A">
        <w:rPr>
          <w:szCs w:val="28"/>
        </w:rPr>
        <w:t>соответствие применяемых материалов рекомендованным;</w:t>
      </w:r>
    </w:p>
    <w:p w:rsidR="008A38F7" w:rsidRPr="0027290A" w:rsidRDefault="008A38F7" w:rsidP="000F2B9F">
      <w:pPr>
        <w:autoSpaceDE w:val="0"/>
        <w:autoSpaceDN w:val="0"/>
        <w:adjustRightInd w:val="0"/>
        <w:ind w:firstLine="709"/>
        <w:jc w:val="both"/>
        <w:rPr>
          <w:szCs w:val="28"/>
        </w:rPr>
      </w:pPr>
      <w:r w:rsidRPr="0027290A">
        <w:rPr>
          <w:szCs w:val="28"/>
        </w:rPr>
        <w:t>наличие сертификатов соответствия на все применяемые материалы;</w:t>
      </w:r>
    </w:p>
    <w:p w:rsidR="008A38F7" w:rsidRPr="0027290A" w:rsidRDefault="008A38F7" w:rsidP="000F2B9F">
      <w:pPr>
        <w:autoSpaceDE w:val="0"/>
        <w:autoSpaceDN w:val="0"/>
        <w:adjustRightInd w:val="0"/>
        <w:ind w:firstLine="709"/>
        <w:jc w:val="both"/>
        <w:rPr>
          <w:szCs w:val="28"/>
        </w:rPr>
      </w:pPr>
      <w:r w:rsidRPr="0027290A">
        <w:rPr>
          <w:szCs w:val="28"/>
        </w:rPr>
        <w:t>соблюдение технологических режимов и последовательности нанесения слоев;</w:t>
      </w:r>
    </w:p>
    <w:p w:rsidR="008A38F7" w:rsidRPr="0027290A" w:rsidRDefault="008A38F7" w:rsidP="000F2B9F">
      <w:pPr>
        <w:autoSpaceDE w:val="0"/>
        <w:autoSpaceDN w:val="0"/>
        <w:adjustRightInd w:val="0"/>
        <w:ind w:firstLine="709"/>
        <w:jc w:val="both"/>
        <w:rPr>
          <w:szCs w:val="28"/>
        </w:rPr>
      </w:pPr>
      <w:r w:rsidRPr="0027290A">
        <w:rPr>
          <w:szCs w:val="28"/>
        </w:rPr>
        <w:t>однотонность окраски, отсутствие полос, пятен, потеков, морщин, просвечивания нижележащих слоев краски;</w:t>
      </w:r>
    </w:p>
    <w:p w:rsidR="008A38F7" w:rsidRPr="0027290A" w:rsidRDefault="008A38F7" w:rsidP="000F2B9F">
      <w:pPr>
        <w:autoSpaceDE w:val="0"/>
        <w:autoSpaceDN w:val="0"/>
        <w:adjustRightInd w:val="0"/>
        <w:ind w:firstLine="709"/>
        <w:jc w:val="both"/>
        <w:rPr>
          <w:szCs w:val="28"/>
        </w:rPr>
      </w:pPr>
      <w:r w:rsidRPr="0027290A">
        <w:rPr>
          <w:szCs w:val="28"/>
        </w:rPr>
        <w:t>ровность линий и закраску в сопряжениях поверхностей, окрашиваемых в разные цвета;</w:t>
      </w:r>
    </w:p>
    <w:p w:rsidR="008A38F7" w:rsidRPr="0027290A" w:rsidRDefault="008A38F7" w:rsidP="000F2B9F">
      <w:pPr>
        <w:autoSpaceDE w:val="0"/>
        <w:autoSpaceDN w:val="0"/>
        <w:adjustRightInd w:val="0"/>
        <w:ind w:firstLine="709"/>
        <w:jc w:val="both"/>
        <w:rPr>
          <w:szCs w:val="28"/>
        </w:rPr>
      </w:pPr>
      <w:r w:rsidRPr="0027290A">
        <w:rPr>
          <w:szCs w:val="28"/>
        </w:rPr>
        <w:t>правильность стыковки захваток при работе с наполненными и фактурными составами.</w:t>
      </w:r>
    </w:p>
    <w:p w:rsidR="00AA0407" w:rsidRPr="0027290A" w:rsidRDefault="00202FE3" w:rsidP="000F2B9F">
      <w:pPr>
        <w:pStyle w:val="a6"/>
        <w:ind w:firstLine="709"/>
        <w:rPr>
          <w:szCs w:val="28"/>
        </w:rPr>
      </w:pPr>
      <w:r w:rsidRPr="0027290A">
        <w:rPr>
          <w:szCs w:val="28"/>
        </w:rPr>
        <w:t xml:space="preserve">3. </w:t>
      </w:r>
      <w:r w:rsidR="00AA0407" w:rsidRPr="0027290A">
        <w:rPr>
          <w:szCs w:val="28"/>
        </w:rPr>
        <w:t>При окраске фасадов</w:t>
      </w:r>
      <w:r w:rsidR="00843F6D" w:rsidRPr="0027290A">
        <w:rPr>
          <w:szCs w:val="28"/>
        </w:rPr>
        <w:t xml:space="preserve"> зданий, строений, сооружений</w:t>
      </w:r>
      <w:r w:rsidR="00AA0407" w:rsidRPr="0027290A">
        <w:rPr>
          <w:szCs w:val="28"/>
        </w:rPr>
        <w:t xml:space="preserve"> запрещается:</w:t>
      </w:r>
    </w:p>
    <w:p w:rsidR="00AA0407" w:rsidRPr="0027290A" w:rsidRDefault="00AA0407" w:rsidP="000F2B9F">
      <w:pPr>
        <w:pStyle w:val="a6"/>
        <w:ind w:firstLine="709"/>
        <w:rPr>
          <w:szCs w:val="28"/>
        </w:rPr>
      </w:pPr>
      <w:r w:rsidRPr="0027290A">
        <w:rPr>
          <w:szCs w:val="28"/>
        </w:rPr>
        <w:t xml:space="preserve">окраска фасадов </w:t>
      </w:r>
      <w:r w:rsidR="008D3DC4" w:rsidRPr="0027290A">
        <w:rPr>
          <w:szCs w:val="28"/>
        </w:rPr>
        <w:t xml:space="preserve">зданий, строений, сооружений </w:t>
      </w:r>
      <w:r w:rsidRPr="0027290A">
        <w:rPr>
          <w:szCs w:val="28"/>
        </w:rPr>
        <w:t>до восстановления разрушенных или поврежденных архитектурных деталей;</w:t>
      </w:r>
    </w:p>
    <w:p w:rsidR="00AA0407" w:rsidRPr="0027290A" w:rsidRDefault="00AA0407" w:rsidP="000F2B9F">
      <w:pPr>
        <w:pStyle w:val="a6"/>
        <w:ind w:firstLine="709"/>
        <w:rPr>
          <w:szCs w:val="28"/>
        </w:rPr>
      </w:pPr>
      <w:r w:rsidRPr="0027290A">
        <w:rPr>
          <w:szCs w:val="28"/>
        </w:rPr>
        <w:t>окраска фасадов</w:t>
      </w:r>
      <w:r w:rsidR="008D3DC4" w:rsidRPr="0027290A">
        <w:rPr>
          <w:szCs w:val="28"/>
        </w:rPr>
        <w:t xml:space="preserve"> зданий, строений, сооружений</w:t>
      </w:r>
      <w:r w:rsidRPr="0027290A">
        <w:rPr>
          <w:szCs w:val="28"/>
        </w:rPr>
        <w:t xml:space="preserve">, архитектурных деталей и цоколей, выполненных из натурального камня, </w:t>
      </w:r>
      <w:proofErr w:type="spellStart"/>
      <w:r w:rsidRPr="0027290A">
        <w:rPr>
          <w:szCs w:val="28"/>
        </w:rPr>
        <w:t>терразитовой</w:t>
      </w:r>
      <w:proofErr w:type="spellEnd"/>
      <w:r w:rsidRPr="0027290A">
        <w:rPr>
          <w:szCs w:val="28"/>
        </w:rPr>
        <w:t xml:space="preserve"> штукатурки, облицованных керамической плиткой;</w:t>
      </w:r>
    </w:p>
    <w:p w:rsidR="00AA0407" w:rsidRPr="0027290A" w:rsidRDefault="00AA0407" w:rsidP="000F2B9F">
      <w:pPr>
        <w:pStyle w:val="a6"/>
        <w:ind w:firstLine="709"/>
        <w:rPr>
          <w:szCs w:val="28"/>
        </w:rPr>
      </w:pPr>
      <w:r w:rsidRPr="0027290A">
        <w:rPr>
          <w:szCs w:val="28"/>
        </w:rPr>
        <w:t>окраска дверей и оконных заполнений, выполненных из ценных пород дерева;</w:t>
      </w:r>
    </w:p>
    <w:p w:rsidR="00AA0407" w:rsidRPr="0027290A" w:rsidRDefault="00AA0407" w:rsidP="000F2B9F">
      <w:pPr>
        <w:pStyle w:val="a6"/>
        <w:ind w:firstLine="709"/>
        <w:rPr>
          <w:szCs w:val="28"/>
        </w:rPr>
      </w:pPr>
      <w:r w:rsidRPr="0027290A">
        <w:rPr>
          <w:szCs w:val="28"/>
        </w:rPr>
        <w:t>повреждение элементов фасад</w:t>
      </w:r>
      <w:r w:rsidR="00634959">
        <w:rPr>
          <w:szCs w:val="28"/>
        </w:rPr>
        <w:t>ов</w:t>
      </w:r>
      <w:r w:rsidR="009D0E92" w:rsidRPr="0027290A">
        <w:rPr>
          <w:szCs w:val="28"/>
        </w:rPr>
        <w:t xml:space="preserve"> зданий, строений, сооружений</w:t>
      </w:r>
      <w:r w:rsidRPr="0027290A">
        <w:rPr>
          <w:szCs w:val="28"/>
        </w:rPr>
        <w:t>.</w:t>
      </w:r>
    </w:p>
    <w:p w:rsidR="0034395B" w:rsidRPr="0027290A" w:rsidRDefault="00202FE3" w:rsidP="000F2B9F">
      <w:pPr>
        <w:pStyle w:val="a6"/>
        <w:ind w:firstLine="709"/>
        <w:rPr>
          <w:szCs w:val="28"/>
        </w:rPr>
      </w:pPr>
      <w:r w:rsidRPr="0027290A">
        <w:rPr>
          <w:szCs w:val="28"/>
        </w:rPr>
        <w:t xml:space="preserve">4. </w:t>
      </w:r>
      <w:r w:rsidR="00B61DFF" w:rsidRPr="0027290A">
        <w:rPr>
          <w:szCs w:val="28"/>
        </w:rPr>
        <w:t>Частичная окраска фасадов</w:t>
      </w:r>
      <w:r w:rsidR="008D3DC4" w:rsidRPr="0027290A">
        <w:rPr>
          <w:szCs w:val="28"/>
        </w:rPr>
        <w:t xml:space="preserve"> зданий, строений, сооружений</w:t>
      </w:r>
      <w:r w:rsidR="00B61DFF" w:rsidRPr="0027290A">
        <w:rPr>
          <w:szCs w:val="28"/>
        </w:rPr>
        <w:t xml:space="preserve"> возможна при условии полного соответствия цвета существующему цвету фасада здания, строения, сооружения</w:t>
      </w:r>
      <w:r w:rsidR="00F9680F" w:rsidRPr="0027290A">
        <w:rPr>
          <w:szCs w:val="28"/>
        </w:rPr>
        <w:t>.</w:t>
      </w:r>
    </w:p>
    <w:p w:rsidR="00F95AC8" w:rsidRPr="0027290A" w:rsidRDefault="00F95AC8" w:rsidP="000F2B9F">
      <w:pPr>
        <w:pStyle w:val="a6"/>
        <w:ind w:firstLine="709"/>
        <w:outlineLvl w:val="1"/>
        <w:rPr>
          <w:szCs w:val="28"/>
        </w:rPr>
      </w:pPr>
      <w:bookmarkStart w:id="32" w:name="_Toc32587936"/>
      <w:bookmarkStart w:id="33" w:name="_Toc32588783"/>
      <w:bookmarkStart w:id="34" w:name="_Toc53663295"/>
    </w:p>
    <w:p w:rsidR="0034395B" w:rsidRPr="0027290A" w:rsidRDefault="0034395B" w:rsidP="000F2B9F">
      <w:pPr>
        <w:pStyle w:val="a6"/>
        <w:ind w:firstLine="709"/>
        <w:outlineLvl w:val="1"/>
        <w:rPr>
          <w:szCs w:val="28"/>
        </w:rPr>
      </w:pPr>
      <w:r w:rsidRPr="0027290A">
        <w:rPr>
          <w:szCs w:val="28"/>
        </w:rPr>
        <w:t xml:space="preserve">Статья </w:t>
      </w:r>
      <w:r w:rsidR="00BB75A6" w:rsidRPr="0027290A">
        <w:rPr>
          <w:szCs w:val="28"/>
        </w:rPr>
        <w:t>1</w:t>
      </w:r>
      <w:r w:rsidR="004607A9">
        <w:rPr>
          <w:szCs w:val="28"/>
        </w:rPr>
        <w:t>1</w:t>
      </w:r>
      <w:r w:rsidR="00717EA7" w:rsidRPr="0027290A">
        <w:rPr>
          <w:szCs w:val="28"/>
        </w:rPr>
        <w:t>. Требования к входным группам</w:t>
      </w:r>
      <w:bookmarkEnd w:id="32"/>
      <w:bookmarkEnd w:id="33"/>
      <w:bookmarkEnd w:id="34"/>
      <w:r w:rsidR="004464FB" w:rsidRPr="0027290A">
        <w:rPr>
          <w:szCs w:val="28"/>
        </w:rPr>
        <w:t xml:space="preserve"> зданий, строений, сооружений</w:t>
      </w:r>
    </w:p>
    <w:p w:rsidR="00AA0407" w:rsidRPr="0027290A" w:rsidRDefault="00842C83" w:rsidP="000F2B9F">
      <w:pPr>
        <w:pStyle w:val="a6"/>
        <w:ind w:firstLine="709"/>
        <w:rPr>
          <w:szCs w:val="28"/>
        </w:rPr>
      </w:pPr>
      <w:r w:rsidRPr="0027290A">
        <w:rPr>
          <w:szCs w:val="28"/>
        </w:rPr>
        <w:t xml:space="preserve">1. </w:t>
      </w:r>
      <w:r w:rsidR="00AA0407" w:rsidRPr="0027290A">
        <w:rPr>
          <w:szCs w:val="28"/>
        </w:rPr>
        <w:t>Входные группы зданий, строений и сооружений оснащаются</w:t>
      </w:r>
      <w:r w:rsidR="005440A1" w:rsidRPr="0027290A">
        <w:rPr>
          <w:szCs w:val="28"/>
        </w:rPr>
        <w:t xml:space="preserve"> осветительным </w:t>
      </w:r>
      <w:r w:rsidR="00AA0407" w:rsidRPr="0027290A">
        <w:rPr>
          <w:szCs w:val="28"/>
        </w:rPr>
        <w:t>оборудованием, элементами сопряжения поверхностей (ступенями), устройствами и приспособлениями для перемещения маломобильных групп населения (пандусами, перилами, подъемными устройствами)</w:t>
      </w:r>
      <w:r w:rsidR="004607A9">
        <w:rPr>
          <w:szCs w:val="28"/>
        </w:rPr>
        <w:t>,</w:t>
      </w:r>
      <w:r w:rsidR="004607A9" w:rsidRPr="004607A9">
        <w:rPr>
          <w:szCs w:val="28"/>
        </w:rPr>
        <w:t xml:space="preserve"> </w:t>
      </w:r>
      <w:r w:rsidR="004607A9" w:rsidRPr="0027290A">
        <w:rPr>
          <w:szCs w:val="28"/>
        </w:rPr>
        <w:t>навесом (козырьком)</w:t>
      </w:r>
      <w:r w:rsidR="004607A9">
        <w:rPr>
          <w:szCs w:val="28"/>
        </w:rPr>
        <w:t xml:space="preserve"> (при не</w:t>
      </w:r>
      <w:r w:rsidR="007A7316">
        <w:rPr>
          <w:szCs w:val="28"/>
        </w:rPr>
        <w:t>о</w:t>
      </w:r>
      <w:r w:rsidR="004607A9">
        <w:rPr>
          <w:szCs w:val="28"/>
        </w:rPr>
        <w:t>бходимости).</w:t>
      </w:r>
    </w:p>
    <w:p w:rsidR="00AA0407" w:rsidRPr="0027290A" w:rsidRDefault="00842C83" w:rsidP="000F2B9F">
      <w:pPr>
        <w:pStyle w:val="a6"/>
        <w:ind w:firstLine="709"/>
        <w:rPr>
          <w:szCs w:val="28"/>
        </w:rPr>
      </w:pPr>
      <w:r w:rsidRPr="0027290A">
        <w:rPr>
          <w:szCs w:val="28"/>
        </w:rPr>
        <w:t xml:space="preserve">2. </w:t>
      </w:r>
      <w:r w:rsidR="00AA0407" w:rsidRPr="0027290A">
        <w:rPr>
          <w:szCs w:val="28"/>
        </w:rPr>
        <w:t>Входные группы зданий, с</w:t>
      </w:r>
      <w:r w:rsidR="00BE50E2" w:rsidRPr="0027290A">
        <w:rPr>
          <w:szCs w:val="28"/>
        </w:rPr>
        <w:t xml:space="preserve">троений, сооружений </w:t>
      </w:r>
      <w:r w:rsidR="004464FB" w:rsidRPr="0027290A">
        <w:rPr>
          <w:szCs w:val="28"/>
        </w:rPr>
        <w:t xml:space="preserve">должны иметь </w:t>
      </w:r>
      <w:r w:rsidR="00BE50E2" w:rsidRPr="0027290A">
        <w:rPr>
          <w:szCs w:val="28"/>
        </w:rPr>
        <w:t>единое</w:t>
      </w:r>
      <w:r w:rsidR="00AA0407" w:rsidRPr="0027290A">
        <w:rPr>
          <w:szCs w:val="28"/>
        </w:rPr>
        <w:t xml:space="preserve"> </w:t>
      </w:r>
      <w:r w:rsidR="00BE50E2" w:rsidRPr="0027290A">
        <w:rPr>
          <w:szCs w:val="28"/>
        </w:rPr>
        <w:t>стилистическое решение, соответствующее</w:t>
      </w:r>
      <w:r w:rsidR="00AA0407" w:rsidRPr="0027290A">
        <w:rPr>
          <w:szCs w:val="28"/>
        </w:rPr>
        <w:t xml:space="preserve"> архитектурному решению фасада</w:t>
      </w:r>
      <w:r w:rsidR="00E07E1D" w:rsidRPr="0027290A">
        <w:rPr>
          <w:szCs w:val="28"/>
        </w:rPr>
        <w:t xml:space="preserve"> здания, строения, сооружения</w:t>
      </w:r>
      <w:r w:rsidR="00AA0407" w:rsidRPr="0027290A">
        <w:rPr>
          <w:szCs w:val="28"/>
        </w:rPr>
        <w:t>.</w:t>
      </w:r>
    </w:p>
    <w:p w:rsidR="00AA0407" w:rsidRPr="0027290A" w:rsidRDefault="00842C83" w:rsidP="000F2B9F">
      <w:pPr>
        <w:pStyle w:val="a6"/>
        <w:ind w:firstLine="709"/>
        <w:rPr>
          <w:szCs w:val="28"/>
        </w:rPr>
      </w:pPr>
      <w:r w:rsidRPr="0027290A">
        <w:rPr>
          <w:szCs w:val="28"/>
        </w:rPr>
        <w:t xml:space="preserve">3. </w:t>
      </w:r>
      <w:r w:rsidR="00AA0407" w:rsidRPr="0027290A">
        <w:rPr>
          <w:szCs w:val="28"/>
        </w:rPr>
        <w:t>Общими требованиями к устройству и оборудованию входных групп зданий, строений, сооружений являются:</w:t>
      </w:r>
    </w:p>
    <w:p w:rsidR="00AA0407" w:rsidRPr="0027290A" w:rsidRDefault="00AA0407" w:rsidP="000F2B9F">
      <w:pPr>
        <w:pStyle w:val="a6"/>
        <w:ind w:firstLine="709"/>
        <w:rPr>
          <w:szCs w:val="28"/>
        </w:rPr>
      </w:pPr>
      <w:r w:rsidRPr="0027290A">
        <w:rPr>
          <w:szCs w:val="28"/>
        </w:rPr>
        <w:t>соответстви</w:t>
      </w:r>
      <w:r w:rsidR="00BE50E2" w:rsidRPr="0027290A">
        <w:rPr>
          <w:szCs w:val="28"/>
        </w:rPr>
        <w:t>е</w:t>
      </w:r>
      <w:r w:rsidRPr="0027290A">
        <w:rPr>
          <w:szCs w:val="28"/>
        </w:rPr>
        <w:t xml:space="preserve"> архитектурн</w:t>
      </w:r>
      <w:r w:rsidR="00BE50E2" w:rsidRPr="0027290A">
        <w:rPr>
          <w:szCs w:val="28"/>
        </w:rPr>
        <w:t>ому</w:t>
      </w:r>
      <w:r w:rsidRPr="0027290A">
        <w:rPr>
          <w:szCs w:val="28"/>
        </w:rPr>
        <w:t xml:space="preserve"> и цветов</w:t>
      </w:r>
      <w:r w:rsidR="00BE50E2" w:rsidRPr="0027290A">
        <w:rPr>
          <w:szCs w:val="28"/>
        </w:rPr>
        <w:t>ому</w:t>
      </w:r>
      <w:r w:rsidRPr="0027290A">
        <w:rPr>
          <w:szCs w:val="28"/>
        </w:rPr>
        <w:t xml:space="preserve"> решени</w:t>
      </w:r>
      <w:r w:rsidR="00BE50E2" w:rsidRPr="0027290A">
        <w:rPr>
          <w:szCs w:val="28"/>
        </w:rPr>
        <w:t>ю</w:t>
      </w:r>
      <w:r w:rsidRPr="0027290A">
        <w:rPr>
          <w:szCs w:val="28"/>
        </w:rPr>
        <w:t xml:space="preserve"> фасада</w:t>
      </w:r>
      <w:r w:rsidR="008D3DC4" w:rsidRPr="0027290A">
        <w:rPr>
          <w:szCs w:val="28"/>
        </w:rPr>
        <w:t xml:space="preserve"> здани</w:t>
      </w:r>
      <w:r w:rsidR="00634959">
        <w:rPr>
          <w:szCs w:val="28"/>
        </w:rPr>
        <w:t>я</w:t>
      </w:r>
      <w:r w:rsidR="008D3DC4" w:rsidRPr="0027290A">
        <w:rPr>
          <w:szCs w:val="28"/>
        </w:rPr>
        <w:t>, строени</w:t>
      </w:r>
      <w:r w:rsidR="00634959">
        <w:rPr>
          <w:szCs w:val="28"/>
        </w:rPr>
        <w:t>я</w:t>
      </w:r>
      <w:r w:rsidR="008D3DC4" w:rsidRPr="0027290A">
        <w:rPr>
          <w:szCs w:val="28"/>
        </w:rPr>
        <w:t>, сооружени</w:t>
      </w:r>
      <w:r w:rsidR="00634959">
        <w:rPr>
          <w:szCs w:val="28"/>
        </w:rPr>
        <w:t>я</w:t>
      </w:r>
      <w:r w:rsidRPr="0027290A">
        <w:rPr>
          <w:szCs w:val="28"/>
        </w:rPr>
        <w:t>;</w:t>
      </w:r>
    </w:p>
    <w:p w:rsidR="00AA0407" w:rsidRPr="0027290A" w:rsidRDefault="00AA0407" w:rsidP="000F2B9F">
      <w:pPr>
        <w:pStyle w:val="a6"/>
        <w:ind w:firstLine="709"/>
        <w:rPr>
          <w:szCs w:val="28"/>
        </w:rPr>
      </w:pPr>
      <w:r w:rsidRPr="0027290A">
        <w:rPr>
          <w:szCs w:val="28"/>
        </w:rPr>
        <w:t xml:space="preserve">безопасность элементов и конструкций для жизни, здоровья граждан, а также имущества </w:t>
      </w:r>
      <w:r w:rsidR="004607A9">
        <w:rPr>
          <w:szCs w:val="28"/>
        </w:rPr>
        <w:t xml:space="preserve">физических </w:t>
      </w:r>
      <w:r w:rsidRPr="0027290A">
        <w:rPr>
          <w:szCs w:val="28"/>
        </w:rPr>
        <w:t>и юридических лиц;</w:t>
      </w:r>
    </w:p>
    <w:p w:rsidR="00AA0407" w:rsidRPr="0027290A" w:rsidRDefault="00AA0407" w:rsidP="000F2B9F">
      <w:pPr>
        <w:pStyle w:val="a6"/>
        <w:ind w:firstLine="709"/>
        <w:rPr>
          <w:szCs w:val="28"/>
        </w:rPr>
      </w:pPr>
      <w:r w:rsidRPr="0027290A">
        <w:rPr>
          <w:szCs w:val="28"/>
        </w:rPr>
        <w:t xml:space="preserve">устройство и эксплуатация </w:t>
      </w:r>
      <w:r w:rsidR="00AD5280" w:rsidRPr="0027290A">
        <w:rPr>
          <w:szCs w:val="28"/>
        </w:rPr>
        <w:t xml:space="preserve">входных групп </w:t>
      </w:r>
      <w:r w:rsidRPr="0027290A">
        <w:rPr>
          <w:szCs w:val="28"/>
        </w:rPr>
        <w:t>без ущерба для технического состояния и внешнего вида фасад</w:t>
      </w:r>
      <w:r w:rsidR="00634959">
        <w:rPr>
          <w:szCs w:val="28"/>
        </w:rPr>
        <w:t>ов</w:t>
      </w:r>
      <w:r w:rsidR="008D3DC4" w:rsidRPr="0027290A">
        <w:rPr>
          <w:szCs w:val="28"/>
        </w:rPr>
        <w:t xml:space="preserve"> зданий, строений, сооружений</w:t>
      </w:r>
      <w:r w:rsidRPr="0027290A">
        <w:rPr>
          <w:szCs w:val="28"/>
        </w:rPr>
        <w:t>, удобства и безопасности пешеходного и транспортного движения.</w:t>
      </w:r>
    </w:p>
    <w:p w:rsidR="00AA0407" w:rsidRPr="0027290A" w:rsidRDefault="00842C83" w:rsidP="000F2B9F">
      <w:pPr>
        <w:pStyle w:val="a6"/>
        <w:ind w:firstLine="709"/>
        <w:rPr>
          <w:szCs w:val="28"/>
        </w:rPr>
      </w:pPr>
      <w:r w:rsidRPr="0027290A">
        <w:rPr>
          <w:szCs w:val="28"/>
        </w:rPr>
        <w:t xml:space="preserve">4. </w:t>
      </w:r>
      <w:r w:rsidR="00AA0407" w:rsidRPr="0027290A">
        <w:rPr>
          <w:szCs w:val="28"/>
        </w:rPr>
        <w:t>Вновь организуемые входы в помещения подвального (цокольного) этажа образуют единое решение в пределах всего фасада</w:t>
      </w:r>
      <w:r w:rsidR="008D3DC4" w:rsidRPr="0027290A">
        <w:rPr>
          <w:szCs w:val="28"/>
        </w:rPr>
        <w:t xml:space="preserve"> здани</w:t>
      </w:r>
      <w:r w:rsidR="00634959">
        <w:rPr>
          <w:szCs w:val="28"/>
        </w:rPr>
        <w:t>я</w:t>
      </w:r>
      <w:r w:rsidR="008D3DC4" w:rsidRPr="0027290A">
        <w:rPr>
          <w:szCs w:val="28"/>
        </w:rPr>
        <w:t>, строени</w:t>
      </w:r>
      <w:r w:rsidR="00634959">
        <w:rPr>
          <w:szCs w:val="28"/>
        </w:rPr>
        <w:t>я</w:t>
      </w:r>
      <w:r w:rsidR="008D3DC4" w:rsidRPr="0027290A">
        <w:rPr>
          <w:szCs w:val="28"/>
        </w:rPr>
        <w:t>, сооружени</w:t>
      </w:r>
      <w:r w:rsidR="00634959">
        <w:rPr>
          <w:szCs w:val="28"/>
        </w:rPr>
        <w:t>я и</w:t>
      </w:r>
      <w:r w:rsidR="00AA0407" w:rsidRPr="0027290A">
        <w:rPr>
          <w:szCs w:val="28"/>
        </w:rPr>
        <w:t xml:space="preserve"> должны располагаться согласованно с входами первого этажа, не нарушать архитектурное решение фасада</w:t>
      </w:r>
      <w:r w:rsidR="008D3DC4" w:rsidRPr="0027290A">
        <w:rPr>
          <w:szCs w:val="28"/>
        </w:rPr>
        <w:t xml:space="preserve"> здани</w:t>
      </w:r>
      <w:r w:rsidR="00634959">
        <w:rPr>
          <w:szCs w:val="28"/>
        </w:rPr>
        <w:t>я</w:t>
      </w:r>
      <w:r w:rsidR="008D3DC4" w:rsidRPr="0027290A">
        <w:rPr>
          <w:szCs w:val="28"/>
        </w:rPr>
        <w:t>, строени</w:t>
      </w:r>
      <w:r w:rsidR="00634959">
        <w:rPr>
          <w:szCs w:val="28"/>
        </w:rPr>
        <w:t>я</w:t>
      </w:r>
      <w:r w:rsidR="008D3DC4" w:rsidRPr="0027290A">
        <w:rPr>
          <w:szCs w:val="28"/>
        </w:rPr>
        <w:t>, сооружени</w:t>
      </w:r>
      <w:r w:rsidR="00634959">
        <w:rPr>
          <w:szCs w:val="28"/>
        </w:rPr>
        <w:t>я</w:t>
      </w:r>
      <w:r w:rsidR="00AA0407" w:rsidRPr="0027290A">
        <w:rPr>
          <w:szCs w:val="28"/>
        </w:rPr>
        <w:t>, не препятствовать движению пешеходов и транспорта.</w:t>
      </w:r>
    </w:p>
    <w:p w:rsidR="00AA0407" w:rsidRPr="0027290A" w:rsidRDefault="00842C83" w:rsidP="000F2B9F">
      <w:pPr>
        <w:pStyle w:val="a6"/>
        <w:ind w:firstLine="709"/>
        <w:rPr>
          <w:szCs w:val="28"/>
        </w:rPr>
      </w:pPr>
      <w:r w:rsidRPr="0027290A">
        <w:rPr>
          <w:szCs w:val="28"/>
        </w:rPr>
        <w:t xml:space="preserve">5. </w:t>
      </w:r>
      <w:r w:rsidR="00AA0407" w:rsidRPr="0027290A">
        <w:rPr>
          <w:szCs w:val="28"/>
        </w:rPr>
        <w:t xml:space="preserve">Устройство входов, расположенных выше первого этажа, осуществляется только </w:t>
      </w:r>
      <w:r w:rsidR="008D7D74">
        <w:rPr>
          <w:szCs w:val="28"/>
        </w:rPr>
        <w:t>со стороны дворов</w:t>
      </w:r>
      <w:r w:rsidR="00353273" w:rsidRPr="0027290A">
        <w:rPr>
          <w:szCs w:val="28"/>
        </w:rPr>
        <w:t xml:space="preserve"> зданий, строений, сооружений</w:t>
      </w:r>
      <w:r w:rsidR="00AA0407" w:rsidRPr="0027290A">
        <w:rPr>
          <w:szCs w:val="28"/>
        </w:rPr>
        <w:t>, если это не нарушает архитектурное решение фасада</w:t>
      </w:r>
      <w:r w:rsidR="00353273" w:rsidRPr="0027290A">
        <w:rPr>
          <w:szCs w:val="28"/>
        </w:rPr>
        <w:t xml:space="preserve"> здани</w:t>
      </w:r>
      <w:r w:rsidR="00634959">
        <w:rPr>
          <w:szCs w:val="28"/>
        </w:rPr>
        <w:t>я</w:t>
      </w:r>
      <w:r w:rsidR="00353273" w:rsidRPr="0027290A">
        <w:rPr>
          <w:szCs w:val="28"/>
        </w:rPr>
        <w:t>, строени</w:t>
      </w:r>
      <w:r w:rsidR="00634959">
        <w:rPr>
          <w:szCs w:val="28"/>
        </w:rPr>
        <w:t>я</w:t>
      </w:r>
      <w:r w:rsidR="00353273" w:rsidRPr="0027290A">
        <w:rPr>
          <w:szCs w:val="28"/>
        </w:rPr>
        <w:t>, сооружени</w:t>
      </w:r>
      <w:r w:rsidR="00634959">
        <w:rPr>
          <w:szCs w:val="28"/>
        </w:rPr>
        <w:t>я</w:t>
      </w:r>
      <w:r w:rsidR="00AA0407" w:rsidRPr="0027290A">
        <w:rPr>
          <w:szCs w:val="28"/>
        </w:rPr>
        <w:t>, не ухудшает его техническое состояние и внешний вид, а также условия проживания граждан и эксплуатации здания, строения, сооружения.</w:t>
      </w:r>
    </w:p>
    <w:p w:rsidR="00AA0407" w:rsidRPr="0027290A" w:rsidRDefault="00842C83" w:rsidP="000F2B9F">
      <w:pPr>
        <w:pStyle w:val="a6"/>
        <w:ind w:firstLine="709"/>
        <w:rPr>
          <w:szCs w:val="28"/>
        </w:rPr>
      </w:pPr>
      <w:r w:rsidRPr="0027290A">
        <w:rPr>
          <w:szCs w:val="28"/>
        </w:rPr>
        <w:t xml:space="preserve">6. </w:t>
      </w:r>
      <w:r w:rsidR="00AA0407" w:rsidRPr="0027290A">
        <w:rPr>
          <w:szCs w:val="28"/>
        </w:rPr>
        <w:t>Устройство входов с приямками в помещения подвального (цокольного) этажа осуществляется за пределами зоны подземн</w:t>
      </w:r>
      <w:r w:rsidR="004607A9">
        <w:rPr>
          <w:szCs w:val="28"/>
        </w:rPr>
        <w:t>ой</w:t>
      </w:r>
      <w:r w:rsidR="00AA0407" w:rsidRPr="0027290A">
        <w:rPr>
          <w:szCs w:val="28"/>
        </w:rPr>
        <w:t xml:space="preserve"> инженерн</w:t>
      </w:r>
      <w:r w:rsidR="003027EE" w:rsidRPr="0027290A">
        <w:rPr>
          <w:szCs w:val="28"/>
        </w:rPr>
        <w:t xml:space="preserve">ой инфраструктуры </w:t>
      </w:r>
      <w:r w:rsidR="00AA0407" w:rsidRPr="0027290A">
        <w:rPr>
          <w:szCs w:val="28"/>
        </w:rPr>
        <w:t>с учетом ширины тротуара и проезда, установленных строительными нормами и правилами.</w:t>
      </w:r>
    </w:p>
    <w:p w:rsidR="00AA0407" w:rsidRPr="0027290A" w:rsidRDefault="00842C83" w:rsidP="000F2B9F">
      <w:pPr>
        <w:pStyle w:val="a6"/>
        <w:ind w:firstLine="709"/>
        <w:rPr>
          <w:szCs w:val="28"/>
        </w:rPr>
      </w:pPr>
      <w:r w:rsidRPr="0027290A">
        <w:rPr>
          <w:szCs w:val="28"/>
        </w:rPr>
        <w:t xml:space="preserve">7. </w:t>
      </w:r>
      <w:r w:rsidR="00AA0407" w:rsidRPr="0027290A">
        <w:rPr>
          <w:szCs w:val="28"/>
        </w:rPr>
        <w:t xml:space="preserve">При проектировании входных групп, обновлении, изменении фасадов зданий, строений, сооружений не допускается: </w:t>
      </w:r>
    </w:p>
    <w:p w:rsidR="00AA0407" w:rsidRPr="0027290A" w:rsidRDefault="00AA0407" w:rsidP="000F2B9F">
      <w:pPr>
        <w:pStyle w:val="a6"/>
        <w:ind w:firstLine="709"/>
        <w:rPr>
          <w:szCs w:val="28"/>
        </w:rPr>
      </w:pPr>
      <w:r w:rsidRPr="0027290A">
        <w:rPr>
          <w:szCs w:val="28"/>
        </w:rPr>
        <w:t>закрытие существующих декоративных, архитектурных и художественных элементов фасада</w:t>
      </w:r>
      <w:r w:rsidR="008D3DC4" w:rsidRPr="0027290A">
        <w:rPr>
          <w:szCs w:val="28"/>
        </w:rPr>
        <w:t xml:space="preserve"> зданий, строений, сооружений</w:t>
      </w:r>
      <w:r w:rsidRPr="0027290A">
        <w:rPr>
          <w:szCs w:val="28"/>
        </w:rPr>
        <w:t xml:space="preserve"> элементами входной группы, новой отделкой, рекламой, информационной конструкцией, вывеской; </w:t>
      </w:r>
    </w:p>
    <w:p w:rsidR="00AA0407" w:rsidRPr="0027290A" w:rsidRDefault="00AA0407" w:rsidP="000F2B9F">
      <w:pPr>
        <w:pStyle w:val="a6"/>
        <w:ind w:firstLine="709"/>
        <w:rPr>
          <w:szCs w:val="28"/>
        </w:rPr>
      </w:pPr>
      <w:r w:rsidRPr="0027290A">
        <w:rPr>
          <w:szCs w:val="28"/>
        </w:rPr>
        <w:t xml:space="preserve">устройство опорных элементов (в том числе колонн, стоек, ступеней), препятствующих движению пешеходов; </w:t>
      </w:r>
    </w:p>
    <w:p w:rsidR="00AA0407" w:rsidRPr="0027290A" w:rsidRDefault="00AA0407" w:rsidP="000F2B9F">
      <w:pPr>
        <w:pStyle w:val="a6"/>
        <w:ind w:firstLine="709"/>
        <w:rPr>
          <w:szCs w:val="28"/>
        </w:rPr>
      </w:pPr>
      <w:r w:rsidRPr="0027290A">
        <w:rPr>
          <w:szCs w:val="28"/>
        </w:rPr>
        <w:t>прокладка инженерн</w:t>
      </w:r>
      <w:r w:rsidR="00C65123" w:rsidRPr="0027290A">
        <w:rPr>
          <w:szCs w:val="28"/>
        </w:rPr>
        <w:t xml:space="preserve">ых коммуникаций </w:t>
      </w:r>
      <w:r w:rsidRPr="0027290A">
        <w:rPr>
          <w:szCs w:val="28"/>
        </w:rPr>
        <w:t>открытым способом по фасаду здания</w:t>
      </w:r>
      <w:r w:rsidR="004C70B8" w:rsidRPr="0027290A">
        <w:rPr>
          <w:szCs w:val="28"/>
        </w:rPr>
        <w:t>, строения, сооружения</w:t>
      </w:r>
      <w:r w:rsidRPr="0027290A">
        <w:rPr>
          <w:szCs w:val="28"/>
        </w:rPr>
        <w:t xml:space="preserve">; </w:t>
      </w:r>
    </w:p>
    <w:p w:rsidR="00AA0407" w:rsidRPr="0027290A" w:rsidRDefault="00AA0407" w:rsidP="000F2B9F">
      <w:pPr>
        <w:pStyle w:val="a6"/>
        <w:ind w:firstLine="709"/>
        <w:rPr>
          <w:szCs w:val="28"/>
        </w:rPr>
      </w:pPr>
      <w:r w:rsidRPr="0027290A">
        <w:rPr>
          <w:szCs w:val="28"/>
        </w:rPr>
        <w:t>установка дверных заполнений, не соответствующих архитектурному решению фасада</w:t>
      </w:r>
      <w:r w:rsidR="00853768" w:rsidRPr="0027290A">
        <w:rPr>
          <w:szCs w:val="28"/>
        </w:rPr>
        <w:t xml:space="preserve"> здани</w:t>
      </w:r>
      <w:r w:rsidR="00634959">
        <w:rPr>
          <w:szCs w:val="28"/>
        </w:rPr>
        <w:t>я</w:t>
      </w:r>
      <w:r w:rsidR="00853768" w:rsidRPr="0027290A">
        <w:rPr>
          <w:szCs w:val="28"/>
        </w:rPr>
        <w:t>, строени</w:t>
      </w:r>
      <w:r w:rsidR="00634959">
        <w:rPr>
          <w:szCs w:val="28"/>
        </w:rPr>
        <w:t>я</w:t>
      </w:r>
      <w:r w:rsidR="00853768" w:rsidRPr="0027290A">
        <w:rPr>
          <w:szCs w:val="28"/>
        </w:rPr>
        <w:t>, сооружени</w:t>
      </w:r>
      <w:r w:rsidR="00634959">
        <w:rPr>
          <w:szCs w:val="28"/>
        </w:rPr>
        <w:t>я</w:t>
      </w:r>
      <w:r w:rsidRPr="0027290A">
        <w:rPr>
          <w:szCs w:val="28"/>
        </w:rPr>
        <w:t>, характеру и цветовому решению других входов на фасаде</w:t>
      </w:r>
      <w:r w:rsidR="008D3DC4" w:rsidRPr="0027290A">
        <w:rPr>
          <w:szCs w:val="28"/>
        </w:rPr>
        <w:t xml:space="preserve"> здани</w:t>
      </w:r>
      <w:r w:rsidR="00634959">
        <w:rPr>
          <w:szCs w:val="28"/>
        </w:rPr>
        <w:t>я</w:t>
      </w:r>
      <w:r w:rsidR="008D3DC4" w:rsidRPr="0027290A">
        <w:rPr>
          <w:szCs w:val="28"/>
        </w:rPr>
        <w:t>, строени</w:t>
      </w:r>
      <w:r w:rsidR="00634959">
        <w:rPr>
          <w:szCs w:val="28"/>
        </w:rPr>
        <w:t>я</w:t>
      </w:r>
      <w:r w:rsidR="008D3DC4" w:rsidRPr="0027290A">
        <w:rPr>
          <w:szCs w:val="28"/>
        </w:rPr>
        <w:t>, сооружени</w:t>
      </w:r>
      <w:r w:rsidR="00634959">
        <w:rPr>
          <w:szCs w:val="28"/>
        </w:rPr>
        <w:t>я</w:t>
      </w:r>
      <w:r w:rsidRPr="0027290A">
        <w:rPr>
          <w:szCs w:val="28"/>
        </w:rPr>
        <w:t>;</w:t>
      </w:r>
    </w:p>
    <w:p w:rsidR="00AA0407" w:rsidRPr="0027290A" w:rsidRDefault="00AA0407" w:rsidP="000F2B9F">
      <w:pPr>
        <w:pStyle w:val="a6"/>
        <w:ind w:firstLine="709"/>
        <w:rPr>
          <w:szCs w:val="28"/>
        </w:rPr>
      </w:pPr>
      <w:r w:rsidRPr="0027290A">
        <w:rPr>
          <w:szCs w:val="28"/>
        </w:rPr>
        <w:t>установка глухих (не остекленных) дверных полотен на входах, совмещенных с витринами.</w:t>
      </w:r>
    </w:p>
    <w:p w:rsidR="00AA0407" w:rsidRPr="0027290A" w:rsidRDefault="00842C83" w:rsidP="000F2B9F">
      <w:pPr>
        <w:pStyle w:val="a6"/>
        <w:ind w:firstLine="709"/>
        <w:rPr>
          <w:szCs w:val="28"/>
        </w:rPr>
      </w:pPr>
      <w:r w:rsidRPr="0027290A">
        <w:rPr>
          <w:szCs w:val="28"/>
        </w:rPr>
        <w:t xml:space="preserve">8. </w:t>
      </w:r>
      <w:r w:rsidR="00AA0407" w:rsidRPr="0027290A">
        <w:rPr>
          <w:szCs w:val="28"/>
        </w:rPr>
        <w:t>Замена дверных заполнений новыми дверными полотнами осуществляется в соответствии с архитектурным решением фасада</w:t>
      </w:r>
      <w:r w:rsidR="008D3DC4" w:rsidRPr="0027290A">
        <w:rPr>
          <w:szCs w:val="28"/>
        </w:rPr>
        <w:t xml:space="preserve"> здани</w:t>
      </w:r>
      <w:r w:rsidR="007213F6">
        <w:rPr>
          <w:szCs w:val="28"/>
        </w:rPr>
        <w:t>я</w:t>
      </w:r>
      <w:r w:rsidR="008D3DC4" w:rsidRPr="0027290A">
        <w:rPr>
          <w:szCs w:val="28"/>
        </w:rPr>
        <w:t>, строени</w:t>
      </w:r>
      <w:r w:rsidR="007213F6">
        <w:rPr>
          <w:szCs w:val="28"/>
        </w:rPr>
        <w:t>я</w:t>
      </w:r>
      <w:r w:rsidR="008D3DC4" w:rsidRPr="0027290A">
        <w:rPr>
          <w:szCs w:val="28"/>
        </w:rPr>
        <w:t>, сооружени</w:t>
      </w:r>
      <w:r w:rsidR="007213F6">
        <w:rPr>
          <w:szCs w:val="28"/>
        </w:rPr>
        <w:t>я</w:t>
      </w:r>
      <w:r w:rsidR="00AA0407" w:rsidRPr="0027290A">
        <w:rPr>
          <w:szCs w:val="28"/>
        </w:rPr>
        <w:t>.</w:t>
      </w:r>
    </w:p>
    <w:p w:rsidR="00DB0854" w:rsidRPr="0027290A" w:rsidRDefault="00DB0854" w:rsidP="000F2B9F">
      <w:pPr>
        <w:pStyle w:val="a6"/>
        <w:ind w:firstLine="709"/>
        <w:rPr>
          <w:szCs w:val="28"/>
        </w:rPr>
      </w:pPr>
    </w:p>
    <w:p w:rsidR="00DB0854" w:rsidRPr="0027290A" w:rsidRDefault="00DB0854" w:rsidP="000F2B9F">
      <w:pPr>
        <w:pStyle w:val="a6"/>
        <w:ind w:firstLine="709"/>
        <w:outlineLvl w:val="1"/>
        <w:rPr>
          <w:szCs w:val="28"/>
        </w:rPr>
      </w:pPr>
      <w:bookmarkStart w:id="35" w:name="_Toc32587937"/>
      <w:bookmarkStart w:id="36" w:name="_Toc32588784"/>
      <w:bookmarkStart w:id="37" w:name="_Toc53663296"/>
      <w:r w:rsidRPr="0027290A">
        <w:rPr>
          <w:szCs w:val="28"/>
        </w:rPr>
        <w:t xml:space="preserve">Статья </w:t>
      </w:r>
      <w:r w:rsidR="00580E2F" w:rsidRPr="0027290A">
        <w:rPr>
          <w:szCs w:val="28"/>
        </w:rPr>
        <w:t>1</w:t>
      </w:r>
      <w:r w:rsidR="007213F6">
        <w:rPr>
          <w:szCs w:val="28"/>
        </w:rPr>
        <w:t>2</w:t>
      </w:r>
      <w:r w:rsidRPr="0027290A">
        <w:rPr>
          <w:szCs w:val="28"/>
        </w:rPr>
        <w:t>. Требования к</w:t>
      </w:r>
      <w:r w:rsidR="00AB30A8" w:rsidRPr="0027290A">
        <w:rPr>
          <w:szCs w:val="28"/>
        </w:rPr>
        <w:t xml:space="preserve"> обустройству </w:t>
      </w:r>
      <w:r w:rsidRPr="0027290A">
        <w:rPr>
          <w:szCs w:val="28"/>
        </w:rPr>
        <w:t>ступен</w:t>
      </w:r>
      <w:r w:rsidR="00AB30A8" w:rsidRPr="0027290A">
        <w:rPr>
          <w:szCs w:val="28"/>
        </w:rPr>
        <w:t>ей</w:t>
      </w:r>
      <w:bookmarkEnd w:id="35"/>
      <w:bookmarkEnd w:id="36"/>
      <w:bookmarkEnd w:id="37"/>
      <w:r w:rsidR="008B01AE" w:rsidRPr="0027290A">
        <w:rPr>
          <w:szCs w:val="28"/>
        </w:rPr>
        <w:t xml:space="preserve"> зданий, строений, сооружений</w:t>
      </w:r>
    </w:p>
    <w:p w:rsidR="00AA0407" w:rsidRPr="0027290A" w:rsidRDefault="00AA0407" w:rsidP="000F2B9F">
      <w:pPr>
        <w:pStyle w:val="a6"/>
        <w:ind w:firstLine="709"/>
        <w:rPr>
          <w:szCs w:val="28"/>
        </w:rPr>
      </w:pPr>
      <w:r w:rsidRPr="0027290A">
        <w:rPr>
          <w:szCs w:val="28"/>
        </w:rPr>
        <w:t>Поверхность ступеней должна быть шероховатой и не допускать скольжения в любое время года. Использование материалов и конструкций, представляющих угрозу жизни и здоровью граждан, включая облицовку глазурованной плиткой, полированным камнем, запрещается.</w:t>
      </w:r>
    </w:p>
    <w:p w:rsidR="005A67AC" w:rsidRPr="0027290A" w:rsidRDefault="005A67AC" w:rsidP="000F2B9F">
      <w:pPr>
        <w:pStyle w:val="a6"/>
        <w:ind w:firstLine="709"/>
        <w:rPr>
          <w:szCs w:val="28"/>
        </w:rPr>
      </w:pPr>
      <w:r w:rsidRPr="0027290A">
        <w:rPr>
          <w:szCs w:val="28"/>
        </w:rPr>
        <w:t xml:space="preserve">При обустройстве ступеней необходимо соблюдать требования </w:t>
      </w:r>
      <w:r w:rsidR="007213F6" w:rsidRPr="007213F6">
        <w:rPr>
          <w:szCs w:val="28"/>
        </w:rPr>
        <w:t>Свод</w:t>
      </w:r>
      <w:r w:rsidR="007213F6">
        <w:rPr>
          <w:szCs w:val="28"/>
        </w:rPr>
        <w:t>а</w:t>
      </w:r>
      <w:r w:rsidR="007213F6" w:rsidRPr="007213F6">
        <w:rPr>
          <w:szCs w:val="28"/>
        </w:rPr>
        <w:t xml:space="preserve"> правил СП 59.13330.2016 </w:t>
      </w:r>
      <w:r w:rsidR="007213F6">
        <w:rPr>
          <w:szCs w:val="28"/>
        </w:rPr>
        <w:t>«</w:t>
      </w:r>
      <w:r w:rsidR="007213F6" w:rsidRPr="007213F6">
        <w:rPr>
          <w:szCs w:val="28"/>
        </w:rPr>
        <w:t>Доступность зданий и сооружений для маломобильных групп населения</w:t>
      </w:r>
      <w:r w:rsidR="007213F6">
        <w:rPr>
          <w:szCs w:val="28"/>
        </w:rPr>
        <w:t>»</w:t>
      </w:r>
      <w:r w:rsidR="007213F6" w:rsidRPr="007213F6">
        <w:rPr>
          <w:szCs w:val="28"/>
        </w:rPr>
        <w:t>. Актуализированная редакция СНиП 35-01-2001</w:t>
      </w:r>
      <w:r w:rsidR="007213F6">
        <w:rPr>
          <w:szCs w:val="28"/>
        </w:rPr>
        <w:t>»</w:t>
      </w:r>
      <w:r w:rsidRPr="0027290A">
        <w:rPr>
          <w:szCs w:val="28"/>
        </w:rPr>
        <w:t>.</w:t>
      </w:r>
    </w:p>
    <w:p w:rsidR="003362E4" w:rsidRPr="0027290A" w:rsidRDefault="003362E4" w:rsidP="000F2B9F">
      <w:pPr>
        <w:pStyle w:val="a6"/>
        <w:ind w:firstLine="709"/>
        <w:rPr>
          <w:szCs w:val="28"/>
        </w:rPr>
      </w:pPr>
    </w:p>
    <w:p w:rsidR="003362E4" w:rsidRPr="0027290A" w:rsidRDefault="003362E4" w:rsidP="000F2B9F">
      <w:pPr>
        <w:pStyle w:val="a6"/>
        <w:ind w:firstLine="709"/>
        <w:outlineLvl w:val="1"/>
        <w:rPr>
          <w:szCs w:val="28"/>
        </w:rPr>
      </w:pPr>
      <w:bookmarkStart w:id="38" w:name="_Toc32587938"/>
      <w:bookmarkStart w:id="39" w:name="_Toc32588785"/>
      <w:bookmarkStart w:id="40" w:name="_Toc53663297"/>
      <w:r w:rsidRPr="0027290A">
        <w:rPr>
          <w:szCs w:val="28"/>
        </w:rPr>
        <w:t xml:space="preserve">Статья </w:t>
      </w:r>
      <w:r w:rsidR="00580E2F" w:rsidRPr="0027290A">
        <w:rPr>
          <w:szCs w:val="28"/>
        </w:rPr>
        <w:t>1</w:t>
      </w:r>
      <w:r w:rsidR="007213F6">
        <w:rPr>
          <w:szCs w:val="28"/>
        </w:rPr>
        <w:t>3</w:t>
      </w:r>
      <w:r w:rsidRPr="0027290A">
        <w:rPr>
          <w:szCs w:val="28"/>
        </w:rPr>
        <w:t>. Требования к размещению наружных блоков систем кондиционирования и вентиляции</w:t>
      </w:r>
      <w:bookmarkEnd w:id="38"/>
      <w:bookmarkEnd w:id="39"/>
      <w:bookmarkEnd w:id="40"/>
    </w:p>
    <w:p w:rsidR="00AA0407" w:rsidRPr="0027290A" w:rsidRDefault="00711D56" w:rsidP="000F2B9F">
      <w:pPr>
        <w:pStyle w:val="a6"/>
        <w:ind w:firstLine="709"/>
        <w:rPr>
          <w:szCs w:val="28"/>
        </w:rPr>
      </w:pPr>
      <w:r w:rsidRPr="0027290A">
        <w:rPr>
          <w:szCs w:val="28"/>
        </w:rPr>
        <w:t xml:space="preserve">1. </w:t>
      </w:r>
      <w:r w:rsidR="00AA0407" w:rsidRPr="0027290A">
        <w:rPr>
          <w:szCs w:val="28"/>
        </w:rPr>
        <w:t>Размещение наружных блоков систем кондиционирования и вентиляции допускается:</w:t>
      </w:r>
    </w:p>
    <w:p w:rsidR="00AA0407" w:rsidRPr="0027290A" w:rsidRDefault="00AA0407" w:rsidP="000F2B9F">
      <w:pPr>
        <w:pStyle w:val="a6"/>
        <w:ind w:firstLine="709"/>
        <w:rPr>
          <w:szCs w:val="28"/>
        </w:rPr>
      </w:pPr>
      <w:r w:rsidRPr="0027290A">
        <w:rPr>
          <w:szCs w:val="28"/>
        </w:rPr>
        <w:t>на кровл</w:t>
      </w:r>
      <w:r w:rsidR="00634959">
        <w:rPr>
          <w:szCs w:val="28"/>
        </w:rPr>
        <w:t>ях</w:t>
      </w:r>
      <w:r w:rsidRPr="0027290A">
        <w:rPr>
          <w:szCs w:val="28"/>
        </w:rPr>
        <w:t xml:space="preserve"> зданий</w:t>
      </w:r>
      <w:r w:rsidR="00634959">
        <w:rPr>
          <w:szCs w:val="28"/>
        </w:rPr>
        <w:t>, строений</w:t>
      </w:r>
      <w:r w:rsidRPr="0027290A">
        <w:rPr>
          <w:szCs w:val="28"/>
        </w:rPr>
        <w:t xml:space="preserve"> и сооружений (</w:t>
      </w:r>
      <w:proofErr w:type="spellStart"/>
      <w:r w:rsidRPr="0027290A">
        <w:rPr>
          <w:szCs w:val="28"/>
        </w:rPr>
        <w:t>крышные</w:t>
      </w:r>
      <w:proofErr w:type="spellEnd"/>
      <w:r w:rsidRPr="0027290A">
        <w:rPr>
          <w:szCs w:val="28"/>
        </w:rPr>
        <w:t xml:space="preserve"> кондиционеры с внут</w:t>
      </w:r>
      <w:r w:rsidR="00A1508B" w:rsidRPr="0027290A">
        <w:rPr>
          <w:szCs w:val="28"/>
        </w:rPr>
        <w:t>ренними каналами воздуховодов)</w:t>
      </w:r>
      <w:r w:rsidRPr="0027290A">
        <w:rPr>
          <w:szCs w:val="28"/>
        </w:rPr>
        <w:t>;</w:t>
      </w:r>
    </w:p>
    <w:p w:rsidR="00AA0407" w:rsidRPr="0027290A" w:rsidRDefault="00AA0407" w:rsidP="000F2B9F">
      <w:pPr>
        <w:pStyle w:val="a6"/>
        <w:ind w:firstLine="709"/>
        <w:rPr>
          <w:szCs w:val="28"/>
        </w:rPr>
      </w:pPr>
      <w:r w:rsidRPr="0027290A">
        <w:rPr>
          <w:szCs w:val="28"/>
        </w:rPr>
        <w:t xml:space="preserve">на главных фасадах </w:t>
      </w:r>
      <w:r w:rsidR="00C90223" w:rsidRPr="0027290A">
        <w:rPr>
          <w:szCs w:val="28"/>
        </w:rPr>
        <w:t xml:space="preserve">зданий, строений, сооружений </w:t>
      </w:r>
      <w:r w:rsidRPr="0027290A">
        <w:rPr>
          <w:szCs w:val="28"/>
        </w:rPr>
        <w:t>– упорядоченно, в однотипных корзинах, не нарушающих архитектурные решения фасадов</w:t>
      </w:r>
      <w:r w:rsidR="00C90223" w:rsidRPr="0027290A">
        <w:rPr>
          <w:szCs w:val="28"/>
        </w:rPr>
        <w:t xml:space="preserve"> зданий, строений, сооружений</w:t>
      </w:r>
      <w:r w:rsidRPr="0027290A">
        <w:rPr>
          <w:szCs w:val="28"/>
        </w:rPr>
        <w:t xml:space="preserve">; </w:t>
      </w:r>
    </w:p>
    <w:p w:rsidR="00AA0407" w:rsidRPr="0027290A" w:rsidRDefault="00AA0407" w:rsidP="000F2B9F">
      <w:pPr>
        <w:pStyle w:val="a6"/>
        <w:ind w:firstLine="709"/>
        <w:rPr>
          <w:szCs w:val="28"/>
        </w:rPr>
      </w:pPr>
      <w:r w:rsidRPr="0027290A">
        <w:rPr>
          <w:szCs w:val="28"/>
        </w:rPr>
        <w:t>на главных фасадах реконструируемых зданий</w:t>
      </w:r>
      <w:r w:rsidR="00FD7B91" w:rsidRPr="0027290A">
        <w:rPr>
          <w:szCs w:val="28"/>
        </w:rPr>
        <w:t xml:space="preserve">, строений, </w:t>
      </w:r>
      <w:r w:rsidR="007A7316" w:rsidRPr="0027290A">
        <w:rPr>
          <w:szCs w:val="28"/>
        </w:rPr>
        <w:t xml:space="preserve">сооружений </w:t>
      </w:r>
      <w:r w:rsidR="007A7316" w:rsidRPr="007A7316">
        <w:rPr>
          <w:szCs w:val="28"/>
        </w:rPr>
        <w:t>–</w:t>
      </w:r>
      <w:r w:rsidRPr="0027290A">
        <w:rPr>
          <w:szCs w:val="28"/>
        </w:rPr>
        <w:t xml:space="preserve">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rsidR="00AA0407" w:rsidRPr="0027290A" w:rsidRDefault="00AA0407" w:rsidP="000F2B9F">
      <w:pPr>
        <w:pStyle w:val="a6"/>
        <w:ind w:firstLine="709"/>
        <w:rPr>
          <w:szCs w:val="28"/>
        </w:rPr>
      </w:pPr>
      <w:r w:rsidRPr="0027290A">
        <w:rPr>
          <w:szCs w:val="28"/>
        </w:rPr>
        <w:t xml:space="preserve">на дворовых фасадах </w:t>
      </w:r>
      <w:r w:rsidR="00C90223" w:rsidRPr="0027290A">
        <w:rPr>
          <w:szCs w:val="28"/>
        </w:rPr>
        <w:t xml:space="preserve">зданий, строений, сооружений </w:t>
      </w:r>
      <w:r w:rsidR="007A7316" w:rsidRPr="007A7316">
        <w:rPr>
          <w:szCs w:val="28"/>
        </w:rPr>
        <w:t>–</w:t>
      </w:r>
      <w:r w:rsidRPr="0027290A">
        <w:rPr>
          <w:szCs w:val="28"/>
        </w:rPr>
        <w:t xml:space="preserve">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rsidR="00AA0407" w:rsidRPr="0027290A" w:rsidRDefault="00AA0407" w:rsidP="000F2B9F">
      <w:pPr>
        <w:pStyle w:val="a6"/>
        <w:ind w:firstLine="709"/>
        <w:rPr>
          <w:szCs w:val="28"/>
        </w:rPr>
      </w:pPr>
      <w:r w:rsidRPr="0027290A">
        <w:rPr>
          <w:szCs w:val="28"/>
        </w:rPr>
        <w:t xml:space="preserve">на лоджиях, в нишах </w:t>
      </w:r>
      <w:r w:rsidR="007A7316" w:rsidRPr="007A7316">
        <w:rPr>
          <w:szCs w:val="28"/>
        </w:rPr>
        <w:t>–</w:t>
      </w:r>
      <w:r w:rsidRPr="0027290A">
        <w:rPr>
          <w:szCs w:val="28"/>
        </w:rPr>
        <w:t xml:space="preserve"> в наиболее незаметных местах, с применением декоративных элементов (сборных корзин под наружные блоки кондиционеров).</w:t>
      </w:r>
    </w:p>
    <w:p w:rsidR="00AA0407" w:rsidRPr="0027290A" w:rsidRDefault="00711D56" w:rsidP="000F2B9F">
      <w:pPr>
        <w:pStyle w:val="a6"/>
        <w:ind w:firstLine="709"/>
        <w:rPr>
          <w:szCs w:val="28"/>
        </w:rPr>
      </w:pPr>
      <w:r w:rsidRPr="0027290A">
        <w:rPr>
          <w:szCs w:val="28"/>
        </w:rPr>
        <w:t xml:space="preserve">2. </w:t>
      </w:r>
      <w:r w:rsidR="00AA0407" w:rsidRPr="0027290A">
        <w:rPr>
          <w:szCs w:val="28"/>
        </w:rPr>
        <w:t>Размещение наружных блоков систем кондиционирования и вентиляции не допускается:</w:t>
      </w:r>
    </w:p>
    <w:p w:rsidR="00AA0407" w:rsidRPr="0027290A" w:rsidRDefault="00AA0407" w:rsidP="000F2B9F">
      <w:pPr>
        <w:pStyle w:val="a6"/>
        <w:ind w:firstLine="709"/>
        <w:rPr>
          <w:szCs w:val="28"/>
        </w:rPr>
      </w:pPr>
      <w:r w:rsidRPr="0027290A">
        <w:rPr>
          <w:szCs w:val="28"/>
        </w:rPr>
        <w:t>над пешеходными тротуарами;</w:t>
      </w:r>
    </w:p>
    <w:p w:rsidR="00AA0407" w:rsidRPr="0027290A" w:rsidRDefault="00AA0407" w:rsidP="000F2B9F">
      <w:pPr>
        <w:pStyle w:val="a6"/>
        <w:ind w:firstLine="709"/>
        <w:rPr>
          <w:szCs w:val="28"/>
        </w:rPr>
      </w:pPr>
      <w:r w:rsidRPr="0027290A">
        <w:rPr>
          <w:szCs w:val="28"/>
        </w:rPr>
        <w:t>на высоте менее 3,0 м от поверхности земли.</w:t>
      </w:r>
    </w:p>
    <w:p w:rsidR="00D52B3A" w:rsidRPr="0027290A" w:rsidRDefault="00D52B3A" w:rsidP="000F2B9F">
      <w:pPr>
        <w:pStyle w:val="a6"/>
        <w:ind w:firstLine="709"/>
        <w:rPr>
          <w:szCs w:val="28"/>
        </w:rPr>
      </w:pPr>
      <w:r w:rsidRPr="0027290A">
        <w:rPr>
          <w:szCs w:val="28"/>
        </w:rPr>
        <w:t>3. Сборные корзины для крепления кондиционеров, конструкции крепления дополнительного оборудования и декоративных элементов должны иметь окраску идентичную фасаду здания</w:t>
      </w:r>
      <w:r w:rsidR="006E62EA" w:rsidRPr="0027290A">
        <w:rPr>
          <w:szCs w:val="28"/>
        </w:rPr>
        <w:t>, строения, сооружения</w:t>
      </w:r>
      <w:r w:rsidRPr="0027290A">
        <w:rPr>
          <w:szCs w:val="28"/>
        </w:rPr>
        <w:t>.</w:t>
      </w:r>
    </w:p>
    <w:p w:rsidR="008A2EF4" w:rsidRPr="0027290A" w:rsidRDefault="008A2EF4" w:rsidP="000F2B9F">
      <w:pPr>
        <w:pStyle w:val="a6"/>
        <w:ind w:firstLine="709"/>
        <w:rPr>
          <w:szCs w:val="28"/>
        </w:rPr>
      </w:pPr>
    </w:p>
    <w:p w:rsidR="00D52B3A" w:rsidRPr="0027290A" w:rsidRDefault="00D52B3A" w:rsidP="000F2B9F">
      <w:pPr>
        <w:pStyle w:val="a6"/>
        <w:ind w:firstLine="709"/>
        <w:outlineLvl w:val="1"/>
        <w:rPr>
          <w:szCs w:val="28"/>
        </w:rPr>
      </w:pPr>
      <w:bookmarkStart w:id="41" w:name="_Toc53663298"/>
      <w:r w:rsidRPr="0027290A">
        <w:rPr>
          <w:szCs w:val="28"/>
        </w:rPr>
        <w:t xml:space="preserve">Статья </w:t>
      </w:r>
      <w:r w:rsidR="00580E2F" w:rsidRPr="0027290A">
        <w:rPr>
          <w:szCs w:val="28"/>
        </w:rPr>
        <w:t>1</w:t>
      </w:r>
      <w:r w:rsidR="007A7316">
        <w:rPr>
          <w:szCs w:val="28"/>
        </w:rPr>
        <w:t>4</w:t>
      </w:r>
      <w:r w:rsidRPr="0027290A">
        <w:rPr>
          <w:szCs w:val="28"/>
        </w:rPr>
        <w:t>. Требовани</w:t>
      </w:r>
      <w:r w:rsidR="007A7316">
        <w:rPr>
          <w:szCs w:val="28"/>
        </w:rPr>
        <w:t>я</w:t>
      </w:r>
      <w:r w:rsidRPr="0027290A">
        <w:rPr>
          <w:szCs w:val="28"/>
        </w:rPr>
        <w:t xml:space="preserve"> к размещению антенн</w:t>
      </w:r>
      <w:bookmarkEnd w:id="41"/>
    </w:p>
    <w:p w:rsidR="004C2759" w:rsidRPr="0027290A" w:rsidRDefault="004C2759" w:rsidP="000F2B9F">
      <w:pPr>
        <w:pStyle w:val="a6"/>
        <w:ind w:firstLine="709"/>
        <w:outlineLvl w:val="1"/>
        <w:rPr>
          <w:szCs w:val="28"/>
        </w:rPr>
      </w:pPr>
      <w:r w:rsidRPr="0027290A">
        <w:rPr>
          <w:szCs w:val="28"/>
        </w:rPr>
        <w:t>1. Размещение антенн</w:t>
      </w:r>
      <w:r w:rsidR="007A7316">
        <w:rPr>
          <w:szCs w:val="28"/>
        </w:rPr>
        <w:t>, за исключением случае</w:t>
      </w:r>
      <w:r w:rsidR="00634959">
        <w:rPr>
          <w:szCs w:val="28"/>
        </w:rPr>
        <w:t>в</w:t>
      </w:r>
      <w:r w:rsidR="007A7316">
        <w:rPr>
          <w:szCs w:val="28"/>
        </w:rPr>
        <w:t xml:space="preserve">, установленных частью </w:t>
      </w:r>
      <w:r w:rsidR="008B5CFD">
        <w:rPr>
          <w:szCs w:val="28"/>
        </w:rPr>
        <w:t>2 настоящей статьи, осуществляется</w:t>
      </w:r>
      <w:r w:rsidRPr="0027290A">
        <w:rPr>
          <w:szCs w:val="28"/>
        </w:rPr>
        <w:t>:</w:t>
      </w:r>
    </w:p>
    <w:p w:rsidR="004C2759" w:rsidRPr="0027290A" w:rsidRDefault="004C2759" w:rsidP="000F2B9F">
      <w:pPr>
        <w:pStyle w:val="a6"/>
        <w:ind w:firstLine="709"/>
        <w:outlineLvl w:val="1"/>
        <w:rPr>
          <w:szCs w:val="28"/>
        </w:rPr>
      </w:pPr>
      <w:r w:rsidRPr="0027290A">
        <w:rPr>
          <w:szCs w:val="28"/>
        </w:rPr>
        <w:t>на кровл</w:t>
      </w:r>
      <w:r w:rsidR="00634959">
        <w:rPr>
          <w:szCs w:val="28"/>
        </w:rPr>
        <w:t>ях</w:t>
      </w:r>
      <w:r w:rsidRPr="0027290A">
        <w:rPr>
          <w:szCs w:val="28"/>
        </w:rPr>
        <w:t xml:space="preserve"> зданий, строений, сооружений компактными упорядоченными группами, с использованием единой несущей основы;</w:t>
      </w:r>
    </w:p>
    <w:p w:rsidR="004C2759" w:rsidRPr="0027290A" w:rsidRDefault="004C2759" w:rsidP="000F2B9F">
      <w:pPr>
        <w:pStyle w:val="a6"/>
        <w:ind w:firstLine="709"/>
        <w:outlineLvl w:val="1"/>
        <w:rPr>
          <w:szCs w:val="28"/>
        </w:rPr>
      </w:pPr>
      <w:r w:rsidRPr="0027290A">
        <w:rPr>
          <w:szCs w:val="28"/>
        </w:rPr>
        <w:t xml:space="preserve">на </w:t>
      </w:r>
      <w:r w:rsidR="008B5CFD">
        <w:rPr>
          <w:szCs w:val="28"/>
        </w:rPr>
        <w:t>ограждающих конструкциях зданий</w:t>
      </w:r>
      <w:r w:rsidRPr="0027290A">
        <w:rPr>
          <w:szCs w:val="28"/>
        </w:rPr>
        <w:t>,</w:t>
      </w:r>
      <w:r w:rsidR="008B5CFD">
        <w:rPr>
          <w:szCs w:val="28"/>
        </w:rPr>
        <w:t xml:space="preserve"> строений, сооружений, </w:t>
      </w:r>
      <w:r w:rsidR="00BE0268">
        <w:rPr>
          <w:szCs w:val="28"/>
        </w:rPr>
        <w:t xml:space="preserve">являющихся </w:t>
      </w:r>
      <w:r w:rsidR="008B5CFD">
        <w:rPr>
          <w:szCs w:val="28"/>
        </w:rPr>
        <w:t>глухи</w:t>
      </w:r>
      <w:r w:rsidR="00BE0268">
        <w:rPr>
          <w:szCs w:val="28"/>
        </w:rPr>
        <w:t xml:space="preserve">ми стенами и </w:t>
      </w:r>
      <w:r w:rsidRPr="0027290A">
        <w:rPr>
          <w:szCs w:val="28"/>
        </w:rPr>
        <w:t>не имеющих значительной зоны видимости;</w:t>
      </w:r>
    </w:p>
    <w:p w:rsidR="004C2759" w:rsidRPr="0027290A" w:rsidRDefault="004C2759" w:rsidP="000F2B9F">
      <w:pPr>
        <w:pStyle w:val="a6"/>
        <w:ind w:firstLine="709"/>
        <w:outlineLvl w:val="1"/>
        <w:rPr>
          <w:szCs w:val="28"/>
        </w:rPr>
      </w:pPr>
      <w:r w:rsidRPr="0027290A">
        <w:rPr>
          <w:szCs w:val="28"/>
        </w:rPr>
        <w:t xml:space="preserve">на </w:t>
      </w:r>
      <w:r w:rsidR="008B5CFD" w:rsidRPr="008B5CFD">
        <w:rPr>
          <w:szCs w:val="28"/>
        </w:rPr>
        <w:t xml:space="preserve">ограждающих конструкциях зданий, строений, сооружений, </w:t>
      </w:r>
      <w:r w:rsidR="00F05EFE" w:rsidRPr="008B5CFD">
        <w:rPr>
          <w:szCs w:val="28"/>
        </w:rPr>
        <w:t>имеющих</w:t>
      </w:r>
      <w:r w:rsidR="00F05EFE" w:rsidRPr="0027290A">
        <w:rPr>
          <w:szCs w:val="28"/>
        </w:rPr>
        <w:t xml:space="preserve"> </w:t>
      </w:r>
      <w:r w:rsidR="00F05EFE">
        <w:rPr>
          <w:szCs w:val="28"/>
        </w:rPr>
        <w:t>окна</w:t>
      </w:r>
      <w:r w:rsidR="008B5CFD">
        <w:rPr>
          <w:szCs w:val="28"/>
        </w:rPr>
        <w:t xml:space="preserve">, </w:t>
      </w:r>
      <w:r w:rsidRPr="0027290A">
        <w:rPr>
          <w:szCs w:val="28"/>
        </w:rPr>
        <w:t>– в простенках между окнами на пересечении вертикальной оси простенка и оси, соответствующей верхней границе проема</w:t>
      </w:r>
      <w:r w:rsidR="008B5CFD">
        <w:rPr>
          <w:szCs w:val="28"/>
        </w:rPr>
        <w:t xml:space="preserve"> окна</w:t>
      </w:r>
      <w:r w:rsidRPr="0027290A">
        <w:rPr>
          <w:szCs w:val="28"/>
        </w:rPr>
        <w:t>.</w:t>
      </w:r>
    </w:p>
    <w:p w:rsidR="00AA0407" w:rsidRPr="0027290A" w:rsidRDefault="004C2759" w:rsidP="000F2B9F">
      <w:pPr>
        <w:pStyle w:val="a6"/>
        <w:ind w:firstLine="709"/>
        <w:rPr>
          <w:szCs w:val="28"/>
        </w:rPr>
      </w:pPr>
      <w:r w:rsidRPr="0027290A">
        <w:rPr>
          <w:szCs w:val="28"/>
        </w:rPr>
        <w:t>2. </w:t>
      </w:r>
      <w:r w:rsidR="008B5CFD">
        <w:rPr>
          <w:szCs w:val="28"/>
        </w:rPr>
        <w:t>Р</w:t>
      </w:r>
      <w:r w:rsidR="008B5CFD" w:rsidRPr="0027290A">
        <w:rPr>
          <w:szCs w:val="28"/>
        </w:rPr>
        <w:t>азмещение антенн на фасадах</w:t>
      </w:r>
      <w:r w:rsidR="008B5CFD">
        <w:rPr>
          <w:szCs w:val="28"/>
        </w:rPr>
        <w:t>,</w:t>
      </w:r>
      <w:r w:rsidR="008B5CFD" w:rsidRPr="0027290A">
        <w:rPr>
          <w:szCs w:val="28"/>
        </w:rPr>
        <w:t xml:space="preserve"> </w:t>
      </w:r>
      <w:r w:rsidRPr="0027290A">
        <w:rPr>
          <w:szCs w:val="28"/>
        </w:rPr>
        <w:t xml:space="preserve">если иное не предусмотрено </w:t>
      </w:r>
      <w:r w:rsidR="008B5CFD">
        <w:rPr>
          <w:szCs w:val="28"/>
        </w:rPr>
        <w:t>действующим законодательством,</w:t>
      </w:r>
      <w:r w:rsidR="00AA0407" w:rsidRPr="0027290A">
        <w:rPr>
          <w:szCs w:val="28"/>
        </w:rPr>
        <w:t xml:space="preserve"> </w:t>
      </w:r>
      <w:r w:rsidR="005029A2" w:rsidRPr="0027290A">
        <w:rPr>
          <w:szCs w:val="28"/>
        </w:rPr>
        <w:t>не допускается</w:t>
      </w:r>
      <w:r w:rsidR="008B5CFD">
        <w:rPr>
          <w:szCs w:val="28"/>
        </w:rPr>
        <w:t xml:space="preserve"> в следующих случаях</w:t>
      </w:r>
      <w:r w:rsidR="00AA0407" w:rsidRPr="0027290A">
        <w:rPr>
          <w:szCs w:val="28"/>
        </w:rPr>
        <w:t>:</w:t>
      </w:r>
    </w:p>
    <w:p w:rsidR="00AA0407" w:rsidRPr="0027290A" w:rsidRDefault="00AA0407" w:rsidP="000F2B9F">
      <w:pPr>
        <w:pStyle w:val="a6"/>
        <w:ind w:firstLine="709"/>
        <w:rPr>
          <w:szCs w:val="28"/>
        </w:rPr>
      </w:pPr>
      <w:r w:rsidRPr="0027290A">
        <w:rPr>
          <w:szCs w:val="28"/>
        </w:rPr>
        <w:t>на фасадах объектов капитального строительства, построенных по индивидуальным проектам;</w:t>
      </w:r>
    </w:p>
    <w:p w:rsidR="00AA0407" w:rsidRPr="0027290A" w:rsidRDefault="00AA0407" w:rsidP="000F2B9F">
      <w:pPr>
        <w:pStyle w:val="a6"/>
        <w:ind w:firstLine="709"/>
        <w:rPr>
          <w:szCs w:val="28"/>
        </w:rPr>
      </w:pPr>
      <w:r w:rsidRPr="0027290A">
        <w:rPr>
          <w:szCs w:val="28"/>
        </w:rPr>
        <w:t>на силуэтных завершениях объектов капитального строительства (в том числе башнях, куполах), на парапетах, ограждениях кровли, вентиляционных трубах;</w:t>
      </w:r>
    </w:p>
    <w:p w:rsidR="00AA0407" w:rsidRPr="0027290A" w:rsidRDefault="00AA0407" w:rsidP="000F2B9F">
      <w:pPr>
        <w:pStyle w:val="a6"/>
        <w:ind w:firstLine="709"/>
        <w:rPr>
          <w:szCs w:val="28"/>
        </w:rPr>
      </w:pPr>
      <w:r w:rsidRPr="0027290A">
        <w:rPr>
          <w:szCs w:val="28"/>
        </w:rPr>
        <w:t>на угловой части фасада</w:t>
      </w:r>
      <w:r w:rsidR="00BE0268">
        <w:rPr>
          <w:szCs w:val="28"/>
        </w:rPr>
        <w:t xml:space="preserve"> здания, строения, со</w:t>
      </w:r>
      <w:r w:rsidR="00CE1FB5">
        <w:rPr>
          <w:szCs w:val="28"/>
        </w:rPr>
        <w:t>о</w:t>
      </w:r>
      <w:r w:rsidR="00BE0268">
        <w:rPr>
          <w:szCs w:val="28"/>
        </w:rPr>
        <w:t>ружения</w:t>
      </w:r>
      <w:r w:rsidRPr="0027290A">
        <w:rPr>
          <w:szCs w:val="28"/>
        </w:rPr>
        <w:t>;</w:t>
      </w:r>
    </w:p>
    <w:p w:rsidR="00AA0407" w:rsidRPr="0027290A" w:rsidRDefault="00AA0407" w:rsidP="000F2B9F">
      <w:pPr>
        <w:pStyle w:val="a6"/>
        <w:ind w:firstLine="709"/>
        <w:rPr>
          <w:szCs w:val="28"/>
        </w:rPr>
      </w:pPr>
      <w:r w:rsidRPr="0027290A">
        <w:rPr>
          <w:szCs w:val="28"/>
        </w:rPr>
        <w:t>на внешней стороне ограждений балконов, лоджий.</w:t>
      </w:r>
    </w:p>
    <w:p w:rsidR="00175AC5" w:rsidRPr="0027290A" w:rsidRDefault="00175AC5" w:rsidP="000F2B9F">
      <w:pPr>
        <w:pStyle w:val="a6"/>
        <w:ind w:firstLine="709"/>
        <w:rPr>
          <w:szCs w:val="28"/>
        </w:rPr>
      </w:pPr>
    </w:p>
    <w:p w:rsidR="00F928D5" w:rsidRPr="0027290A" w:rsidRDefault="00F928D5" w:rsidP="000F2B9F">
      <w:pPr>
        <w:pStyle w:val="a6"/>
        <w:ind w:firstLine="709"/>
        <w:outlineLvl w:val="1"/>
        <w:rPr>
          <w:szCs w:val="28"/>
        </w:rPr>
      </w:pPr>
      <w:bookmarkStart w:id="42" w:name="_Toc32587941"/>
      <w:bookmarkStart w:id="43" w:name="_Toc32588788"/>
      <w:bookmarkStart w:id="44" w:name="_Toc53663302"/>
      <w:r w:rsidRPr="0027290A">
        <w:rPr>
          <w:szCs w:val="28"/>
        </w:rPr>
        <w:t xml:space="preserve">Статья </w:t>
      </w:r>
      <w:r w:rsidR="00845BF5" w:rsidRPr="0027290A">
        <w:rPr>
          <w:szCs w:val="28"/>
        </w:rPr>
        <w:t>1</w:t>
      </w:r>
      <w:r w:rsidR="008B5CFD">
        <w:rPr>
          <w:szCs w:val="28"/>
        </w:rPr>
        <w:t>5</w:t>
      </w:r>
      <w:r w:rsidRPr="0027290A">
        <w:rPr>
          <w:szCs w:val="28"/>
        </w:rPr>
        <w:t>. Требования к организации стока воды с крыш</w:t>
      </w:r>
      <w:bookmarkEnd w:id="42"/>
      <w:bookmarkEnd w:id="43"/>
      <w:bookmarkEnd w:id="44"/>
    </w:p>
    <w:p w:rsidR="00F928D5" w:rsidRPr="0027290A" w:rsidRDefault="00F928D5" w:rsidP="000F2B9F">
      <w:pPr>
        <w:pStyle w:val="a6"/>
        <w:ind w:firstLine="709"/>
        <w:rPr>
          <w:szCs w:val="28"/>
        </w:rPr>
      </w:pPr>
      <w:r w:rsidRPr="0027290A">
        <w:rPr>
          <w:szCs w:val="28"/>
        </w:rPr>
        <w:t>При организации стока воды со скатных крыш через водосточные трубы должны соблюдаться следующие требования:</w:t>
      </w:r>
    </w:p>
    <w:p w:rsidR="00F928D5" w:rsidRPr="0027290A" w:rsidRDefault="00F928D5" w:rsidP="000F2B9F">
      <w:pPr>
        <w:pStyle w:val="a6"/>
        <w:ind w:firstLine="709"/>
        <w:rPr>
          <w:szCs w:val="28"/>
        </w:rPr>
      </w:pPr>
      <w:r w:rsidRPr="0027290A">
        <w:rPr>
          <w:szCs w:val="28"/>
        </w:rPr>
        <w:t>обеспеч</w:t>
      </w:r>
      <w:r w:rsidR="001B2CD3">
        <w:rPr>
          <w:szCs w:val="28"/>
        </w:rPr>
        <w:t>ение</w:t>
      </w:r>
      <w:r w:rsidRPr="0027290A">
        <w:rPr>
          <w:szCs w:val="28"/>
        </w:rPr>
        <w:t xml:space="preserve"> герметичност</w:t>
      </w:r>
      <w:r w:rsidR="001B2CD3">
        <w:rPr>
          <w:szCs w:val="28"/>
        </w:rPr>
        <w:t>и</w:t>
      </w:r>
      <w:r w:rsidRPr="0027290A">
        <w:rPr>
          <w:szCs w:val="28"/>
        </w:rPr>
        <w:t xml:space="preserve"> стыковых соединений и требуем</w:t>
      </w:r>
      <w:r w:rsidR="001B2CD3">
        <w:rPr>
          <w:szCs w:val="28"/>
        </w:rPr>
        <w:t>ой</w:t>
      </w:r>
      <w:r w:rsidRPr="0027290A">
        <w:rPr>
          <w:szCs w:val="28"/>
        </w:rPr>
        <w:t xml:space="preserve"> пропускн</w:t>
      </w:r>
      <w:r w:rsidR="001B2CD3">
        <w:rPr>
          <w:szCs w:val="28"/>
        </w:rPr>
        <w:t>ой</w:t>
      </w:r>
      <w:r w:rsidRPr="0027290A">
        <w:rPr>
          <w:szCs w:val="28"/>
        </w:rPr>
        <w:t xml:space="preserve"> способност</w:t>
      </w:r>
      <w:r w:rsidR="001B2CD3">
        <w:rPr>
          <w:szCs w:val="28"/>
        </w:rPr>
        <w:t>и</w:t>
      </w:r>
      <w:r w:rsidRPr="0027290A">
        <w:rPr>
          <w:szCs w:val="28"/>
        </w:rPr>
        <w:t>, исходя из расчетных объемов стока воды;</w:t>
      </w:r>
    </w:p>
    <w:p w:rsidR="00F928D5" w:rsidRPr="0027290A" w:rsidRDefault="00F928D5" w:rsidP="000F2B9F">
      <w:pPr>
        <w:pStyle w:val="a6"/>
        <w:ind w:firstLine="709"/>
        <w:rPr>
          <w:szCs w:val="28"/>
        </w:rPr>
      </w:pPr>
      <w:r w:rsidRPr="0027290A">
        <w:rPr>
          <w:szCs w:val="28"/>
        </w:rPr>
        <w:t>высот</w:t>
      </w:r>
      <w:r w:rsidR="001B2CD3">
        <w:rPr>
          <w:szCs w:val="28"/>
        </w:rPr>
        <w:t>а</w:t>
      </w:r>
      <w:r w:rsidRPr="0027290A">
        <w:rPr>
          <w:szCs w:val="28"/>
        </w:rPr>
        <w:t xml:space="preserve"> свободного падения воды из выходного отверстия трубы </w:t>
      </w:r>
      <w:r w:rsidR="001B2CD3">
        <w:rPr>
          <w:szCs w:val="28"/>
        </w:rPr>
        <w:t xml:space="preserve">не </w:t>
      </w:r>
      <w:r w:rsidRPr="0027290A">
        <w:rPr>
          <w:szCs w:val="28"/>
        </w:rPr>
        <w:t>более 400 мм;</w:t>
      </w:r>
    </w:p>
    <w:p w:rsidR="00F928D5" w:rsidRPr="0027290A" w:rsidRDefault="00F928D5" w:rsidP="000F2B9F">
      <w:pPr>
        <w:pStyle w:val="a6"/>
        <w:ind w:firstLine="709"/>
        <w:rPr>
          <w:szCs w:val="28"/>
        </w:rPr>
      </w:pPr>
      <w:r w:rsidRPr="0027290A">
        <w:rPr>
          <w:szCs w:val="28"/>
        </w:rPr>
        <w:t>предусм</w:t>
      </w:r>
      <w:r w:rsidR="001B2CD3">
        <w:rPr>
          <w:szCs w:val="28"/>
        </w:rPr>
        <w:t>о</w:t>
      </w:r>
      <w:r w:rsidRPr="0027290A">
        <w:rPr>
          <w:szCs w:val="28"/>
        </w:rPr>
        <w:t>тр</w:t>
      </w:r>
      <w:r w:rsidR="001B2CD3">
        <w:rPr>
          <w:szCs w:val="28"/>
        </w:rPr>
        <w:t>ение</w:t>
      </w:r>
      <w:r w:rsidRPr="0027290A">
        <w:rPr>
          <w:szCs w:val="28"/>
        </w:rPr>
        <w:t xml:space="preserve"> в местах стока воды из трубы на основные пешеходные коммуникации наличи</w:t>
      </w:r>
      <w:r w:rsidR="001B2CD3">
        <w:rPr>
          <w:szCs w:val="28"/>
        </w:rPr>
        <w:t>я</w:t>
      </w:r>
      <w:r w:rsidRPr="0027290A">
        <w:rPr>
          <w:szCs w:val="28"/>
        </w:rPr>
        <w:t xml:space="preserve"> твердого покрытия с уклоном не менее 5 промилле в направлении водоотводных лотков, либо устройство лотков;</w:t>
      </w:r>
    </w:p>
    <w:p w:rsidR="00F928D5" w:rsidRPr="0027290A" w:rsidRDefault="001B2CD3" w:rsidP="000F2B9F">
      <w:pPr>
        <w:pStyle w:val="a6"/>
        <w:ind w:firstLine="709"/>
        <w:rPr>
          <w:szCs w:val="28"/>
        </w:rPr>
      </w:pPr>
      <w:r>
        <w:rPr>
          <w:szCs w:val="28"/>
        </w:rPr>
        <w:t>обеспечение</w:t>
      </w:r>
      <w:r w:rsidR="00F928D5" w:rsidRPr="0027290A">
        <w:rPr>
          <w:szCs w:val="28"/>
        </w:rPr>
        <w:t xml:space="preserve"> устройств</w:t>
      </w:r>
      <w:r>
        <w:rPr>
          <w:szCs w:val="28"/>
        </w:rPr>
        <w:t>а</w:t>
      </w:r>
      <w:r w:rsidR="00F928D5" w:rsidRPr="0027290A">
        <w:rPr>
          <w:szCs w:val="28"/>
        </w:rPr>
        <w:t xml:space="preserve"> дренажа в местах стока воды из трубы на газон или иные мягкие виды покрытия.</w:t>
      </w:r>
    </w:p>
    <w:p w:rsidR="00F928D5" w:rsidRPr="0027290A" w:rsidRDefault="00F928D5" w:rsidP="000F2B9F">
      <w:pPr>
        <w:pStyle w:val="a6"/>
        <w:ind w:firstLine="709"/>
        <w:rPr>
          <w:szCs w:val="28"/>
        </w:rPr>
      </w:pPr>
      <w:r w:rsidRPr="0027290A">
        <w:rPr>
          <w:szCs w:val="28"/>
        </w:rPr>
        <w:t xml:space="preserve"> </w:t>
      </w:r>
    </w:p>
    <w:p w:rsidR="00525339" w:rsidRPr="0027290A" w:rsidRDefault="00AE0FA1" w:rsidP="000F2B9F">
      <w:pPr>
        <w:pStyle w:val="a6"/>
        <w:ind w:firstLine="709"/>
        <w:outlineLvl w:val="1"/>
        <w:rPr>
          <w:szCs w:val="28"/>
        </w:rPr>
      </w:pPr>
      <w:bookmarkStart w:id="45" w:name="_Toc53663300"/>
      <w:r w:rsidRPr="0027290A">
        <w:rPr>
          <w:szCs w:val="28"/>
        </w:rPr>
        <w:t xml:space="preserve">Статья </w:t>
      </w:r>
      <w:r w:rsidR="00580E2F" w:rsidRPr="0027290A">
        <w:rPr>
          <w:szCs w:val="28"/>
        </w:rPr>
        <w:t>1</w:t>
      </w:r>
      <w:r w:rsidR="001B2CD3">
        <w:rPr>
          <w:szCs w:val="28"/>
        </w:rPr>
        <w:t>6</w:t>
      </w:r>
      <w:r w:rsidR="00525339" w:rsidRPr="0027290A">
        <w:rPr>
          <w:szCs w:val="28"/>
        </w:rPr>
        <w:t>. Иные требования к фасадам</w:t>
      </w:r>
      <w:bookmarkEnd w:id="45"/>
      <w:r w:rsidR="00F928D5" w:rsidRPr="0027290A">
        <w:rPr>
          <w:szCs w:val="28"/>
        </w:rPr>
        <w:t xml:space="preserve"> зданий</w:t>
      </w:r>
      <w:r w:rsidR="005E114F" w:rsidRPr="0027290A">
        <w:rPr>
          <w:szCs w:val="28"/>
        </w:rPr>
        <w:t>, строений, сооружений</w:t>
      </w:r>
    </w:p>
    <w:p w:rsidR="00AA0407" w:rsidRPr="0027290A" w:rsidRDefault="00F928D5" w:rsidP="000F2B9F">
      <w:pPr>
        <w:pStyle w:val="a6"/>
        <w:ind w:firstLine="709"/>
        <w:rPr>
          <w:szCs w:val="28"/>
        </w:rPr>
      </w:pPr>
      <w:r w:rsidRPr="0027290A">
        <w:rPr>
          <w:szCs w:val="28"/>
        </w:rPr>
        <w:t xml:space="preserve">1. </w:t>
      </w:r>
      <w:r w:rsidR="00FA5EBB" w:rsidRPr="0027290A">
        <w:rPr>
          <w:szCs w:val="28"/>
        </w:rPr>
        <w:t>Н</w:t>
      </w:r>
      <w:r w:rsidR="00AA0407" w:rsidRPr="0027290A">
        <w:rPr>
          <w:szCs w:val="28"/>
        </w:rPr>
        <w:t>а фасадах</w:t>
      </w:r>
      <w:r w:rsidR="00595C88" w:rsidRPr="0027290A">
        <w:rPr>
          <w:szCs w:val="28"/>
        </w:rPr>
        <w:t xml:space="preserve"> зданий, строений, сооружений </w:t>
      </w:r>
      <w:r w:rsidR="00AA0407" w:rsidRPr="0027290A">
        <w:rPr>
          <w:szCs w:val="28"/>
        </w:rPr>
        <w:t xml:space="preserve">могут размещаться: </w:t>
      </w:r>
    </w:p>
    <w:p w:rsidR="00A62129" w:rsidRPr="0027290A" w:rsidRDefault="00A62129" w:rsidP="000F2B9F">
      <w:pPr>
        <w:pStyle w:val="a6"/>
        <w:ind w:firstLine="709"/>
        <w:rPr>
          <w:szCs w:val="28"/>
        </w:rPr>
      </w:pPr>
      <w:r w:rsidRPr="0027290A">
        <w:rPr>
          <w:szCs w:val="28"/>
        </w:rPr>
        <w:t>рекламные и информационные конструкции;</w:t>
      </w:r>
    </w:p>
    <w:p w:rsidR="00A62129" w:rsidRPr="0027290A" w:rsidRDefault="00A62129" w:rsidP="000F2B9F">
      <w:pPr>
        <w:pStyle w:val="a6"/>
        <w:ind w:firstLine="709"/>
        <w:rPr>
          <w:szCs w:val="28"/>
        </w:rPr>
      </w:pPr>
      <w:r w:rsidRPr="0027290A">
        <w:rPr>
          <w:szCs w:val="28"/>
        </w:rPr>
        <w:t>вывески</w:t>
      </w:r>
      <w:r w:rsidR="00AA6834" w:rsidRPr="0027290A">
        <w:rPr>
          <w:szCs w:val="28"/>
        </w:rPr>
        <w:t>, содержащие информацию, обязательную к размещению в силу закона;</w:t>
      </w:r>
    </w:p>
    <w:p w:rsidR="00C13263" w:rsidRPr="0027290A" w:rsidRDefault="00C13263" w:rsidP="000F2B9F">
      <w:pPr>
        <w:pStyle w:val="a6"/>
        <w:ind w:firstLine="709"/>
        <w:rPr>
          <w:szCs w:val="28"/>
        </w:rPr>
      </w:pPr>
      <w:r w:rsidRPr="0027290A">
        <w:rPr>
          <w:szCs w:val="28"/>
        </w:rPr>
        <w:t>памятны</w:t>
      </w:r>
      <w:r w:rsidR="00A62129" w:rsidRPr="0027290A">
        <w:rPr>
          <w:szCs w:val="28"/>
        </w:rPr>
        <w:t>е</w:t>
      </w:r>
      <w:r w:rsidRPr="0027290A">
        <w:rPr>
          <w:szCs w:val="28"/>
        </w:rPr>
        <w:t xml:space="preserve"> знак</w:t>
      </w:r>
      <w:r w:rsidR="00A62129" w:rsidRPr="0027290A">
        <w:rPr>
          <w:szCs w:val="28"/>
        </w:rPr>
        <w:t>и, в том числе мемориальные доски</w:t>
      </w:r>
      <w:r w:rsidRPr="0027290A">
        <w:rPr>
          <w:szCs w:val="28"/>
        </w:rPr>
        <w:t>;</w:t>
      </w:r>
    </w:p>
    <w:p w:rsidR="00AA0407" w:rsidRPr="0027290A" w:rsidRDefault="00AA0407" w:rsidP="000F2B9F">
      <w:pPr>
        <w:pStyle w:val="a6"/>
        <w:ind w:firstLine="709"/>
        <w:rPr>
          <w:szCs w:val="28"/>
        </w:rPr>
      </w:pPr>
      <w:proofErr w:type="spellStart"/>
      <w:r w:rsidRPr="0027290A">
        <w:rPr>
          <w:szCs w:val="28"/>
        </w:rPr>
        <w:t>флагодержател</w:t>
      </w:r>
      <w:r w:rsidR="00A62129" w:rsidRPr="0027290A">
        <w:rPr>
          <w:szCs w:val="28"/>
        </w:rPr>
        <w:t>и</w:t>
      </w:r>
      <w:proofErr w:type="spellEnd"/>
      <w:r w:rsidRPr="0027290A">
        <w:rPr>
          <w:szCs w:val="28"/>
        </w:rPr>
        <w:t>;</w:t>
      </w:r>
    </w:p>
    <w:p w:rsidR="00AA0407" w:rsidRPr="0027290A" w:rsidRDefault="00AA0407" w:rsidP="000F2B9F">
      <w:pPr>
        <w:pStyle w:val="a6"/>
        <w:ind w:firstLine="709"/>
        <w:rPr>
          <w:szCs w:val="28"/>
        </w:rPr>
      </w:pPr>
      <w:r w:rsidRPr="0027290A">
        <w:rPr>
          <w:szCs w:val="28"/>
        </w:rPr>
        <w:t>полигонометрически</w:t>
      </w:r>
      <w:r w:rsidR="00A62129" w:rsidRPr="0027290A">
        <w:rPr>
          <w:szCs w:val="28"/>
        </w:rPr>
        <w:t>е</w:t>
      </w:r>
      <w:r w:rsidRPr="0027290A">
        <w:rPr>
          <w:szCs w:val="28"/>
        </w:rPr>
        <w:t xml:space="preserve"> знак</w:t>
      </w:r>
      <w:r w:rsidR="00A62129" w:rsidRPr="0027290A">
        <w:rPr>
          <w:szCs w:val="28"/>
        </w:rPr>
        <w:t>и</w:t>
      </w:r>
      <w:r w:rsidRPr="0027290A">
        <w:rPr>
          <w:szCs w:val="28"/>
        </w:rPr>
        <w:t>;</w:t>
      </w:r>
    </w:p>
    <w:p w:rsidR="00AA0407" w:rsidRPr="0027290A" w:rsidRDefault="00AA0407" w:rsidP="000F2B9F">
      <w:pPr>
        <w:pStyle w:val="a6"/>
        <w:ind w:firstLine="709"/>
        <w:rPr>
          <w:szCs w:val="28"/>
        </w:rPr>
      </w:pPr>
      <w:r w:rsidRPr="0027290A">
        <w:rPr>
          <w:szCs w:val="28"/>
        </w:rPr>
        <w:t>указател</w:t>
      </w:r>
      <w:r w:rsidR="00A62129" w:rsidRPr="0027290A">
        <w:rPr>
          <w:szCs w:val="28"/>
        </w:rPr>
        <w:t>и</w:t>
      </w:r>
      <w:r w:rsidRPr="0027290A">
        <w:rPr>
          <w:szCs w:val="28"/>
        </w:rPr>
        <w:t xml:space="preserve"> пожарн</w:t>
      </w:r>
      <w:r w:rsidR="00A62129" w:rsidRPr="0027290A">
        <w:rPr>
          <w:szCs w:val="28"/>
        </w:rPr>
        <w:t>ых</w:t>
      </w:r>
      <w:r w:rsidRPr="0027290A">
        <w:rPr>
          <w:szCs w:val="28"/>
        </w:rPr>
        <w:t xml:space="preserve"> гидрант</w:t>
      </w:r>
      <w:r w:rsidR="00A62129" w:rsidRPr="0027290A">
        <w:rPr>
          <w:szCs w:val="28"/>
        </w:rPr>
        <w:t>ов</w:t>
      </w:r>
      <w:r w:rsidRPr="0027290A">
        <w:rPr>
          <w:szCs w:val="28"/>
        </w:rPr>
        <w:t xml:space="preserve">; </w:t>
      </w:r>
    </w:p>
    <w:p w:rsidR="00AA0407" w:rsidRPr="0027290A" w:rsidRDefault="00AA0407" w:rsidP="000F2B9F">
      <w:pPr>
        <w:pStyle w:val="a6"/>
        <w:ind w:firstLine="709"/>
        <w:rPr>
          <w:szCs w:val="28"/>
        </w:rPr>
      </w:pPr>
      <w:r w:rsidRPr="0027290A">
        <w:rPr>
          <w:szCs w:val="28"/>
        </w:rPr>
        <w:t>указател</w:t>
      </w:r>
      <w:r w:rsidR="00A62129" w:rsidRPr="0027290A">
        <w:rPr>
          <w:szCs w:val="28"/>
        </w:rPr>
        <w:t>и</w:t>
      </w:r>
      <w:r w:rsidRPr="0027290A">
        <w:rPr>
          <w:szCs w:val="28"/>
        </w:rPr>
        <w:t xml:space="preserve"> прохождения инженерных коммуникаций</w:t>
      </w:r>
      <w:r w:rsidR="003F4E83" w:rsidRPr="0027290A">
        <w:rPr>
          <w:szCs w:val="28"/>
        </w:rPr>
        <w:t xml:space="preserve"> и нахождения объектов инженерной инфраструктуры</w:t>
      </w:r>
      <w:r w:rsidRPr="0027290A">
        <w:rPr>
          <w:szCs w:val="28"/>
        </w:rPr>
        <w:t>;</w:t>
      </w:r>
    </w:p>
    <w:p w:rsidR="00696797" w:rsidRPr="0027290A" w:rsidRDefault="00AA0407" w:rsidP="000F2B9F">
      <w:pPr>
        <w:pStyle w:val="a6"/>
        <w:ind w:firstLine="709"/>
        <w:rPr>
          <w:szCs w:val="28"/>
        </w:rPr>
      </w:pPr>
      <w:r w:rsidRPr="0027290A">
        <w:rPr>
          <w:szCs w:val="28"/>
        </w:rPr>
        <w:t>указател</w:t>
      </w:r>
      <w:r w:rsidR="00A62129" w:rsidRPr="0027290A">
        <w:rPr>
          <w:szCs w:val="28"/>
        </w:rPr>
        <w:t>и</w:t>
      </w:r>
      <w:r w:rsidRPr="0027290A">
        <w:rPr>
          <w:szCs w:val="28"/>
        </w:rPr>
        <w:t xml:space="preserve"> класса энергетической эффективности многоквартирного жилого дома</w:t>
      </w:r>
      <w:r w:rsidR="00696797" w:rsidRPr="0027290A">
        <w:rPr>
          <w:szCs w:val="28"/>
        </w:rPr>
        <w:t>;</w:t>
      </w:r>
    </w:p>
    <w:p w:rsidR="00AA0407" w:rsidRPr="0027290A" w:rsidRDefault="00696797" w:rsidP="000F2B9F">
      <w:pPr>
        <w:pStyle w:val="a6"/>
        <w:ind w:firstLine="709"/>
        <w:rPr>
          <w:szCs w:val="28"/>
        </w:rPr>
      </w:pPr>
      <w:r w:rsidRPr="0027290A">
        <w:rPr>
          <w:szCs w:val="28"/>
        </w:rPr>
        <w:t>знаки адресации</w:t>
      </w:r>
      <w:r w:rsidR="00AA0407" w:rsidRPr="0027290A">
        <w:rPr>
          <w:szCs w:val="28"/>
        </w:rPr>
        <w:t>.</w:t>
      </w:r>
    </w:p>
    <w:p w:rsidR="00307289" w:rsidRPr="0027290A" w:rsidRDefault="00F928D5" w:rsidP="000F2B9F">
      <w:pPr>
        <w:pStyle w:val="a6"/>
        <w:ind w:firstLine="709"/>
        <w:rPr>
          <w:szCs w:val="28"/>
        </w:rPr>
      </w:pPr>
      <w:r w:rsidRPr="0027290A">
        <w:rPr>
          <w:szCs w:val="28"/>
        </w:rPr>
        <w:t xml:space="preserve">2. </w:t>
      </w:r>
      <w:r w:rsidR="00307289" w:rsidRPr="0027290A">
        <w:rPr>
          <w:szCs w:val="28"/>
        </w:rPr>
        <w:t>На фасадах зданий</w:t>
      </w:r>
      <w:r w:rsidR="001B2CD3">
        <w:rPr>
          <w:szCs w:val="28"/>
        </w:rPr>
        <w:t>,</w:t>
      </w:r>
      <w:r w:rsidR="00307289" w:rsidRPr="0027290A">
        <w:rPr>
          <w:szCs w:val="28"/>
        </w:rPr>
        <w:t xml:space="preserve"> строений, сооружений рекламные конструкции и памятные знаки размещаются в порядке, установленном решением Барнаульской городской Думы, информационные конструкции и знаки адресации – в порядке, установленном постановлением администрации города Барнаула.</w:t>
      </w:r>
    </w:p>
    <w:p w:rsidR="008E4452" w:rsidRPr="0027290A" w:rsidRDefault="00307289" w:rsidP="000F2B9F">
      <w:pPr>
        <w:pStyle w:val="a6"/>
        <w:ind w:firstLine="709"/>
        <w:rPr>
          <w:szCs w:val="28"/>
        </w:rPr>
      </w:pPr>
      <w:r w:rsidRPr="0027290A">
        <w:rPr>
          <w:szCs w:val="28"/>
        </w:rPr>
        <w:t xml:space="preserve">3. </w:t>
      </w:r>
      <w:r w:rsidR="008E4452" w:rsidRPr="0027290A">
        <w:rPr>
          <w:szCs w:val="28"/>
        </w:rPr>
        <w:t>Размещение на фасадах зданий, строений, сооружений</w:t>
      </w:r>
      <w:r w:rsidR="00EF21F7">
        <w:rPr>
          <w:szCs w:val="28"/>
        </w:rPr>
        <w:t xml:space="preserve"> иных объектов, </w:t>
      </w:r>
      <w:r w:rsidR="008E4452" w:rsidRPr="0027290A">
        <w:rPr>
          <w:szCs w:val="28"/>
        </w:rPr>
        <w:t xml:space="preserve">указанных в части 1 настоящей статьи, осуществляется в соответствии с требованиями, предусмотренными действующим законодательством. </w:t>
      </w:r>
    </w:p>
    <w:p w:rsidR="00F928D5" w:rsidRPr="0027290A" w:rsidRDefault="00307289" w:rsidP="000F2B9F">
      <w:pPr>
        <w:pStyle w:val="a6"/>
        <w:ind w:firstLine="709"/>
        <w:rPr>
          <w:szCs w:val="28"/>
        </w:rPr>
      </w:pPr>
      <w:r w:rsidRPr="0027290A">
        <w:rPr>
          <w:szCs w:val="28"/>
        </w:rPr>
        <w:t>4</w:t>
      </w:r>
      <w:r w:rsidR="00F928D5" w:rsidRPr="0027290A">
        <w:rPr>
          <w:szCs w:val="28"/>
        </w:rPr>
        <w:t xml:space="preserve">. Обязанность по содержанию объектов, указанных в части 1 настоящей статьи, осуществляют лица, их разместившие. </w:t>
      </w:r>
    </w:p>
    <w:p w:rsidR="00F928D5" w:rsidRPr="0027290A" w:rsidRDefault="00F928D5" w:rsidP="000F2B9F">
      <w:pPr>
        <w:pStyle w:val="a6"/>
        <w:ind w:firstLine="709"/>
        <w:rPr>
          <w:szCs w:val="28"/>
        </w:rPr>
      </w:pPr>
    </w:p>
    <w:p w:rsidR="00095306" w:rsidRPr="0027290A" w:rsidRDefault="00095306" w:rsidP="000F2B9F">
      <w:pPr>
        <w:pStyle w:val="a6"/>
        <w:ind w:firstLine="709"/>
        <w:outlineLvl w:val="1"/>
        <w:rPr>
          <w:szCs w:val="28"/>
        </w:rPr>
      </w:pPr>
      <w:bookmarkStart w:id="46" w:name="_Toc32587942"/>
      <w:bookmarkStart w:id="47" w:name="_Toc32588789"/>
      <w:bookmarkStart w:id="48" w:name="_Toc53663303"/>
      <w:r w:rsidRPr="0027290A">
        <w:rPr>
          <w:szCs w:val="28"/>
        </w:rPr>
        <w:t xml:space="preserve">Статья </w:t>
      </w:r>
      <w:r w:rsidR="00555644" w:rsidRPr="0027290A">
        <w:rPr>
          <w:szCs w:val="28"/>
        </w:rPr>
        <w:t>1</w:t>
      </w:r>
      <w:r w:rsidR="001B2CD3">
        <w:rPr>
          <w:szCs w:val="28"/>
        </w:rPr>
        <w:t>7</w:t>
      </w:r>
      <w:r w:rsidRPr="0027290A">
        <w:rPr>
          <w:szCs w:val="28"/>
        </w:rPr>
        <w:t>. Элементы фасадов зданий,</w:t>
      </w:r>
      <w:r w:rsidR="008E4452" w:rsidRPr="0027290A">
        <w:rPr>
          <w:szCs w:val="28"/>
        </w:rPr>
        <w:t xml:space="preserve"> строений, сооружений</w:t>
      </w:r>
      <w:r w:rsidR="001B2CD3">
        <w:rPr>
          <w:szCs w:val="28"/>
        </w:rPr>
        <w:t>,</w:t>
      </w:r>
      <w:r w:rsidR="008E4452" w:rsidRPr="0027290A">
        <w:rPr>
          <w:szCs w:val="28"/>
        </w:rPr>
        <w:t xml:space="preserve"> </w:t>
      </w:r>
      <w:r w:rsidRPr="0027290A">
        <w:rPr>
          <w:szCs w:val="28"/>
        </w:rPr>
        <w:t>подлежащих содержанию</w:t>
      </w:r>
      <w:bookmarkEnd w:id="46"/>
      <w:bookmarkEnd w:id="47"/>
      <w:bookmarkEnd w:id="48"/>
      <w:r w:rsidRPr="0027290A">
        <w:rPr>
          <w:szCs w:val="28"/>
        </w:rPr>
        <w:t xml:space="preserve"> </w:t>
      </w:r>
    </w:p>
    <w:p w:rsidR="00AA0407" w:rsidRPr="0027290A" w:rsidRDefault="00AA0407" w:rsidP="000F2B9F">
      <w:pPr>
        <w:pStyle w:val="a6"/>
        <w:ind w:firstLine="709"/>
        <w:rPr>
          <w:szCs w:val="28"/>
        </w:rPr>
      </w:pPr>
      <w:r w:rsidRPr="0027290A">
        <w:rPr>
          <w:szCs w:val="28"/>
        </w:rPr>
        <w:t xml:space="preserve">В состав элементов фасадов </w:t>
      </w:r>
      <w:r w:rsidR="008E4452" w:rsidRPr="0027290A">
        <w:rPr>
          <w:szCs w:val="28"/>
        </w:rPr>
        <w:t>зданий, строений, сооружений</w:t>
      </w:r>
      <w:r w:rsidRPr="0027290A">
        <w:rPr>
          <w:szCs w:val="28"/>
        </w:rPr>
        <w:t xml:space="preserve">, подлежащих содержанию, входят: </w:t>
      </w:r>
    </w:p>
    <w:p w:rsidR="00AA0407" w:rsidRPr="0027290A" w:rsidRDefault="00AA0407" w:rsidP="000F2B9F">
      <w:pPr>
        <w:pStyle w:val="a6"/>
        <w:ind w:firstLine="709"/>
        <w:rPr>
          <w:szCs w:val="28"/>
        </w:rPr>
      </w:pPr>
      <w:r w:rsidRPr="0027290A">
        <w:rPr>
          <w:szCs w:val="28"/>
        </w:rPr>
        <w:t xml:space="preserve">приямки, входы в подвальные помещения и </w:t>
      </w:r>
      <w:proofErr w:type="spellStart"/>
      <w:r w:rsidRPr="0027290A">
        <w:rPr>
          <w:szCs w:val="28"/>
        </w:rPr>
        <w:t>мусорокамеры</w:t>
      </w:r>
      <w:proofErr w:type="spellEnd"/>
      <w:r w:rsidRPr="0027290A">
        <w:rPr>
          <w:szCs w:val="28"/>
        </w:rPr>
        <w:t xml:space="preserve">; </w:t>
      </w:r>
    </w:p>
    <w:p w:rsidR="00AA0407" w:rsidRPr="0027290A" w:rsidRDefault="00AA0407" w:rsidP="000F2B9F">
      <w:pPr>
        <w:pStyle w:val="a6"/>
        <w:ind w:firstLine="709"/>
        <w:rPr>
          <w:szCs w:val="28"/>
        </w:rPr>
      </w:pPr>
      <w:r w:rsidRPr="0027290A">
        <w:rPr>
          <w:szCs w:val="28"/>
        </w:rPr>
        <w:t xml:space="preserve">входные </w:t>
      </w:r>
      <w:r w:rsidR="001B2CD3">
        <w:rPr>
          <w:szCs w:val="28"/>
        </w:rPr>
        <w:t>группы</w:t>
      </w:r>
      <w:r w:rsidRPr="0027290A">
        <w:rPr>
          <w:szCs w:val="28"/>
        </w:rPr>
        <w:t xml:space="preserve"> (в том числе крыльцо, площадки, перила, козырьки над входом, ограждения, стены, двери); </w:t>
      </w:r>
    </w:p>
    <w:p w:rsidR="00AA0407" w:rsidRPr="0027290A" w:rsidRDefault="00AA0407" w:rsidP="000F2B9F">
      <w:pPr>
        <w:pStyle w:val="a6"/>
        <w:ind w:firstLine="709"/>
        <w:rPr>
          <w:szCs w:val="28"/>
        </w:rPr>
      </w:pPr>
      <w:r w:rsidRPr="0027290A">
        <w:rPr>
          <w:szCs w:val="28"/>
        </w:rPr>
        <w:t xml:space="preserve">цоколь и </w:t>
      </w:r>
      <w:proofErr w:type="spellStart"/>
      <w:r w:rsidRPr="0027290A">
        <w:rPr>
          <w:szCs w:val="28"/>
        </w:rPr>
        <w:t>отмостка</w:t>
      </w:r>
      <w:proofErr w:type="spellEnd"/>
      <w:r w:rsidRPr="0027290A">
        <w:rPr>
          <w:szCs w:val="28"/>
        </w:rPr>
        <w:t xml:space="preserve">; </w:t>
      </w:r>
    </w:p>
    <w:p w:rsidR="00AA0407" w:rsidRPr="0027290A" w:rsidRDefault="00AA0407" w:rsidP="000F2B9F">
      <w:pPr>
        <w:pStyle w:val="a6"/>
        <w:ind w:firstLine="709"/>
        <w:rPr>
          <w:szCs w:val="28"/>
        </w:rPr>
      </w:pPr>
      <w:r w:rsidRPr="0027290A">
        <w:rPr>
          <w:szCs w:val="28"/>
        </w:rPr>
        <w:t xml:space="preserve">плоскости стен; </w:t>
      </w:r>
    </w:p>
    <w:p w:rsidR="00AA0407" w:rsidRPr="0027290A" w:rsidRDefault="00AA0407" w:rsidP="000F2B9F">
      <w:pPr>
        <w:pStyle w:val="a6"/>
        <w:ind w:firstLine="709"/>
        <w:rPr>
          <w:szCs w:val="28"/>
        </w:rPr>
      </w:pPr>
      <w:r w:rsidRPr="0027290A">
        <w:rPr>
          <w:szCs w:val="28"/>
        </w:rPr>
        <w:t xml:space="preserve">выступающие элементы фасадов (в том числе балконы, лоджии, эркеры, карнизы); </w:t>
      </w:r>
    </w:p>
    <w:p w:rsidR="00AA0407" w:rsidRPr="0027290A" w:rsidRDefault="00AA0407" w:rsidP="000F2B9F">
      <w:pPr>
        <w:pStyle w:val="a6"/>
        <w:ind w:firstLine="709"/>
        <w:rPr>
          <w:szCs w:val="28"/>
        </w:rPr>
      </w:pPr>
      <w:r w:rsidRPr="0027290A">
        <w:rPr>
          <w:szCs w:val="28"/>
        </w:rPr>
        <w:t xml:space="preserve">архитектурные детали и облицовка (в том числе колонны, пилястры, розетки, капители, </w:t>
      </w:r>
      <w:proofErr w:type="spellStart"/>
      <w:r w:rsidRPr="0027290A">
        <w:rPr>
          <w:szCs w:val="28"/>
        </w:rPr>
        <w:t>сандрики</w:t>
      </w:r>
      <w:proofErr w:type="spellEnd"/>
      <w:r w:rsidRPr="0027290A">
        <w:rPr>
          <w:szCs w:val="28"/>
        </w:rPr>
        <w:t xml:space="preserve">, фризы, пояски); </w:t>
      </w:r>
    </w:p>
    <w:p w:rsidR="00AA0407" w:rsidRPr="0027290A" w:rsidRDefault="00AA0407" w:rsidP="000F2B9F">
      <w:pPr>
        <w:pStyle w:val="a6"/>
        <w:ind w:firstLine="709"/>
        <w:rPr>
          <w:szCs w:val="28"/>
        </w:rPr>
      </w:pPr>
      <w:r w:rsidRPr="0027290A">
        <w:rPr>
          <w:szCs w:val="28"/>
        </w:rPr>
        <w:t xml:space="preserve">водосточные трубы, включая </w:t>
      </w:r>
      <w:proofErr w:type="spellStart"/>
      <w:r w:rsidRPr="0027290A">
        <w:rPr>
          <w:szCs w:val="28"/>
        </w:rPr>
        <w:t>отметы</w:t>
      </w:r>
      <w:proofErr w:type="spellEnd"/>
      <w:r w:rsidRPr="0027290A">
        <w:rPr>
          <w:szCs w:val="28"/>
        </w:rPr>
        <w:t xml:space="preserve"> и воронки; </w:t>
      </w:r>
    </w:p>
    <w:p w:rsidR="00AA0407" w:rsidRPr="0027290A" w:rsidRDefault="00AA0407" w:rsidP="000F2B9F">
      <w:pPr>
        <w:pStyle w:val="a6"/>
        <w:ind w:firstLine="709"/>
        <w:rPr>
          <w:szCs w:val="28"/>
        </w:rPr>
      </w:pPr>
      <w:r w:rsidRPr="0027290A">
        <w:rPr>
          <w:szCs w:val="28"/>
        </w:rPr>
        <w:t xml:space="preserve">ограждения балконов, лоджий; </w:t>
      </w:r>
    </w:p>
    <w:p w:rsidR="00AA0407" w:rsidRPr="0027290A" w:rsidRDefault="00AA0407" w:rsidP="000F2B9F">
      <w:pPr>
        <w:pStyle w:val="a6"/>
        <w:ind w:firstLine="709"/>
        <w:rPr>
          <w:szCs w:val="28"/>
        </w:rPr>
      </w:pPr>
      <w:r w:rsidRPr="0027290A">
        <w:rPr>
          <w:szCs w:val="28"/>
        </w:rPr>
        <w:t xml:space="preserve">парапетные и оконные ограждения, решетки; </w:t>
      </w:r>
    </w:p>
    <w:p w:rsidR="00AA0407" w:rsidRPr="0027290A" w:rsidRDefault="00AA0407" w:rsidP="000F2B9F">
      <w:pPr>
        <w:pStyle w:val="a6"/>
        <w:ind w:firstLine="709"/>
        <w:rPr>
          <w:szCs w:val="28"/>
        </w:rPr>
      </w:pPr>
      <w:r w:rsidRPr="0027290A">
        <w:rPr>
          <w:szCs w:val="28"/>
        </w:rPr>
        <w:t xml:space="preserve">металлическая отделка окон, балконов, поясков, выступов цоколя, свесов; </w:t>
      </w:r>
    </w:p>
    <w:p w:rsidR="00AA0407" w:rsidRPr="0027290A" w:rsidRDefault="00AA0407" w:rsidP="000F2B9F">
      <w:pPr>
        <w:pStyle w:val="a6"/>
        <w:ind w:firstLine="709"/>
        <w:rPr>
          <w:szCs w:val="28"/>
        </w:rPr>
      </w:pPr>
      <w:r w:rsidRPr="0027290A">
        <w:rPr>
          <w:szCs w:val="28"/>
        </w:rPr>
        <w:t xml:space="preserve">горизонтальные и вертикальные швы между панелями и блоками (фасады крупнопанельных и крупноблочных зданий); </w:t>
      </w:r>
    </w:p>
    <w:p w:rsidR="00AA0407" w:rsidRPr="0027290A" w:rsidRDefault="00AA0407" w:rsidP="000F2B9F">
      <w:pPr>
        <w:pStyle w:val="a6"/>
        <w:ind w:firstLine="709"/>
        <w:rPr>
          <w:szCs w:val="28"/>
        </w:rPr>
      </w:pPr>
      <w:r w:rsidRPr="0027290A">
        <w:rPr>
          <w:szCs w:val="28"/>
        </w:rPr>
        <w:t xml:space="preserve">стекла, рамы, балконные двери; </w:t>
      </w:r>
    </w:p>
    <w:p w:rsidR="00E41BD3" w:rsidRPr="0027290A" w:rsidRDefault="00E41BD3" w:rsidP="000F2B9F">
      <w:pPr>
        <w:pStyle w:val="a6"/>
        <w:ind w:firstLine="709"/>
        <w:rPr>
          <w:szCs w:val="28"/>
        </w:rPr>
      </w:pPr>
      <w:r w:rsidRPr="0027290A">
        <w:rPr>
          <w:szCs w:val="28"/>
        </w:rPr>
        <w:t xml:space="preserve">навесные металлические конструкции (в том числе анкеры, пожарные лестницы, вентиляционное оборудование); </w:t>
      </w:r>
    </w:p>
    <w:p w:rsidR="00AA0407" w:rsidRPr="0027290A" w:rsidRDefault="00E41BD3" w:rsidP="000F2B9F">
      <w:pPr>
        <w:pStyle w:val="a6"/>
        <w:ind w:firstLine="709"/>
        <w:rPr>
          <w:szCs w:val="28"/>
        </w:rPr>
      </w:pPr>
      <w:r w:rsidRPr="0027290A">
        <w:rPr>
          <w:szCs w:val="28"/>
        </w:rPr>
        <w:t xml:space="preserve">объекты, указанные в части 1 статьи </w:t>
      </w:r>
      <w:r w:rsidR="008E4452" w:rsidRPr="0027290A">
        <w:rPr>
          <w:szCs w:val="28"/>
        </w:rPr>
        <w:t>1</w:t>
      </w:r>
      <w:r w:rsidR="001B2CD3">
        <w:rPr>
          <w:szCs w:val="28"/>
        </w:rPr>
        <w:t>6</w:t>
      </w:r>
      <w:r w:rsidRPr="0027290A">
        <w:rPr>
          <w:szCs w:val="28"/>
        </w:rPr>
        <w:t xml:space="preserve"> Правил.</w:t>
      </w:r>
      <w:r w:rsidR="00AA0407" w:rsidRPr="0027290A">
        <w:rPr>
          <w:szCs w:val="28"/>
        </w:rPr>
        <w:t xml:space="preserve"> </w:t>
      </w:r>
    </w:p>
    <w:p w:rsidR="00D52B3A" w:rsidRPr="0027290A" w:rsidRDefault="00D52B3A" w:rsidP="000F2B9F">
      <w:pPr>
        <w:pStyle w:val="a6"/>
        <w:ind w:firstLine="709"/>
        <w:rPr>
          <w:szCs w:val="28"/>
        </w:rPr>
      </w:pPr>
    </w:p>
    <w:p w:rsidR="000355D4" w:rsidRPr="0027290A" w:rsidRDefault="004547A0" w:rsidP="000F2B9F">
      <w:pPr>
        <w:pStyle w:val="a6"/>
        <w:ind w:firstLine="709"/>
        <w:outlineLvl w:val="1"/>
        <w:rPr>
          <w:szCs w:val="28"/>
        </w:rPr>
      </w:pPr>
      <w:bookmarkStart w:id="49" w:name="_Toc32587943"/>
      <w:bookmarkStart w:id="50" w:name="_Toc32588790"/>
      <w:bookmarkStart w:id="51" w:name="_Toc53663304"/>
      <w:r w:rsidRPr="0027290A">
        <w:rPr>
          <w:szCs w:val="28"/>
        </w:rPr>
        <w:t xml:space="preserve">Статья </w:t>
      </w:r>
      <w:r w:rsidR="00555644" w:rsidRPr="0027290A">
        <w:rPr>
          <w:szCs w:val="28"/>
        </w:rPr>
        <w:t>1</w:t>
      </w:r>
      <w:r w:rsidR="00DF016D">
        <w:rPr>
          <w:szCs w:val="28"/>
        </w:rPr>
        <w:t>8</w:t>
      </w:r>
      <w:r w:rsidR="000355D4" w:rsidRPr="0027290A">
        <w:rPr>
          <w:szCs w:val="28"/>
        </w:rPr>
        <w:t>. Общие требования к нестационарным объектам</w:t>
      </w:r>
      <w:bookmarkEnd w:id="49"/>
      <w:bookmarkEnd w:id="50"/>
      <w:bookmarkEnd w:id="51"/>
    </w:p>
    <w:p w:rsidR="00AA0407" w:rsidRPr="0027290A" w:rsidRDefault="000355D4" w:rsidP="000F2B9F">
      <w:pPr>
        <w:pStyle w:val="a6"/>
        <w:ind w:firstLine="709"/>
        <w:rPr>
          <w:szCs w:val="28"/>
        </w:rPr>
      </w:pPr>
      <w:r w:rsidRPr="0027290A">
        <w:rPr>
          <w:szCs w:val="28"/>
        </w:rPr>
        <w:t xml:space="preserve">1. </w:t>
      </w:r>
      <w:r w:rsidR="006F4526" w:rsidRPr="0027290A">
        <w:rPr>
          <w:szCs w:val="28"/>
        </w:rPr>
        <w:t>Н</w:t>
      </w:r>
      <w:r w:rsidR="00AA0407" w:rsidRPr="0027290A">
        <w:rPr>
          <w:szCs w:val="28"/>
        </w:rPr>
        <w:t>естац</w:t>
      </w:r>
      <w:r w:rsidR="00CB1F85" w:rsidRPr="0027290A">
        <w:rPr>
          <w:szCs w:val="28"/>
        </w:rPr>
        <w:t>ионарные объекты</w:t>
      </w:r>
      <w:r w:rsidR="00AA0407" w:rsidRPr="0027290A">
        <w:rPr>
          <w:szCs w:val="28"/>
        </w:rPr>
        <w:t xml:space="preserve">, в том числе нестационарные торговые объекты, объекты </w:t>
      </w:r>
      <w:r w:rsidR="00D45161" w:rsidRPr="0027290A">
        <w:rPr>
          <w:szCs w:val="28"/>
        </w:rPr>
        <w:t>придорожного сервиса</w:t>
      </w:r>
      <w:r w:rsidR="003A4BB1" w:rsidRPr="0027290A">
        <w:rPr>
          <w:szCs w:val="28"/>
        </w:rPr>
        <w:t xml:space="preserve">, аттракционы, батуты </w:t>
      </w:r>
      <w:r w:rsidR="00AA0407" w:rsidRPr="0027290A">
        <w:rPr>
          <w:szCs w:val="28"/>
        </w:rPr>
        <w:t xml:space="preserve">и другое дополнительное оборудование, предназначенное для оказания услуг населению и организации общественного питания вне зданий и сооружений, остановочные </w:t>
      </w:r>
      <w:r w:rsidR="00134B33" w:rsidRPr="0027290A">
        <w:rPr>
          <w:szCs w:val="28"/>
        </w:rPr>
        <w:t xml:space="preserve">навесы и </w:t>
      </w:r>
      <w:r w:rsidR="00AA0407" w:rsidRPr="0027290A">
        <w:rPr>
          <w:szCs w:val="28"/>
        </w:rPr>
        <w:t>павильоны, наземные туалетные кабины, боксовые гаражи, другие объекты</w:t>
      </w:r>
      <w:r w:rsidR="00EF21F7">
        <w:rPr>
          <w:szCs w:val="28"/>
        </w:rPr>
        <w:t xml:space="preserve">, не являющиеся объектами капитального строительства, </w:t>
      </w:r>
      <w:r w:rsidR="00AA0407" w:rsidRPr="0027290A">
        <w:rPr>
          <w:szCs w:val="28"/>
        </w:rPr>
        <w:t xml:space="preserve"> размеща</w:t>
      </w:r>
      <w:r w:rsidR="00CB1F85" w:rsidRPr="0027290A">
        <w:rPr>
          <w:szCs w:val="28"/>
        </w:rPr>
        <w:t xml:space="preserve">ются </w:t>
      </w:r>
      <w:r w:rsidR="00AA0407" w:rsidRPr="0027290A">
        <w:rPr>
          <w:szCs w:val="28"/>
        </w:rPr>
        <w:t xml:space="preserve">на территории города в предоставленных для этих целей местах в соответствии с </w:t>
      </w:r>
      <w:r w:rsidR="00131BD3" w:rsidRPr="0027290A">
        <w:rPr>
          <w:szCs w:val="28"/>
        </w:rPr>
        <w:t xml:space="preserve">требованиями действующего </w:t>
      </w:r>
      <w:r w:rsidR="00AA0407" w:rsidRPr="0027290A">
        <w:rPr>
          <w:szCs w:val="28"/>
        </w:rPr>
        <w:t>законодательств</w:t>
      </w:r>
      <w:r w:rsidR="00131BD3" w:rsidRPr="0027290A">
        <w:rPr>
          <w:szCs w:val="28"/>
        </w:rPr>
        <w:t>а</w:t>
      </w:r>
      <w:r w:rsidR="00AA0407" w:rsidRPr="0027290A">
        <w:rPr>
          <w:szCs w:val="28"/>
        </w:rPr>
        <w:t>.</w:t>
      </w:r>
    </w:p>
    <w:p w:rsidR="00AA0407" w:rsidRPr="0027290A" w:rsidRDefault="000355D4" w:rsidP="000F2B9F">
      <w:pPr>
        <w:pStyle w:val="a6"/>
        <w:ind w:firstLine="709"/>
        <w:rPr>
          <w:szCs w:val="28"/>
        </w:rPr>
      </w:pPr>
      <w:r w:rsidRPr="0027290A">
        <w:rPr>
          <w:szCs w:val="28"/>
        </w:rPr>
        <w:t>2.</w:t>
      </w:r>
      <w:r w:rsidR="00AA0407" w:rsidRPr="0027290A">
        <w:rPr>
          <w:szCs w:val="28"/>
        </w:rPr>
        <w:t xml:space="preserve"> </w:t>
      </w:r>
      <w:r w:rsidR="004A4C3C" w:rsidRPr="004A4C3C">
        <w:rPr>
          <w:szCs w:val="28"/>
        </w:rPr>
        <w:t>Размещение</w:t>
      </w:r>
      <w:r w:rsidR="00634959">
        <w:rPr>
          <w:szCs w:val="28"/>
        </w:rPr>
        <w:t xml:space="preserve"> </w:t>
      </w:r>
      <w:r w:rsidR="004A4C3C" w:rsidRPr="004A4C3C">
        <w:rPr>
          <w:szCs w:val="28"/>
        </w:rPr>
        <w:t>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w:t>
      </w:r>
      <w:r w:rsidR="004A4C3C">
        <w:rPr>
          <w:szCs w:val="28"/>
        </w:rPr>
        <w:t>, утвержденной постановлением администрации города Барнаула</w:t>
      </w:r>
      <w:r w:rsidR="00AA0407" w:rsidRPr="0027290A">
        <w:rPr>
          <w:szCs w:val="28"/>
        </w:rPr>
        <w:t>.</w:t>
      </w:r>
    </w:p>
    <w:p w:rsidR="00BE5CB6" w:rsidRPr="0027290A" w:rsidRDefault="00BE5CB6" w:rsidP="000F2B9F">
      <w:pPr>
        <w:autoSpaceDE w:val="0"/>
        <w:autoSpaceDN w:val="0"/>
        <w:adjustRightInd w:val="0"/>
        <w:ind w:firstLine="709"/>
        <w:jc w:val="both"/>
        <w:rPr>
          <w:szCs w:val="28"/>
        </w:rPr>
      </w:pPr>
      <w:r w:rsidRPr="0027290A">
        <w:rPr>
          <w:szCs w:val="28"/>
        </w:rPr>
        <w:t xml:space="preserve">3. Запрещается </w:t>
      </w:r>
      <w:r w:rsidR="00B71594" w:rsidRPr="0027290A">
        <w:rPr>
          <w:szCs w:val="28"/>
        </w:rPr>
        <w:t>размещение (</w:t>
      </w:r>
      <w:r w:rsidR="000310F5" w:rsidRPr="0027290A">
        <w:rPr>
          <w:szCs w:val="28"/>
        </w:rPr>
        <w:t xml:space="preserve">возведение) </w:t>
      </w:r>
      <w:r w:rsidR="00B71594" w:rsidRPr="0027290A">
        <w:rPr>
          <w:szCs w:val="28"/>
        </w:rPr>
        <w:t>нестационарных объектов</w:t>
      </w:r>
      <w:r w:rsidRPr="0027290A">
        <w:rPr>
          <w:szCs w:val="28"/>
        </w:rPr>
        <w:t xml:space="preserve"> с нарушением геометрических совпадений линии их фасадов, интервалов, самовольное расширение, в том числе возведение на них дополнительных этажей, складирование на них раз</w:t>
      </w:r>
      <w:r w:rsidR="00740DCB" w:rsidRPr="0027290A">
        <w:rPr>
          <w:szCs w:val="28"/>
        </w:rPr>
        <w:t xml:space="preserve">укомплектованной и иной техники, </w:t>
      </w:r>
      <w:r w:rsidRPr="0027290A">
        <w:rPr>
          <w:szCs w:val="28"/>
        </w:rPr>
        <w:t>строительных материалов, металлолома и других предметов.</w:t>
      </w:r>
    </w:p>
    <w:p w:rsidR="004B0B3F" w:rsidRPr="0027290A" w:rsidRDefault="004B0B3F" w:rsidP="000F2B9F">
      <w:pPr>
        <w:pStyle w:val="a6"/>
        <w:ind w:firstLine="709"/>
        <w:rPr>
          <w:szCs w:val="28"/>
        </w:rPr>
      </w:pPr>
    </w:p>
    <w:p w:rsidR="000355D4" w:rsidRPr="0027290A" w:rsidRDefault="000355D4" w:rsidP="000F2B9F">
      <w:pPr>
        <w:pStyle w:val="a6"/>
        <w:ind w:firstLine="709"/>
        <w:outlineLvl w:val="1"/>
        <w:rPr>
          <w:szCs w:val="28"/>
        </w:rPr>
      </w:pPr>
      <w:bookmarkStart w:id="52" w:name="_Toc32587944"/>
      <w:bookmarkStart w:id="53" w:name="_Toc32588791"/>
      <w:bookmarkStart w:id="54" w:name="_Toc53663305"/>
      <w:r w:rsidRPr="0027290A">
        <w:rPr>
          <w:szCs w:val="28"/>
        </w:rPr>
        <w:t xml:space="preserve">Статья </w:t>
      </w:r>
      <w:r w:rsidR="00DF016D">
        <w:rPr>
          <w:szCs w:val="28"/>
        </w:rPr>
        <w:t>19</w:t>
      </w:r>
      <w:r w:rsidRPr="0027290A">
        <w:rPr>
          <w:szCs w:val="28"/>
        </w:rPr>
        <w:t>.</w:t>
      </w:r>
      <w:r w:rsidR="002369B1" w:rsidRPr="0027290A">
        <w:rPr>
          <w:szCs w:val="28"/>
        </w:rPr>
        <w:t xml:space="preserve"> </w:t>
      </w:r>
      <w:r w:rsidR="004B0B3F" w:rsidRPr="0027290A">
        <w:rPr>
          <w:szCs w:val="28"/>
        </w:rPr>
        <w:t>Требования к местам размещения нестационарных объектов</w:t>
      </w:r>
      <w:bookmarkEnd w:id="52"/>
      <w:bookmarkEnd w:id="53"/>
      <w:bookmarkEnd w:id="54"/>
    </w:p>
    <w:p w:rsidR="00AA0407" w:rsidRPr="0027290A" w:rsidRDefault="000D564B" w:rsidP="000F2B9F">
      <w:pPr>
        <w:pStyle w:val="a6"/>
        <w:ind w:firstLine="709"/>
        <w:rPr>
          <w:szCs w:val="28"/>
        </w:rPr>
      </w:pPr>
      <w:r w:rsidRPr="0027290A">
        <w:rPr>
          <w:szCs w:val="28"/>
        </w:rPr>
        <w:t>1</w:t>
      </w:r>
      <w:r w:rsidR="00AA0407" w:rsidRPr="0027290A">
        <w:rPr>
          <w:szCs w:val="28"/>
        </w:rPr>
        <w:t>. Размещение нестационарных объектов должно соответствовать требованиям законодательства и обеспечивать:</w:t>
      </w:r>
    </w:p>
    <w:p w:rsidR="00A06830" w:rsidRPr="0027290A" w:rsidRDefault="00A06830" w:rsidP="000F2B9F">
      <w:pPr>
        <w:pStyle w:val="a6"/>
        <w:ind w:firstLine="709"/>
        <w:rPr>
          <w:szCs w:val="28"/>
        </w:rPr>
      </w:pPr>
      <w:r w:rsidRPr="0027290A">
        <w:rPr>
          <w:szCs w:val="28"/>
        </w:rPr>
        <w:t>свободный доступ для обслуживания и ремонта объектов инженерной инфраструктуры города;</w:t>
      </w:r>
    </w:p>
    <w:p w:rsidR="00A06830" w:rsidRPr="0027290A" w:rsidRDefault="00A06830" w:rsidP="000F2B9F">
      <w:pPr>
        <w:pStyle w:val="a6"/>
        <w:ind w:firstLine="709"/>
        <w:rPr>
          <w:szCs w:val="28"/>
        </w:rPr>
      </w:pPr>
      <w:r w:rsidRPr="0027290A">
        <w:rPr>
          <w:szCs w:val="28"/>
        </w:rPr>
        <w:t>свободное перемещение пешеходов и транспорта;</w:t>
      </w:r>
    </w:p>
    <w:p w:rsidR="00A06830" w:rsidRPr="0027290A" w:rsidRDefault="00A06830" w:rsidP="000F2B9F">
      <w:pPr>
        <w:pStyle w:val="a6"/>
        <w:ind w:firstLine="709"/>
        <w:rPr>
          <w:szCs w:val="28"/>
        </w:rPr>
      </w:pPr>
      <w:r w:rsidRPr="0027290A">
        <w:rPr>
          <w:szCs w:val="28"/>
        </w:rPr>
        <w:t>отсутствие препятствий для ограничения видимости для участников дорожного движения;</w:t>
      </w:r>
    </w:p>
    <w:p w:rsidR="00A06830" w:rsidRPr="0027290A" w:rsidRDefault="00A06830" w:rsidP="000F2B9F">
      <w:pPr>
        <w:pStyle w:val="a6"/>
        <w:ind w:firstLine="709"/>
        <w:rPr>
          <w:szCs w:val="28"/>
        </w:rPr>
      </w:pPr>
      <w:r w:rsidRPr="0027290A">
        <w:rPr>
          <w:szCs w:val="28"/>
        </w:rPr>
        <w:t>отсутствие угрозы жизни и здоровью людей, окружающей среде, а также пожарной безопасности имущества, нарушени</w:t>
      </w:r>
      <w:r w:rsidR="004A4C3C">
        <w:rPr>
          <w:szCs w:val="28"/>
        </w:rPr>
        <w:t>я</w:t>
      </w:r>
      <w:r w:rsidRPr="0027290A">
        <w:rPr>
          <w:szCs w:val="28"/>
        </w:rPr>
        <w:t xml:space="preserve"> </w:t>
      </w:r>
      <w:r w:rsidR="000257C5" w:rsidRPr="0027290A">
        <w:rPr>
          <w:szCs w:val="28"/>
        </w:rPr>
        <w:t>сложившейся эстетической</w:t>
      </w:r>
      <w:r w:rsidRPr="0027290A">
        <w:rPr>
          <w:szCs w:val="28"/>
        </w:rPr>
        <w:t xml:space="preserve"> среды, историко-архитектурного облика города и благоус</w:t>
      </w:r>
      <w:r w:rsidR="00F045C0" w:rsidRPr="0027290A">
        <w:rPr>
          <w:szCs w:val="28"/>
        </w:rPr>
        <w:t>тройств</w:t>
      </w:r>
      <w:r w:rsidR="004A4C3C">
        <w:rPr>
          <w:szCs w:val="28"/>
        </w:rPr>
        <w:t>а</w:t>
      </w:r>
      <w:r w:rsidR="00F045C0" w:rsidRPr="0027290A">
        <w:rPr>
          <w:szCs w:val="28"/>
        </w:rPr>
        <w:t xml:space="preserve"> территории и застройки;</w:t>
      </w:r>
    </w:p>
    <w:p w:rsidR="00AB00B6" w:rsidRPr="0027290A" w:rsidRDefault="00AB00B6" w:rsidP="000F2B9F">
      <w:pPr>
        <w:pStyle w:val="a6"/>
        <w:ind w:firstLine="709"/>
        <w:rPr>
          <w:szCs w:val="28"/>
        </w:rPr>
      </w:pPr>
      <w:r w:rsidRPr="0027290A">
        <w:rPr>
          <w:szCs w:val="28"/>
        </w:rPr>
        <w:t>возможность подключения объекта к инженерной инфраструктуре (при необходимости);</w:t>
      </w:r>
    </w:p>
    <w:p w:rsidR="00AA0407" w:rsidRPr="0027290A" w:rsidRDefault="00AA0407" w:rsidP="000F2B9F">
      <w:pPr>
        <w:pStyle w:val="a6"/>
        <w:ind w:firstLine="709"/>
        <w:rPr>
          <w:szCs w:val="28"/>
        </w:rPr>
      </w:pPr>
      <w:r w:rsidRPr="0027290A">
        <w:rPr>
          <w:szCs w:val="28"/>
        </w:rPr>
        <w:t xml:space="preserve">соблюдение требований в области обращения с твердыми </w:t>
      </w:r>
      <w:r w:rsidR="00596950" w:rsidRPr="0027290A">
        <w:rPr>
          <w:szCs w:val="28"/>
        </w:rPr>
        <w:t xml:space="preserve">коммунальными </w:t>
      </w:r>
      <w:r w:rsidR="00CA5728" w:rsidRPr="0027290A">
        <w:rPr>
          <w:szCs w:val="28"/>
        </w:rPr>
        <w:t>отходами на территории города</w:t>
      </w:r>
      <w:r w:rsidR="004A4C3C">
        <w:rPr>
          <w:szCs w:val="28"/>
        </w:rPr>
        <w:t>.</w:t>
      </w:r>
    </w:p>
    <w:p w:rsidR="00AA0407" w:rsidRPr="0027290A" w:rsidRDefault="00845BF5" w:rsidP="000F2B9F">
      <w:pPr>
        <w:pStyle w:val="a6"/>
        <w:ind w:firstLine="709"/>
        <w:rPr>
          <w:szCs w:val="28"/>
        </w:rPr>
      </w:pPr>
      <w:r w:rsidRPr="0027290A">
        <w:rPr>
          <w:szCs w:val="28"/>
        </w:rPr>
        <w:t>2</w:t>
      </w:r>
      <w:r w:rsidR="002369B1" w:rsidRPr="0027290A">
        <w:rPr>
          <w:szCs w:val="28"/>
        </w:rPr>
        <w:t xml:space="preserve">. </w:t>
      </w:r>
      <w:r w:rsidR="00AA0407" w:rsidRPr="0027290A">
        <w:rPr>
          <w:szCs w:val="28"/>
        </w:rPr>
        <w:t>Не допускается размещение нестационарных объектов:</w:t>
      </w:r>
    </w:p>
    <w:p w:rsidR="00061754" w:rsidRPr="0027290A" w:rsidRDefault="00061754" w:rsidP="000F2B9F">
      <w:pPr>
        <w:pStyle w:val="a6"/>
        <w:ind w:firstLine="709"/>
        <w:rPr>
          <w:szCs w:val="28"/>
        </w:rPr>
      </w:pPr>
      <w:r w:rsidRPr="0027290A">
        <w:rPr>
          <w:szCs w:val="28"/>
        </w:rPr>
        <w:t xml:space="preserve">на газонах, цветниках, </w:t>
      </w:r>
      <w:r w:rsidR="004A4C3C">
        <w:rPr>
          <w:szCs w:val="28"/>
        </w:rPr>
        <w:t xml:space="preserve">детских игровых </w:t>
      </w:r>
      <w:r w:rsidRPr="0027290A">
        <w:rPr>
          <w:szCs w:val="28"/>
        </w:rPr>
        <w:t>площадках</w:t>
      </w:r>
      <w:r w:rsidR="004A4C3C">
        <w:rPr>
          <w:szCs w:val="28"/>
        </w:rPr>
        <w:t xml:space="preserve">, </w:t>
      </w:r>
      <w:r w:rsidR="00F05EFE">
        <w:rPr>
          <w:szCs w:val="28"/>
        </w:rPr>
        <w:t xml:space="preserve">спортивных </w:t>
      </w:r>
      <w:r w:rsidR="00F05EFE" w:rsidRPr="0027290A">
        <w:rPr>
          <w:szCs w:val="28"/>
        </w:rPr>
        <w:t>площадках</w:t>
      </w:r>
      <w:r w:rsidR="004A4C3C">
        <w:rPr>
          <w:szCs w:val="28"/>
        </w:rPr>
        <w:t>, площадках для</w:t>
      </w:r>
      <w:r w:rsidRPr="0027290A">
        <w:rPr>
          <w:szCs w:val="28"/>
        </w:rPr>
        <w:t xml:space="preserve"> отдыха;</w:t>
      </w:r>
    </w:p>
    <w:p w:rsidR="00AA0407" w:rsidRPr="0027290A" w:rsidRDefault="00AA0407" w:rsidP="000F2B9F">
      <w:pPr>
        <w:pStyle w:val="a6"/>
        <w:ind w:firstLine="709"/>
        <w:rPr>
          <w:szCs w:val="28"/>
        </w:rPr>
      </w:pPr>
      <w:r w:rsidRPr="0027290A">
        <w:rPr>
          <w:szCs w:val="28"/>
        </w:rPr>
        <w:t>в арках зданий;</w:t>
      </w:r>
    </w:p>
    <w:p w:rsidR="00AA0407" w:rsidRPr="0027290A" w:rsidRDefault="00AA0407" w:rsidP="000F2B9F">
      <w:pPr>
        <w:pStyle w:val="a6"/>
        <w:ind w:firstLine="709"/>
        <w:rPr>
          <w:szCs w:val="28"/>
        </w:rPr>
      </w:pPr>
      <w:r w:rsidRPr="0027290A">
        <w:rPr>
          <w:szCs w:val="28"/>
        </w:rPr>
        <w:t>под железнодорожными путепроводами и автомобильными эстакадами, на территориях транспортных стоянок;</w:t>
      </w:r>
    </w:p>
    <w:p w:rsidR="00AA0407" w:rsidRPr="0027290A" w:rsidRDefault="00AA0407" w:rsidP="000F2B9F">
      <w:pPr>
        <w:pStyle w:val="a6"/>
        <w:ind w:firstLine="709"/>
        <w:rPr>
          <w:szCs w:val="28"/>
        </w:rPr>
      </w:pPr>
      <w:r w:rsidRPr="0027290A">
        <w:rPr>
          <w:szCs w:val="28"/>
        </w:rPr>
        <w:t>в охранной зоне инженерн</w:t>
      </w:r>
      <w:r w:rsidR="005D1617" w:rsidRPr="0027290A">
        <w:rPr>
          <w:szCs w:val="28"/>
        </w:rPr>
        <w:t>ых коммуникаций</w:t>
      </w:r>
      <w:r w:rsidRPr="0027290A">
        <w:rPr>
          <w:szCs w:val="28"/>
        </w:rPr>
        <w:t>, на расстоянии менее нормативного от инженерн</w:t>
      </w:r>
      <w:r w:rsidR="005D1617" w:rsidRPr="0027290A">
        <w:rPr>
          <w:szCs w:val="28"/>
        </w:rPr>
        <w:t>ых коммуникаций</w:t>
      </w:r>
      <w:r w:rsidRPr="0027290A">
        <w:rPr>
          <w:szCs w:val="28"/>
        </w:rPr>
        <w:t>.</w:t>
      </w:r>
    </w:p>
    <w:p w:rsidR="00AA0407" w:rsidRPr="0027290A" w:rsidRDefault="00845BF5" w:rsidP="000F2B9F">
      <w:pPr>
        <w:pStyle w:val="a6"/>
        <w:ind w:firstLine="709"/>
        <w:rPr>
          <w:szCs w:val="28"/>
        </w:rPr>
      </w:pPr>
      <w:r w:rsidRPr="0027290A">
        <w:rPr>
          <w:szCs w:val="28"/>
        </w:rPr>
        <w:t>3</w:t>
      </w:r>
      <w:r w:rsidR="00E23177" w:rsidRPr="0027290A">
        <w:rPr>
          <w:szCs w:val="28"/>
        </w:rPr>
        <w:t xml:space="preserve">. </w:t>
      </w:r>
      <w:r w:rsidR="00AA0407" w:rsidRPr="0027290A">
        <w:rPr>
          <w:szCs w:val="28"/>
        </w:rPr>
        <w:t xml:space="preserve">Размещение </w:t>
      </w:r>
      <w:r w:rsidR="006B4AA8" w:rsidRPr="0027290A">
        <w:rPr>
          <w:szCs w:val="28"/>
        </w:rPr>
        <w:t xml:space="preserve">передвижных средств развозной торговли </w:t>
      </w:r>
      <w:r w:rsidR="00AA0407" w:rsidRPr="0027290A">
        <w:rPr>
          <w:szCs w:val="28"/>
        </w:rPr>
        <w:t>осуществляется в местах, предусматривающих возможность заезда на отведенное место.</w:t>
      </w:r>
    </w:p>
    <w:p w:rsidR="00AA0407" w:rsidRPr="0027290A" w:rsidRDefault="00845BF5" w:rsidP="000F2B9F">
      <w:pPr>
        <w:pStyle w:val="a6"/>
        <w:ind w:firstLine="709"/>
        <w:rPr>
          <w:szCs w:val="28"/>
        </w:rPr>
      </w:pPr>
      <w:r w:rsidRPr="0027290A">
        <w:rPr>
          <w:szCs w:val="28"/>
        </w:rPr>
        <w:t>4</w:t>
      </w:r>
      <w:r w:rsidR="00E23177" w:rsidRPr="0027290A">
        <w:rPr>
          <w:szCs w:val="28"/>
        </w:rPr>
        <w:t>.</w:t>
      </w:r>
      <w:r w:rsidR="00AA0407" w:rsidRPr="0027290A">
        <w:rPr>
          <w:szCs w:val="28"/>
        </w:rPr>
        <w:t xml:space="preserve"> Передвижные нестационарные объекты, размещаемые на территори</w:t>
      </w:r>
      <w:r w:rsidR="004A4C3C">
        <w:rPr>
          <w:szCs w:val="28"/>
        </w:rPr>
        <w:t>и</w:t>
      </w:r>
      <w:r w:rsidR="00AA0407" w:rsidRPr="0027290A">
        <w:rPr>
          <w:szCs w:val="28"/>
        </w:rPr>
        <w:t xml:space="preserve"> города, должны находиться в технически исправном состоянии (включая наличие колес) и должны быть вывезены с места их размещения в течение </w:t>
      </w:r>
      <w:r w:rsidR="00B71594" w:rsidRPr="0027290A">
        <w:rPr>
          <w:szCs w:val="28"/>
        </w:rPr>
        <w:t>двух</w:t>
      </w:r>
      <w:r w:rsidR="00AA0407" w:rsidRPr="0027290A">
        <w:rPr>
          <w:szCs w:val="28"/>
        </w:rPr>
        <w:t xml:space="preserve"> часов по требованию администрации города</w:t>
      </w:r>
      <w:r w:rsidR="00384304" w:rsidRPr="0027290A">
        <w:rPr>
          <w:szCs w:val="28"/>
        </w:rPr>
        <w:t xml:space="preserve"> </w:t>
      </w:r>
      <w:r w:rsidR="004A4C3C">
        <w:rPr>
          <w:szCs w:val="28"/>
        </w:rPr>
        <w:t xml:space="preserve">Барнаула </w:t>
      </w:r>
      <w:r w:rsidR="00384304" w:rsidRPr="0027290A">
        <w:rPr>
          <w:szCs w:val="28"/>
        </w:rPr>
        <w:t>и</w:t>
      </w:r>
      <w:r w:rsidR="00B71594" w:rsidRPr="0027290A">
        <w:rPr>
          <w:szCs w:val="28"/>
        </w:rPr>
        <w:t>ли</w:t>
      </w:r>
      <w:r w:rsidR="00384304" w:rsidRPr="0027290A">
        <w:rPr>
          <w:szCs w:val="28"/>
        </w:rPr>
        <w:t xml:space="preserve"> </w:t>
      </w:r>
      <w:r w:rsidR="004A4C3C">
        <w:rPr>
          <w:szCs w:val="28"/>
        </w:rPr>
        <w:t xml:space="preserve">администрации </w:t>
      </w:r>
      <w:r w:rsidR="00384304" w:rsidRPr="0027290A">
        <w:rPr>
          <w:szCs w:val="28"/>
        </w:rPr>
        <w:t>района города</w:t>
      </w:r>
      <w:r w:rsidR="004A4C3C">
        <w:rPr>
          <w:szCs w:val="28"/>
        </w:rPr>
        <w:t xml:space="preserve"> </w:t>
      </w:r>
      <w:r w:rsidR="00F05EFE">
        <w:rPr>
          <w:szCs w:val="28"/>
        </w:rPr>
        <w:t>Барнаула</w:t>
      </w:r>
      <w:r w:rsidR="00F05EFE" w:rsidRPr="0027290A">
        <w:rPr>
          <w:szCs w:val="28"/>
        </w:rPr>
        <w:t xml:space="preserve"> в</w:t>
      </w:r>
      <w:r w:rsidR="00AA0407" w:rsidRPr="0027290A">
        <w:rPr>
          <w:szCs w:val="28"/>
        </w:rPr>
        <w:t xml:space="preserve"> случае необходимости обеспечения уборки территорий, проведения публичных и массовых мероприятий.</w:t>
      </w:r>
    </w:p>
    <w:p w:rsidR="00AA0407" w:rsidRPr="0027290A" w:rsidRDefault="00845BF5" w:rsidP="000F2B9F">
      <w:pPr>
        <w:pStyle w:val="a6"/>
        <w:ind w:firstLine="709"/>
        <w:rPr>
          <w:szCs w:val="28"/>
        </w:rPr>
      </w:pPr>
      <w:r w:rsidRPr="0027290A">
        <w:rPr>
          <w:szCs w:val="28"/>
        </w:rPr>
        <w:t>5</w:t>
      </w:r>
      <w:r w:rsidR="00AA0407" w:rsidRPr="0027290A">
        <w:rPr>
          <w:szCs w:val="28"/>
        </w:rPr>
        <w:t>. Максимальная этажность нестационарных объектов не должна превышать 1 этаж.</w:t>
      </w:r>
    </w:p>
    <w:p w:rsidR="00AA0407" w:rsidRPr="0027290A" w:rsidRDefault="00AA0407" w:rsidP="000F2B9F">
      <w:pPr>
        <w:pStyle w:val="a6"/>
        <w:ind w:firstLine="709"/>
        <w:rPr>
          <w:szCs w:val="28"/>
        </w:rPr>
      </w:pPr>
      <w:r w:rsidRPr="0027290A">
        <w:rPr>
          <w:szCs w:val="28"/>
        </w:rPr>
        <w:t>Максимальная высота нестационарных объектов не должна превышать 3,55 м.</w:t>
      </w:r>
    </w:p>
    <w:p w:rsidR="00B71594" w:rsidRPr="0027290A" w:rsidRDefault="00B71594" w:rsidP="000F2B9F">
      <w:pPr>
        <w:pStyle w:val="a6"/>
        <w:ind w:firstLine="709"/>
        <w:rPr>
          <w:szCs w:val="28"/>
        </w:rPr>
      </w:pPr>
      <w:r w:rsidRPr="0027290A">
        <w:rPr>
          <w:szCs w:val="28"/>
        </w:rPr>
        <w:t xml:space="preserve">Исключение составляют нестационарные объекты, </w:t>
      </w:r>
      <w:r w:rsidR="004A4C3C">
        <w:rPr>
          <w:szCs w:val="28"/>
        </w:rPr>
        <w:t xml:space="preserve">которые </w:t>
      </w:r>
      <w:r w:rsidRPr="0027290A">
        <w:rPr>
          <w:szCs w:val="28"/>
        </w:rPr>
        <w:t>в силу техниче</w:t>
      </w:r>
      <w:r w:rsidR="0045164E" w:rsidRPr="0027290A">
        <w:rPr>
          <w:szCs w:val="28"/>
        </w:rPr>
        <w:t>ских их особенностей, необходимых для эксплуатации, превышают установленные ограничения.</w:t>
      </w:r>
      <w:r w:rsidRPr="0027290A">
        <w:rPr>
          <w:szCs w:val="28"/>
        </w:rPr>
        <w:t xml:space="preserve"> </w:t>
      </w:r>
    </w:p>
    <w:p w:rsidR="00825F18" w:rsidRPr="0027290A" w:rsidRDefault="00845BF5" w:rsidP="000F2B9F">
      <w:pPr>
        <w:pStyle w:val="a6"/>
        <w:ind w:firstLine="709"/>
        <w:rPr>
          <w:szCs w:val="28"/>
        </w:rPr>
      </w:pPr>
      <w:r w:rsidRPr="0027290A">
        <w:rPr>
          <w:szCs w:val="28"/>
        </w:rPr>
        <w:t>6</w:t>
      </w:r>
      <w:r w:rsidR="00AA2D2B" w:rsidRPr="0027290A">
        <w:rPr>
          <w:szCs w:val="28"/>
        </w:rPr>
        <w:t xml:space="preserve">. </w:t>
      </w:r>
      <w:r w:rsidR="006F4526" w:rsidRPr="0027290A">
        <w:rPr>
          <w:szCs w:val="28"/>
        </w:rPr>
        <w:t>Н</w:t>
      </w:r>
      <w:r w:rsidR="00AA2D2B" w:rsidRPr="0027290A">
        <w:rPr>
          <w:szCs w:val="28"/>
        </w:rPr>
        <w:t>естационарные объекты</w:t>
      </w:r>
      <w:r w:rsidR="00825F18" w:rsidRPr="0027290A">
        <w:rPr>
          <w:szCs w:val="28"/>
        </w:rPr>
        <w:t>,</w:t>
      </w:r>
      <w:r w:rsidR="00AA2D2B" w:rsidRPr="0027290A">
        <w:rPr>
          <w:szCs w:val="28"/>
        </w:rPr>
        <w:t xml:space="preserve"> размещаемые на территориях пешеходных зон, </w:t>
      </w:r>
      <w:r w:rsidR="00823C5D" w:rsidRPr="0027290A">
        <w:rPr>
          <w:szCs w:val="28"/>
        </w:rPr>
        <w:t>бульварах</w:t>
      </w:r>
      <w:r w:rsidR="00823C5D">
        <w:rPr>
          <w:szCs w:val="28"/>
        </w:rPr>
        <w:t>,</w:t>
      </w:r>
      <w:r w:rsidR="00823C5D" w:rsidRPr="0027290A">
        <w:rPr>
          <w:szCs w:val="28"/>
        </w:rPr>
        <w:t xml:space="preserve"> </w:t>
      </w:r>
      <w:r w:rsidR="00AA2D2B" w:rsidRPr="0027290A">
        <w:rPr>
          <w:szCs w:val="28"/>
        </w:rPr>
        <w:t>в парках</w:t>
      </w:r>
      <w:r w:rsidR="00823C5D">
        <w:rPr>
          <w:szCs w:val="28"/>
        </w:rPr>
        <w:t>,</w:t>
      </w:r>
      <w:r w:rsidR="00AA2D2B" w:rsidRPr="0027290A">
        <w:rPr>
          <w:szCs w:val="28"/>
        </w:rPr>
        <w:t xml:space="preserve"> должны устанавливаться на твердые виды покрытия, оборудоваться </w:t>
      </w:r>
      <w:r w:rsidR="00DF016D">
        <w:rPr>
          <w:szCs w:val="28"/>
        </w:rPr>
        <w:t>освещением</w:t>
      </w:r>
      <w:r w:rsidR="00BF6F09" w:rsidRPr="0027290A">
        <w:rPr>
          <w:szCs w:val="28"/>
        </w:rPr>
        <w:t>, урнами</w:t>
      </w:r>
      <w:r w:rsidR="00825F18" w:rsidRPr="0027290A">
        <w:rPr>
          <w:szCs w:val="28"/>
        </w:rPr>
        <w:t>.</w:t>
      </w:r>
    </w:p>
    <w:p w:rsidR="00AA2D2B" w:rsidRPr="0027290A" w:rsidRDefault="00825F18" w:rsidP="000F2B9F">
      <w:pPr>
        <w:pStyle w:val="a6"/>
        <w:ind w:firstLine="709"/>
        <w:rPr>
          <w:szCs w:val="28"/>
        </w:rPr>
      </w:pPr>
      <w:r w:rsidRPr="0027290A">
        <w:rPr>
          <w:szCs w:val="28"/>
        </w:rPr>
        <w:t>7</w:t>
      </w:r>
      <w:r w:rsidR="00AA2D2B" w:rsidRPr="0027290A">
        <w:rPr>
          <w:szCs w:val="28"/>
        </w:rPr>
        <w:t xml:space="preserve">. При благоустройстве территорий, на которых расположены нестационарные объекты, необходимо учитывать обеспечение </w:t>
      </w:r>
      <w:proofErr w:type="spellStart"/>
      <w:r w:rsidR="00AA2D2B" w:rsidRPr="0027290A">
        <w:rPr>
          <w:szCs w:val="28"/>
        </w:rPr>
        <w:t>безбарьерной</w:t>
      </w:r>
      <w:proofErr w:type="spellEnd"/>
      <w:r w:rsidR="00AA2D2B" w:rsidRPr="0027290A">
        <w:rPr>
          <w:szCs w:val="28"/>
        </w:rPr>
        <w:t xml:space="preserve"> среды жизнедеятельности для инвалидов и иных маломобильных групп населения.</w:t>
      </w:r>
    </w:p>
    <w:p w:rsidR="00AA2D2B" w:rsidRPr="0027290A" w:rsidRDefault="00AA2D2B" w:rsidP="000F2B9F">
      <w:pPr>
        <w:pStyle w:val="a6"/>
        <w:ind w:firstLine="709"/>
        <w:rPr>
          <w:szCs w:val="28"/>
        </w:rPr>
      </w:pPr>
    </w:p>
    <w:p w:rsidR="00E23177" w:rsidRPr="0027290A" w:rsidRDefault="00E23177" w:rsidP="000F2B9F">
      <w:pPr>
        <w:pStyle w:val="a6"/>
        <w:ind w:firstLine="709"/>
        <w:outlineLvl w:val="1"/>
        <w:rPr>
          <w:szCs w:val="28"/>
        </w:rPr>
      </w:pPr>
      <w:bookmarkStart w:id="55" w:name="_Toc32587945"/>
      <w:bookmarkStart w:id="56" w:name="_Toc32588792"/>
      <w:bookmarkStart w:id="57" w:name="_Toc53663306"/>
      <w:r w:rsidRPr="0027290A">
        <w:rPr>
          <w:szCs w:val="28"/>
        </w:rPr>
        <w:t xml:space="preserve">Статья </w:t>
      </w:r>
      <w:r w:rsidR="00555644" w:rsidRPr="0027290A">
        <w:rPr>
          <w:szCs w:val="28"/>
        </w:rPr>
        <w:t>2</w:t>
      </w:r>
      <w:r w:rsidR="00DF016D">
        <w:rPr>
          <w:szCs w:val="28"/>
        </w:rPr>
        <w:t>0</w:t>
      </w:r>
      <w:r w:rsidRPr="0027290A">
        <w:rPr>
          <w:szCs w:val="28"/>
        </w:rPr>
        <w:t>. Требования к внешнему облику нестационарных объектов</w:t>
      </w:r>
      <w:bookmarkEnd w:id="55"/>
      <w:bookmarkEnd w:id="56"/>
      <w:bookmarkEnd w:id="57"/>
    </w:p>
    <w:p w:rsidR="00AA0407" w:rsidRDefault="00E23177" w:rsidP="000F2B9F">
      <w:pPr>
        <w:pStyle w:val="a6"/>
        <w:ind w:firstLine="709"/>
        <w:rPr>
          <w:szCs w:val="28"/>
        </w:rPr>
      </w:pPr>
      <w:r w:rsidRPr="0027290A">
        <w:rPr>
          <w:szCs w:val="28"/>
        </w:rPr>
        <w:t xml:space="preserve">1. </w:t>
      </w:r>
      <w:r w:rsidR="00AA0407" w:rsidRPr="0027290A">
        <w:rPr>
          <w:szCs w:val="28"/>
        </w:rPr>
        <w:t>Цветовое решение нестационарного объекта</w:t>
      </w:r>
      <w:r w:rsidR="00DF016D">
        <w:rPr>
          <w:szCs w:val="28"/>
        </w:rPr>
        <w:t>,</w:t>
      </w:r>
      <w:r w:rsidR="00AA0407" w:rsidRPr="0027290A">
        <w:rPr>
          <w:szCs w:val="28"/>
        </w:rPr>
        <w:t xml:space="preserve"> </w:t>
      </w:r>
      <w:r w:rsidR="00DF016D" w:rsidRPr="00DF016D">
        <w:rPr>
          <w:szCs w:val="28"/>
        </w:rPr>
        <w:t>за исключени</w:t>
      </w:r>
      <w:r w:rsidR="00DF016D">
        <w:rPr>
          <w:szCs w:val="28"/>
        </w:rPr>
        <w:t>ем</w:t>
      </w:r>
      <w:r w:rsidR="00DF016D" w:rsidRPr="00DF016D">
        <w:rPr>
          <w:szCs w:val="28"/>
        </w:rPr>
        <w:t xml:space="preserve"> </w:t>
      </w:r>
      <w:r w:rsidR="00F05EFE">
        <w:rPr>
          <w:szCs w:val="28"/>
        </w:rPr>
        <w:t xml:space="preserve">случаев </w:t>
      </w:r>
      <w:r w:rsidR="00DF016D">
        <w:rPr>
          <w:szCs w:val="28"/>
        </w:rPr>
        <w:t xml:space="preserve">размещения нестационарного объекта на </w:t>
      </w:r>
      <w:r w:rsidR="00DF016D" w:rsidRPr="00DF016D">
        <w:rPr>
          <w:szCs w:val="28"/>
        </w:rPr>
        <w:t>территории, застроенной индивидуальными жилыми домами и блокированными домами, проектируется с учетом преобладающего цветового решения застройки территории города</w:t>
      </w:r>
      <w:r w:rsidR="00DF016D">
        <w:rPr>
          <w:szCs w:val="28"/>
        </w:rPr>
        <w:t>, на которой предполагается разместить нестационарный объект.</w:t>
      </w:r>
    </w:p>
    <w:p w:rsidR="00AA0407" w:rsidRPr="0027290A" w:rsidRDefault="00B363A4" w:rsidP="000F2B9F">
      <w:pPr>
        <w:pStyle w:val="a6"/>
        <w:ind w:firstLine="709"/>
        <w:rPr>
          <w:szCs w:val="28"/>
        </w:rPr>
      </w:pPr>
      <w:r w:rsidRPr="0027290A">
        <w:rPr>
          <w:szCs w:val="28"/>
        </w:rPr>
        <w:t xml:space="preserve">2. </w:t>
      </w:r>
      <w:r w:rsidR="00AA0407" w:rsidRPr="0027290A">
        <w:rPr>
          <w:szCs w:val="28"/>
        </w:rPr>
        <w:t xml:space="preserve">При размещении киосков и павильонов в группах, а также на расстоянии менее 15 метров друг от друга нестационарные объекты должны иметь одинаковую высоту и ширину, а также иметь единое </w:t>
      </w:r>
      <w:r w:rsidR="004C1FBE" w:rsidRPr="0027290A">
        <w:rPr>
          <w:szCs w:val="28"/>
        </w:rPr>
        <w:t xml:space="preserve">стилистическое и </w:t>
      </w:r>
      <w:r w:rsidR="00F05EFE" w:rsidRPr="0027290A">
        <w:rPr>
          <w:szCs w:val="28"/>
        </w:rPr>
        <w:t>цветовое решение</w:t>
      </w:r>
      <w:r w:rsidR="00AA0407" w:rsidRPr="0027290A">
        <w:rPr>
          <w:szCs w:val="28"/>
        </w:rPr>
        <w:t>.</w:t>
      </w:r>
    </w:p>
    <w:p w:rsidR="00AA2D2B" w:rsidRPr="0027290A" w:rsidRDefault="00AA2D2B" w:rsidP="000F2B9F">
      <w:pPr>
        <w:pStyle w:val="a6"/>
        <w:ind w:firstLine="709"/>
        <w:rPr>
          <w:szCs w:val="28"/>
        </w:rPr>
      </w:pPr>
      <w:r w:rsidRPr="0027290A">
        <w:rPr>
          <w:szCs w:val="28"/>
        </w:rPr>
        <w:t xml:space="preserve">3. При проектировании и размещении нестационарных объектов применяются отделочные материалы, отвечающие архитектурно-художественным требованиям дизайна и освещения, характеру сложившейся среды </w:t>
      </w:r>
      <w:r w:rsidR="009D3906" w:rsidRPr="0027290A">
        <w:rPr>
          <w:szCs w:val="28"/>
        </w:rPr>
        <w:t xml:space="preserve">окружающей застройки </w:t>
      </w:r>
      <w:r w:rsidRPr="0027290A">
        <w:rPr>
          <w:szCs w:val="28"/>
        </w:rPr>
        <w:t xml:space="preserve">и условиям долговременной эксплуатации. При остеклении витрин </w:t>
      </w:r>
      <w:r w:rsidR="0077584F" w:rsidRPr="0027290A">
        <w:rPr>
          <w:szCs w:val="28"/>
        </w:rPr>
        <w:t xml:space="preserve">(в случае их наличия) </w:t>
      </w:r>
      <w:r w:rsidRPr="0027290A">
        <w:rPr>
          <w:szCs w:val="28"/>
        </w:rPr>
        <w:t xml:space="preserve">должны применяться безосколочные, ударостойкие материалы, </w:t>
      </w:r>
      <w:r w:rsidR="00AE49A0" w:rsidRPr="0027290A">
        <w:rPr>
          <w:szCs w:val="28"/>
        </w:rPr>
        <w:t xml:space="preserve">в том числе </w:t>
      </w:r>
      <w:r w:rsidRPr="0027290A">
        <w:rPr>
          <w:szCs w:val="28"/>
        </w:rPr>
        <w:t xml:space="preserve">безопасные упрочняющие многослойные пленочные покрытия, поликарбонатные стекла. Допускается размещение «антивандальной» защиты витражей (жалюзи, </w:t>
      </w:r>
      <w:proofErr w:type="spellStart"/>
      <w:r w:rsidRPr="0027290A">
        <w:rPr>
          <w:szCs w:val="28"/>
        </w:rPr>
        <w:t>рольставни</w:t>
      </w:r>
      <w:proofErr w:type="spellEnd"/>
      <w:r w:rsidRPr="0027290A">
        <w:rPr>
          <w:szCs w:val="28"/>
        </w:rPr>
        <w:t xml:space="preserve">). При проектировании </w:t>
      </w:r>
      <w:r w:rsidR="00851E0D" w:rsidRPr="0027290A">
        <w:rPr>
          <w:szCs w:val="28"/>
        </w:rPr>
        <w:t xml:space="preserve">павильонов, </w:t>
      </w:r>
      <w:r w:rsidRPr="0027290A">
        <w:rPr>
          <w:szCs w:val="28"/>
        </w:rPr>
        <w:t>торговых рядов должн</w:t>
      </w:r>
      <w:r w:rsidR="00DF016D">
        <w:rPr>
          <w:szCs w:val="28"/>
        </w:rPr>
        <w:t>о</w:t>
      </w:r>
      <w:r w:rsidRPr="0027290A">
        <w:rPr>
          <w:szCs w:val="28"/>
        </w:rPr>
        <w:t xml:space="preserve"> быть обеспечен</w:t>
      </w:r>
      <w:r w:rsidR="00DF016D">
        <w:rPr>
          <w:szCs w:val="28"/>
        </w:rPr>
        <w:t>о</w:t>
      </w:r>
      <w:r w:rsidRPr="0027290A">
        <w:rPr>
          <w:szCs w:val="28"/>
        </w:rPr>
        <w:t xml:space="preserve"> применение преимущественно быстровозводимых модульных комплексов, выполняемых из легких конструкций.</w:t>
      </w:r>
    </w:p>
    <w:p w:rsidR="00EF47D6" w:rsidRDefault="00DF016D" w:rsidP="000F2B9F">
      <w:pPr>
        <w:pStyle w:val="a6"/>
        <w:ind w:firstLine="709"/>
        <w:rPr>
          <w:szCs w:val="28"/>
        </w:rPr>
      </w:pPr>
      <w:r>
        <w:rPr>
          <w:szCs w:val="28"/>
        </w:rPr>
        <w:t>4</w:t>
      </w:r>
      <w:r w:rsidR="00EF47D6" w:rsidRPr="0027290A">
        <w:rPr>
          <w:szCs w:val="28"/>
        </w:rPr>
        <w:t xml:space="preserve">. Внешний вид </w:t>
      </w:r>
      <w:r w:rsidR="00AE49A0" w:rsidRPr="0027290A">
        <w:rPr>
          <w:szCs w:val="28"/>
        </w:rPr>
        <w:t xml:space="preserve">нестационарного объекта </w:t>
      </w:r>
      <w:r w:rsidR="00EF47D6" w:rsidRPr="0027290A">
        <w:rPr>
          <w:szCs w:val="28"/>
        </w:rPr>
        <w:t xml:space="preserve">и его соответствие окружающей застройке </w:t>
      </w:r>
      <w:r w:rsidR="00FF3E38" w:rsidRPr="0027290A">
        <w:rPr>
          <w:szCs w:val="28"/>
        </w:rPr>
        <w:t>оп</w:t>
      </w:r>
      <w:r w:rsidR="00EF47D6" w:rsidRPr="0027290A">
        <w:rPr>
          <w:szCs w:val="28"/>
        </w:rPr>
        <w:t>редел</w:t>
      </w:r>
      <w:r w:rsidR="00A664F1" w:rsidRPr="0027290A">
        <w:rPr>
          <w:szCs w:val="28"/>
        </w:rPr>
        <w:t xml:space="preserve">яется </w:t>
      </w:r>
      <w:r w:rsidR="00FF3E38" w:rsidRPr="0027290A">
        <w:rPr>
          <w:szCs w:val="28"/>
        </w:rPr>
        <w:t xml:space="preserve">владельцем нестационарного объекта, в </w:t>
      </w:r>
      <w:r w:rsidR="00EF47D6" w:rsidRPr="0027290A">
        <w:rPr>
          <w:szCs w:val="28"/>
        </w:rPr>
        <w:t xml:space="preserve">соответствии с согласованным </w:t>
      </w:r>
      <w:r w:rsidR="00B9606E" w:rsidRPr="0027290A">
        <w:rPr>
          <w:szCs w:val="28"/>
        </w:rPr>
        <w:t>с администрацией района города</w:t>
      </w:r>
      <w:r>
        <w:rPr>
          <w:szCs w:val="28"/>
        </w:rPr>
        <w:t xml:space="preserve"> Барнаула</w:t>
      </w:r>
      <w:r w:rsidR="00B9606E" w:rsidRPr="0027290A">
        <w:rPr>
          <w:szCs w:val="28"/>
        </w:rPr>
        <w:t xml:space="preserve"> </w:t>
      </w:r>
      <w:r w:rsidR="00EF47D6" w:rsidRPr="0027290A">
        <w:rPr>
          <w:szCs w:val="28"/>
        </w:rPr>
        <w:t>эскиз</w:t>
      </w:r>
      <w:r w:rsidR="00A664F1" w:rsidRPr="0027290A">
        <w:rPr>
          <w:szCs w:val="28"/>
        </w:rPr>
        <w:t xml:space="preserve">ом (дизайн-проектом) </w:t>
      </w:r>
      <w:r w:rsidR="00EF47D6" w:rsidRPr="0027290A">
        <w:rPr>
          <w:szCs w:val="28"/>
        </w:rPr>
        <w:t>в порядке, установленном постановлением администрации города</w:t>
      </w:r>
      <w:r w:rsidR="00144AB3">
        <w:rPr>
          <w:szCs w:val="28"/>
        </w:rPr>
        <w:t xml:space="preserve"> Барнаула</w:t>
      </w:r>
      <w:r w:rsidR="00EF47D6" w:rsidRPr="0027290A">
        <w:rPr>
          <w:szCs w:val="28"/>
        </w:rPr>
        <w:t>.</w:t>
      </w:r>
    </w:p>
    <w:p w:rsidR="00F05EFE" w:rsidRPr="0027290A" w:rsidRDefault="00F05EFE" w:rsidP="000F2B9F">
      <w:pPr>
        <w:pStyle w:val="a6"/>
        <w:ind w:firstLine="709"/>
        <w:rPr>
          <w:szCs w:val="28"/>
        </w:rPr>
      </w:pPr>
      <w:r>
        <w:rPr>
          <w:szCs w:val="28"/>
        </w:rPr>
        <w:t xml:space="preserve">5. Нестационарный торговый объект может быть </w:t>
      </w:r>
      <w:r w:rsidRPr="00F05EFE">
        <w:rPr>
          <w:szCs w:val="28"/>
        </w:rPr>
        <w:t xml:space="preserve">объединен с остановочным навесом (павильоном), </w:t>
      </w:r>
      <w:r>
        <w:rPr>
          <w:szCs w:val="28"/>
        </w:rPr>
        <w:t xml:space="preserve">в том числе </w:t>
      </w:r>
      <w:r w:rsidRPr="00F05EFE">
        <w:rPr>
          <w:szCs w:val="28"/>
        </w:rPr>
        <w:t>оборудованным дополнительными техническими элементами для комфортного ожидания городского пассажирского транспорта</w:t>
      </w:r>
      <w:r>
        <w:rPr>
          <w:szCs w:val="28"/>
        </w:rPr>
        <w:t>.</w:t>
      </w:r>
    </w:p>
    <w:p w:rsidR="00D628BC" w:rsidRPr="0027290A" w:rsidRDefault="00D628BC" w:rsidP="000F2B9F">
      <w:pPr>
        <w:pStyle w:val="a6"/>
        <w:ind w:firstLine="709"/>
        <w:rPr>
          <w:szCs w:val="28"/>
        </w:rPr>
      </w:pPr>
    </w:p>
    <w:p w:rsidR="00AA0407" w:rsidRPr="0027290A" w:rsidRDefault="00B363A4" w:rsidP="000F2B9F">
      <w:pPr>
        <w:pStyle w:val="a6"/>
        <w:ind w:firstLine="709"/>
        <w:outlineLvl w:val="1"/>
        <w:rPr>
          <w:szCs w:val="28"/>
        </w:rPr>
      </w:pPr>
      <w:bookmarkStart w:id="58" w:name="_Toc32587946"/>
      <w:bookmarkStart w:id="59" w:name="_Toc32588793"/>
      <w:bookmarkStart w:id="60" w:name="_Toc53663307"/>
      <w:r w:rsidRPr="0027290A">
        <w:rPr>
          <w:szCs w:val="28"/>
        </w:rPr>
        <w:t xml:space="preserve">Статья </w:t>
      </w:r>
      <w:r w:rsidR="00555644" w:rsidRPr="0027290A">
        <w:rPr>
          <w:szCs w:val="28"/>
        </w:rPr>
        <w:t>2</w:t>
      </w:r>
      <w:r w:rsidR="00DF016D">
        <w:rPr>
          <w:szCs w:val="28"/>
        </w:rPr>
        <w:t>1</w:t>
      </w:r>
      <w:r w:rsidR="00AA0407" w:rsidRPr="0027290A">
        <w:rPr>
          <w:szCs w:val="28"/>
        </w:rPr>
        <w:t xml:space="preserve">. </w:t>
      </w:r>
      <w:r w:rsidRPr="0027290A">
        <w:rPr>
          <w:szCs w:val="28"/>
        </w:rPr>
        <w:t>Требования к к</w:t>
      </w:r>
      <w:r w:rsidR="00AA0407" w:rsidRPr="0027290A">
        <w:rPr>
          <w:szCs w:val="28"/>
        </w:rPr>
        <w:t>онструктивны</w:t>
      </w:r>
      <w:r w:rsidRPr="0027290A">
        <w:rPr>
          <w:szCs w:val="28"/>
        </w:rPr>
        <w:t>м</w:t>
      </w:r>
      <w:r w:rsidR="00AA0407" w:rsidRPr="0027290A">
        <w:rPr>
          <w:szCs w:val="28"/>
        </w:rPr>
        <w:t xml:space="preserve"> особенност</w:t>
      </w:r>
      <w:r w:rsidRPr="0027290A">
        <w:rPr>
          <w:szCs w:val="28"/>
        </w:rPr>
        <w:t>ям нестационарных объектов</w:t>
      </w:r>
      <w:bookmarkEnd w:id="58"/>
      <w:bookmarkEnd w:id="59"/>
      <w:bookmarkEnd w:id="60"/>
    </w:p>
    <w:p w:rsidR="00AA0407" w:rsidRPr="0027290A" w:rsidRDefault="00AA0407" w:rsidP="000F2B9F">
      <w:pPr>
        <w:pStyle w:val="a6"/>
        <w:ind w:firstLine="709"/>
        <w:rPr>
          <w:szCs w:val="28"/>
        </w:rPr>
      </w:pPr>
      <w:r w:rsidRPr="0027290A">
        <w:rPr>
          <w:szCs w:val="28"/>
        </w:rPr>
        <w:t xml:space="preserve">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w:t>
      </w:r>
      <w:r w:rsidR="00EF7638" w:rsidRPr="0027290A">
        <w:rPr>
          <w:szCs w:val="28"/>
        </w:rPr>
        <w:t>не более 24 часов</w:t>
      </w:r>
      <w:r w:rsidRPr="0027290A">
        <w:rPr>
          <w:szCs w:val="28"/>
        </w:rPr>
        <w:t>.</w:t>
      </w:r>
    </w:p>
    <w:p w:rsidR="00BF6C07" w:rsidRPr="0027290A" w:rsidRDefault="00BF6C07" w:rsidP="000F2B9F">
      <w:pPr>
        <w:pStyle w:val="a6"/>
        <w:ind w:firstLine="709"/>
        <w:rPr>
          <w:szCs w:val="28"/>
        </w:rPr>
      </w:pPr>
      <w:r w:rsidRPr="0027290A">
        <w:rPr>
          <w:szCs w:val="28"/>
        </w:rPr>
        <w:t xml:space="preserve">Нестационарные торговые объекты, учитывая климатические особенности города Барнаула, </w:t>
      </w:r>
      <w:r w:rsidR="00DF016D">
        <w:rPr>
          <w:szCs w:val="28"/>
        </w:rPr>
        <w:t>рекомендуется</w:t>
      </w:r>
      <w:r w:rsidR="00845BF5" w:rsidRPr="0027290A">
        <w:rPr>
          <w:szCs w:val="28"/>
        </w:rPr>
        <w:t xml:space="preserve"> </w:t>
      </w:r>
      <w:r w:rsidRPr="0027290A">
        <w:rPr>
          <w:szCs w:val="28"/>
        </w:rPr>
        <w:t>пре</w:t>
      </w:r>
      <w:r w:rsidR="008F3B8C" w:rsidRPr="0027290A">
        <w:rPr>
          <w:szCs w:val="28"/>
        </w:rPr>
        <w:t>дусматрив</w:t>
      </w:r>
      <w:r w:rsidR="00845BF5" w:rsidRPr="0027290A">
        <w:rPr>
          <w:szCs w:val="28"/>
        </w:rPr>
        <w:t>а</w:t>
      </w:r>
      <w:r w:rsidRPr="0027290A">
        <w:rPr>
          <w:szCs w:val="28"/>
        </w:rPr>
        <w:t>т</w:t>
      </w:r>
      <w:r w:rsidR="00845BF5" w:rsidRPr="0027290A">
        <w:rPr>
          <w:szCs w:val="28"/>
        </w:rPr>
        <w:t>ь</w:t>
      </w:r>
      <w:r w:rsidRPr="0027290A">
        <w:rPr>
          <w:szCs w:val="28"/>
        </w:rPr>
        <w:t xml:space="preserve"> с использованием закрытого внутреннего пространства для обслуживания посетителей.</w:t>
      </w:r>
    </w:p>
    <w:p w:rsidR="00BF6C07" w:rsidRPr="0027290A" w:rsidRDefault="00BF6C07" w:rsidP="000F2B9F">
      <w:pPr>
        <w:pStyle w:val="a6"/>
        <w:ind w:firstLine="709"/>
        <w:rPr>
          <w:szCs w:val="28"/>
        </w:rPr>
      </w:pPr>
    </w:p>
    <w:p w:rsidR="00484C32" w:rsidRPr="0027290A" w:rsidRDefault="00AA2D2B" w:rsidP="000F2B9F">
      <w:pPr>
        <w:pStyle w:val="a6"/>
        <w:ind w:firstLine="709"/>
        <w:outlineLvl w:val="1"/>
        <w:rPr>
          <w:szCs w:val="28"/>
        </w:rPr>
      </w:pPr>
      <w:bookmarkStart w:id="61" w:name="_Toc32587947"/>
      <w:bookmarkStart w:id="62" w:name="_Toc32588794"/>
      <w:bookmarkStart w:id="63" w:name="_Toc53663308"/>
      <w:r w:rsidRPr="0027290A">
        <w:rPr>
          <w:szCs w:val="28"/>
        </w:rPr>
        <w:t xml:space="preserve">Статья </w:t>
      </w:r>
      <w:r w:rsidR="00555644" w:rsidRPr="0027290A">
        <w:rPr>
          <w:szCs w:val="28"/>
        </w:rPr>
        <w:t>2</w:t>
      </w:r>
      <w:r w:rsidR="00DF016D">
        <w:rPr>
          <w:szCs w:val="28"/>
        </w:rPr>
        <w:t>2</w:t>
      </w:r>
      <w:r w:rsidRPr="0027290A">
        <w:rPr>
          <w:szCs w:val="28"/>
        </w:rPr>
        <w:t xml:space="preserve">. </w:t>
      </w:r>
      <w:r w:rsidR="00CC1962" w:rsidRPr="0027290A">
        <w:rPr>
          <w:szCs w:val="28"/>
        </w:rPr>
        <w:t xml:space="preserve">Требования к </w:t>
      </w:r>
      <w:r w:rsidR="006338F8" w:rsidRPr="0027290A">
        <w:rPr>
          <w:szCs w:val="28"/>
        </w:rPr>
        <w:t>содержанию нестационарных объектов</w:t>
      </w:r>
      <w:bookmarkEnd w:id="61"/>
      <w:bookmarkEnd w:id="62"/>
      <w:bookmarkEnd w:id="63"/>
    </w:p>
    <w:p w:rsidR="00AA0407" w:rsidRPr="0027290A" w:rsidRDefault="006338F8" w:rsidP="000F2B9F">
      <w:pPr>
        <w:pStyle w:val="a6"/>
        <w:ind w:firstLine="709"/>
        <w:rPr>
          <w:szCs w:val="28"/>
        </w:rPr>
      </w:pPr>
      <w:r w:rsidRPr="0027290A">
        <w:rPr>
          <w:szCs w:val="28"/>
        </w:rPr>
        <w:t>1.</w:t>
      </w:r>
      <w:r w:rsidR="00AA0407" w:rsidRPr="0027290A">
        <w:rPr>
          <w:szCs w:val="28"/>
        </w:rPr>
        <w:t xml:space="preserve"> </w:t>
      </w:r>
      <w:r w:rsidR="00143179">
        <w:rPr>
          <w:szCs w:val="28"/>
        </w:rPr>
        <w:t>Владелец</w:t>
      </w:r>
      <w:r w:rsidR="004575AD" w:rsidRPr="0027290A">
        <w:rPr>
          <w:szCs w:val="28"/>
        </w:rPr>
        <w:t xml:space="preserve"> нестационарного</w:t>
      </w:r>
      <w:r w:rsidR="00143179">
        <w:rPr>
          <w:szCs w:val="28"/>
        </w:rPr>
        <w:t xml:space="preserve"> объекта обязан</w:t>
      </w:r>
      <w:r w:rsidR="00AA0407" w:rsidRPr="0027290A">
        <w:rPr>
          <w:szCs w:val="28"/>
        </w:rPr>
        <w:t xml:space="preserve"> обеспечить постоянный уход за внешним видом нестационарн</w:t>
      </w:r>
      <w:r w:rsidR="00143179">
        <w:rPr>
          <w:szCs w:val="28"/>
        </w:rPr>
        <w:t>ого</w:t>
      </w:r>
      <w:r w:rsidR="00AA0407" w:rsidRPr="0027290A">
        <w:rPr>
          <w:szCs w:val="28"/>
        </w:rPr>
        <w:t xml:space="preserve"> объект</w:t>
      </w:r>
      <w:r w:rsidR="00143179">
        <w:rPr>
          <w:szCs w:val="28"/>
        </w:rPr>
        <w:t>а</w:t>
      </w:r>
      <w:r w:rsidR="00AA0407" w:rsidRPr="0027290A">
        <w:rPr>
          <w:szCs w:val="28"/>
        </w:rPr>
        <w:t xml:space="preserve"> согласно Правилам, в том числе содержать в чистоте, производить окраску и (или) побелку в зависимости от материала изготовления нестационарного объекта, устранять повреждения на конструктивных элементах, </w:t>
      </w:r>
      <w:r w:rsidR="00F2453E" w:rsidRPr="0027290A">
        <w:rPr>
          <w:szCs w:val="28"/>
        </w:rPr>
        <w:t xml:space="preserve">осуществлять </w:t>
      </w:r>
      <w:r w:rsidR="00AA0407" w:rsidRPr="0027290A">
        <w:rPr>
          <w:szCs w:val="28"/>
        </w:rPr>
        <w:t>уборку прилегающей территории.</w:t>
      </w:r>
    </w:p>
    <w:p w:rsidR="00AA0407" w:rsidRPr="0027290A" w:rsidRDefault="00D628BC" w:rsidP="000F2B9F">
      <w:pPr>
        <w:pStyle w:val="a6"/>
        <w:ind w:firstLine="709"/>
        <w:rPr>
          <w:szCs w:val="28"/>
        </w:rPr>
      </w:pPr>
      <w:r w:rsidRPr="0027290A">
        <w:rPr>
          <w:szCs w:val="28"/>
        </w:rPr>
        <w:t>2</w:t>
      </w:r>
      <w:r w:rsidR="00AA0407" w:rsidRPr="0027290A">
        <w:rPr>
          <w:szCs w:val="28"/>
        </w:rPr>
        <w:t xml:space="preserve">. </w:t>
      </w:r>
      <w:r w:rsidR="00143179">
        <w:rPr>
          <w:szCs w:val="28"/>
        </w:rPr>
        <w:t>Владелец</w:t>
      </w:r>
      <w:r w:rsidR="004575AD" w:rsidRPr="0027290A">
        <w:rPr>
          <w:szCs w:val="28"/>
        </w:rPr>
        <w:t xml:space="preserve"> нестационарного объекта</w:t>
      </w:r>
      <w:r w:rsidR="00AA0407" w:rsidRPr="0027290A">
        <w:rPr>
          <w:szCs w:val="28"/>
        </w:rPr>
        <w:t xml:space="preserve"> обеспечива</w:t>
      </w:r>
      <w:r w:rsidR="00143179">
        <w:rPr>
          <w:szCs w:val="28"/>
        </w:rPr>
        <w:t>е</w:t>
      </w:r>
      <w:r w:rsidR="00AA0407" w:rsidRPr="0027290A">
        <w:rPr>
          <w:szCs w:val="28"/>
        </w:rPr>
        <w:t xml:space="preserve">т удаление </w:t>
      </w:r>
      <w:r w:rsidR="004575AD" w:rsidRPr="0027290A">
        <w:rPr>
          <w:szCs w:val="28"/>
        </w:rPr>
        <w:t xml:space="preserve">с него </w:t>
      </w:r>
      <w:r w:rsidR="00AA0407" w:rsidRPr="0027290A">
        <w:rPr>
          <w:szCs w:val="28"/>
        </w:rPr>
        <w:t>размещенн</w:t>
      </w:r>
      <w:r w:rsidR="00076027" w:rsidRPr="0027290A">
        <w:rPr>
          <w:szCs w:val="28"/>
        </w:rPr>
        <w:t xml:space="preserve">ых </w:t>
      </w:r>
      <w:r w:rsidR="004E5DDA" w:rsidRPr="0027290A">
        <w:rPr>
          <w:szCs w:val="28"/>
        </w:rPr>
        <w:t>надписей</w:t>
      </w:r>
      <w:r w:rsidR="00143179">
        <w:rPr>
          <w:szCs w:val="28"/>
        </w:rPr>
        <w:t>, графических изображений</w:t>
      </w:r>
      <w:r w:rsidR="004E5DDA" w:rsidRPr="0027290A">
        <w:rPr>
          <w:szCs w:val="28"/>
        </w:rPr>
        <w:t xml:space="preserve"> и </w:t>
      </w:r>
      <w:r w:rsidR="00B5462E" w:rsidRPr="0027290A">
        <w:rPr>
          <w:szCs w:val="28"/>
        </w:rPr>
        <w:t>информационно-агитационного печатного материала</w:t>
      </w:r>
      <w:r w:rsidR="00AA0407" w:rsidRPr="0027290A">
        <w:rPr>
          <w:szCs w:val="28"/>
        </w:rPr>
        <w:t>, за исключением печатного материала, размещенного на основании и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иными федеральными законами</w:t>
      </w:r>
      <w:r w:rsidR="00845BF5" w:rsidRPr="0027290A">
        <w:rPr>
          <w:szCs w:val="28"/>
        </w:rPr>
        <w:t>,</w:t>
      </w:r>
      <w:r w:rsidR="004B03AD" w:rsidRPr="0027290A">
        <w:rPr>
          <w:szCs w:val="28"/>
        </w:rPr>
        <w:t xml:space="preserve"> в течение суток с момента обнаружения</w:t>
      </w:r>
      <w:r w:rsidR="00AA0407" w:rsidRPr="0027290A">
        <w:rPr>
          <w:szCs w:val="28"/>
        </w:rPr>
        <w:t>.</w:t>
      </w:r>
    </w:p>
    <w:p w:rsidR="00AA0407" w:rsidRPr="0027290A" w:rsidRDefault="005F4174" w:rsidP="000F2B9F">
      <w:pPr>
        <w:pStyle w:val="a6"/>
        <w:ind w:firstLine="709"/>
        <w:rPr>
          <w:szCs w:val="28"/>
        </w:rPr>
      </w:pPr>
      <w:r w:rsidRPr="0027290A">
        <w:rPr>
          <w:szCs w:val="28"/>
        </w:rPr>
        <w:t>3.</w:t>
      </w:r>
      <w:r w:rsidR="00AA0407" w:rsidRPr="0027290A">
        <w:rPr>
          <w:szCs w:val="28"/>
        </w:rPr>
        <w:t xml:space="preserve"> Запрещается:</w:t>
      </w:r>
    </w:p>
    <w:p w:rsidR="00AA0407" w:rsidRPr="0027290A" w:rsidRDefault="00AA0407" w:rsidP="000F2B9F">
      <w:pPr>
        <w:pStyle w:val="a6"/>
        <w:ind w:firstLine="709"/>
        <w:rPr>
          <w:szCs w:val="28"/>
        </w:rPr>
      </w:pPr>
      <w:r w:rsidRPr="0027290A">
        <w:rPr>
          <w:szCs w:val="28"/>
        </w:rPr>
        <w:t>загрязнять, захламлять место расположения нестационарного объекта;</w:t>
      </w:r>
    </w:p>
    <w:p w:rsidR="00AA0407" w:rsidRPr="0027290A" w:rsidRDefault="00324852" w:rsidP="000F2B9F">
      <w:pPr>
        <w:pStyle w:val="a6"/>
        <w:ind w:firstLine="709"/>
        <w:rPr>
          <w:szCs w:val="28"/>
        </w:rPr>
      </w:pPr>
      <w:r w:rsidRPr="0027290A">
        <w:rPr>
          <w:szCs w:val="28"/>
        </w:rPr>
        <w:t>размещать</w:t>
      </w:r>
      <w:r w:rsidR="00AA0407" w:rsidRPr="0027290A">
        <w:rPr>
          <w:szCs w:val="28"/>
        </w:rPr>
        <w:t xml:space="preserve"> вывески, информационн</w:t>
      </w:r>
      <w:r w:rsidR="00845BF5" w:rsidRPr="0027290A">
        <w:rPr>
          <w:szCs w:val="28"/>
        </w:rPr>
        <w:t>ые</w:t>
      </w:r>
      <w:r w:rsidR="00AA0407" w:rsidRPr="0027290A">
        <w:rPr>
          <w:szCs w:val="28"/>
        </w:rPr>
        <w:t xml:space="preserve"> </w:t>
      </w:r>
      <w:r w:rsidR="00EE743E" w:rsidRPr="0027290A">
        <w:rPr>
          <w:szCs w:val="28"/>
        </w:rPr>
        <w:t>конструкции</w:t>
      </w:r>
      <w:r w:rsidR="00AA0407" w:rsidRPr="0027290A">
        <w:rPr>
          <w:szCs w:val="28"/>
        </w:rPr>
        <w:t xml:space="preserve"> на боковых фасада</w:t>
      </w:r>
      <w:r w:rsidR="00EE743E" w:rsidRPr="0027290A">
        <w:rPr>
          <w:szCs w:val="28"/>
        </w:rPr>
        <w:t>х</w:t>
      </w:r>
      <w:r w:rsidR="00AA0407" w:rsidRPr="0027290A">
        <w:rPr>
          <w:szCs w:val="28"/>
        </w:rPr>
        <w:t xml:space="preserve"> нестационарн</w:t>
      </w:r>
      <w:r w:rsidR="00EF7638" w:rsidRPr="0027290A">
        <w:rPr>
          <w:szCs w:val="28"/>
        </w:rPr>
        <w:t xml:space="preserve">ых </w:t>
      </w:r>
      <w:r w:rsidR="00AA0407" w:rsidRPr="0027290A">
        <w:rPr>
          <w:szCs w:val="28"/>
        </w:rPr>
        <w:t>объект</w:t>
      </w:r>
      <w:r w:rsidR="00EF7638" w:rsidRPr="0027290A">
        <w:rPr>
          <w:szCs w:val="28"/>
        </w:rPr>
        <w:t>ов</w:t>
      </w:r>
      <w:r w:rsidR="00AA0407" w:rsidRPr="0027290A">
        <w:rPr>
          <w:szCs w:val="28"/>
        </w:rPr>
        <w:t>;</w:t>
      </w:r>
    </w:p>
    <w:p w:rsidR="00AA0407" w:rsidRPr="0027290A" w:rsidRDefault="00AA0407" w:rsidP="000F2B9F">
      <w:pPr>
        <w:pStyle w:val="a6"/>
        <w:ind w:firstLine="709"/>
        <w:rPr>
          <w:szCs w:val="28"/>
        </w:rPr>
      </w:pPr>
      <w:r w:rsidRPr="0027290A">
        <w:rPr>
          <w:szCs w:val="28"/>
        </w:rPr>
        <w:t xml:space="preserve">устанавливать </w:t>
      </w:r>
      <w:r w:rsidR="00EE743E" w:rsidRPr="0027290A">
        <w:rPr>
          <w:szCs w:val="28"/>
        </w:rPr>
        <w:t>нестационарные торговые объекты</w:t>
      </w:r>
      <w:r w:rsidR="00845BF5" w:rsidRPr="0027290A">
        <w:rPr>
          <w:szCs w:val="28"/>
        </w:rPr>
        <w:t xml:space="preserve"> без согласованного эскиза (дизайн-проекта) или</w:t>
      </w:r>
      <w:r w:rsidR="00EE743E" w:rsidRPr="0027290A">
        <w:rPr>
          <w:szCs w:val="28"/>
        </w:rPr>
        <w:t xml:space="preserve"> не предусмотренные</w:t>
      </w:r>
      <w:r w:rsidRPr="0027290A">
        <w:rPr>
          <w:szCs w:val="28"/>
        </w:rPr>
        <w:t xml:space="preserve"> эскизом (ди</w:t>
      </w:r>
      <w:r w:rsidR="00EE743E" w:rsidRPr="0027290A">
        <w:rPr>
          <w:szCs w:val="28"/>
        </w:rPr>
        <w:t>зайн-проектом), согласованным с администрацией</w:t>
      </w:r>
      <w:r w:rsidRPr="0027290A">
        <w:rPr>
          <w:szCs w:val="28"/>
        </w:rPr>
        <w:t xml:space="preserve"> района</w:t>
      </w:r>
      <w:r w:rsidR="00143179">
        <w:rPr>
          <w:szCs w:val="28"/>
        </w:rPr>
        <w:t xml:space="preserve"> города Барнаула</w:t>
      </w:r>
      <w:r w:rsidRPr="0027290A">
        <w:rPr>
          <w:szCs w:val="28"/>
        </w:rPr>
        <w:t xml:space="preserve"> по месту расположения нестационарного торгового объекта;</w:t>
      </w:r>
    </w:p>
    <w:p w:rsidR="00AA0407" w:rsidRPr="0027290A" w:rsidRDefault="00AA0407" w:rsidP="000F2B9F">
      <w:pPr>
        <w:pStyle w:val="a6"/>
        <w:ind w:firstLine="709"/>
        <w:rPr>
          <w:szCs w:val="28"/>
        </w:rPr>
      </w:pPr>
      <w:r w:rsidRPr="0027290A">
        <w:rPr>
          <w:szCs w:val="28"/>
        </w:rPr>
        <w:t>возводить к нестационарному торговому объекту навесы, козырьки, не предусмотренные эскизом (дизайн-проектом), согласованным с администрацией района</w:t>
      </w:r>
      <w:r w:rsidR="00143179">
        <w:rPr>
          <w:szCs w:val="28"/>
        </w:rPr>
        <w:t xml:space="preserve"> города Барнаула</w:t>
      </w:r>
      <w:r w:rsidRPr="0027290A">
        <w:rPr>
          <w:szCs w:val="28"/>
        </w:rPr>
        <w:t xml:space="preserve"> по месту расположения нес</w:t>
      </w:r>
      <w:r w:rsidR="00845BF5" w:rsidRPr="0027290A">
        <w:rPr>
          <w:szCs w:val="28"/>
        </w:rPr>
        <w:t>тационарного торгового объекта</w:t>
      </w:r>
      <w:r w:rsidRPr="0027290A">
        <w:rPr>
          <w:szCs w:val="28"/>
        </w:rPr>
        <w:t>.</w:t>
      </w:r>
    </w:p>
    <w:p w:rsidR="00EE743E" w:rsidRPr="0027290A" w:rsidRDefault="00EE743E" w:rsidP="000F2B9F">
      <w:pPr>
        <w:pStyle w:val="a6"/>
        <w:ind w:firstLine="709"/>
        <w:rPr>
          <w:szCs w:val="28"/>
        </w:rPr>
      </w:pPr>
    </w:p>
    <w:p w:rsidR="00EF7638" w:rsidRPr="0027290A" w:rsidRDefault="00CD3A30" w:rsidP="000F2B9F">
      <w:pPr>
        <w:pStyle w:val="a6"/>
        <w:ind w:firstLine="709"/>
        <w:outlineLvl w:val="1"/>
        <w:rPr>
          <w:szCs w:val="28"/>
        </w:rPr>
      </w:pPr>
      <w:bookmarkStart w:id="64" w:name="_Toc53663309"/>
      <w:bookmarkStart w:id="65" w:name="_Toc32587948"/>
      <w:bookmarkStart w:id="66" w:name="_Toc32588795"/>
      <w:r w:rsidRPr="0027290A">
        <w:rPr>
          <w:szCs w:val="28"/>
        </w:rPr>
        <w:t xml:space="preserve">Статья </w:t>
      </w:r>
      <w:r w:rsidR="00555644" w:rsidRPr="0027290A">
        <w:rPr>
          <w:szCs w:val="28"/>
        </w:rPr>
        <w:t>2</w:t>
      </w:r>
      <w:r w:rsidR="00143179">
        <w:rPr>
          <w:szCs w:val="28"/>
        </w:rPr>
        <w:t>3</w:t>
      </w:r>
      <w:r w:rsidRPr="0027290A">
        <w:rPr>
          <w:szCs w:val="28"/>
        </w:rPr>
        <w:t xml:space="preserve">. Требования к </w:t>
      </w:r>
      <w:r w:rsidR="00ED26F9" w:rsidRPr="0027290A">
        <w:rPr>
          <w:szCs w:val="28"/>
        </w:rPr>
        <w:t xml:space="preserve">местам  </w:t>
      </w:r>
      <w:r w:rsidR="00ED26F9" w:rsidRPr="0027290A">
        <w:t xml:space="preserve">остановки </w:t>
      </w:r>
      <w:r w:rsidR="007E217D">
        <w:t>пассажирского</w:t>
      </w:r>
      <w:r w:rsidR="00ED26F9" w:rsidRPr="0027290A">
        <w:t xml:space="preserve"> транспорта</w:t>
      </w:r>
      <w:bookmarkEnd w:id="64"/>
      <w:r w:rsidR="00ED26F9" w:rsidRPr="0027290A">
        <w:t xml:space="preserve"> </w:t>
      </w:r>
    </w:p>
    <w:p w:rsidR="00EF7638" w:rsidRPr="0027290A" w:rsidRDefault="00EF7638" w:rsidP="000F2B9F">
      <w:pPr>
        <w:autoSpaceDE w:val="0"/>
        <w:autoSpaceDN w:val="0"/>
        <w:adjustRightInd w:val="0"/>
        <w:ind w:firstLine="709"/>
        <w:jc w:val="both"/>
      </w:pPr>
      <w:r w:rsidRPr="0027290A">
        <w:t>1. </w:t>
      </w:r>
      <w:r w:rsidR="002F7620" w:rsidRPr="0027290A">
        <w:t>Мест</w:t>
      </w:r>
      <w:r w:rsidR="00324852" w:rsidRPr="0027290A">
        <w:t>о</w:t>
      </w:r>
      <w:r w:rsidR="002F7620" w:rsidRPr="0027290A">
        <w:t xml:space="preserve"> остановки </w:t>
      </w:r>
      <w:r w:rsidR="007E217D">
        <w:t>пассажирского</w:t>
      </w:r>
      <w:r w:rsidR="002F7620" w:rsidRPr="0027290A">
        <w:t xml:space="preserve"> транспорта – специально оборудованный участок, используемый для посадки</w:t>
      </w:r>
      <w:r w:rsidR="00144AB3">
        <w:t xml:space="preserve"> (</w:t>
      </w:r>
      <w:r w:rsidR="002F7620" w:rsidRPr="0027290A">
        <w:t>высадки</w:t>
      </w:r>
      <w:r w:rsidR="00144AB3">
        <w:t>)</w:t>
      </w:r>
      <w:r w:rsidR="002F7620" w:rsidRPr="0027290A">
        <w:t xml:space="preserve"> пассажиров троллейбусов, автобусов, маршрутных такси, трамваев. </w:t>
      </w:r>
      <w:r w:rsidR="00572363" w:rsidRPr="0027290A">
        <w:t>Указанные места оборудуются</w:t>
      </w:r>
      <w:r w:rsidR="002F7620" w:rsidRPr="0027290A">
        <w:t xml:space="preserve"> </w:t>
      </w:r>
      <w:r w:rsidR="00D817D1" w:rsidRPr="0027290A">
        <w:rPr>
          <w:szCs w:val="28"/>
        </w:rPr>
        <w:t>в соответствии с требованиями правил, норм и стандартов в сфере обеспечения безопасности дорожного движения</w:t>
      </w:r>
      <w:r w:rsidR="002F7620" w:rsidRPr="0027290A">
        <w:t>.</w:t>
      </w:r>
    </w:p>
    <w:p w:rsidR="00ED26F9" w:rsidRPr="0027290A" w:rsidRDefault="003A04EE" w:rsidP="000F2B9F">
      <w:pPr>
        <w:pStyle w:val="a6"/>
        <w:ind w:firstLine="709"/>
        <w:rPr>
          <w:szCs w:val="28"/>
        </w:rPr>
      </w:pPr>
      <w:r w:rsidRPr="0027290A">
        <w:t>2. </w:t>
      </w:r>
      <w:r w:rsidR="00324852" w:rsidRPr="0027290A">
        <w:t>Остановочные навесы</w:t>
      </w:r>
      <w:r w:rsidR="00BA76E8" w:rsidRPr="0027290A">
        <w:t xml:space="preserve"> </w:t>
      </w:r>
      <w:r w:rsidR="00ED26F9" w:rsidRPr="0027290A">
        <w:t>предназначен</w:t>
      </w:r>
      <w:r w:rsidRPr="0027290A">
        <w:t>ы</w:t>
      </w:r>
      <w:r w:rsidR="00ED26F9" w:rsidRPr="0027290A">
        <w:t xml:space="preserve"> для укрытия пассажиров, ожидающих прибытия </w:t>
      </w:r>
      <w:r w:rsidRPr="0027290A">
        <w:t>общественного транспорта</w:t>
      </w:r>
      <w:r w:rsidR="00ED26F9" w:rsidRPr="0027290A">
        <w:t xml:space="preserve">, от воздействия </w:t>
      </w:r>
      <w:r w:rsidR="00ED26F9" w:rsidRPr="0027290A">
        <w:rPr>
          <w:szCs w:val="28"/>
        </w:rPr>
        <w:t>неблагоприятных погодно-климатических факторов.</w:t>
      </w:r>
    </w:p>
    <w:bookmarkEnd w:id="65"/>
    <w:bookmarkEnd w:id="66"/>
    <w:p w:rsidR="00C96252" w:rsidRPr="0027290A" w:rsidRDefault="00C96252" w:rsidP="000F2B9F">
      <w:pPr>
        <w:pStyle w:val="a6"/>
        <w:ind w:firstLine="709"/>
        <w:rPr>
          <w:szCs w:val="28"/>
        </w:rPr>
      </w:pPr>
      <w:r w:rsidRPr="0027290A">
        <w:rPr>
          <w:szCs w:val="28"/>
        </w:rPr>
        <w:t xml:space="preserve">3. В целях обеспечения комфортности условий ожидания гражданами </w:t>
      </w:r>
      <w:r w:rsidR="007E217D">
        <w:rPr>
          <w:szCs w:val="28"/>
        </w:rPr>
        <w:t>пассажирского</w:t>
      </w:r>
      <w:r w:rsidRPr="0027290A">
        <w:rPr>
          <w:szCs w:val="28"/>
        </w:rPr>
        <w:t xml:space="preserve"> транспорта на территории города могут размещаться остановочные навесы (павильоны) повышенной комфортности, которые оборудуются следующими техническими элементами:</w:t>
      </w:r>
    </w:p>
    <w:p w:rsidR="00C96252" w:rsidRPr="0027290A" w:rsidRDefault="00C96252" w:rsidP="000F2B9F">
      <w:pPr>
        <w:pStyle w:val="a6"/>
        <w:ind w:firstLine="709"/>
      </w:pPr>
      <w:r w:rsidRPr="0027290A">
        <w:rPr>
          <w:szCs w:val="28"/>
        </w:rPr>
        <w:t>информационной сенсорной панелью с интерактивной картой города</w:t>
      </w:r>
      <w:r w:rsidR="00144AB3">
        <w:rPr>
          <w:szCs w:val="28"/>
        </w:rPr>
        <w:t xml:space="preserve"> Барнаула</w:t>
      </w:r>
      <w:r w:rsidRPr="0027290A">
        <w:rPr>
          <w:szCs w:val="28"/>
        </w:rPr>
        <w:t>, позволяющей отслеживать передвижение</w:t>
      </w:r>
      <w:r w:rsidRPr="0027290A">
        <w:t xml:space="preserve"> общественного транспорта в режиме реального времени, осуществлять поиск маршрутов движения до выбранного адреса, объекта, остановочного пункта, организации;</w:t>
      </w:r>
    </w:p>
    <w:p w:rsidR="00C96252" w:rsidRPr="0027290A" w:rsidRDefault="00C96252" w:rsidP="000F2B9F">
      <w:pPr>
        <w:pStyle w:val="a6"/>
        <w:ind w:firstLine="709"/>
      </w:pPr>
      <w:r w:rsidRPr="0027290A">
        <w:t xml:space="preserve">точка беспроводного доступа </w:t>
      </w:r>
      <w:proofErr w:type="spellStart"/>
      <w:r w:rsidRPr="0027290A">
        <w:t>Wi-Fi</w:t>
      </w:r>
      <w:proofErr w:type="spellEnd"/>
      <w:r w:rsidRPr="0027290A">
        <w:t xml:space="preserve"> к информационно-телекоммуникационной сети «Интернет», обеспечивающая бесплатный стабильный доступ к сети при условии авторизации;</w:t>
      </w:r>
    </w:p>
    <w:p w:rsidR="00C96252" w:rsidRPr="0027290A" w:rsidRDefault="00C96252" w:rsidP="000F2B9F">
      <w:pPr>
        <w:pStyle w:val="a6"/>
        <w:ind w:firstLine="709"/>
      </w:pPr>
      <w:r w:rsidRPr="0027290A">
        <w:t>интерфейс двустороннего общения с экстренными службами «Тревожная кнопка» со встроенными динамиком и микрофоном, позволяющий осуществлять звонки на запрограммированный номер телефона (112);</w:t>
      </w:r>
    </w:p>
    <w:p w:rsidR="00C96252" w:rsidRPr="0027290A" w:rsidRDefault="00C96252" w:rsidP="000F2B9F">
      <w:pPr>
        <w:pStyle w:val="a6"/>
        <w:ind w:firstLine="709"/>
      </w:pPr>
      <w:r w:rsidRPr="0027290A">
        <w:t>зона, оборудованная портами для подзарядки мобильных устройств.</w:t>
      </w:r>
    </w:p>
    <w:p w:rsidR="00C96252" w:rsidRPr="0027290A" w:rsidRDefault="00C96252" w:rsidP="000F2B9F">
      <w:pPr>
        <w:pStyle w:val="a6"/>
        <w:ind w:firstLine="709"/>
      </w:pPr>
      <w:r w:rsidRPr="0027290A">
        <w:t xml:space="preserve">Дополнительно </w:t>
      </w:r>
      <w:r w:rsidRPr="0027290A">
        <w:rPr>
          <w:szCs w:val="28"/>
        </w:rPr>
        <w:t>остановочные навесы (павильоны) повышенной комфортности могут быть оборудованы такими техническими элементами, как:</w:t>
      </w:r>
    </w:p>
    <w:p w:rsidR="00C96252" w:rsidRPr="0027290A" w:rsidRDefault="00C96252" w:rsidP="000F2B9F">
      <w:pPr>
        <w:pStyle w:val="a6"/>
        <w:ind w:firstLine="709"/>
      </w:pPr>
      <w:r w:rsidRPr="0027290A">
        <w:t>камеры видеонаблюдения, обеспечивающие полный обзор территории размещения остановочного павильона, подключенные к системе, позволяющей осуществлять запись и хранение видеоданных, а также удаленный доступ к видеоархивам;</w:t>
      </w:r>
    </w:p>
    <w:p w:rsidR="00C96252" w:rsidRPr="0027290A" w:rsidRDefault="00C96252" w:rsidP="000F2B9F">
      <w:pPr>
        <w:pStyle w:val="a6"/>
        <w:ind w:firstLine="709"/>
      </w:pPr>
      <w:r w:rsidRPr="0027290A">
        <w:t xml:space="preserve">электронное табло, обеспечивающее отображение текущего местоположения </w:t>
      </w:r>
      <w:r w:rsidR="007E217D">
        <w:t>пассажирского</w:t>
      </w:r>
      <w:r w:rsidRPr="0027290A">
        <w:t xml:space="preserve"> транспорта в табличном представлении, где на каждый маршрут отводится одна строка, включающая вид, номер маршрута, наименование конечной остановки, планируемое время прибытия ближайших транспортных средств;</w:t>
      </w:r>
    </w:p>
    <w:p w:rsidR="00C96252" w:rsidRPr="0027290A" w:rsidRDefault="00C96252" w:rsidP="000F2B9F">
      <w:pPr>
        <w:pStyle w:val="a6"/>
        <w:ind w:firstLine="709"/>
      </w:pPr>
      <w:r w:rsidRPr="0027290A">
        <w:t>модуль звукового дублирования электронного табло со встроенным динамиком, обеспечивающий озвучивание всей отображаемой на табло маршрутной информации по требованию (нажатию специальной кнопки);</w:t>
      </w:r>
    </w:p>
    <w:p w:rsidR="00C96252" w:rsidRPr="0027290A" w:rsidRDefault="00C96252" w:rsidP="000F2B9F">
      <w:pPr>
        <w:pStyle w:val="a6"/>
        <w:ind w:firstLine="709"/>
      </w:pPr>
      <w:r w:rsidRPr="0027290A">
        <w:t>обогреватели, обеспечивающие комфортное пребывание людей на территории остановочного павильона при отрицательной температуре окружающего воздуха;</w:t>
      </w:r>
    </w:p>
    <w:p w:rsidR="00C96252" w:rsidRPr="0027290A" w:rsidRDefault="00C96252" w:rsidP="000F2B9F">
      <w:pPr>
        <w:pStyle w:val="a6"/>
        <w:ind w:firstLine="709"/>
      </w:pPr>
      <w:r w:rsidRPr="0027290A">
        <w:t>система освещения территории остановочного навеса (павильона) в темное время суток.</w:t>
      </w:r>
    </w:p>
    <w:p w:rsidR="00CD3A30" w:rsidRPr="0027290A" w:rsidRDefault="00323524" w:rsidP="000F2B9F">
      <w:pPr>
        <w:pStyle w:val="a6"/>
        <w:ind w:firstLine="709"/>
      </w:pPr>
      <w:r w:rsidRPr="0027290A">
        <w:t>4</w:t>
      </w:r>
      <w:r w:rsidR="00CD3A30" w:rsidRPr="0027290A">
        <w:t xml:space="preserve">. Остановочные </w:t>
      </w:r>
      <w:r w:rsidR="00324852" w:rsidRPr="0027290A">
        <w:t>навесы (</w:t>
      </w:r>
      <w:r w:rsidR="00CD3A30" w:rsidRPr="0027290A">
        <w:t>павильоны</w:t>
      </w:r>
      <w:r w:rsidR="00324852" w:rsidRPr="0027290A">
        <w:t>)</w:t>
      </w:r>
      <w:r w:rsidR="00CD3A30" w:rsidRPr="0027290A">
        <w:t xml:space="preserve"> повышенной комфортности </w:t>
      </w:r>
      <w:r w:rsidR="00143179">
        <w:t>могут</w:t>
      </w:r>
      <w:r w:rsidR="00CD3A30" w:rsidRPr="0027290A">
        <w:t xml:space="preserve"> быть оборудованы выделенной зоной для пребывания маломобильных групп населения.</w:t>
      </w:r>
    </w:p>
    <w:p w:rsidR="00CD3A30" w:rsidRPr="0027290A" w:rsidRDefault="00323524" w:rsidP="000F2B9F">
      <w:pPr>
        <w:pStyle w:val="a6"/>
        <w:ind w:firstLine="709"/>
      </w:pPr>
      <w:r w:rsidRPr="0027290A">
        <w:t>5</w:t>
      </w:r>
      <w:r w:rsidR="00CD3A30" w:rsidRPr="0027290A">
        <w:t xml:space="preserve">. Размещение остановочных </w:t>
      </w:r>
      <w:r w:rsidR="00324852" w:rsidRPr="0027290A">
        <w:t>навесов (</w:t>
      </w:r>
      <w:r w:rsidR="00CD3A30" w:rsidRPr="0027290A">
        <w:t>павильонов</w:t>
      </w:r>
      <w:r w:rsidR="00324852" w:rsidRPr="0027290A">
        <w:t>)</w:t>
      </w:r>
      <w:r w:rsidR="00CD3A30" w:rsidRPr="0027290A">
        <w:t xml:space="preserve"> повышенной комфортности и их элементов должно осуществляться с соблюдением внешнего архитектурного облика сложившейся застройки</w:t>
      </w:r>
      <w:r w:rsidR="00143179">
        <w:t xml:space="preserve"> территории города</w:t>
      </w:r>
      <w:r w:rsidR="00CD3A30" w:rsidRPr="0027290A">
        <w:t>.</w:t>
      </w:r>
    </w:p>
    <w:p w:rsidR="00CD3A30" w:rsidRPr="0027290A" w:rsidRDefault="00BA76E8" w:rsidP="000F2B9F">
      <w:pPr>
        <w:pStyle w:val="a6"/>
        <w:ind w:firstLine="709"/>
      </w:pPr>
      <w:r w:rsidRPr="0027290A">
        <w:t>6</w:t>
      </w:r>
      <w:r w:rsidR="00CD3A30" w:rsidRPr="0027290A">
        <w:t xml:space="preserve">. Элементы остановочных </w:t>
      </w:r>
      <w:r w:rsidR="008059C4" w:rsidRPr="0027290A">
        <w:t xml:space="preserve">навесов (павильонов) </w:t>
      </w:r>
      <w:r w:rsidR="00CD3A30" w:rsidRPr="0027290A">
        <w:t xml:space="preserve">повышенной комфортности, в том числе используемые материалы и крепления, должны быть устойчивыми к неблагоприятным воздействиям окружающей среды, а также иметь защитные свойства для предотвращения или оперативного исправления негативных воздействий при совершении хулиганских действий и актов вандализма, расклейки объявлений, нанесения надписей и </w:t>
      </w:r>
      <w:r w:rsidR="00143179">
        <w:t xml:space="preserve">графических </w:t>
      </w:r>
      <w:r w:rsidR="00CD3A30" w:rsidRPr="0027290A">
        <w:t>изображений.</w:t>
      </w:r>
    </w:p>
    <w:p w:rsidR="004A14DF" w:rsidRPr="0027290A" w:rsidRDefault="004A14DF" w:rsidP="000F2B9F">
      <w:pPr>
        <w:pStyle w:val="a6"/>
        <w:ind w:firstLine="709"/>
        <w:rPr>
          <w:szCs w:val="28"/>
        </w:rPr>
      </w:pPr>
    </w:p>
    <w:p w:rsidR="004547A0" w:rsidRPr="0027290A" w:rsidRDefault="004547A0" w:rsidP="00144AB3">
      <w:pPr>
        <w:pStyle w:val="a6"/>
        <w:ind w:firstLine="709"/>
        <w:jc w:val="center"/>
        <w:outlineLvl w:val="0"/>
        <w:rPr>
          <w:szCs w:val="28"/>
        </w:rPr>
      </w:pPr>
      <w:bookmarkStart w:id="67" w:name="_Toc32587949"/>
      <w:bookmarkStart w:id="68" w:name="_Toc32588796"/>
      <w:bookmarkStart w:id="69" w:name="_Toc53663310"/>
      <w:r w:rsidRPr="0027290A">
        <w:rPr>
          <w:szCs w:val="28"/>
        </w:rPr>
        <w:t xml:space="preserve">Глава 3. Проектирование, размещение, содержание и восстановление </w:t>
      </w:r>
      <w:r w:rsidR="00D817D1" w:rsidRPr="0027290A">
        <w:rPr>
          <w:szCs w:val="28"/>
        </w:rPr>
        <w:t xml:space="preserve">объектов и </w:t>
      </w:r>
      <w:r w:rsidRPr="0027290A">
        <w:rPr>
          <w:szCs w:val="28"/>
        </w:rPr>
        <w:t>элементов благоустройства, в том числе после проведения земляных работ</w:t>
      </w:r>
      <w:bookmarkEnd w:id="67"/>
      <w:bookmarkEnd w:id="68"/>
      <w:bookmarkEnd w:id="69"/>
    </w:p>
    <w:p w:rsidR="00A24157" w:rsidRPr="0027290A" w:rsidRDefault="00A24157" w:rsidP="000F2B9F">
      <w:pPr>
        <w:pStyle w:val="a6"/>
        <w:ind w:firstLine="709"/>
        <w:rPr>
          <w:szCs w:val="28"/>
        </w:rPr>
      </w:pPr>
    </w:p>
    <w:p w:rsidR="00BA76E8" w:rsidRPr="0027290A" w:rsidRDefault="00BA76E8" w:rsidP="000F2B9F">
      <w:pPr>
        <w:pStyle w:val="ae"/>
        <w:spacing w:before="0" w:beforeAutospacing="0" w:after="0" w:afterAutospacing="0"/>
        <w:ind w:firstLine="709"/>
        <w:jc w:val="both"/>
        <w:rPr>
          <w:sz w:val="28"/>
          <w:szCs w:val="28"/>
        </w:rPr>
      </w:pPr>
      <w:r w:rsidRPr="0027290A">
        <w:rPr>
          <w:sz w:val="28"/>
          <w:szCs w:val="28"/>
        </w:rPr>
        <w:t xml:space="preserve">Статья </w:t>
      </w:r>
      <w:r w:rsidR="00555644" w:rsidRPr="0027290A">
        <w:rPr>
          <w:sz w:val="28"/>
          <w:szCs w:val="28"/>
        </w:rPr>
        <w:t>2</w:t>
      </w:r>
      <w:r w:rsidR="007E217D">
        <w:rPr>
          <w:sz w:val="28"/>
          <w:szCs w:val="28"/>
        </w:rPr>
        <w:t>4</w:t>
      </w:r>
      <w:r w:rsidRPr="0027290A">
        <w:rPr>
          <w:sz w:val="28"/>
          <w:szCs w:val="28"/>
        </w:rPr>
        <w:t>. Требования, предъявляемые к организации деятельности по проектированию, размещению</w:t>
      </w:r>
      <w:r w:rsidR="00FD7459">
        <w:rPr>
          <w:sz w:val="28"/>
          <w:szCs w:val="28"/>
        </w:rPr>
        <w:t>,</w:t>
      </w:r>
      <w:r w:rsidRPr="0027290A">
        <w:rPr>
          <w:sz w:val="28"/>
          <w:szCs w:val="28"/>
        </w:rPr>
        <w:t xml:space="preserve"> содержанию и восстановлени</w:t>
      </w:r>
      <w:r w:rsidR="00FD7459">
        <w:rPr>
          <w:sz w:val="28"/>
          <w:szCs w:val="28"/>
        </w:rPr>
        <w:t>ю</w:t>
      </w:r>
      <w:r w:rsidRPr="0027290A">
        <w:rPr>
          <w:sz w:val="28"/>
          <w:szCs w:val="28"/>
        </w:rPr>
        <w:t xml:space="preserve"> </w:t>
      </w:r>
      <w:r w:rsidR="003D7635" w:rsidRPr="0027290A">
        <w:rPr>
          <w:sz w:val="28"/>
          <w:szCs w:val="28"/>
        </w:rPr>
        <w:t>объектов и элементов</w:t>
      </w:r>
      <w:r w:rsidRPr="0027290A">
        <w:rPr>
          <w:sz w:val="28"/>
          <w:szCs w:val="28"/>
        </w:rPr>
        <w:t xml:space="preserve"> благоустройства</w:t>
      </w:r>
    </w:p>
    <w:p w:rsidR="00BA76E8" w:rsidRPr="0027290A" w:rsidRDefault="00BA76E8" w:rsidP="000F2B9F">
      <w:pPr>
        <w:pStyle w:val="ae"/>
        <w:spacing w:before="0" w:beforeAutospacing="0" w:after="0" w:afterAutospacing="0"/>
        <w:ind w:firstLine="709"/>
        <w:jc w:val="both"/>
        <w:rPr>
          <w:sz w:val="28"/>
          <w:szCs w:val="28"/>
        </w:rPr>
      </w:pPr>
      <w:r w:rsidRPr="0027290A">
        <w:rPr>
          <w:sz w:val="28"/>
          <w:szCs w:val="28"/>
        </w:rPr>
        <w:t>1. Организацию деятельности по проектированию, размещению</w:t>
      </w:r>
      <w:r w:rsidR="00FD7459">
        <w:rPr>
          <w:sz w:val="28"/>
          <w:szCs w:val="28"/>
        </w:rPr>
        <w:t>,</w:t>
      </w:r>
      <w:r w:rsidRPr="0027290A">
        <w:rPr>
          <w:sz w:val="28"/>
          <w:szCs w:val="28"/>
        </w:rPr>
        <w:t xml:space="preserve"> содержанию и восстановлению объектов</w:t>
      </w:r>
      <w:r w:rsidR="003D7635" w:rsidRPr="0027290A">
        <w:rPr>
          <w:sz w:val="28"/>
          <w:szCs w:val="28"/>
        </w:rPr>
        <w:t xml:space="preserve"> и элементов</w:t>
      </w:r>
      <w:r w:rsidRPr="0027290A">
        <w:rPr>
          <w:sz w:val="28"/>
          <w:szCs w:val="28"/>
        </w:rPr>
        <w:t xml:space="preserve"> благоустройства осуществляют администрации районов города</w:t>
      </w:r>
      <w:r w:rsidR="007E217D">
        <w:rPr>
          <w:sz w:val="28"/>
          <w:szCs w:val="28"/>
        </w:rPr>
        <w:t xml:space="preserve"> Барнаула</w:t>
      </w:r>
      <w:r w:rsidRPr="0027290A">
        <w:rPr>
          <w:sz w:val="28"/>
          <w:szCs w:val="28"/>
        </w:rPr>
        <w:t xml:space="preserve">, комитет по дорожному хозяйству, благоустройству, транспорту и связи города Барнаула, комитет жилищно-коммунального хозяйства города Барнаула, комитет по строительству, архитектуре и развитию города Барнаула и отдел по охране окружающей среды администрации города Барнаула в пределах </w:t>
      </w:r>
      <w:r w:rsidR="003D7635" w:rsidRPr="0027290A">
        <w:rPr>
          <w:sz w:val="28"/>
          <w:szCs w:val="28"/>
        </w:rPr>
        <w:t xml:space="preserve">установленной </w:t>
      </w:r>
      <w:r w:rsidRPr="0027290A">
        <w:rPr>
          <w:sz w:val="28"/>
          <w:szCs w:val="28"/>
        </w:rPr>
        <w:t>компетенции.</w:t>
      </w:r>
    </w:p>
    <w:p w:rsidR="007172A1" w:rsidRPr="0027290A" w:rsidRDefault="00D4315C" w:rsidP="000F2B9F">
      <w:pPr>
        <w:pStyle w:val="ae"/>
        <w:spacing w:before="0" w:beforeAutospacing="0" w:after="0" w:afterAutospacing="0"/>
        <w:ind w:firstLine="709"/>
        <w:jc w:val="both"/>
        <w:rPr>
          <w:sz w:val="28"/>
          <w:szCs w:val="28"/>
        </w:rPr>
      </w:pPr>
      <w:r w:rsidRPr="0027290A">
        <w:rPr>
          <w:sz w:val="28"/>
          <w:szCs w:val="28"/>
        </w:rPr>
        <w:t xml:space="preserve">2. </w:t>
      </w:r>
      <w:r w:rsidR="00FD7459">
        <w:rPr>
          <w:sz w:val="28"/>
          <w:szCs w:val="28"/>
        </w:rPr>
        <w:t>Ф</w:t>
      </w:r>
      <w:r w:rsidRPr="0027290A">
        <w:rPr>
          <w:sz w:val="28"/>
          <w:szCs w:val="28"/>
        </w:rPr>
        <w:t xml:space="preserve">изические и юридические лица </w:t>
      </w:r>
      <w:r w:rsidR="007172A1" w:rsidRPr="0027290A">
        <w:rPr>
          <w:sz w:val="28"/>
          <w:szCs w:val="28"/>
        </w:rPr>
        <w:t xml:space="preserve">в целях благоустройства общественных пространств </w:t>
      </w:r>
      <w:r w:rsidR="00FD7459">
        <w:rPr>
          <w:sz w:val="28"/>
          <w:szCs w:val="28"/>
        </w:rPr>
        <w:t>могут</w:t>
      </w:r>
      <w:r w:rsidR="007172A1" w:rsidRPr="0027290A">
        <w:rPr>
          <w:sz w:val="28"/>
          <w:szCs w:val="28"/>
        </w:rPr>
        <w:t xml:space="preserve"> заключить с администрациями районов</w:t>
      </w:r>
      <w:r w:rsidR="00FD7459">
        <w:rPr>
          <w:sz w:val="28"/>
          <w:szCs w:val="28"/>
        </w:rPr>
        <w:t xml:space="preserve"> города Барнаула</w:t>
      </w:r>
      <w:r w:rsidR="007172A1" w:rsidRPr="0027290A">
        <w:rPr>
          <w:sz w:val="28"/>
          <w:szCs w:val="28"/>
        </w:rPr>
        <w:t xml:space="preserve"> соглашения о благоустройстве прилегающей территории, а также общественных пространств </w:t>
      </w:r>
      <w:r w:rsidR="009C2B03" w:rsidRPr="0027290A">
        <w:rPr>
          <w:sz w:val="28"/>
          <w:szCs w:val="28"/>
        </w:rPr>
        <w:t xml:space="preserve">в </w:t>
      </w:r>
      <w:r w:rsidR="007E217D" w:rsidRPr="0027290A">
        <w:rPr>
          <w:sz w:val="28"/>
          <w:szCs w:val="28"/>
        </w:rPr>
        <w:t>порядке, предусмотренном</w:t>
      </w:r>
      <w:r w:rsidR="007172A1" w:rsidRPr="0027290A">
        <w:rPr>
          <w:sz w:val="28"/>
          <w:szCs w:val="28"/>
        </w:rPr>
        <w:t xml:space="preserve"> главой 1</w:t>
      </w:r>
      <w:r w:rsidR="00144AB3">
        <w:rPr>
          <w:sz w:val="28"/>
          <w:szCs w:val="28"/>
        </w:rPr>
        <w:t>4</w:t>
      </w:r>
      <w:r w:rsidR="007172A1" w:rsidRPr="0027290A">
        <w:rPr>
          <w:sz w:val="28"/>
          <w:szCs w:val="28"/>
        </w:rPr>
        <w:t xml:space="preserve"> Правил.</w:t>
      </w:r>
    </w:p>
    <w:p w:rsidR="00BA76E8" w:rsidRPr="0027290A" w:rsidRDefault="009C2B03" w:rsidP="000F2B9F">
      <w:pPr>
        <w:pStyle w:val="ae"/>
        <w:spacing w:before="0" w:beforeAutospacing="0" w:after="0" w:afterAutospacing="0"/>
        <w:ind w:firstLine="709"/>
        <w:jc w:val="both"/>
        <w:rPr>
          <w:sz w:val="28"/>
          <w:szCs w:val="28"/>
        </w:rPr>
      </w:pPr>
      <w:r w:rsidRPr="0027290A">
        <w:rPr>
          <w:sz w:val="28"/>
          <w:szCs w:val="28"/>
        </w:rPr>
        <w:t>3</w:t>
      </w:r>
      <w:r w:rsidR="00BA76E8" w:rsidRPr="0027290A">
        <w:rPr>
          <w:sz w:val="28"/>
          <w:szCs w:val="28"/>
        </w:rPr>
        <w:t xml:space="preserve">. Проектирование, содержание и восстановление объектов </w:t>
      </w:r>
      <w:r w:rsidR="003D7635" w:rsidRPr="0027290A">
        <w:rPr>
          <w:sz w:val="28"/>
          <w:szCs w:val="28"/>
        </w:rPr>
        <w:t xml:space="preserve">и элементов </w:t>
      </w:r>
      <w:r w:rsidR="00BA76E8" w:rsidRPr="0027290A">
        <w:rPr>
          <w:sz w:val="28"/>
          <w:szCs w:val="28"/>
        </w:rPr>
        <w:t>благоустройства обеспечивается субъектами благоустройства:</w:t>
      </w:r>
    </w:p>
    <w:p w:rsidR="00BA76E8" w:rsidRPr="0027290A" w:rsidRDefault="00BA76E8" w:rsidP="000F2B9F">
      <w:pPr>
        <w:pStyle w:val="ae"/>
        <w:spacing w:before="0" w:beforeAutospacing="0" w:after="0" w:afterAutospacing="0"/>
        <w:ind w:firstLine="709"/>
        <w:jc w:val="both"/>
        <w:rPr>
          <w:sz w:val="28"/>
          <w:szCs w:val="28"/>
        </w:rPr>
      </w:pPr>
      <w:r w:rsidRPr="0027290A">
        <w:rPr>
          <w:sz w:val="28"/>
          <w:szCs w:val="28"/>
        </w:rPr>
        <w:t xml:space="preserve">органами местного самоуправления, наделенными полномочиями по осуществлению организации благоустройства, посредством привлеченных </w:t>
      </w:r>
      <w:r w:rsidR="00FD7459">
        <w:rPr>
          <w:sz w:val="28"/>
          <w:szCs w:val="28"/>
        </w:rPr>
        <w:t>иных лиц</w:t>
      </w:r>
      <w:r w:rsidRPr="0027290A">
        <w:rPr>
          <w:sz w:val="28"/>
          <w:szCs w:val="28"/>
        </w:rPr>
        <w:t xml:space="preserve"> на основании договора или муниципального задания;</w:t>
      </w:r>
    </w:p>
    <w:p w:rsidR="00BA76E8" w:rsidRPr="0027290A" w:rsidRDefault="00BA76E8" w:rsidP="000F2B9F">
      <w:pPr>
        <w:pStyle w:val="ae"/>
        <w:spacing w:before="0" w:beforeAutospacing="0" w:after="0" w:afterAutospacing="0"/>
        <w:ind w:firstLine="709"/>
        <w:jc w:val="both"/>
        <w:rPr>
          <w:sz w:val="28"/>
          <w:szCs w:val="28"/>
        </w:rPr>
      </w:pPr>
      <w:r w:rsidRPr="0027290A">
        <w:rPr>
          <w:sz w:val="28"/>
          <w:szCs w:val="28"/>
        </w:rPr>
        <w:t>физическими, юридическими лицами, владеющими зданиями (помещениями в них), строениями, сооружениями, включая временные сооружения, а также земельными участками, а также лицами, осуществившими благоустройство территории.</w:t>
      </w:r>
    </w:p>
    <w:p w:rsidR="00BA76E8" w:rsidRPr="0027290A" w:rsidRDefault="009C2B03" w:rsidP="000F2B9F">
      <w:pPr>
        <w:pStyle w:val="ae"/>
        <w:spacing w:before="0" w:beforeAutospacing="0" w:after="0" w:afterAutospacing="0"/>
        <w:ind w:firstLine="709"/>
        <w:jc w:val="both"/>
        <w:rPr>
          <w:sz w:val="28"/>
          <w:szCs w:val="28"/>
        </w:rPr>
      </w:pPr>
      <w:r w:rsidRPr="0027290A">
        <w:rPr>
          <w:sz w:val="28"/>
          <w:szCs w:val="28"/>
        </w:rPr>
        <w:t>4</w:t>
      </w:r>
      <w:r w:rsidR="00BA76E8" w:rsidRPr="0027290A">
        <w:rPr>
          <w:sz w:val="28"/>
          <w:szCs w:val="28"/>
        </w:rPr>
        <w:t>. Координацию деятельности субъектов благоустройства по содержанию и эксплуатации объектов</w:t>
      </w:r>
      <w:r w:rsidR="003D7635" w:rsidRPr="0027290A">
        <w:rPr>
          <w:sz w:val="28"/>
          <w:szCs w:val="28"/>
        </w:rPr>
        <w:t xml:space="preserve"> и элементов</w:t>
      </w:r>
      <w:r w:rsidR="00BA76E8" w:rsidRPr="0027290A">
        <w:rPr>
          <w:sz w:val="28"/>
          <w:szCs w:val="28"/>
        </w:rPr>
        <w:t xml:space="preserve"> благоустройства осуществляет комитет по дорожному хозяйству, благоустройству, транспорту и связи города Барнаула.</w:t>
      </w:r>
    </w:p>
    <w:p w:rsidR="00BA76E8" w:rsidRPr="0027290A" w:rsidRDefault="00BA76E8" w:rsidP="000F2B9F">
      <w:pPr>
        <w:pStyle w:val="ae"/>
        <w:spacing w:before="0" w:beforeAutospacing="0" w:after="0" w:afterAutospacing="0"/>
        <w:ind w:firstLine="709"/>
        <w:jc w:val="both"/>
        <w:rPr>
          <w:sz w:val="28"/>
          <w:szCs w:val="28"/>
        </w:rPr>
      </w:pPr>
    </w:p>
    <w:p w:rsidR="00734F5C" w:rsidRDefault="00BA76E8" w:rsidP="000F2B9F">
      <w:pPr>
        <w:pStyle w:val="a6"/>
        <w:ind w:firstLine="709"/>
        <w:outlineLvl w:val="1"/>
        <w:rPr>
          <w:szCs w:val="28"/>
        </w:rPr>
      </w:pPr>
      <w:r w:rsidRPr="0027290A">
        <w:rPr>
          <w:szCs w:val="28"/>
        </w:rPr>
        <w:t xml:space="preserve">Статья </w:t>
      </w:r>
      <w:r w:rsidR="00F35F0A" w:rsidRPr="0027290A">
        <w:rPr>
          <w:szCs w:val="28"/>
        </w:rPr>
        <w:t>2</w:t>
      </w:r>
      <w:r w:rsidR="00FD7459">
        <w:rPr>
          <w:szCs w:val="28"/>
        </w:rPr>
        <w:t>5</w:t>
      </w:r>
      <w:r w:rsidRPr="0027290A">
        <w:rPr>
          <w:szCs w:val="28"/>
        </w:rPr>
        <w:t xml:space="preserve">. Общие требования к размещению </w:t>
      </w:r>
      <w:r w:rsidR="003D7635" w:rsidRPr="0027290A">
        <w:rPr>
          <w:szCs w:val="28"/>
        </w:rPr>
        <w:t>объектов и элементов</w:t>
      </w:r>
      <w:r w:rsidRPr="0027290A">
        <w:rPr>
          <w:szCs w:val="28"/>
        </w:rPr>
        <w:t xml:space="preserve"> благоустройства</w:t>
      </w:r>
      <w:bookmarkStart w:id="70" w:name="_Toc32587927"/>
      <w:bookmarkStart w:id="71" w:name="_Toc32588774"/>
      <w:bookmarkStart w:id="72" w:name="_Toc53663286"/>
      <w:r w:rsidR="00734F5C" w:rsidRPr="00734F5C">
        <w:rPr>
          <w:szCs w:val="28"/>
        </w:rPr>
        <w:t xml:space="preserve"> </w:t>
      </w:r>
      <w:bookmarkEnd w:id="70"/>
      <w:bookmarkEnd w:id="71"/>
      <w:bookmarkEnd w:id="72"/>
    </w:p>
    <w:p w:rsidR="00FD7459" w:rsidRPr="00FD7459" w:rsidRDefault="00FD7459" w:rsidP="000F2B9F">
      <w:pPr>
        <w:pStyle w:val="a6"/>
        <w:ind w:firstLine="709"/>
        <w:rPr>
          <w:szCs w:val="28"/>
        </w:rPr>
      </w:pPr>
      <w:r w:rsidRPr="00FD7459">
        <w:rPr>
          <w:szCs w:val="28"/>
        </w:rPr>
        <w:t>1</w:t>
      </w:r>
      <w:r w:rsidR="00734F5C" w:rsidRPr="00FD7459">
        <w:rPr>
          <w:szCs w:val="28"/>
        </w:rPr>
        <w:t xml:space="preserve">. </w:t>
      </w:r>
      <w:r w:rsidRPr="00FD7459">
        <w:rPr>
          <w:szCs w:val="28"/>
        </w:rPr>
        <w:t xml:space="preserve">Размещение элементов благоустройства на </w:t>
      </w:r>
      <w:r w:rsidR="006C515D">
        <w:rPr>
          <w:szCs w:val="28"/>
        </w:rPr>
        <w:t>территории</w:t>
      </w:r>
      <w:r>
        <w:rPr>
          <w:szCs w:val="28"/>
        </w:rPr>
        <w:t xml:space="preserve"> общего пользования</w:t>
      </w:r>
      <w:r w:rsidR="006C515D">
        <w:rPr>
          <w:szCs w:val="28"/>
        </w:rPr>
        <w:t>, землях или земельных участках, находящихся в муниципальной собственности или государственная собственность на которые не разграничена,</w:t>
      </w:r>
      <w:r w:rsidRPr="00FD7459">
        <w:rPr>
          <w:szCs w:val="28"/>
        </w:rPr>
        <w:t xml:space="preserve"> осуществляется на основании проекта благоустройства, который готовится в порядке, установленном постановлением администрации города Барнаула, или без разработки проекта благоустройства, если такая разработка не предусмотрена Правилами и иными муниципальными нормативными правовыми актами</w:t>
      </w:r>
      <w:r w:rsidR="00986A7B">
        <w:rPr>
          <w:szCs w:val="28"/>
        </w:rPr>
        <w:t xml:space="preserve"> города Барнаула</w:t>
      </w:r>
      <w:r w:rsidRPr="00FD7459">
        <w:rPr>
          <w:szCs w:val="28"/>
        </w:rPr>
        <w:t xml:space="preserve">. </w:t>
      </w:r>
    </w:p>
    <w:p w:rsidR="00734F5C" w:rsidRPr="006C515D" w:rsidRDefault="006C515D" w:rsidP="000F2B9F">
      <w:pPr>
        <w:pStyle w:val="a6"/>
        <w:ind w:firstLine="709"/>
        <w:rPr>
          <w:szCs w:val="28"/>
        </w:rPr>
      </w:pPr>
      <w:r w:rsidRPr="006C515D">
        <w:rPr>
          <w:szCs w:val="28"/>
        </w:rPr>
        <w:t xml:space="preserve">2. </w:t>
      </w:r>
      <w:r w:rsidR="00734F5C" w:rsidRPr="006C515D">
        <w:rPr>
          <w:szCs w:val="28"/>
        </w:rPr>
        <w:t>При разработке проектов благоустройства должны быть обеспечены следующие условия:</w:t>
      </w:r>
    </w:p>
    <w:p w:rsidR="00734F5C" w:rsidRPr="006C515D" w:rsidRDefault="006C515D" w:rsidP="000F2B9F">
      <w:pPr>
        <w:pStyle w:val="a6"/>
        <w:ind w:firstLine="709"/>
        <w:rPr>
          <w:szCs w:val="28"/>
        </w:rPr>
      </w:pPr>
      <w:r>
        <w:rPr>
          <w:szCs w:val="28"/>
        </w:rPr>
        <w:t>о</w:t>
      </w:r>
      <w:r w:rsidR="00734F5C" w:rsidRPr="006C515D">
        <w:rPr>
          <w:szCs w:val="28"/>
        </w:rPr>
        <w:t>ткрытость и доступность территорий общего пользования, в том числе отсутствие глухих ограждений;</w:t>
      </w:r>
    </w:p>
    <w:p w:rsidR="00734F5C" w:rsidRPr="006C515D" w:rsidRDefault="006C515D" w:rsidP="000F2B9F">
      <w:pPr>
        <w:pStyle w:val="a6"/>
        <w:ind w:firstLine="709"/>
        <w:rPr>
          <w:szCs w:val="28"/>
        </w:rPr>
      </w:pPr>
      <w:r>
        <w:rPr>
          <w:szCs w:val="28"/>
        </w:rPr>
        <w:t>б</w:t>
      </w:r>
      <w:r w:rsidR="00734F5C" w:rsidRPr="006C515D">
        <w:rPr>
          <w:szCs w:val="28"/>
        </w:rPr>
        <w:t>еспрепятственное передвижение населения города (включая маломобильные группы населения, в том числе инвалидов);</w:t>
      </w:r>
    </w:p>
    <w:p w:rsidR="00734F5C" w:rsidRPr="006C515D" w:rsidRDefault="006C515D" w:rsidP="000F2B9F">
      <w:pPr>
        <w:pStyle w:val="a6"/>
        <w:ind w:firstLine="709"/>
        <w:rPr>
          <w:szCs w:val="28"/>
        </w:rPr>
      </w:pPr>
      <w:r>
        <w:rPr>
          <w:szCs w:val="28"/>
        </w:rPr>
        <w:t>с</w:t>
      </w:r>
      <w:r w:rsidR="00734F5C" w:rsidRPr="006C515D">
        <w:rPr>
          <w:szCs w:val="28"/>
        </w:rPr>
        <w:t>охранение структуры и масштаба исторически сложившейся застройки и стилевого единства элементов и объектов благоустройства на территории города.</w:t>
      </w:r>
    </w:p>
    <w:p w:rsidR="00734F5C" w:rsidRPr="006C515D" w:rsidRDefault="00734F5C" w:rsidP="000F2B9F">
      <w:pPr>
        <w:pStyle w:val="a6"/>
        <w:ind w:firstLine="709"/>
        <w:rPr>
          <w:szCs w:val="28"/>
        </w:rPr>
      </w:pPr>
      <w:r w:rsidRPr="006C515D">
        <w:rPr>
          <w:szCs w:val="28"/>
        </w:rPr>
        <w:t xml:space="preserve">3. </w:t>
      </w:r>
      <w:r w:rsidR="006C515D">
        <w:rPr>
          <w:szCs w:val="28"/>
        </w:rPr>
        <w:t>При благоустройстве</w:t>
      </w:r>
      <w:r w:rsidRPr="006C515D">
        <w:rPr>
          <w:szCs w:val="28"/>
        </w:rPr>
        <w:t xml:space="preserve"> применяются различные виды и приемы озеленения: вертикального (</w:t>
      </w:r>
      <w:proofErr w:type="spellStart"/>
      <w:r w:rsidRPr="006C515D">
        <w:rPr>
          <w:szCs w:val="28"/>
        </w:rPr>
        <w:t>перголы</w:t>
      </w:r>
      <w:proofErr w:type="spellEnd"/>
      <w:r w:rsidRPr="006C515D">
        <w:rPr>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734F5C" w:rsidRPr="006C515D" w:rsidRDefault="00734F5C" w:rsidP="000F2B9F">
      <w:pPr>
        <w:pStyle w:val="a6"/>
        <w:ind w:firstLine="709"/>
        <w:rPr>
          <w:szCs w:val="28"/>
        </w:rPr>
      </w:pPr>
      <w:r w:rsidRPr="006C515D">
        <w:rPr>
          <w:szCs w:val="28"/>
        </w:rPr>
        <w:t>4. При проектировании озеленения территорий общего пользования осуществляется:</w:t>
      </w:r>
    </w:p>
    <w:p w:rsidR="00734F5C" w:rsidRPr="006C515D" w:rsidRDefault="00734F5C" w:rsidP="000F2B9F">
      <w:pPr>
        <w:pStyle w:val="a6"/>
        <w:ind w:firstLine="709"/>
        <w:rPr>
          <w:szCs w:val="28"/>
        </w:rPr>
      </w:pPr>
      <w:r w:rsidRPr="006C515D">
        <w:rPr>
          <w:szCs w:val="28"/>
        </w:rPr>
        <w:t>оценка существующей растительности, состояния древесных</w:t>
      </w:r>
      <w:r w:rsidR="006C515D">
        <w:rPr>
          <w:szCs w:val="28"/>
        </w:rPr>
        <w:t xml:space="preserve"> и травянистых</w:t>
      </w:r>
      <w:r w:rsidRPr="006C515D">
        <w:rPr>
          <w:szCs w:val="28"/>
        </w:rPr>
        <w:t xml:space="preserve"> растений;</w:t>
      </w:r>
    </w:p>
    <w:p w:rsidR="00734F5C" w:rsidRPr="006C515D" w:rsidRDefault="00734F5C" w:rsidP="000F2B9F">
      <w:pPr>
        <w:pStyle w:val="a6"/>
        <w:ind w:firstLine="709"/>
        <w:rPr>
          <w:szCs w:val="28"/>
        </w:rPr>
      </w:pPr>
      <w:r w:rsidRPr="006C515D">
        <w:rPr>
          <w:szCs w:val="28"/>
        </w:rPr>
        <w:t>выявление сухих, поврежденных вредителями древесных растений, разработка мероприятий по их удалению;</w:t>
      </w:r>
    </w:p>
    <w:p w:rsidR="00734F5C" w:rsidRPr="006C515D" w:rsidRDefault="00734F5C" w:rsidP="000F2B9F">
      <w:pPr>
        <w:pStyle w:val="a6"/>
        <w:ind w:firstLine="709"/>
        <w:rPr>
          <w:szCs w:val="28"/>
        </w:rPr>
      </w:pPr>
      <w:r w:rsidRPr="006C515D">
        <w:rPr>
          <w:szCs w:val="28"/>
        </w:rPr>
        <w:t>сохранение травяного покрова, древесно-кустарниковой и прибрежной растительности зон отдыха;</w:t>
      </w:r>
    </w:p>
    <w:p w:rsidR="00734F5C" w:rsidRPr="0027290A" w:rsidRDefault="00734F5C" w:rsidP="000F2B9F">
      <w:pPr>
        <w:pStyle w:val="a6"/>
        <w:ind w:firstLine="709"/>
        <w:rPr>
          <w:szCs w:val="28"/>
        </w:rPr>
      </w:pPr>
      <w:r w:rsidRPr="006C515D">
        <w:rPr>
          <w:szCs w:val="28"/>
        </w:rPr>
        <w:t>озеленение и формирование берегов водоема (берегоукрепительный пояс на оползневых и эродируемых склонах, склоновые водозадерживающие пояса</w:t>
      </w:r>
      <w:r w:rsidR="006C515D">
        <w:rPr>
          <w:szCs w:val="28"/>
        </w:rPr>
        <w:t xml:space="preserve"> – г</w:t>
      </w:r>
      <w:r w:rsidRPr="006C515D">
        <w:rPr>
          <w:szCs w:val="28"/>
        </w:rPr>
        <w:t>оловной</w:t>
      </w:r>
      <w:r w:rsidR="006C515D">
        <w:rPr>
          <w:szCs w:val="28"/>
        </w:rPr>
        <w:t xml:space="preserve"> </w:t>
      </w:r>
      <w:r w:rsidRPr="006C515D">
        <w:rPr>
          <w:szCs w:val="28"/>
        </w:rPr>
        <w:t>дренаж).</w:t>
      </w:r>
    </w:p>
    <w:p w:rsidR="00BA76E8" w:rsidRPr="0027290A" w:rsidRDefault="006C515D" w:rsidP="000F2B9F">
      <w:pPr>
        <w:pStyle w:val="ae"/>
        <w:spacing w:before="0" w:beforeAutospacing="0" w:after="0" w:afterAutospacing="0"/>
        <w:ind w:firstLine="709"/>
        <w:jc w:val="both"/>
        <w:rPr>
          <w:sz w:val="28"/>
          <w:szCs w:val="28"/>
        </w:rPr>
      </w:pPr>
      <w:r>
        <w:rPr>
          <w:sz w:val="28"/>
          <w:szCs w:val="28"/>
        </w:rPr>
        <w:t>5</w:t>
      </w:r>
      <w:r w:rsidR="00BA76E8" w:rsidRPr="0027290A">
        <w:rPr>
          <w:sz w:val="28"/>
          <w:szCs w:val="28"/>
        </w:rPr>
        <w:t xml:space="preserve">. </w:t>
      </w:r>
      <w:r w:rsidR="00B94BEE">
        <w:rPr>
          <w:sz w:val="28"/>
          <w:szCs w:val="28"/>
        </w:rPr>
        <w:t xml:space="preserve">Запрещается </w:t>
      </w:r>
      <w:r w:rsidR="00B94BEE" w:rsidRPr="0027290A">
        <w:rPr>
          <w:sz w:val="28"/>
          <w:szCs w:val="28"/>
        </w:rPr>
        <w:t>перемещать, демонтировать (за исключением необходимости проведения ремонтных работ, организации хранения</w:t>
      </w:r>
      <w:r w:rsidR="00B94BEE">
        <w:rPr>
          <w:sz w:val="28"/>
          <w:szCs w:val="28"/>
        </w:rPr>
        <w:t>), а также использовать не по назначению р</w:t>
      </w:r>
      <w:r>
        <w:rPr>
          <w:sz w:val="28"/>
          <w:szCs w:val="28"/>
        </w:rPr>
        <w:t xml:space="preserve">азмещенные на территории </w:t>
      </w:r>
      <w:r w:rsidRPr="006C515D">
        <w:rPr>
          <w:sz w:val="28"/>
          <w:szCs w:val="28"/>
        </w:rPr>
        <w:t>общего пользования, землях или земельных участках, находящихся в муниципальной собственности или государственная собственность на которые не разграничена</w:t>
      </w:r>
      <w:r w:rsidR="00B94BEE">
        <w:rPr>
          <w:sz w:val="28"/>
          <w:szCs w:val="28"/>
        </w:rPr>
        <w:t>, объекты и элементы благоустройства, установленные в соответствии с Правилами.</w:t>
      </w:r>
      <w:r w:rsidRPr="006C515D">
        <w:rPr>
          <w:sz w:val="28"/>
          <w:szCs w:val="28"/>
        </w:rPr>
        <w:t xml:space="preserve"> </w:t>
      </w:r>
    </w:p>
    <w:p w:rsidR="006C515D" w:rsidRDefault="006C515D" w:rsidP="000F2B9F">
      <w:pPr>
        <w:pStyle w:val="a6"/>
        <w:ind w:firstLine="709"/>
        <w:outlineLvl w:val="1"/>
        <w:rPr>
          <w:szCs w:val="28"/>
        </w:rPr>
      </w:pPr>
      <w:bookmarkStart w:id="73" w:name="_Toc32587952"/>
      <w:bookmarkStart w:id="74" w:name="_Toc32588799"/>
      <w:bookmarkStart w:id="75" w:name="_Toc53663313"/>
    </w:p>
    <w:p w:rsidR="001017D3" w:rsidRPr="0027290A" w:rsidRDefault="000F0554" w:rsidP="000F2B9F">
      <w:pPr>
        <w:pStyle w:val="a6"/>
        <w:ind w:firstLine="709"/>
        <w:outlineLvl w:val="1"/>
        <w:rPr>
          <w:szCs w:val="28"/>
        </w:rPr>
      </w:pPr>
      <w:r w:rsidRPr="0027290A">
        <w:rPr>
          <w:szCs w:val="28"/>
        </w:rPr>
        <w:t xml:space="preserve">Статья </w:t>
      </w:r>
      <w:r w:rsidR="00F35F0A" w:rsidRPr="0027290A">
        <w:rPr>
          <w:szCs w:val="28"/>
        </w:rPr>
        <w:t>2</w:t>
      </w:r>
      <w:r w:rsidR="006C515D">
        <w:rPr>
          <w:szCs w:val="28"/>
        </w:rPr>
        <w:t>6</w:t>
      </w:r>
      <w:r w:rsidRPr="0027290A">
        <w:rPr>
          <w:szCs w:val="28"/>
        </w:rPr>
        <w:t xml:space="preserve">. </w:t>
      </w:r>
      <w:r w:rsidR="009373F9" w:rsidRPr="0027290A">
        <w:rPr>
          <w:szCs w:val="28"/>
        </w:rPr>
        <w:t xml:space="preserve"> </w:t>
      </w:r>
      <w:bookmarkStart w:id="76" w:name="_Toc32587954"/>
      <w:bookmarkStart w:id="77" w:name="_Toc32588801"/>
      <w:bookmarkStart w:id="78" w:name="_Toc53663315"/>
      <w:bookmarkEnd w:id="73"/>
      <w:bookmarkEnd w:id="74"/>
      <w:bookmarkEnd w:id="75"/>
      <w:r w:rsidR="001017D3" w:rsidRPr="0027290A">
        <w:rPr>
          <w:szCs w:val="28"/>
        </w:rPr>
        <w:t xml:space="preserve">Содержание и восстановление </w:t>
      </w:r>
      <w:r w:rsidR="003D7635" w:rsidRPr="0027290A">
        <w:rPr>
          <w:szCs w:val="28"/>
        </w:rPr>
        <w:t xml:space="preserve">объектов и </w:t>
      </w:r>
      <w:r w:rsidR="003C407B" w:rsidRPr="0027290A">
        <w:rPr>
          <w:szCs w:val="28"/>
        </w:rPr>
        <w:t xml:space="preserve">элементов  </w:t>
      </w:r>
      <w:r w:rsidR="001017D3" w:rsidRPr="0027290A">
        <w:rPr>
          <w:szCs w:val="28"/>
        </w:rPr>
        <w:t>благоустройства, в том числе после проведения земляных работ</w:t>
      </w:r>
      <w:bookmarkEnd w:id="76"/>
      <w:bookmarkEnd w:id="77"/>
      <w:bookmarkEnd w:id="78"/>
    </w:p>
    <w:p w:rsidR="008D7D74" w:rsidRDefault="001017D3" w:rsidP="000F2B9F">
      <w:pPr>
        <w:pStyle w:val="a6"/>
        <w:ind w:firstLine="709"/>
        <w:rPr>
          <w:szCs w:val="28"/>
        </w:rPr>
      </w:pPr>
      <w:r w:rsidRPr="0027290A">
        <w:rPr>
          <w:szCs w:val="28"/>
        </w:rPr>
        <w:t>1. Физические и юридические лица</w:t>
      </w:r>
      <w:r w:rsidR="00C5238E">
        <w:rPr>
          <w:szCs w:val="28"/>
        </w:rPr>
        <w:t>,</w:t>
      </w:r>
      <w:r w:rsidRPr="0027290A">
        <w:rPr>
          <w:szCs w:val="28"/>
        </w:rPr>
        <w:t xml:space="preserve"> в силу закона, договора, муниципального задания принявшие</w:t>
      </w:r>
      <w:r w:rsidR="00144AB3">
        <w:rPr>
          <w:szCs w:val="28"/>
        </w:rPr>
        <w:t xml:space="preserve"> </w:t>
      </w:r>
      <w:r w:rsidRPr="0027290A">
        <w:rPr>
          <w:szCs w:val="28"/>
        </w:rPr>
        <w:t>на</w:t>
      </w:r>
      <w:r w:rsidR="00144AB3">
        <w:rPr>
          <w:szCs w:val="28"/>
        </w:rPr>
        <w:t xml:space="preserve"> </w:t>
      </w:r>
      <w:r w:rsidRPr="0027290A">
        <w:rPr>
          <w:szCs w:val="28"/>
        </w:rPr>
        <w:t xml:space="preserve">себя обязательства содержать </w:t>
      </w:r>
      <w:r w:rsidR="003D7635" w:rsidRPr="0027290A">
        <w:rPr>
          <w:szCs w:val="28"/>
        </w:rPr>
        <w:t xml:space="preserve">объекты или </w:t>
      </w:r>
      <w:r w:rsidRPr="0027290A">
        <w:rPr>
          <w:szCs w:val="28"/>
        </w:rPr>
        <w:t>элементы благоустройства, обязаны надлежаще</w:t>
      </w:r>
      <w:r w:rsidR="008D32B8" w:rsidRPr="0027290A">
        <w:rPr>
          <w:szCs w:val="28"/>
        </w:rPr>
        <w:t xml:space="preserve"> содержать объекты и элементы благоустройства: очищать от листвы, порубочных остатков деревьев, снега, наледи, обледенения, грязи, </w:t>
      </w:r>
      <w:r w:rsidR="0024544F" w:rsidRPr="0027290A">
        <w:rPr>
          <w:szCs w:val="28"/>
        </w:rPr>
        <w:t>надписей и объявлений</w:t>
      </w:r>
      <w:r w:rsidRPr="0027290A">
        <w:rPr>
          <w:szCs w:val="28"/>
        </w:rPr>
        <w:t xml:space="preserve">; восстанавливать </w:t>
      </w:r>
      <w:r w:rsidR="003C407B" w:rsidRPr="0027290A">
        <w:rPr>
          <w:szCs w:val="28"/>
        </w:rPr>
        <w:t xml:space="preserve">в случае </w:t>
      </w:r>
      <w:r w:rsidRPr="0027290A">
        <w:rPr>
          <w:szCs w:val="28"/>
        </w:rPr>
        <w:t>повреждения (в случае невозможности установить виновное лицо в повреждении); окра</w:t>
      </w:r>
      <w:r w:rsidR="003C407B" w:rsidRPr="0027290A">
        <w:rPr>
          <w:szCs w:val="28"/>
        </w:rPr>
        <w:t>шивать</w:t>
      </w:r>
      <w:r w:rsidR="003D7635" w:rsidRPr="0027290A">
        <w:rPr>
          <w:szCs w:val="28"/>
        </w:rPr>
        <w:t xml:space="preserve"> (при необходимости)</w:t>
      </w:r>
      <w:r w:rsidR="00C5238E">
        <w:rPr>
          <w:szCs w:val="28"/>
        </w:rPr>
        <w:t>, выполнять иные требования, установленные муниципальными нормативными правовыми актами</w:t>
      </w:r>
      <w:r w:rsidR="00986A7B">
        <w:rPr>
          <w:szCs w:val="28"/>
        </w:rPr>
        <w:t xml:space="preserve"> города Барнаула</w:t>
      </w:r>
      <w:r w:rsidRPr="0027290A">
        <w:rPr>
          <w:szCs w:val="28"/>
        </w:rPr>
        <w:t xml:space="preserve">. </w:t>
      </w:r>
    </w:p>
    <w:p w:rsidR="00C5238E" w:rsidRDefault="00C5238E" w:rsidP="000F2B9F">
      <w:pPr>
        <w:pStyle w:val="a6"/>
        <w:ind w:firstLine="709"/>
        <w:rPr>
          <w:szCs w:val="28"/>
        </w:rPr>
      </w:pPr>
      <w:r>
        <w:rPr>
          <w:szCs w:val="28"/>
        </w:rPr>
        <w:t>2</w:t>
      </w:r>
      <w:r w:rsidR="001017D3" w:rsidRPr="0027290A">
        <w:rPr>
          <w:szCs w:val="28"/>
        </w:rPr>
        <w:t xml:space="preserve">. </w:t>
      </w:r>
      <w:r w:rsidR="003C407B" w:rsidRPr="0027290A">
        <w:rPr>
          <w:szCs w:val="28"/>
        </w:rPr>
        <w:t xml:space="preserve">Содержание </w:t>
      </w:r>
      <w:r w:rsidR="001017D3" w:rsidRPr="0027290A">
        <w:rPr>
          <w:szCs w:val="28"/>
        </w:rPr>
        <w:t>территорий, предоставленных для размещения и эксплуатации объектов инженерной инфраструктуры, осуществляется лицами, владеющими такими объектами на праве собственности</w:t>
      </w:r>
      <w:r>
        <w:rPr>
          <w:szCs w:val="28"/>
        </w:rPr>
        <w:t>.</w:t>
      </w:r>
      <w:r w:rsidR="001017D3" w:rsidRPr="0027290A">
        <w:rPr>
          <w:szCs w:val="28"/>
        </w:rPr>
        <w:t xml:space="preserve"> </w:t>
      </w:r>
    </w:p>
    <w:p w:rsidR="001017D3" w:rsidRPr="0027290A" w:rsidRDefault="00C5238E" w:rsidP="000F2B9F">
      <w:pPr>
        <w:pStyle w:val="a6"/>
        <w:ind w:firstLine="709"/>
        <w:rPr>
          <w:szCs w:val="28"/>
        </w:rPr>
      </w:pPr>
      <w:r>
        <w:rPr>
          <w:szCs w:val="28"/>
        </w:rPr>
        <w:t>3</w:t>
      </w:r>
      <w:r w:rsidR="001017D3" w:rsidRPr="0027290A">
        <w:rPr>
          <w:szCs w:val="28"/>
        </w:rPr>
        <w:t xml:space="preserve">. Общественные стационарные туалеты и биотуалеты должны содержаться в надлежащем состоянии, их уборка должна производиться не менее </w:t>
      </w:r>
      <w:r w:rsidR="00144AB3">
        <w:rPr>
          <w:szCs w:val="28"/>
        </w:rPr>
        <w:t>двух</w:t>
      </w:r>
      <w:r w:rsidR="001017D3" w:rsidRPr="0027290A">
        <w:rPr>
          <w:szCs w:val="28"/>
        </w:rPr>
        <w:t xml:space="preserve"> раз в день с обязательной дезинфекцией. Ответственность за санитарное и техническое состояние туалетов несут </w:t>
      </w:r>
      <w:r>
        <w:rPr>
          <w:szCs w:val="28"/>
        </w:rPr>
        <w:t>лица, их установившие</w:t>
      </w:r>
      <w:r w:rsidR="001017D3" w:rsidRPr="0027290A">
        <w:rPr>
          <w:szCs w:val="28"/>
        </w:rPr>
        <w:t>.</w:t>
      </w:r>
    </w:p>
    <w:p w:rsidR="008517B1" w:rsidRPr="0027290A" w:rsidRDefault="00C5238E" w:rsidP="000F2B9F">
      <w:pPr>
        <w:pStyle w:val="a6"/>
        <w:ind w:firstLine="709"/>
        <w:rPr>
          <w:szCs w:val="28"/>
        </w:rPr>
      </w:pPr>
      <w:r>
        <w:rPr>
          <w:szCs w:val="28"/>
        </w:rPr>
        <w:t>4</w:t>
      </w:r>
      <w:r w:rsidR="001017D3" w:rsidRPr="0027290A">
        <w:rPr>
          <w:szCs w:val="28"/>
        </w:rPr>
        <w:t>. Физическими, юридическими лицами, нарушившими целостнос</w:t>
      </w:r>
      <w:r w:rsidR="000250A6" w:rsidRPr="0027290A">
        <w:rPr>
          <w:szCs w:val="28"/>
        </w:rPr>
        <w:t>ть элементов благоустройства</w:t>
      </w:r>
      <w:r>
        <w:rPr>
          <w:szCs w:val="28"/>
        </w:rPr>
        <w:t>,</w:t>
      </w:r>
      <w:r w:rsidR="000250A6" w:rsidRPr="0027290A">
        <w:rPr>
          <w:szCs w:val="28"/>
        </w:rPr>
        <w:t xml:space="preserve"> незамедлительно </w:t>
      </w:r>
      <w:r w:rsidR="001017D3" w:rsidRPr="0027290A">
        <w:rPr>
          <w:szCs w:val="28"/>
        </w:rPr>
        <w:t xml:space="preserve">осуществляется восстановление элементов благоустройства. </w:t>
      </w:r>
      <w:r w:rsidR="00E74B57" w:rsidRPr="0027290A">
        <w:rPr>
          <w:szCs w:val="28"/>
        </w:rPr>
        <w:t>Владелец элемента благоустройства</w:t>
      </w:r>
      <w:r w:rsidR="000F27C5" w:rsidRPr="0027290A">
        <w:rPr>
          <w:szCs w:val="28"/>
        </w:rPr>
        <w:t>,</w:t>
      </w:r>
      <w:r w:rsidR="00144AB3">
        <w:rPr>
          <w:szCs w:val="28"/>
        </w:rPr>
        <w:t xml:space="preserve"> а</w:t>
      </w:r>
      <w:r w:rsidR="000F27C5" w:rsidRPr="0027290A">
        <w:rPr>
          <w:szCs w:val="28"/>
        </w:rPr>
        <w:t xml:space="preserve"> в случае, если владелец элемента благоустройства не известен, то </w:t>
      </w:r>
      <w:r>
        <w:rPr>
          <w:szCs w:val="28"/>
        </w:rPr>
        <w:t>правообладатель</w:t>
      </w:r>
      <w:r w:rsidR="000F27C5" w:rsidRPr="0027290A">
        <w:rPr>
          <w:szCs w:val="28"/>
        </w:rPr>
        <w:t xml:space="preserve"> земельного участка,</w:t>
      </w:r>
      <w:r w:rsidR="004B091E">
        <w:rPr>
          <w:szCs w:val="28"/>
        </w:rPr>
        <w:t xml:space="preserve"> на котором размещен элемент благоустройства, </w:t>
      </w:r>
      <w:r w:rsidR="000F27C5" w:rsidRPr="0027290A">
        <w:rPr>
          <w:szCs w:val="28"/>
        </w:rPr>
        <w:t xml:space="preserve"> обязан </w:t>
      </w:r>
      <w:r w:rsidR="00E74B57" w:rsidRPr="0027290A">
        <w:rPr>
          <w:szCs w:val="28"/>
        </w:rPr>
        <w:t>обеспечить его содержание в соответствии с Правилами, а</w:t>
      </w:r>
      <w:r w:rsidR="00D548CE" w:rsidRPr="0027290A">
        <w:rPr>
          <w:szCs w:val="28"/>
        </w:rPr>
        <w:t xml:space="preserve"> в случае </w:t>
      </w:r>
      <w:r w:rsidR="00E74B57" w:rsidRPr="0027290A">
        <w:rPr>
          <w:szCs w:val="28"/>
        </w:rPr>
        <w:t>его повреждени</w:t>
      </w:r>
      <w:r w:rsidR="000F27C5" w:rsidRPr="0027290A">
        <w:rPr>
          <w:szCs w:val="28"/>
        </w:rPr>
        <w:t>я</w:t>
      </w:r>
      <w:r w:rsidR="00144AB3">
        <w:rPr>
          <w:szCs w:val="28"/>
        </w:rPr>
        <w:t xml:space="preserve"> </w:t>
      </w:r>
      <w:r w:rsidR="00144AB3" w:rsidRPr="00F43A9C">
        <w:rPr>
          <w:szCs w:val="28"/>
        </w:rPr>
        <w:t>–</w:t>
      </w:r>
      <w:r w:rsidR="00E74B57" w:rsidRPr="0027290A">
        <w:rPr>
          <w:szCs w:val="28"/>
        </w:rPr>
        <w:t xml:space="preserve"> незамедлительно </w:t>
      </w:r>
      <w:r w:rsidR="000F27C5" w:rsidRPr="0027290A">
        <w:rPr>
          <w:szCs w:val="28"/>
        </w:rPr>
        <w:t xml:space="preserve">принять меры по </w:t>
      </w:r>
      <w:r w:rsidR="001017D3" w:rsidRPr="0027290A">
        <w:rPr>
          <w:szCs w:val="28"/>
        </w:rPr>
        <w:t>обеспеч</w:t>
      </w:r>
      <w:r w:rsidR="000F27C5" w:rsidRPr="0027290A">
        <w:rPr>
          <w:szCs w:val="28"/>
        </w:rPr>
        <w:t>ению мер безопасности</w:t>
      </w:r>
      <w:r w:rsidR="001017D3" w:rsidRPr="0027290A">
        <w:rPr>
          <w:szCs w:val="28"/>
        </w:rPr>
        <w:t>.</w:t>
      </w:r>
    </w:p>
    <w:p w:rsidR="001017D3" w:rsidRDefault="00C5238E" w:rsidP="000F2B9F">
      <w:pPr>
        <w:pStyle w:val="a6"/>
        <w:ind w:firstLine="709"/>
        <w:rPr>
          <w:szCs w:val="28"/>
        </w:rPr>
      </w:pPr>
      <w:r>
        <w:rPr>
          <w:szCs w:val="28"/>
        </w:rPr>
        <w:t>5</w:t>
      </w:r>
      <w:r w:rsidR="00B42505" w:rsidRPr="0027290A">
        <w:rPr>
          <w:szCs w:val="28"/>
        </w:rPr>
        <w:t xml:space="preserve">. </w:t>
      </w:r>
      <w:r w:rsidR="008D7D74">
        <w:rPr>
          <w:szCs w:val="28"/>
        </w:rPr>
        <w:t>В</w:t>
      </w:r>
      <w:r w:rsidR="008D7D74" w:rsidRPr="0027290A">
        <w:rPr>
          <w:szCs w:val="28"/>
        </w:rPr>
        <w:t>осстановление объектов и элементов благоустройства</w:t>
      </w:r>
      <w:r w:rsidR="008D7D74">
        <w:rPr>
          <w:szCs w:val="28"/>
        </w:rPr>
        <w:t xml:space="preserve"> после</w:t>
      </w:r>
      <w:r w:rsidR="001017D3" w:rsidRPr="0027290A">
        <w:rPr>
          <w:szCs w:val="28"/>
        </w:rPr>
        <w:t xml:space="preserve"> проведения земляных работ осуществляется в порядке и сроки, установленные главой 1</w:t>
      </w:r>
      <w:r w:rsidR="00144AB3">
        <w:rPr>
          <w:szCs w:val="28"/>
        </w:rPr>
        <w:t>2</w:t>
      </w:r>
      <w:r w:rsidR="001017D3" w:rsidRPr="0027290A">
        <w:rPr>
          <w:szCs w:val="28"/>
        </w:rPr>
        <w:t xml:space="preserve"> Правил.</w:t>
      </w:r>
    </w:p>
    <w:p w:rsidR="00B94BEE" w:rsidRDefault="00B94BEE" w:rsidP="000F2B9F">
      <w:pPr>
        <w:pStyle w:val="a6"/>
        <w:ind w:firstLine="709"/>
        <w:rPr>
          <w:szCs w:val="28"/>
        </w:rPr>
      </w:pPr>
    </w:p>
    <w:p w:rsidR="00B94BEE" w:rsidRPr="0027290A" w:rsidRDefault="00B94BEE" w:rsidP="000F2B9F">
      <w:pPr>
        <w:pStyle w:val="a6"/>
        <w:ind w:firstLine="709"/>
        <w:outlineLvl w:val="1"/>
        <w:rPr>
          <w:szCs w:val="28"/>
        </w:rPr>
      </w:pPr>
      <w:r>
        <w:rPr>
          <w:szCs w:val="28"/>
        </w:rPr>
        <w:t xml:space="preserve">Статья 27. </w:t>
      </w:r>
      <w:r w:rsidRPr="0027290A">
        <w:rPr>
          <w:szCs w:val="28"/>
        </w:rPr>
        <w:t>Требования к ограждениям</w:t>
      </w:r>
    </w:p>
    <w:p w:rsidR="00B94BEE" w:rsidRPr="0027290A" w:rsidRDefault="00B94BEE" w:rsidP="000F2B9F">
      <w:pPr>
        <w:pStyle w:val="a6"/>
        <w:ind w:firstLine="709"/>
        <w:rPr>
          <w:szCs w:val="28"/>
        </w:rPr>
      </w:pPr>
      <w:r w:rsidRPr="0027290A">
        <w:rPr>
          <w:szCs w:val="28"/>
        </w:rPr>
        <w:t>1. При создании и благоустройстве ограждений учитываются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от негативного воздействия газонов и</w:t>
      </w:r>
      <w:r>
        <w:rPr>
          <w:szCs w:val="28"/>
        </w:rPr>
        <w:t xml:space="preserve"> иных</w:t>
      </w:r>
      <w:r w:rsidRPr="0027290A">
        <w:rPr>
          <w:szCs w:val="28"/>
        </w:rPr>
        <w:t xml:space="preserve"> зеленых насаждений с учетом требований безопасности. </w:t>
      </w:r>
    </w:p>
    <w:p w:rsidR="00B94BEE" w:rsidRPr="0027290A" w:rsidRDefault="00B94BEE" w:rsidP="000F2B9F">
      <w:pPr>
        <w:pStyle w:val="a6"/>
        <w:ind w:firstLine="709"/>
        <w:rPr>
          <w:szCs w:val="28"/>
        </w:rPr>
      </w:pPr>
      <w:r w:rsidRPr="0027290A">
        <w:rPr>
          <w:szCs w:val="28"/>
        </w:rPr>
        <w:t>2. В целях благоустройства на территории города применяются различные виды ограждений.</w:t>
      </w:r>
    </w:p>
    <w:p w:rsidR="00B94BEE" w:rsidRPr="0027290A" w:rsidRDefault="00B94BEE" w:rsidP="000F2B9F">
      <w:pPr>
        <w:pStyle w:val="a6"/>
        <w:ind w:firstLine="709"/>
        <w:rPr>
          <w:szCs w:val="28"/>
        </w:rPr>
      </w:pPr>
      <w:r w:rsidRPr="0027290A">
        <w:rPr>
          <w:szCs w:val="28"/>
        </w:rPr>
        <w:t>3. Ограждения различаются</w:t>
      </w:r>
      <w:r>
        <w:rPr>
          <w:szCs w:val="28"/>
        </w:rPr>
        <w:t xml:space="preserve"> по</w:t>
      </w:r>
      <w:r w:rsidRPr="0027290A">
        <w:rPr>
          <w:szCs w:val="28"/>
        </w:rPr>
        <w:t>:</w:t>
      </w:r>
    </w:p>
    <w:p w:rsidR="00B94BEE" w:rsidRPr="0027290A" w:rsidRDefault="00B94BEE" w:rsidP="000F2B9F">
      <w:pPr>
        <w:pStyle w:val="a6"/>
        <w:ind w:firstLine="709"/>
        <w:rPr>
          <w:szCs w:val="28"/>
        </w:rPr>
      </w:pPr>
      <w:r w:rsidRPr="0027290A">
        <w:rPr>
          <w:szCs w:val="28"/>
        </w:rPr>
        <w:t xml:space="preserve">назначению (декоративные, защитные, защитно-декоративные); </w:t>
      </w:r>
    </w:p>
    <w:p w:rsidR="00B94BEE" w:rsidRPr="0027290A" w:rsidRDefault="00B94BEE" w:rsidP="000F2B9F">
      <w:pPr>
        <w:pStyle w:val="a6"/>
        <w:ind w:firstLine="709"/>
        <w:rPr>
          <w:szCs w:val="28"/>
        </w:rPr>
      </w:pPr>
      <w:r w:rsidRPr="0027290A">
        <w:rPr>
          <w:szCs w:val="28"/>
        </w:rPr>
        <w:t xml:space="preserve">высоте (низкие: 0,3 </w:t>
      </w:r>
      <w:r w:rsidRPr="00F43A9C">
        <w:rPr>
          <w:szCs w:val="28"/>
        </w:rPr>
        <w:t>–</w:t>
      </w:r>
      <w:r w:rsidRPr="0027290A">
        <w:rPr>
          <w:szCs w:val="28"/>
        </w:rPr>
        <w:t xml:space="preserve"> 1,0 м</w:t>
      </w:r>
      <w:r>
        <w:rPr>
          <w:szCs w:val="28"/>
        </w:rPr>
        <w:t>;</w:t>
      </w:r>
      <w:r w:rsidRPr="0027290A">
        <w:rPr>
          <w:szCs w:val="28"/>
        </w:rPr>
        <w:t xml:space="preserve"> средние: 1,1</w:t>
      </w:r>
      <w:r>
        <w:rPr>
          <w:szCs w:val="28"/>
        </w:rPr>
        <w:t xml:space="preserve"> </w:t>
      </w:r>
      <w:r w:rsidRPr="00F43A9C">
        <w:rPr>
          <w:szCs w:val="28"/>
        </w:rPr>
        <w:t>–</w:t>
      </w:r>
      <w:r>
        <w:rPr>
          <w:szCs w:val="28"/>
        </w:rPr>
        <w:t xml:space="preserve"> </w:t>
      </w:r>
      <w:r w:rsidRPr="0027290A">
        <w:rPr>
          <w:szCs w:val="28"/>
        </w:rPr>
        <w:t>1,7 м</w:t>
      </w:r>
      <w:r>
        <w:rPr>
          <w:szCs w:val="28"/>
        </w:rPr>
        <w:t>;</w:t>
      </w:r>
      <w:r w:rsidRPr="0027290A">
        <w:rPr>
          <w:szCs w:val="28"/>
        </w:rPr>
        <w:t xml:space="preserve"> высокие: 1,8</w:t>
      </w:r>
      <w:r>
        <w:rPr>
          <w:szCs w:val="28"/>
        </w:rPr>
        <w:t xml:space="preserve"> </w:t>
      </w:r>
      <w:r w:rsidRPr="00F43A9C">
        <w:rPr>
          <w:szCs w:val="28"/>
        </w:rPr>
        <w:t>–</w:t>
      </w:r>
      <w:r>
        <w:rPr>
          <w:szCs w:val="28"/>
        </w:rPr>
        <w:t xml:space="preserve"> </w:t>
      </w:r>
      <w:r w:rsidRPr="0027290A">
        <w:rPr>
          <w:szCs w:val="28"/>
        </w:rPr>
        <w:t xml:space="preserve">3,0 м); </w:t>
      </w:r>
    </w:p>
    <w:p w:rsidR="00B94BEE" w:rsidRPr="0027290A" w:rsidRDefault="00B94BEE" w:rsidP="000F2B9F">
      <w:pPr>
        <w:pStyle w:val="a6"/>
        <w:ind w:firstLine="709"/>
        <w:rPr>
          <w:szCs w:val="28"/>
        </w:rPr>
      </w:pPr>
      <w:r w:rsidRPr="0027290A">
        <w:rPr>
          <w:szCs w:val="28"/>
        </w:rPr>
        <w:t xml:space="preserve">виду материала (деревянные, металлические, железобетонные и др.); </w:t>
      </w:r>
    </w:p>
    <w:p w:rsidR="00B94BEE" w:rsidRPr="0027290A" w:rsidRDefault="00B94BEE" w:rsidP="000F2B9F">
      <w:pPr>
        <w:pStyle w:val="a6"/>
        <w:ind w:firstLine="709"/>
        <w:rPr>
          <w:szCs w:val="28"/>
        </w:rPr>
      </w:pPr>
      <w:r w:rsidRPr="0027290A">
        <w:rPr>
          <w:szCs w:val="28"/>
        </w:rPr>
        <w:t xml:space="preserve">степени проницаемости для взгляда (прозрачные, глухие); </w:t>
      </w:r>
    </w:p>
    <w:p w:rsidR="00B94BEE" w:rsidRPr="0027290A" w:rsidRDefault="00B94BEE" w:rsidP="000F2B9F">
      <w:pPr>
        <w:pStyle w:val="a6"/>
        <w:ind w:firstLine="709"/>
        <w:rPr>
          <w:szCs w:val="28"/>
        </w:rPr>
      </w:pPr>
      <w:r w:rsidRPr="0027290A">
        <w:rPr>
          <w:szCs w:val="28"/>
        </w:rPr>
        <w:t xml:space="preserve">степени стационарности (постоянные, временные, передвижные). </w:t>
      </w:r>
    </w:p>
    <w:p w:rsidR="00B94BEE" w:rsidRPr="0027290A" w:rsidRDefault="00B94BEE" w:rsidP="000F2B9F">
      <w:pPr>
        <w:pStyle w:val="a6"/>
        <w:ind w:firstLine="709"/>
        <w:rPr>
          <w:szCs w:val="28"/>
        </w:rPr>
      </w:pPr>
      <w:r w:rsidRPr="0027290A">
        <w:rPr>
          <w:szCs w:val="28"/>
        </w:rPr>
        <w:t xml:space="preserve">4. Используются следующие типы ограждений: </w:t>
      </w:r>
    </w:p>
    <w:p w:rsidR="00B94BEE" w:rsidRPr="0027290A" w:rsidRDefault="00B94BEE" w:rsidP="000F2B9F">
      <w:pPr>
        <w:pStyle w:val="a6"/>
        <w:ind w:firstLine="709"/>
        <w:rPr>
          <w:szCs w:val="28"/>
        </w:rPr>
      </w:pPr>
      <w:r w:rsidRPr="0027290A">
        <w:rPr>
          <w:szCs w:val="28"/>
        </w:rPr>
        <w:t xml:space="preserve">прозрачное ограждение </w:t>
      </w:r>
      <w:r w:rsidRPr="00F43A9C">
        <w:rPr>
          <w:szCs w:val="28"/>
        </w:rPr>
        <w:t>–</w:t>
      </w:r>
      <w:r w:rsidRPr="0027290A">
        <w:rPr>
          <w:szCs w:val="28"/>
        </w:rPr>
        <w:t xml:space="preserve">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 </w:t>
      </w:r>
    </w:p>
    <w:p w:rsidR="00B94BEE" w:rsidRPr="0027290A" w:rsidRDefault="00B94BEE" w:rsidP="000F2B9F">
      <w:pPr>
        <w:pStyle w:val="a6"/>
        <w:ind w:firstLine="709"/>
        <w:rPr>
          <w:szCs w:val="28"/>
        </w:rPr>
      </w:pPr>
      <w:r w:rsidRPr="0027290A">
        <w:rPr>
          <w:szCs w:val="28"/>
        </w:rPr>
        <w:t xml:space="preserve">глухое ограждение </w:t>
      </w:r>
      <w:r w:rsidRPr="00F43A9C">
        <w:rPr>
          <w:szCs w:val="28"/>
        </w:rPr>
        <w:t>–</w:t>
      </w:r>
      <w:r w:rsidRPr="0027290A">
        <w:rPr>
          <w:szCs w:val="28"/>
        </w:rPr>
        <w:t xml:space="preserve"> металлический лист или профиль, деревянная доска и другие непрозрачные строительные материалы; </w:t>
      </w:r>
    </w:p>
    <w:p w:rsidR="00B94BEE" w:rsidRPr="0027290A" w:rsidRDefault="00B94BEE" w:rsidP="000F2B9F">
      <w:pPr>
        <w:pStyle w:val="a6"/>
        <w:ind w:firstLine="709"/>
        <w:rPr>
          <w:szCs w:val="28"/>
        </w:rPr>
      </w:pPr>
      <w:r w:rsidRPr="0027290A">
        <w:rPr>
          <w:szCs w:val="28"/>
        </w:rPr>
        <w:t xml:space="preserve">комбинированное ограждение </w:t>
      </w:r>
      <w:r w:rsidRPr="00F43A9C">
        <w:rPr>
          <w:szCs w:val="28"/>
        </w:rPr>
        <w:t>–</w:t>
      </w:r>
      <w:r w:rsidRPr="0027290A">
        <w:rPr>
          <w:szCs w:val="28"/>
        </w:rPr>
        <w:t xml:space="preserve"> комбинация из глухих и прозрачных плоскостей с применением отдельных декоративных элементов; </w:t>
      </w:r>
    </w:p>
    <w:p w:rsidR="00B94BEE" w:rsidRPr="0027290A" w:rsidRDefault="00B94BEE" w:rsidP="000F2B9F">
      <w:pPr>
        <w:pStyle w:val="a6"/>
        <w:ind w:firstLine="709"/>
        <w:rPr>
          <w:szCs w:val="28"/>
        </w:rPr>
      </w:pPr>
      <w:r w:rsidRPr="0027290A">
        <w:rPr>
          <w:szCs w:val="28"/>
        </w:rPr>
        <w:t xml:space="preserve">живая изгородь </w:t>
      </w:r>
      <w:r w:rsidRPr="00F43A9C">
        <w:rPr>
          <w:szCs w:val="28"/>
        </w:rPr>
        <w:t>–</w:t>
      </w:r>
      <w:r w:rsidRPr="0027290A">
        <w:rPr>
          <w:szCs w:val="28"/>
        </w:rPr>
        <w:t xml:space="preserve"> изгородь, представляющая собой рядовую посадку</w:t>
      </w:r>
      <w:r>
        <w:rPr>
          <w:szCs w:val="28"/>
        </w:rPr>
        <w:t xml:space="preserve">  </w:t>
      </w:r>
      <w:r w:rsidRPr="0027290A">
        <w:rPr>
          <w:szCs w:val="28"/>
        </w:rPr>
        <w:t xml:space="preserve"> (1</w:t>
      </w:r>
      <w:r>
        <w:rPr>
          <w:szCs w:val="28"/>
        </w:rPr>
        <w:t xml:space="preserve"> </w:t>
      </w:r>
      <w:r w:rsidRPr="00F43A9C">
        <w:rPr>
          <w:szCs w:val="28"/>
        </w:rPr>
        <w:t>–</w:t>
      </w:r>
      <w:r w:rsidRPr="0027290A">
        <w:rPr>
          <w:szCs w:val="28"/>
        </w:rPr>
        <w:t xml:space="preserve"> 3 ряда) кустарников и деревьев специальных пород, поддающихся формовке (стрижке). </w:t>
      </w:r>
    </w:p>
    <w:p w:rsidR="00B94BEE" w:rsidRPr="0027290A" w:rsidRDefault="00B94BEE" w:rsidP="000F2B9F">
      <w:pPr>
        <w:pStyle w:val="a6"/>
        <w:ind w:firstLine="709"/>
        <w:rPr>
          <w:szCs w:val="28"/>
        </w:rPr>
      </w:pPr>
      <w:r w:rsidRPr="0027290A">
        <w:rPr>
          <w:szCs w:val="28"/>
        </w:rPr>
        <w:t>5. Ограждения на территории газона необходимо размещать с отступом от границы примыкания порядка 0,2</w:t>
      </w:r>
      <w:r>
        <w:rPr>
          <w:szCs w:val="28"/>
        </w:rPr>
        <w:t xml:space="preserve"> </w:t>
      </w:r>
      <w:r w:rsidRPr="00F43A9C">
        <w:rPr>
          <w:szCs w:val="28"/>
        </w:rPr>
        <w:t>–</w:t>
      </w:r>
      <w:r>
        <w:rPr>
          <w:szCs w:val="28"/>
        </w:rPr>
        <w:t xml:space="preserve"> </w:t>
      </w:r>
      <w:r w:rsidRPr="0027290A">
        <w:rPr>
          <w:szCs w:val="28"/>
        </w:rPr>
        <w:t xml:space="preserve">0,3 м. </w:t>
      </w:r>
    </w:p>
    <w:p w:rsidR="00B94BEE" w:rsidRPr="0027290A" w:rsidRDefault="00B94BEE" w:rsidP="000F2B9F">
      <w:pPr>
        <w:pStyle w:val="a6"/>
        <w:ind w:firstLine="709"/>
        <w:rPr>
          <w:szCs w:val="28"/>
        </w:rPr>
      </w:pPr>
      <w:r w:rsidRPr="0027290A">
        <w:rPr>
          <w:szCs w:val="28"/>
        </w:rPr>
        <w:t>6. Ограждения участков, расположенных по фасадной части улиц, размещаются в пределах красных линий улиц. Ограждени</w:t>
      </w:r>
      <w:r>
        <w:rPr>
          <w:szCs w:val="28"/>
        </w:rPr>
        <w:t>я</w:t>
      </w:r>
      <w:r w:rsidRPr="0027290A">
        <w:rPr>
          <w:szCs w:val="28"/>
        </w:rPr>
        <w:t xml:space="preserve"> участков, расположенных внутри квартала или микрорайона, размеща</w:t>
      </w:r>
      <w:r>
        <w:rPr>
          <w:szCs w:val="28"/>
        </w:rPr>
        <w:t>ю</w:t>
      </w:r>
      <w:r w:rsidRPr="0027290A">
        <w:rPr>
          <w:szCs w:val="28"/>
        </w:rPr>
        <w:t>тся согласно градостроительным нормам по границам земельных участков, определенных в государственном кадастре недвижимости.</w:t>
      </w:r>
    </w:p>
    <w:p w:rsidR="00B94BEE" w:rsidRPr="0027290A" w:rsidRDefault="00B94BEE" w:rsidP="000F2B9F">
      <w:pPr>
        <w:pStyle w:val="a6"/>
        <w:ind w:firstLine="709"/>
        <w:rPr>
          <w:szCs w:val="28"/>
        </w:rPr>
      </w:pPr>
      <w:r w:rsidRPr="0027290A">
        <w:rPr>
          <w:szCs w:val="28"/>
        </w:rPr>
        <w:t xml:space="preserve">7.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 </w:t>
      </w:r>
    </w:p>
    <w:p w:rsidR="00B94BEE" w:rsidRPr="0027290A" w:rsidRDefault="00B94BEE" w:rsidP="000F2B9F">
      <w:pPr>
        <w:pStyle w:val="a6"/>
        <w:ind w:firstLine="709"/>
        <w:rPr>
          <w:szCs w:val="28"/>
        </w:rPr>
      </w:pPr>
      <w:r w:rsidRPr="0027290A">
        <w:rPr>
          <w:szCs w:val="28"/>
        </w:rPr>
        <w:t>8. Высота ограждений всех типов не должна превышать 3 м, если иное не установлено действующим законодательством, Правилами.</w:t>
      </w:r>
    </w:p>
    <w:p w:rsidR="00144AB3" w:rsidRDefault="00B94BEE" w:rsidP="000F2B9F">
      <w:pPr>
        <w:pStyle w:val="a6"/>
        <w:ind w:firstLine="709"/>
        <w:rPr>
          <w:color w:val="FF0000"/>
          <w:szCs w:val="28"/>
        </w:rPr>
      </w:pPr>
      <w:r w:rsidRPr="0027290A">
        <w:rPr>
          <w:szCs w:val="28"/>
        </w:rPr>
        <w:t xml:space="preserve">9. </w:t>
      </w:r>
      <w:r w:rsidRPr="00F43A9C">
        <w:rPr>
          <w:szCs w:val="28"/>
        </w:rPr>
        <w:t xml:space="preserve">Владелец </w:t>
      </w:r>
      <w:r>
        <w:rPr>
          <w:szCs w:val="28"/>
        </w:rPr>
        <w:t>ограждения</w:t>
      </w:r>
      <w:r w:rsidR="004B091E">
        <w:rPr>
          <w:szCs w:val="28"/>
        </w:rPr>
        <w:t>, а в случае если владелец ограждения не  известен</w:t>
      </w:r>
      <w:r w:rsidR="00144AB3">
        <w:rPr>
          <w:szCs w:val="28"/>
        </w:rPr>
        <w:t>,</w:t>
      </w:r>
      <w:r w:rsidR="004B091E">
        <w:rPr>
          <w:szCs w:val="28"/>
        </w:rPr>
        <w:t xml:space="preserve"> </w:t>
      </w:r>
      <w:r w:rsidR="00144AB3" w:rsidRPr="00F43A9C">
        <w:rPr>
          <w:szCs w:val="28"/>
        </w:rPr>
        <w:t>–</w:t>
      </w:r>
      <w:r w:rsidR="004B091E">
        <w:rPr>
          <w:szCs w:val="28"/>
        </w:rPr>
        <w:t xml:space="preserve"> правообладатель земельного участка, на котором расположено ограждение,</w:t>
      </w:r>
      <w:r w:rsidRPr="00F43A9C">
        <w:rPr>
          <w:szCs w:val="28"/>
        </w:rPr>
        <w:t xml:space="preserve"> обязан обеспечить постоянный уход за внешним видом </w:t>
      </w:r>
      <w:r>
        <w:rPr>
          <w:szCs w:val="28"/>
        </w:rPr>
        <w:t>ограждения</w:t>
      </w:r>
      <w:r w:rsidR="00144AB3">
        <w:rPr>
          <w:szCs w:val="28"/>
        </w:rPr>
        <w:t xml:space="preserve"> в порядке, установленном</w:t>
      </w:r>
      <w:r w:rsidRPr="00F43A9C">
        <w:rPr>
          <w:szCs w:val="28"/>
        </w:rPr>
        <w:t xml:space="preserve"> Правилам</w:t>
      </w:r>
      <w:r w:rsidR="00144AB3">
        <w:rPr>
          <w:szCs w:val="28"/>
        </w:rPr>
        <w:t>и</w:t>
      </w:r>
      <w:r w:rsidRPr="00F43A9C">
        <w:rPr>
          <w:szCs w:val="28"/>
        </w:rPr>
        <w:t xml:space="preserve">, в том числе содержать в чистоте, производить окраску </w:t>
      </w:r>
      <w:r w:rsidR="004B091E">
        <w:rPr>
          <w:szCs w:val="28"/>
        </w:rPr>
        <w:t>(</w:t>
      </w:r>
      <w:r w:rsidRPr="00F43A9C">
        <w:rPr>
          <w:szCs w:val="28"/>
        </w:rPr>
        <w:t>в зависи</w:t>
      </w:r>
      <w:r w:rsidR="004B091E">
        <w:rPr>
          <w:szCs w:val="28"/>
        </w:rPr>
        <w:t xml:space="preserve">мости от материала </w:t>
      </w:r>
      <w:r>
        <w:rPr>
          <w:szCs w:val="28"/>
        </w:rPr>
        <w:t>ограждения</w:t>
      </w:r>
      <w:r w:rsidR="004B091E">
        <w:rPr>
          <w:szCs w:val="28"/>
        </w:rPr>
        <w:t>)</w:t>
      </w:r>
      <w:r w:rsidRPr="00F43A9C">
        <w:rPr>
          <w:szCs w:val="28"/>
        </w:rPr>
        <w:t xml:space="preserve">, устранять повреждения </w:t>
      </w:r>
      <w:r w:rsidR="004B091E">
        <w:rPr>
          <w:szCs w:val="28"/>
        </w:rPr>
        <w:t>конструктивных элементов ограждения.</w:t>
      </w:r>
      <w:r w:rsidR="004B091E">
        <w:rPr>
          <w:color w:val="FF0000"/>
          <w:szCs w:val="28"/>
        </w:rPr>
        <w:t xml:space="preserve"> </w:t>
      </w:r>
    </w:p>
    <w:p w:rsidR="00B94BEE" w:rsidRDefault="00B94BEE" w:rsidP="000F2B9F">
      <w:pPr>
        <w:pStyle w:val="a6"/>
        <w:ind w:firstLine="709"/>
        <w:rPr>
          <w:szCs w:val="28"/>
        </w:rPr>
      </w:pPr>
      <w:r>
        <w:rPr>
          <w:szCs w:val="28"/>
        </w:rPr>
        <w:t xml:space="preserve">10. </w:t>
      </w:r>
      <w:r w:rsidRPr="0027290A">
        <w:rPr>
          <w:szCs w:val="28"/>
        </w:rPr>
        <w:t xml:space="preserve">На ограждении не допускается размещение объявлений, листовок, плакатов и иной печатной продукции, </w:t>
      </w:r>
      <w:r>
        <w:rPr>
          <w:szCs w:val="28"/>
        </w:rPr>
        <w:t>наклеек, надписей, графических изображений, рисунков</w:t>
      </w:r>
      <w:r w:rsidRPr="0027290A">
        <w:rPr>
          <w:szCs w:val="28"/>
        </w:rPr>
        <w:t>.</w:t>
      </w:r>
    </w:p>
    <w:p w:rsidR="00B94BEE" w:rsidRDefault="00B94BEE" w:rsidP="000F2B9F">
      <w:pPr>
        <w:pStyle w:val="a6"/>
        <w:ind w:firstLine="709"/>
        <w:rPr>
          <w:szCs w:val="28"/>
        </w:rPr>
      </w:pPr>
      <w:r w:rsidRPr="00F43A9C">
        <w:rPr>
          <w:szCs w:val="28"/>
        </w:rPr>
        <w:t xml:space="preserve">Владелец </w:t>
      </w:r>
      <w:r>
        <w:rPr>
          <w:szCs w:val="28"/>
        </w:rPr>
        <w:t>ограждения</w:t>
      </w:r>
      <w:r w:rsidRPr="00F43A9C">
        <w:rPr>
          <w:szCs w:val="28"/>
        </w:rPr>
        <w:t xml:space="preserve"> обеспечивает удаление с него размещенных надписей, графических изображений и информационно-агитационного печатного материала в течение суток с момента обнаружения</w:t>
      </w:r>
      <w:r>
        <w:rPr>
          <w:szCs w:val="28"/>
        </w:rPr>
        <w:t xml:space="preserve">. </w:t>
      </w:r>
      <w:r w:rsidRPr="00F43A9C">
        <w:rPr>
          <w:szCs w:val="28"/>
        </w:rPr>
        <w:t xml:space="preserve"> </w:t>
      </w:r>
    </w:p>
    <w:p w:rsidR="00B94BEE" w:rsidRPr="00F43A9C" w:rsidRDefault="00B94BEE" w:rsidP="000F2B9F">
      <w:pPr>
        <w:pStyle w:val="a6"/>
        <w:ind w:firstLine="709"/>
        <w:rPr>
          <w:szCs w:val="28"/>
        </w:rPr>
      </w:pPr>
      <w:r>
        <w:rPr>
          <w:szCs w:val="28"/>
        </w:rPr>
        <w:t>Требования на</w:t>
      </w:r>
      <w:r w:rsidR="004B091E">
        <w:rPr>
          <w:szCs w:val="28"/>
        </w:rPr>
        <w:t>стоящего пункта</w:t>
      </w:r>
      <w:r>
        <w:rPr>
          <w:szCs w:val="28"/>
        </w:rPr>
        <w:t xml:space="preserve"> не распространяются на информацию</w:t>
      </w:r>
      <w:r w:rsidR="00144AB3">
        <w:rPr>
          <w:szCs w:val="28"/>
        </w:rPr>
        <w:t>,</w:t>
      </w:r>
      <w:r>
        <w:rPr>
          <w:szCs w:val="28"/>
        </w:rPr>
        <w:t xml:space="preserve"> обязательную к размещению в соответствии с законодательством и муниципальными нормативными правовыми актами города Барнаула, и</w:t>
      </w:r>
      <w:r w:rsidRPr="00F43A9C">
        <w:rPr>
          <w:szCs w:val="28"/>
        </w:rPr>
        <w:t xml:space="preserve"> печатн</w:t>
      </w:r>
      <w:r>
        <w:rPr>
          <w:szCs w:val="28"/>
        </w:rPr>
        <w:t>ый</w:t>
      </w:r>
      <w:r w:rsidRPr="00F43A9C">
        <w:rPr>
          <w:szCs w:val="28"/>
        </w:rPr>
        <w:t xml:space="preserve"> материал, размещенн</w:t>
      </w:r>
      <w:r>
        <w:rPr>
          <w:szCs w:val="28"/>
        </w:rPr>
        <w:t>ый</w:t>
      </w:r>
      <w:r w:rsidRPr="00F43A9C">
        <w:rPr>
          <w:szCs w:val="28"/>
        </w:rPr>
        <w:t xml:space="preserve"> на основании и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иными федеральными законами.</w:t>
      </w:r>
    </w:p>
    <w:p w:rsidR="00B94BEE" w:rsidRPr="0027290A" w:rsidRDefault="00B94BEE" w:rsidP="000F2B9F">
      <w:pPr>
        <w:pStyle w:val="a6"/>
        <w:ind w:firstLine="709"/>
        <w:rPr>
          <w:szCs w:val="28"/>
        </w:rPr>
      </w:pPr>
      <w:r>
        <w:rPr>
          <w:szCs w:val="28"/>
        </w:rPr>
        <w:t>11</w:t>
      </w:r>
      <w:r w:rsidRPr="0027290A">
        <w:rPr>
          <w:szCs w:val="28"/>
        </w:rPr>
        <w:t xml:space="preserve">. Ограждения должны находиться в исправном состоянии, материалы ограждений не должны иметь следов изменения декоративных и эксплуатационных свойств, а также следов разрушения и коррозии. Ограждение земельного участка должно быть выполнено в едином стиле. </w:t>
      </w:r>
    </w:p>
    <w:p w:rsidR="00B94BEE" w:rsidRPr="0027290A" w:rsidRDefault="00B94BEE" w:rsidP="000F2B9F">
      <w:pPr>
        <w:pStyle w:val="a6"/>
        <w:ind w:firstLine="709"/>
        <w:rPr>
          <w:szCs w:val="28"/>
        </w:rPr>
      </w:pPr>
      <w:r w:rsidRPr="0027290A">
        <w:rPr>
          <w:szCs w:val="28"/>
        </w:rPr>
        <w:t>1</w:t>
      </w:r>
      <w:r>
        <w:rPr>
          <w:szCs w:val="28"/>
        </w:rPr>
        <w:t>2</w:t>
      </w:r>
      <w:r w:rsidRPr="0027290A">
        <w:rPr>
          <w:szCs w:val="28"/>
        </w:rPr>
        <w:t>. Мойка ограждения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B94BEE" w:rsidRPr="0027290A" w:rsidRDefault="00B94BEE" w:rsidP="000F2B9F">
      <w:pPr>
        <w:pStyle w:val="a6"/>
        <w:ind w:firstLine="709"/>
        <w:rPr>
          <w:szCs w:val="28"/>
        </w:rPr>
      </w:pPr>
      <w:r w:rsidRPr="0027290A">
        <w:rPr>
          <w:szCs w:val="28"/>
        </w:rPr>
        <w:t>Не допускается отклонение ограждения от вертикали.</w:t>
      </w:r>
    </w:p>
    <w:p w:rsidR="00B94BEE" w:rsidRPr="0027290A" w:rsidRDefault="00B94BEE" w:rsidP="000F2B9F">
      <w:pPr>
        <w:pStyle w:val="a6"/>
        <w:ind w:firstLine="709"/>
        <w:rPr>
          <w:szCs w:val="28"/>
        </w:rPr>
      </w:pPr>
      <w:r w:rsidRPr="0027290A">
        <w:rPr>
          <w:szCs w:val="28"/>
        </w:rPr>
        <w:t>1</w:t>
      </w:r>
      <w:r>
        <w:rPr>
          <w:szCs w:val="28"/>
        </w:rPr>
        <w:t>3</w:t>
      </w:r>
      <w:r w:rsidRPr="0027290A">
        <w:rPr>
          <w:szCs w:val="28"/>
        </w:rPr>
        <w:t>. Ветх</w:t>
      </w:r>
      <w:r>
        <w:rPr>
          <w:szCs w:val="28"/>
        </w:rPr>
        <w:t>о</w:t>
      </w:r>
      <w:r w:rsidRPr="0027290A">
        <w:rPr>
          <w:szCs w:val="28"/>
        </w:rPr>
        <w:t>е и аварийн</w:t>
      </w:r>
      <w:r>
        <w:rPr>
          <w:szCs w:val="28"/>
        </w:rPr>
        <w:t>о</w:t>
      </w:r>
      <w:r w:rsidRPr="0027290A">
        <w:rPr>
          <w:szCs w:val="28"/>
        </w:rPr>
        <w:t>е ограждени</w:t>
      </w:r>
      <w:r>
        <w:rPr>
          <w:szCs w:val="28"/>
        </w:rPr>
        <w:t>е</w:t>
      </w:r>
      <w:r w:rsidRPr="0027290A">
        <w:rPr>
          <w:szCs w:val="28"/>
        </w:rPr>
        <w:t>, с отклонением от вертикали более 5 см</w:t>
      </w:r>
      <w:r>
        <w:rPr>
          <w:szCs w:val="28"/>
        </w:rPr>
        <w:t>,</w:t>
      </w:r>
      <w:r w:rsidRPr="0027290A">
        <w:rPr>
          <w:szCs w:val="28"/>
        </w:rPr>
        <w:t xml:space="preserve"> подлеж</w:t>
      </w:r>
      <w:r>
        <w:rPr>
          <w:szCs w:val="28"/>
        </w:rPr>
        <w:t>и</w:t>
      </w:r>
      <w:r w:rsidRPr="0027290A">
        <w:rPr>
          <w:szCs w:val="28"/>
        </w:rPr>
        <w:t xml:space="preserve">т ремонту </w:t>
      </w:r>
      <w:r>
        <w:rPr>
          <w:szCs w:val="28"/>
        </w:rPr>
        <w:t>владельцем ограждения</w:t>
      </w:r>
      <w:r w:rsidR="004B091E">
        <w:rPr>
          <w:szCs w:val="28"/>
        </w:rPr>
        <w:t>, а в случае если владелец ограждения не  известен - правообладателем земельного участка, на котором расположено ограждение,</w:t>
      </w:r>
      <w:r>
        <w:rPr>
          <w:szCs w:val="28"/>
        </w:rPr>
        <w:t xml:space="preserve"> </w:t>
      </w:r>
      <w:r w:rsidRPr="0027290A">
        <w:rPr>
          <w:szCs w:val="28"/>
        </w:rPr>
        <w:t>в срок не позднее 10 дней с момента обнаружения.</w:t>
      </w:r>
    </w:p>
    <w:p w:rsidR="00B94BEE" w:rsidRPr="0027290A" w:rsidRDefault="00B94BEE" w:rsidP="000F2B9F">
      <w:pPr>
        <w:pStyle w:val="a6"/>
        <w:ind w:firstLine="709"/>
        <w:rPr>
          <w:szCs w:val="28"/>
        </w:rPr>
      </w:pPr>
      <w:r w:rsidRPr="0027290A">
        <w:rPr>
          <w:szCs w:val="28"/>
        </w:rPr>
        <w:t>14. Ограждение территорий объектов культурного наследия выполня</w:t>
      </w:r>
      <w:r>
        <w:rPr>
          <w:szCs w:val="28"/>
        </w:rPr>
        <w:t>е</w:t>
      </w:r>
      <w:r w:rsidRPr="0027290A">
        <w:rPr>
          <w:szCs w:val="28"/>
        </w:rPr>
        <w:t>тся в соответствии с требованиями, установленными для данных территорий.</w:t>
      </w:r>
    </w:p>
    <w:p w:rsidR="00B94BEE" w:rsidRPr="0027290A" w:rsidRDefault="00B94BEE" w:rsidP="000F2B9F">
      <w:pPr>
        <w:pStyle w:val="a6"/>
        <w:ind w:firstLine="709"/>
        <w:rPr>
          <w:szCs w:val="28"/>
        </w:rPr>
      </w:pPr>
      <w:r w:rsidRPr="0027290A">
        <w:rPr>
          <w:szCs w:val="28"/>
        </w:rPr>
        <w:t>15. Строительные площадки, в том числе места сноса зданий, строений, сооружений, должны быть огорожены по всему периметру. Ограждение не должно иметь проемов, кроме ворот для проезда и прохода.</w:t>
      </w:r>
    </w:p>
    <w:p w:rsidR="00B94BEE" w:rsidRPr="0027290A" w:rsidRDefault="00B94BEE" w:rsidP="000F2B9F">
      <w:pPr>
        <w:pStyle w:val="a6"/>
        <w:ind w:firstLine="709"/>
        <w:rPr>
          <w:szCs w:val="28"/>
        </w:rPr>
      </w:pPr>
      <w:r w:rsidRPr="0027290A">
        <w:rPr>
          <w:szCs w:val="28"/>
        </w:rPr>
        <w:t>В ограждении строительной площадки может быть от 1 до 4 проездов.</w:t>
      </w:r>
    </w:p>
    <w:p w:rsidR="00B94BEE" w:rsidRPr="0027290A" w:rsidRDefault="00B94BEE" w:rsidP="000F2B9F">
      <w:pPr>
        <w:pStyle w:val="a6"/>
        <w:ind w:firstLine="709"/>
        <w:rPr>
          <w:szCs w:val="28"/>
        </w:rPr>
      </w:pPr>
      <w:r w:rsidRPr="0027290A">
        <w:rPr>
          <w:szCs w:val="28"/>
        </w:rPr>
        <w:t>Проезды должны оборудоваться шлагбаумами и (или) воротами.</w:t>
      </w:r>
    </w:p>
    <w:p w:rsidR="00B94BEE" w:rsidRPr="0027290A" w:rsidRDefault="00B94BEE" w:rsidP="000F2B9F">
      <w:pPr>
        <w:pStyle w:val="a6"/>
        <w:ind w:firstLine="709"/>
        <w:rPr>
          <w:szCs w:val="28"/>
        </w:rPr>
      </w:pPr>
      <w:r w:rsidRPr="0027290A">
        <w:rPr>
          <w:szCs w:val="28"/>
        </w:rPr>
        <w:t xml:space="preserve">16. При устройстве ограждения клумб не допускается использование автомобильных шин, изделий из полиэтилена, а также </w:t>
      </w:r>
      <w:r>
        <w:rPr>
          <w:szCs w:val="28"/>
        </w:rPr>
        <w:t>потерявшую потребительские свойства продукцию</w:t>
      </w:r>
      <w:r w:rsidRPr="0027290A">
        <w:rPr>
          <w:szCs w:val="28"/>
        </w:rPr>
        <w:t>.</w:t>
      </w:r>
    </w:p>
    <w:p w:rsidR="000250A6" w:rsidRPr="0027290A" w:rsidRDefault="000250A6" w:rsidP="000F2B9F">
      <w:pPr>
        <w:pStyle w:val="a6"/>
        <w:ind w:firstLine="709"/>
        <w:rPr>
          <w:szCs w:val="28"/>
        </w:rPr>
      </w:pPr>
    </w:p>
    <w:p w:rsidR="003D3C9E" w:rsidRPr="0027290A" w:rsidRDefault="00AE37B7" w:rsidP="00144AB3">
      <w:pPr>
        <w:pStyle w:val="a6"/>
        <w:ind w:firstLine="709"/>
        <w:jc w:val="center"/>
        <w:outlineLvl w:val="0"/>
        <w:rPr>
          <w:szCs w:val="28"/>
        </w:rPr>
      </w:pPr>
      <w:bookmarkStart w:id="79" w:name="_Toc32587955"/>
      <w:bookmarkStart w:id="80" w:name="_Toc32588802"/>
      <w:bookmarkStart w:id="81" w:name="_Toc53663316"/>
      <w:r w:rsidRPr="0027290A">
        <w:rPr>
          <w:szCs w:val="28"/>
        </w:rPr>
        <w:t xml:space="preserve">Глава </w:t>
      </w:r>
      <w:r w:rsidR="002556C7" w:rsidRPr="0027290A">
        <w:rPr>
          <w:szCs w:val="28"/>
        </w:rPr>
        <w:t>4</w:t>
      </w:r>
      <w:r w:rsidRPr="0027290A">
        <w:rPr>
          <w:szCs w:val="28"/>
        </w:rPr>
        <w:t xml:space="preserve">. </w:t>
      </w:r>
      <w:r w:rsidR="003D3C9E" w:rsidRPr="0027290A">
        <w:rPr>
          <w:szCs w:val="28"/>
        </w:rPr>
        <w:t>Организация освещения территории города, включая архитектурную подсветку</w:t>
      </w:r>
      <w:bookmarkEnd w:id="79"/>
      <w:bookmarkEnd w:id="80"/>
      <w:bookmarkEnd w:id="81"/>
    </w:p>
    <w:p w:rsidR="003D3C9E" w:rsidRPr="0027290A" w:rsidRDefault="003D3C9E" w:rsidP="000F2B9F">
      <w:pPr>
        <w:pStyle w:val="a6"/>
        <w:ind w:firstLine="709"/>
        <w:rPr>
          <w:szCs w:val="28"/>
        </w:rPr>
      </w:pPr>
    </w:p>
    <w:p w:rsidR="00775588" w:rsidRPr="0027290A" w:rsidRDefault="00775588" w:rsidP="000F2B9F">
      <w:pPr>
        <w:pStyle w:val="a6"/>
        <w:ind w:firstLine="709"/>
        <w:outlineLvl w:val="1"/>
        <w:rPr>
          <w:szCs w:val="28"/>
        </w:rPr>
      </w:pPr>
      <w:bookmarkStart w:id="82" w:name="_Toc32587956"/>
      <w:bookmarkStart w:id="83" w:name="_Toc32588803"/>
      <w:bookmarkStart w:id="84" w:name="_Toc53663317"/>
      <w:r w:rsidRPr="0027290A">
        <w:rPr>
          <w:szCs w:val="28"/>
        </w:rPr>
        <w:t xml:space="preserve">Статья </w:t>
      </w:r>
      <w:r w:rsidR="00F35F0A" w:rsidRPr="0027290A">
        <w:rPr>
          <w:szCs w:val="28"/>
        </w:rPr>
        <w:t>2</w:t>
      </w:r>
      <w:r w:rsidR="00C5238E">
        <w:rPr>
          <w:szCs w:val="28"/>
        </w:rPr>
        <w:t>8</w:t>
      </w:r>
      <w:r w:rsidRPr="0027290A">
        <w:rPr>
          <w:szCs w:val="28"/>
        </w:rPr>
        <w:t xml:space="preserve">. </w:t>
      </w:r>
      <w:r w:rsidR="00CB7682" w:rsidRPr="0027290A">
        <w:rPr>
          <w:szCs w:val="28"/>
        </w:rPr>
        <w:t>Требования к организации освещения территории города</w:t>
      </w:r>
      <w:bookmarkEnd w:id="82"/>
      <w:bookmarkEnd w:id="83"/>
      <w:bookmarkEnd w:id="84"/>
    </w:p>
    <w:p w:rsidR="00D566FA" w:rsidRPr="0027290A" w:rsidRDefault="00D566FA" w:rsidP="000F2B9F">
      <w:pPr>
        <w:pStyle w:val="a6"/>
        <w:ind w:firstLine="709"/>
        <w:rPr>
          <w:szCs w:val="28"/>
        </w:rPr>
      </w:pPr>
      <w:r w:rsidRPr="0027290A">
        <w:rPr>
          <w:szCs w:val="28"/>
        </w:rPr>
        <w:t xml:space="preserve">1. Улицы, дороги, площади, тротуары, набережные, мосты, бульвары, пешеходные аллеи, общественные и рекреационные территории, дорожные знаки, указатели и элементы городской информации должны освещаться в вечернее и ночное время суток в соответствии с вечерним будничным, ночным дежурным и праздничным режимами по расписанию, утвержденному комитетом по дорожному хозяйству, благоустройству, транспорту и связи города Барнаула. </w:t>
      </w:r>
    </w:p>
    <w:p w:rsidR="00DB1F89" w:rsidRPr="0027290A" w:rsidRDefault="00DB1F89" w:rsidP="000F2B9F">
      <w:pPr>
        <w:pStyle w:val="a6"/>
        <w:ind w:firstLine="709"/>
        <w:rPr>
          <w:szCs w:val="28"/>
        </w:rPr>
      </w:pPr>
      <w:r w:rsidRPr="0027290A">
        <w:rPr>
          <w:szCs w:val="28"/>
        </w:rPr>
        <w:t>2. На территории города предусматривается функциональное, архитектурное, информационное, ландшафтное, праздничное освещение.</w:t>
      </w:r>
    </w:p>
    <w:p w:rsidR="00DB1F89" w:rsidRPr="0027290A" w:rsidRDefault="00DB1F89" w:rsidP="000F2B9F">
      <w:pPr>
        <w:pStyle w:val="a6"/>
        <w:ind w:firstLine="709"/>
        <w:rPr>
          <w:szCs w:val="28"/>
        </w:rPr>
      </w:pPr>
      <w:r w:rsidRPr="0027290A">
        <w:rPr>
          <w:szCs w:val="28"/>
        </w:rPr>
        <w:t xml:space="preserve">Функциональное освещение осуществляется обычными, </w:t>
      </w:r>
      <w:proofErr w:type="spellStart"/>
      <w:r w:rsidRPr="0027290A">
        <w:rPr>
          <w:szCs w:val="28"/>
        </w:rPr>
        <w:t>высокомачтовыми</w:t>
      </w:r>
      <w:proofErr w:type="spellEnd"/>
      <w:r w:rsidRPr="0027290A">
        <w:rPr>
          <w:szCs w:val="28"/>
        </w:rPr>
        <w:t xml:space="preserve">, парапетными, газонными и встроенными в ступени, подпорные стенки, ограждения, цоколи зданий и сооружений, малые архитектурные формы стационарными установками освещения дорожных покрытий и пространств в транспортных и пешеходных зонах. </w:t>
      </w:r>
    </w:p>
    <w:p w:rsidR="00DB1F89" w:rsidRPr="0027290A" w:rsidRDefault="00DB1F89" w:rsidP="000F2B9F">
      <w:pPr>
        <w:pStyle w:val="a6"/>
        <w:ind w:firstLine="709"/>
        <w:rPr>
          <w:szCs w:val="28"/>
        </w:rPr>
      </w:pPr>
      <w:r w:rsidRPr="0027290A">
        <w:rPr>
          <w:szCs w:val="28"/>
        </w:rPr>
        <w:t xml:space="preserve">Архитектурное освещение – освещение фасадов зданий, </w:t>
      </w:r>
      <w:r w:rsidR="001830CD">
        <w:rPr>
          <w:szCs w:val="28"/>
        </w:rPr>
        <w:t xml:space="preserve">строений,  сооружений, </w:t>
      </w:r>
      <w:r w:rsidRPr="0027290A">
        <w:rPr>
          <w:szCs w:val="28"/>
        </w:rPr>
        <w:t>произведений монументального искусства для выявления их архитектурно-художественных особенностей и эстетической выразительности. Осуществляется стационарными или временными установками освещения объектов, главным образом наружного освещения их фасадных поверхностей, в том числе праздничным освещением.</w:t>
      </w:r>
    </w:p>
    <w:p w:rsidR="00DB1F89" w:rsidRPr="0027290A" w:rsidRDefault="00DB1F89" w:rsidP="000F2B9F">
      <w:pPr>
        <w:pStyle w:val="a6"/>
        <w:ind w:firstLine="709"/>
        <w:rPr>
          <w:szCs w:val="28"/>
        </w:rPr>
      </w:pPr>
      <w:r w:rsidRPr="0027290A">
        <w:rPr>
          <w:szCs w:val="28"/>
        </w:rPr>
        <w:t xml:space="preserve">Праздничное освещение – световые гирлянды, сетки, контурные обтяжки, </w:t>
      </w:r>
      <w:proofErr w:type="spellStart"/>
      <w:r w:rsidRPr="0027290A">
        <w:rPr>
          <w:szCs w:val="28"/>
        </w:rPr>
        <w:t>светографические</w:t>
      </w:r>
      <w:proofErr w:type="spellEnd"/>
      <w:r w:rsidRPr="0027290A">
        <w:rPr>
          <w:szCs w:val="28"/>
        </w:rPr>
        <w:t xml:space="preserve"> элементы, панно и объемные композиции из ламп накаливания, разрядных, светодиодов, световые проекции, лазерные рисунки, размещаемые в период, предусмотренный концепцией </w:t>
      </w:r>
      <w:r w:rsidR="00FA02BD" w:rsidRPr="0027290A">
        <w:rPr>
          <w:szCs w:val="28"/>
        </w:rPr>
        <w:t xml:space="preserve">праздничного </w:t>
      </w:r>
      <w:r w:rsidRPr="0027290A">
        <w:rPr>
          <w:szCs w:val="28"/>
        </w:rPr>
        <w:t xml:space="preserve">оформления </w:t>
      </w:r>
      <w:r w:rsidR="001830CD">
        <w:rPr>
          <w:szCs w:val="28"/>
        </w:rPr>
        <w:t xml:space="preserve">территории </w:t>
      </w:r>
      <w:r w:rsidRPr="0027290A">
        <w:rPr>
          <w:szCs w:val="28"/>
        </w:rPr>
        <w:t>города, разработанной комитетом по строительству, архитектуре и развитию г</w:t>
      </w:r>
      <w:r w:rsidR="001830CD">
        <w:rPr>
          <w:szCs w:val="28"/>
        </w:rPr>
        <w:t xml:space="preserve">орода </w:t>
      </w:r>
      <w:r w:rsidRPr="0027290A">
        <w:rPr>
          <w:szCs w:val="28"/>
        </w:rPr>
        <w:t>Барнаула, утвержденной главой города</w:t>
      </w:r>
      <w:r w:rsidR="001830CD">
        <w:rPr>
          <w:szCs w:val="28"/>
        </w:rPr>
        <w:t xml:space="preserve"> Барнаула</w:t>
      </w:r>
      <w:r w:rsidRPr="0027290A">
        <w:rPr>
          <w:szCs w:val="28"/>
        </w:rPr>
        <w:t xml:space="preserve">. </w:t>
      </w:r>
    </w:p>
    <w:p w:rsidR="00DB1F89" w:rsidRPr="0027290A" w:rsidRDefault="00DB1F89" w:rsidP="000F2B9F">
      <w:pPr>
        <w:pStyle w:val="a6"/>
        <w:ind w:firstLine="709"/>
        <w:rPr>
          <w:szCs w:val="28"/>
        </w:rPr>
      </w:pPr>
      <w:r w:rsidRPr="0027290A">
        <w:rPr>
          <w:szCs w:val="28"/>
        </w:rPr>
        <w:t>Информационное освещение осуществляется установками освещения, в том числе рекламными установками, в целях ориентации пешеходов и водителей автотран</w:t>
      </w:r>
      <w:r w:rsidR="0069297A" w:rsidRPr="0027290A">
        <w:rPr>
          <w:szCs w:val="28"/>
        </w:rPr>
        <w:t>спорта в городском пространстве</w:t>
      </w:r>
      <w:r w:rsidRPr="0027290A">
        <w:rPr>
          <w:szCs w:val="28"/>
        </w:rPr>
        <w:t>.</w:t>
      </w:r>
    </w:p>
    <w:p w:rsidR="00DB1F89" w:rsidRPr="0027290A" w:rsidRDefault="00DB1F89" w:rsidP="000F2B9F">
      <w:pPr>
        <w:pStyle w:val="a6"/>
        <w:ind w:firstLine="709"/>
        <w:rPr>
          <w:szCs w:val="28"/>
        </w:rPr>
      </w:pPr>
      <w:r w:rsidRPr="0027290A">
        <w:rPr>
          <w:szCs w:val="28"/>
        </w:rPr>
        <w:t>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D566FA" w:rsidRPr="0027290A" w:rsidRDefault="00DB1F89" w:rsidP="000F2B9F">
      <w:pPr>
        <w:pStyle w:val="a6"/>
        <w:ind w:firstLine="709"/>
        <w:rPr>
          <w:szCs w:val="28"/>
        </w:rPr>
      </w:pPr>
      <w:r w:rsidRPr="0027290A">
        <w:rPr>
          <w:szCs w:val="28"/>
        </w:rPr>
        <w:t xml:space="preserve">3. </w:t>
      </w:r>
      <w:r w:rsidR="00D566FA" w:rsidRPr="0027290A">
        <w:rPr>
          <w:szCs w:val="28"/>
        </w:rPr>
        <w:t>Придомовые территории, территории промышленных и коммунальных предприятий, а также арки освеща</w:t>
      </w:r>
      <w:r w:rsidR="00633493" w:rsidRPr="0027290A">
        <w:rPr>
          <w:szCs w:val="28"/>
        </w:rPr>
        <w:t xml:space="preserve">ются </w:t>
      </w:r>
      <w:r w:rsidR="00D566FA" w:rsidRPr="0027290A">
        <w:rPr>
          <w:szCs w:val="28"/>
        </w:rPr>
        <w:t xml:space="preserve">в вечернее и ночное время суток собственниками </w:t>
      </w:r>
      <w:r w:rsidR="00144AB3">
        <w:rPr>
          <w:szCs w:val="28"/>
        </w:rPr>
        <w:t xml:space="preserve">(иными законными владельцами) </w:t>
      </w:r>
      <w:r w:rsidR="00D566FA" w:rsidRPr="0027290A">
        <w:rPr>
          <w:szCs w:val="28"/>
        </w:rPr>
        <w:t>зданий, строений, сооружений</w:t>
      </w:r>
      <w:r w:rsidR="00144AB3">
        <w:rPr>
          <w:szCs w:val="28"/>
        </w:rPr>
        <w:t xml:space="preserve"> или уполномоченными ими лицами</w:t>
      </w:r>
      <w:r w:rsidR="00D566FA" w:rsidRPr="0027290A">
        <w:rPr>
          <w:szCs w:val="28"/>
        </w:rPr>
        <w:t>.</w:t>
      </w:r>
    </w:p>
    <w:p w:rsidR="00C119B2" w:rsidRPr="0027290A" w:rsidRDefault="00C119B2" w:rsidP="000F2B9F">
      <w:pPr>
        <w:autoSpaceDE w:val="0"/>
        <w:autoSpaceDN w:val="0"/>
        <w:adjustRightInd w:val="0"/>
        <w:ind w:firstLine="709"/>
        <w:jc w:val="both"/>
        <w:rPr>
          <w:szCs w:val="28"/>
        </w:rPr>
      </w:pPr>
      <w:r w:rsidRPr="0027290A">
        <w:rPr>
          <w:szCs w:val="28"/>
        </w:rPr>
        <w:t>4. Системы наружного освещения должны быть настроены способом, исключающим возможность засветки окон жилых помещений.</w:t>
      </w:r>
    </w:p>
    <w:p w:rsidR="00DB1F89" w:rsidRPr="0027290A" w:rsidRDefault="00DB1F89" w:rsidP="000F2B9F">
      <w:pPr>
        <w:pStyle w:val="a6"/>
        <w:ind w:firstLine="709"/>
        <w:rPr>
          <w:szCs w:val="28"/>
        </w:rPr>
      </w:pPr>
    </w:p>
    <w:p w:rsidR="00DB1F89" w:rsidRPr="0027290A" w:rsidRDefault="00DB1F89" w:rsidP="000F2B9F">
      <w:pPr>
        <w:pStyle w:val="a6"/>
        <w:ind w:firstLine="709"/>
        <w:outlineLvl w:val="1"/>
        <w:rPr>
          <w:szCs w:val="28"/>
        </w:rPr>
      </w:pPr>
      <w:bookmarkStart w:id="85" w:name="_Toc32587957"/>
      <w:bookmarkStart w:id="86" w:name="_Toc32588804"/>
      <w:bookmarkStart w:id="87" w:name="_Toc53663318"/>
      <w:r w:rsidRPr="0027290A">
        <w:rPr>
          <w:szCs w:val="28"/>
        </w:rPr>
        <w:t xml:space="preserve">Статья </w:t>
      </w:r>
      <w:r w:rsidR="001830CD">
        <w:rPr>
          <w:szCs w:val="28"/>
        </w:rPr>
        <w:t>29</w:t>
      </w:r>
      <w:r w:rsidRPr="0027290A">
        <w:rPr>
          <w:szCs w:val="28"/>
        </w:rPr>
        <w:t>. Строительство линий наружного освещения</w:t>
      </w:r>
      <w:bookmarkEnd w:id="85"/>
      <w:bookmarkEnd w:id="86"/>
      <w:bookmarkEnd w:id="87"/>
      <w:r w:rsidRPr="0027290A">
        <w:rPr>
          <w:szCs w:val="28"/>
        </w:rPr>
        <w:t xml:space="preserve"> </w:t>
      </w:r>
    </w:p>
    <w:p w:rsidR="00DB1F89" w:rsidRPr="0027290A" w:rsidRDefault="00DB1F89" w:rsidP="000F2B9F">
      <w:pPr>
        <w:pStyle w:val="a6"/>
        <w:ind w:firstLine="709"/>
        <w:rPr>
          <w:szCs w:val="28"/>
        </w:rPr>
      </w:pPr>
      <w:r w:rsidRPr="0027290A">
        <w:rPr>
          <w:szCs w:val="28"/>
        </w:rPr>
        <w:t>1. Строительство, эксплуатация, текущий и капитальный ремонт сетей наружного освещения улиц осуществляются специализированными организациями</w:t>
      </w:r>
      <w:r w:rsidR="00827DEE" w:rsidRPr="0027290A">
        <w:rPr>
          <w:szCs w:val="28"/>
        </w:rPr>
        <w:t xml:space="preserve"> в соответствии с заключенными</w:t>
      </w:r>
      <w:r w:rsidRPr="0027290A">
        <w:rPr>
          <w:szCs w:val="28"/>
        </w:rPr>
        <w:t xml:space="preserve"> с комитетом по дорожному хозяйству, благоустройству, транспорту и связи города Барнаула </w:t>
      </w:r>
      <w:r w:rsidR="00827DEE" w:rsidRPr="0027290A">
        <w:rPr>
          <w:szCs w:val="28"/>
        </w:rPr>
        <w:t xml:space="preserve">договорами и муниципальными контрактами </w:t>
      </w:r>
      <w:r w:rsidRPr="0027290A">
        <w:rPr>
          <w:szCs w:val="28"/>
        </w:rPr>
        <w:t>в пределах средств, предусмотрен</w:t>
      </w:r>
      <w:r w:rsidR="00827DEE" w:rsidRPr="0027290A">
        <w:rPr>
          <w:szCs w:val="28"/>
        </w:rPr>
        <w:t>н</w:t>
      </w:r>
      <w:r w:rsidRPr="0027290A">
        <w:rPr>
          <w:szCs w:val="28"/>
        </w:rPr>
        <w:t>ых в бюджете города</w:t>
      </w:r>
      <w:r w:rsidR="00144AB3">
        <w:rPr>
          <w:szCs w:val="28"/>
        </w:rPr>
        <w:t xml:space="preserve"> Барнаула</w:t>
      </w:r>
      <w:r w:rsidRPr="0027290A">
        <w:rPr>
          <w:szCs w:val="28"/>
        </w:rPr>
        <w:t xml:space="preserve"> на эти цели.</w:t>
      </w:r>
    </w:p>
    <w:p w:rsidR="00DB1F89" w:rsidRPr="0027290A" w:rsidRDefault="00DB1F89" w:rsidP="000F2B9F">
      <w:pPr>
        <w:pStyle w:val="a6"/>
        <w:ind w:firstLine="709"/>
        <w:rPr>
          <w:szCs w:val="28"/>
        </w:rPr>
      </w:pPr>
      <w:r w:rsidRPr="0027290A">
        <w:rPr>
          <w:szCs w:val="28"/>
        </w:rPr>
        <w:t xml:space="preserve">2. </w:t>
      </w:r>
      <w:r w:rsidR="00034952">
        <w:rPr>
          <w:szCs w:val="28"/>
        </w:rPr>
        <w:t>Н</w:t>
      </w:r>
      <w:r w:rsidR="00034952" w:rsidRPr="0027290A">
        <w:rPr>
          <w:szCs w:val="28"/>
        </w:rPr>
        <w:t>аружное освещение фасадов</w:t>
      </w:r>
      <w:r w:rsidR="00034952">
        <w:rPr>
          <w:szCs w:val="28"/>
        </w:rPr>
        <w:t xml:space="preserve"> многоквартирных домов</w:t>
      </w:r>
      <w:r w:rsidR="00034952" w:rsidRPr="0027290A">
        <w:rPr>
          <w:szCs w:val="28"/>
        </w:rPr>
        <w:t xml:space="preserve">, </w:t>
      </w:r>
      <w:r w:rsidR="00034952">
        <w:rPr>
          <w:szCs w:val="28"/>
        </w:rPr>
        <w:t xml:space="preserve">их </w:t>
      </w:r>
      <w:r w:rsidR="00034952" w:rsidRPr="0027290A">
        <w:rPr>
          <w:szCs w:val="28"/>
        </w:rPr>
        <w:t xml:space="preserve">подъездов, строений и знаков адресации </w:t>
      </w:r>
      <w:r w:rsidRPr="0027290A">
        <w:rPr>
          <w:szCs w:val="28"/>
        </w:rPr>
        <w:t>в темное время суток</w:t>
      </w:r>
      <w:r w:rsidR="00034952">
        <w:rPr>
          <w:szCs w:val="28"/>
        </w:rPr>
        <w:t xml:space="preserve"> осуществляется в соответствии с жилищным законодательством</w:t>
      </w:r>
      <w:r w:rsidRPr="0027290A">
        <w:rPr>
          <w:szCs w:val="28"/>
        </w:rPr>
        <w:t xml:space="preserve">. </w:t>
      </w:r>
    </w:p>
    <w:p w:rsidR="00DB1F89" w:rsidRPr="0027290A" w:rsidRDefault="00DB1F89" w:rsidP="000F2B9F">
      <w:pPr>
        <w:pStyle w:val="a6"/>
        <w:ind w:firstLine="709"/>
        <w:rPr>
          <w:szCs w:val="28"/>
        </w:rPr>
      </w:pPr>
    </w:p>
    <w:p w:rsidR="00DB1F89" w:rsidRPr="0027290A" w:rsidRDefault="00DB1F89" w:rsidP="000F2B9F">
      <w:pPr>
        <w:pStyle w:val="a6"/>
        <w:ind w:firstLine="709"/>
        <w:outlineLvl w:val="1"/>
        <w:rPr>
          <w:szCs w:val="28"/>
        </w:rPr>
      </w:pPr>
      <w:bookmarkStart w:id="88" w:name="_Toc53663319"/>
      <w:r w:rsidRPr="0027290A">
        <w:rPr>
          <w:szCs w:val="28"/>
        </w:rPr>
        <w:t xml:space="preserve">Статья </w:t>
      </w:r>
      <w:r w:rsidR="001439DB" w:rsidRPr="0027290A">
        <w:rPr>
          <w:szCs w:val="28"/>
        </w:rPr>
        <w:t>3</w:t>
      </w:r>
      <w:r w:rsidR="00034952">
        <w:rPr>
          <w:szCs w:val="28"/>
        </w:rPr>
        <w:t>0</w:t>
      </w:r>
      <w:r w:rsidRPr="0027290A">
        <w:rPr>
          <w:szCs w:val="28"/>
        </w:rPr>
        <w:t xml:space="preserve">. </w:t>
      </w:r>
      <w:r w:rsidR="001379D4" w:rsidRPr="0027290A">
        <w:rPr>
          <w:szCs w:val="28"/>
        </w:rPr>
        <w:t xml:space="preserve">Требования </w:t>
      </w:r>
      <w:r w:rsidR="005D0AE8" w:rsidRPr="0027290A">
        <w:rPr>
          <w:szCs w:val="28"/>
        </w:rPr>
        <w:t>к</w:t>
      </w:r>
      <w:r w:rsidR="001379D4" w:rsidRPr="0027290A">
        <w:rPr>
          <w:szCs w:val="28"/>
        </w:rPr>
        <w:t xml:space="preserve"> устройству архитектурной подсветки</w:t>
      </w:r>
      <w:bookmarkEnd w:id="88"/>
      <w:r w:rsidR="001379D4" w:rsidRPr="0027290A">
        <w:rPr>
          <w:szCs w:val="28"/>
        </w:rPr>
        <w:t xml:space="preserve"> </w:t>
      </w:r>
    </w:p>
    <w:p w:rsidR="00D566FA" w:rsidRPr="0027290A" w:rsidRDefault="005D0AE8" w:rsidP="000F2B9F">
      <w:pPr>
        <w:pStyle w:val="a6"/>
        <w:ind w:firstLine="709"/>
        <w:rPr>
          <w:szCs w:val="28"/>
        </w:rPr>
      </w:pPr>
      <w:r w:rsidRPr="0027290A">
        <w:rPr>
          <w:szCs w:val="28"/>
        </w:rPr>
        <w:t>1.</w:t>
      </w:r>
      <w:r w:rsidR="00D566FA" w:rsidRPr="0027290A">
        <w:rPr>
          <w:szCs w:val="28"/>
        </w:rPr>
        <w:t xml:space="preserve"> Устройство наружного освещения и подсв</w:t>
      </w:r>
      <w:r w:rsidR="00374752" w:rsidRPr="0027290A">
        <w:rPr>
          <w:szCs w:val="28"/>
        </w:rPr>
        <w:t>етки</w:t>
      </w:r>
      <w:r w:rsidR="00D344C9" w:rsidRPr="0027290A">
        <w:rPr>
          <w:szCs w:val="28"/>
        </w:rPr>
        <w:t xml:space="preserve"> </w:t>
      </w:r>
      <w:r w:rsidR="00D566FA" w:rsidRPr="0027290A">
        <w:rPr>
          <w:szCs w:val="28"/>
        </w:rPr>
        <w:t>фасад</w:t>
      </w:r>
      <w:r w:rsidR="00314E1C" w:rsidRPr="0027290A">
        <w:rPr>
          <w:szCs w:val="28"/>
        </w:rPr>
        <w:t xml:space="preserve">ов </w:t>
      </w:r>
      <w:r w:rsidR="00D344C9" w:rsidRPr="0027290A">
        <w:rPr>
          <w:szCs w:val="28"/>
        </w:rPr>
        <w:t xml:space="preserve">зданий, строений, сооружений </w:t>
      </w:r>
      <w:r w:rsidR="00D566FA" w:rsidRPr="0027290A">
        <w:rPr>
          <w:szCs w:val="28"/>
        </w:rPr>
        <w:t xml:space="preserve">согласовывается с комитетом по строительству, архитектуре и развитию города Барнаула в </w:t>
      </w:r>
      <w:r w:rsidR="00374752" w:rsidRPr="0027290A">
        <w:rPr>
          <w:szCs w:val="28"/>
        </w:rPr>
        <w:t xml:space="preserve">случае </w:t>
      </w:r>
      <w:r w:rsidR="00D566FA" w:rsidRPr="0027290A">
        <w:rPr>
          <w:szCs w:val="28"/>
        </w:rPr>
        <w:t xml:space="preserve">изменения фасадов зданий, </w:t>
      </w:r>
      <w:r w:rsidR="00D344C9" w:rsidRPr="0027290A">
        <w:rPr>
          <w:szCs w:val="28"/>
        </w:rPr>
        <w:t xml:space="preserve">строений, сооружений, </w:t>
      </w:r>
      <w:r w:rsidR="00D566FA" w:rsidRPr="0027290A">
        <w:rPr>
          <w:szCs w:val="28"/>
        </w:rPr>
        <w:t>не связанн</w:t>
      </w:r>
      <w:r w:rsidR="00827DEE" w:rsidRPr="0027290A">
        <w:rPr>
          <w:szCs w:val="28"/>
        </w:rPr>
        <w:t>ого</w:t>
      </w:r>
      <w:r w:rsidR="00D566FA" w:rsidRPr="0027290A">
        <w:rPr>
          <w:szCs w:val="28"/>
        </w:rPr>
        <w:t xml:space="preserve"> с их реконструкцией. Порядок согласования определяется приказом комитета по строительству, архитектуре и развитию города Барнаула.</w:t>
      </w:r>
    </w:p>
    <w:p w:rsidR="00D566FA" w:rsidRPr="0027290A" w:rsidRDefault="00034952" w:rsidP="000F2B9F">
      <w:pPr>
        <w:pStyle w:val="a6"/>
        <w:ind w:firstLine="709"/>
        <w:rPr>
          <w:szCs w:val="28"/>
        </w:rPr>
      </w:pPr>
      <w:r>
        <w:rPr>
          <w:szCs w:val="28"/>
        </w:rPr>
        <w:t>2</w:t>
      </w:r>
      <w:r w:rsidR="005D0AE8" w:rsidRPr="0027290A">
        <w:rPr>
          <w:szCs w:val="28"/>
        </w:rPr>
        <w:t xml:space="preserve">. </w:t>
      </w:r>
      <w:r w:rsidR="00D566FA" w:rsidRPr="0027290A">
        <w:rPr>
          <w:szCs w:val="28"/>
        </w:rPr>
        <w:t>Монтаж и эксплуатация установок архитектурно-художественного освещения и праздничной подсветки зданий</w:t>
      </w:r>
      <w:r>
        <w:rPr>
          <w:szCs w:val="28"/>
        </w:rPr>
        <w:t>, строений</w:t>
      </w:r>
      <w:r w:rsidR="00D566FA" w:rsidRPr="0027290A">
        <w:rPr>
          <w:szCs w:val="28"/>
        </w:rPr>
        <w:t xml:space="preserve"> и сооружений осуществляется </w:t>
      </w:r>
      <w:r>
        <w:rPr>
          <w:szCs w:val="28"/>
        </w:rPr>
        <w:t xml:space="preserve">их </w:t>
      </w:r>
      <w:r w:rsidR="00D566FA" w:rsidRPr="0027290A">
        <w:rPr>
          <w:szCs w:val="28"/>
        </w:rPr>
        <w:t>собственник</w:t>
      </w:r>
      <w:r>
        <w:rPr>
          <w:szCs w:val="28"/>
        </w:rPr>
        <w:t>а</w:t>
      </w:r>
      <w:r w:rsidR="00D566FA" w:rsidRPr="0027290A">
        <w:rPr>
          <w:szCs w:val="28"/>
        </w:rPr>
        <w:t>м</w:t>
      </w:r>
      <w:r>
        <w:rPr>
          <w:szCs w:val="28"/>
        </w:rPr>
        <w:t>и</w:t>
      </w:r>
      <w:r w:rsidR="00144AB3">
        <w:rPr>
          <w:szCs w:val="28"/>
        </w:rPr>
        <w:t xml:space="preserve"> (иными законными владельцами) или уполномоченными ими лицами</w:t>
      </w:r>
      <w:r w:rsidR="00D566FA" w:rsidRPr="0027290A">
        <w:rPr>
          <w:szCs w:val="28"/>
        </w:rPr>
        <w:t>.</w:t>
      </w:r>
    </w:p>
    <w:p w:rsidR="00AE37B7" w:rsidRPr="0027290A" w:rsidRDefault="00AE37B7" w:rsidP="000F2B9F">
      <w:pPr>
        <w:pStyle w:val="a6"/>
        <w:ind w:firstLine="709"/>
        <w:rPr>
          <w:szCs w:val="28"/>
        </w:rPr>
      </w:pPr>
    </w:p>
    <w:p w:rsidR="00E01707" w:rsidRPr="0027290A" w:rsidRDefault="00AE37B7" w:rsidP="000F2B9F">
      <w:pPr>
        <w:pStyle w:val="a6"/>
        <w:ind w:firstLine="709"/>
        <w:jc w:val="center"/>
        <w:outlineLvl w:val="0"/>
        <w:rPr>
          <w:szCs w:val="28"/>
        </w:rPr>
      </w:pPr>
      <w:bookmarkStart w:id="89" w:name="_Toc32587958"/>
      <w:bookmarkStart w:id="90" w:name="_Toc32588805"/>
      <w:bookmarkStart w:id="91" w:name="_Toc53663320"/>
      <w:r w:rsidRPr="0027290A">
        <w:rPr>
          <w:szCs w:val="28"/>
        </w:rPr>
        <w:t xml:space="preserve">Глава 5. </w:t>
      </w:r>
      <w:r w:rsidR="00E01707" w:rsidRPr="0027290A">
        <w:rPr>
          <w:szCs w:val="28"/>
        </w:rPr>
        <w:t>Организация озеленения территории города, включая порядок создания, содержания, восстановления и охраны расположенных в границах города газонов, цветников и иных территорий, занятых травянистыми растениями</w:t>
      </w:r>
      <w:bookmarkEnd w:id="89"/>
      <w:bookmarkEnd w:id="90"/>
      <w:bookmarkEnd w:id="91"/>
    </w:p>
    <w:p w:rsidR="00CB6C71" w:rsidRPr="0027290A" w:rsidRDefault="00CB6C71" w:rsidP="000F2B9F">
      <w:pPr>
        <w:pStyle w:val="a6"/>
        <w:ind w:firstLine="709"/>
        <w:rPr>
          <w:szCs w:val="28"/>
        </w:rPr>
      </w:pPr>
    </w:p>
    <w:p w:rsidR="00CB6C71" w:rsidRPr="0027290A" w:rsidRDefault="00CB6C71" w:rsidP="000F2B9F">
      <w:pPr>
        <w:pStyle w:val="a6"/>
        <w:ind w:firstLine="709"/>
        <w:outlineLvl w:val="1"/>
        <w:rPr>
          <w:szCs w:val="28"/>
        </w:rPr>
      </w:pPr>
      <w:bookmarkStart w:id="92" w:name="_Toc32587959"/>
      <w:bookmarkStart w:id="93" w:name="_Toc32588806"/>
      <w:bookmarkStart w:id="94" w:name="_Toc53663321"/>
      <w:r w:rsidRPr="0027290A">
        <w:rPr>
          <w:szCs w:val="28"/>
        </w:rPr>
        <w:t xml:space="preserve">Статья </w:t>
      </w:r>
      <w:r w:rsidR="001439DB" w:rsidRPr="0027290A">
        <w:rPr>
          <w:szCs w:val="28"/>
        </w:rPr>
        <w:t>3</w:t>
      </w:r>
      <w:r w:rsidR="00034952">
        <w:rPr>
          <w:szCs w:val="28"/>
        </w:rPr>
        <w:t>1</w:t>
      </w:r>
      <w:r w:rsidR="000339E7" w:rsidRPr="0027290A">
        <w:rPr>
          <w:szCs w:val="28"/>
        </w:rPr>
        <w:t xml:space="preserve">.Требования к организации озеленения </w:t>
      </w:r>
      <w:r w:rsidRPr="0027290A">
        <w:rPr>
          <w:szCs w:val="28"/>
        </w:rPr>
        <w:t>территории города</w:t>
      </w:r>
      <w:bookmarkEnd w:id="92"/>
      <w:bookmarkEnd w:id="93"/>
      <w:bookmarkEnd w:id="94"/>
    </w:p>
    <w:p w:rsidR="007576D2" w:rsidRPr="0027290A" w:rsidRDefault="007576D2" w:rsidP="000F2B9F">
      <w:pPr>
        <w:autoSpaceDE w:val="0"/>
        <w:autoSpaceDN w:val="0"/>
        <w:adjustRightInd w:val="0"/>
        <w:ind w:firstLine="709"/>
        <w:jc w:val="both"/>
        <w:rPr>
          <w:szCs w:val="28"/>
        </w:rPr>
      </w:pPr>
      <w:r w:rsidRPr="0027290A">
        <w:rPr>
          <w:szCs w:val="28"/>
        </w:rPr>
        <w:t>1. Хозяйственная и иная деятельность юридических и физических лиц, оказывающая воздействие на зеленые насаждения на территории города, за исключением земельных участков, принадлежащих им на праве собственности, должна осуществляться на принципе сохранения существующих деревьев и кустарников как необходимо</w:t>
      </w:r>
      <w:r w:rsidR="00144AB3">
        <w:rPr>
          <w:szCs w:val="28"/>
        </w:rPr>
        <w:t>го</w:t>
      </w:r>
      <w:r w:rsidRPr="0027290A">
        <w:rPr>
          <w:szCs w:val="28"/>
        </w:rPr>
        <w:t xml:space="preserve"> услови</w:t>
      </w:r>
      <w:r w:rsidR="00144AB3">
        <w:rPr>
          <w:szCs w:val="28"/>
        </w:rPr>
        <w:t>я</w:t>
      </w:r>
      <w:r w:rsidRPr="0027290A">
        <w:rPr>
          <w:szCs w:val="28"/>
        </w:rPr>
        <w:t xml:space="preserve"> благоустройства территории города, обеспечения благоприятной окружающей среды и экологической безопасности. </w:t>
      </w:r>
      <w:r w:rsidR="00034952">
        <w:rPr>
          <w:szCs w:val="28"/>
        </w:rPr>
        <w:t>Правообладатели земельных участков</w:t>
      </w:r>
      <w:r w:rsidRPr="0027290A">
        <w:rPr>
          <w:szCs w:val="28"/>
        </w:rPr>
        <w:t xml:space="preserve"> обязаны принимать меры по охране зеленых насаждений в соответствии с законом Алтайского края от 08.09.2003 №41-ЗС «Об охране зеленых насаждений городских и сельских поселений Алтайского края».</w:t>
      </w:r>
    </w:p>
    <w:p w:rsidR="00E01707" w:rsidRPr="0027290A" w:rsidRDefault="007576D2" w:rsidP="000F2B9F">
      <w:pPr>
        <w:pStyle w:val="a6"/>
        <w:ind w:firstLine="709"/>
        <w:rPr>
          <w:szCs w:val="28"/>
        </w:rPr>
      </w:pPr>
      <w:r w:rsidRPr="0027290A">
        <w:rPr>
          <w:szCs w:val="28"/>
        </w:rPr>
        <w:t>2</w:t>
      </w:r>
      <w:r w:rsidR="00E01707" w:rsidRPr="0027290A">
        <w:rPr>
          <w:szCs w:val="28"/>
        </w:rPr>
        <w:t xml:space="preserve">. Содержание зеленых насаждений </w:t>
      </w:r>
      <w:r w:rsidR="00080A02" w:rsidRPr="0027290A">
        <w:rPr>
          <w:szCs w:val="28"/>
        </w:rPr>
        <w:t xml:space="preserve">на территории города </w:t>
      </w:r>
      <w:r w:rsidR="00E01707" w:rsidRPr="0027290A">
        <w:rPr>
          <w:szCs w:val="28"/>
        </w:rPr>
        <w:t xml:space="preserve">осуществляется в соответствии с Правилами создания, охраны и содержания зеленых насаждений в городах Российской Федерации, утвержденными приказом Госстроя Российской Федерации от 15.12.1999 </w:t>
      </w:r>
      <w:r w:rsidR="00633493" w:rsidRPr="0027290A">
        <w:rPr>
          <w:szCs w:val="28"/>
        </w:rPr>
        <w:t>№</w:t>
      </w:r>
      <w:r w:rsidR="00E01707" w:rsidRPr="0027290A">
        <w:rPr>
          <w:szCs w:val="28"/>
        </w:rPr>
        <w:t xml:space="preserve">153, СНиП III-10-75 </w:t>
      </w:r>
      <w:r w:rsidR="00633493" w:rsidRPr="0027290A">
        <w:rPr>
          <w:szCs w:val="28"/>
        </w:rPr>
        <w:t>«</w:t>
      </w:r>
      <w:r w:rsidR="00E01707" w:rsidRPr="0027290A">
        <w:rPr>
          <w:szCs w:val="28"/>
        </w:rPr>
        <w:t>Благоустройство территорий</w:t>
      </w:r>
      <w:r w:rsidR="00633493" w:rsidRPr="0027290A">
        <w:rPr>
          <w:szCs w:val="28"/>
        </w:rPr>
        <w:t>»</w:t>
      </w:r>
      <w:r w:rsidR="00E01707" w:rsidRPr="0027290A">
        <w:rPr>
          <w:szCs w:val="28"/>
        </w:rPr>
        <w:t xml:space="preserve">, утвержденными приказом Министерства строительства и жилищно-коммунального хозяйства Российской Федерации от 16.12.2016 </w:t>
      </w:r>
      <w:r w:rsidR="00633493" w:rsidRPr="0027290A">
        <w:rPr>
          <w:szCs w:val="28"/>
        </w:rPr>
        <w:t>№</w:t>
      </w:r>
      <w:r w:rsidR="00E01707" w:rsidRPr="0027290A">
        <w:rPr>
          <w:szCs w:val="28"/>
        </w:rPr>
        <w:t>972/</w:t>
      </w:r>
      <w:proofErr w:type="spellStart"/>
      <w:r w:rsidR="00E01707" w:rsidRPr="0027290A">
        <w:rPr>
          <w:szCs w:val="28"/>
        </w:rPr>
        <w:t>пр</w:t>
      </w:r>
      <w:proofErr w:type="spellEnd"/>
      <w:r w:rsidR="007E1C3F" w:rsidRPr="0027290A">
        <w:rPr>
          <w:szCs w:val="28"/>
        </w:rPr>
        <w:t>, требованиями Правил</w:t>
      </w:r>
      <w:r w:rsidR="00E01707" w:rsidRPr="0027290A">
        <w:rPr>
          <w:szCs w:val="28"/>
        </w:rPr>
        <w:t>.</w:t>
      </w:r>
    </w:p>
    <w:p w:rsidR="007576D2" w:rsidRDefault="007576D2" w:rsidP="000F2B9F">
      <w:pPr>
        <w:pStyle w:val="a6"/>
        <w:ind w:firstLine="709"/>
        <w:rPr>
          <w:szCs w:val="28"/>
        </w:rPr>
      </w:pPr>
      <w:r w:rsidRPr="0027290A">
        <w:rPr>
          <w:szCs w:val="28"/>
        </w:rPr>
        <w:t>3</w:t>
      </w:r>
      <w:r w:rsidR="00E01707" w:rsidRPr="0027290A">
        <w:rPr>
          <w:szCs w:val="28"/>
        </w:rPr>
        <w:t>.</w:t>
      </w:r>
      <w:r w:rsidR="00034952">
        <w:rPr>
          <w:szCs w:val="28"/>
        </w:rPr>
        <w:t xml:space="preserve"> </w:t>
      </w:r>
      <w:r w:rsidRPr="0027290A">
        <w:rPr>
          <w:szCs w:val="28"/>
        </w:rPr>
        <w:t>Содержание деревьев, кустарников, газонов, цветников включает комплекс работ по обработке почвы, поливу зеленых насаждений, внесению удобрений, обрезке крон деревьев и кустарников, защите от вредителей и болезней, которые осуществляются:</w:t>
      </w:r>
    </w:p>
    <w:p w:rsidR="007576D2" w:rsidRDefault="007576D2" w:rsidP="000F2B9F">
      <w:pPr>
        <w:autoSpaceDE w:val="0"/>
        <w:autoSpaceDN w:val="0"/>
        <w:adjustRightInd w:val="0"/>
        <w:ind w:firstLine="709"/>
        <w:jc w:val="both"/>
        <w:rPr>
          <w:szCs w:val="28"/>
        </w:rPr>
      </w:pPr>
      <w:r w:rsidRPr="0027290A">
        <w:rPr>
          <w:szCs w:val="28"/>
        </w:rPr>
        <w:t>на объектах озеленения общего пользования</w:t>
      </w:r>
      <w:r w:rsidR="00034952">
        <w:rPr>
          <w:szCs w:val="28"/>
        </w:rPr>
        <w:t>, за исключением</w:t>
      </w:r>
      <w:r w:rsidRPr="0027290A">
        <w:rPr>
          <w:szCs w:val="28"/>
        </w:rPr>
        <w:t xml:space="preserve"> парк</w:t>
      </w:r>
      <w:r w:rsidR="00034952">
        <w:rPr>
          <w:szCs w:val="28"/>
        </w:rPr>
        <w:t>ов</w:t>
      </w:r>
      <w:r w:rsidRPr="0027290A">
        <w:rPr>
          <w:szCs w:val="28"/>
        </w:rPr>
        <w:t>, сад</w:t>
      </w:r>
      <w:r w:rsidR="00034952">
        <w:rPr>
          <w:szCs w:val="28"/>
        </w:rPr>
        <w:t>ов</w:t>
      </w:r>
      <w:r w:rsidRPr="0027290A">
        <w:rPr>
          <w:szCs w:val="28"/>
        </w:rPr>
        <w:t xml:space="preserve">, </w:t>
      </w:r>
      <w:r w:rsidR="00034952">
        <w:rPr>
          <w:szCs w:val="28"/>
        </w:rPr>
        <w:t xml:space="preserve">– </w:t>
      </w:r>
      <w:r w:rsidR="00AC3D1E" w:rsidRPr="0027290A">
        <w:rPr>
          <w:szCs w:val="28"/>
        </w:rPr>
        <w:t>уполномоченными</w:t>
      </w:r>
      <w:r w:rsidR="00034952">
        <w:rPr>
          <w:szCs w:val="28"/>
        </w:rPr>
        <w:t xml:space="preserve"> </w:t>
      </w:r>
      <w:r w:rsidR="00AC3D1E" w:rsidRPr="0027290A">
        <w:rPr>
          <w:szCs w:val="28"/>
        </w:rPr>
        <w:t>органами местного самоуправления города</w:t>
      </w:r>
      <w:r w:rsidR="00034952">
        <w:rPr>
          <w:szCs w:val="28"/>
        </w:rPr>
        <w:t xml:space="preserve"> Барнаула</w:t>
      </w:r>
      <w:r w:rsidR="00AC3D1E" w:rsidRPr="0027290A">
        <w:rPr>
          <w:szCs w:val="28"/>
        </w:rPr>
        <w:t>;</w:t>
      </w:r>
    </w:p>
    <w:p w:rsidR="00034952" w:rsidRPr="0027290A" w:rsidRDefault="00034952" w:rsidP="000F2B9F">
      <w:pPr>
        <w:autoSpaceDE w:val="0"/>
        <w:autoSpaceDN w:val="0"/>
        <w:adjustRightInd w:val="0"/>
        <w:ind w:firstLine="709"/>
        <w:jc w:val="both"/>
        <w:rPr>
          <w:szCs w:val="28"/>
        </w:rPr>
      </w:pPr>
      <w:r>
        <w:rPr>
          <w:szCs w:val="28"/>
        </w:rPr>
        <w:t>на территориях парков, садов – организаци</w:t>
      </w:r>
      <w:r w:rsidR="00144AB3">
        <w:rPr>
          <w:szCs w:val="28"/>
        </w:rPr>
        <w:t>ями</w:t>
      </w:r>
      <w:r>
        <w:rPr>
          <w:szCs w:val="28"/>
        </w:rPr>
        <w:t>, осуществляющи</w:t>
      </w:r>
      <w:r w:rsidR="00144AB3">
        <w:rPr>
          <w:szCs w:val="28"/>
        </w:rPr>
        <w:t>ми</w:t>
      </w:r>
      <w:r>
        <w:rPr>
          <w:szCs w:val="28"/>
        </w:rPr>
        <w:t xml:space="preserve"> их эксплуатацию;</w:t>
      </w:r>
    </w:p>
    <w:p w:rsidR="007576D2" w:rsidRPr="0027290A" w:rsidRDefault="007576D2" w:rsidP="000F2B9F">
      <w:pPr>
        <w:autoSpaceDE w:val="0"/>
        <w:autoSpaceDN w:val="0"/>
        <w:adjustRightInd w:val="0"/>
        <w:ind w:firstLine="709"/>
        <w:jc w:val="both"/>
        <w:rPr>
          <w:szCs w:val="28"/>
        </w:rPr>
      </w:pPr>
      <w:r w:rsidRPr="0027290A">
        <w:rPr>
          <w:szCs w:val="28"/>
        </w:rPr>
        <w:t xml:space="preserve">на иных озелененных территориях </w:t>
      </w:r>
      <w:r w:rsidR="00034952" w:rsidRPr="00034952">
        <w:rPr>
          <w:szCs w:val="28"/>
        </w:rPr>
        <w:t>–</w:t>
      </w:r>
      <w:r w:rsidRPr="0027290A">
        <w:rPr>
          <w:szCs w:val="28"/>
        </w:rPr>
        <w:t xml:space="preserve"> </w:t>
      </w:r>
      <w:r w:rsidR="00034952">
        <w:rPr>
          <w:szCs w:val="28"/>
        </w:rPr>
        <w:t>правообладател</w:t>
      </w:r>
      <w:r w:rsidR="00144AB3">
        <w:rPr>
          <w:szCs w:val="28"/>
        </w:rPr>
        <w:t>ями</w:t>
      </w:r>
      <w:r w:rsidR="00034952">
        <w:rPr>
          <w:szCs w:val="28"/>
        </w:rPr>
        <w:t xml:space="preserve"> земельных участков, в случае их отсутствия, лицами, осуществившими размещение зеленых </w:t>
      </w:r>
      <w:r w:rsidR="00297546">
        <w:rPr>
          <w:szCs w:val="28"/>
        </w:rPr>
        <w:t>насаждений</w:t>
      </w:r>
      <w:r w:rsidRPr="0027290A">
        <w:rPr>
          <w:szCs w:val="28"/>
        </w:rPr>
        <w:t>.</w:t>
      </w:r>
    </w:p>
    <w:p w:rsidR="007576D2" w:rsidRPr="0027290A" w:rsidRDefault="004129C5" w:rsidP="000F2B9F">
      <w:pPr>
        <w:autoSpaceDE w:val="0"/>
        <w:autoSpaceDN w:val="0"/>
        <w:adjustRightInd w:val="0"/>
        <w:ind w:firstLine="709"/>
        <w:jc w:val="both"/>
        <w:rPr>
          <w:szCs w:val="28"/>
        </w:rPr>
      </w:pPr>
      <w:r w:rsidRPr="0027290A">
        <w:rPr>
          <w:szCs w:val="28"/>
        </w:rPr>
        <w:t>4. Лица, осуществляющие содержание зеленых насаждений на территориях</w:t>
      </w:r>
      <w:r w:rsidR="007576D2" w:rsidRPr="0027290A">
        <w:rPr>
          <w:szCs w:val="28"/>
        </w:rPr>
        <w:t xml:space="preserve"> общего пользования, земельных участках (землях), находящихся в муниципальной собственности и государственная собственность на которые не разграничена, обязаны:</w:t>
      </w:r>
    </w:p>
    <w:p w:rsidR="007576D2" w:rsidRPr="0027290A" w:rsidRDefault="007576D2" w:rsidP="000F2B9F">
      <w:pPr>
        <w:autoSpaceDE w:val="0"/>
        <w:autoSpaceDN w:val="0"/>
        <w:adjustRightInd w:val="0"/>
        <w:ind w:firstLine="709"/>
        <w:jc w:val="both"/>
        <w:rPr>
          <w:szCs w:val="28"/>
        </w:rPr>
      </w:pPr>
      <w:r w:rsidRPr="0027290A">
        <w:rPr>
          <w:szCs w:val="28"/>
        </w:rPr>
        <w:t>обеспечить уход за зелеными насаждениями</w:t>
      </w:r>
      <w:r w:rsidR="00AC3D1E" w:rsidRPr="0027290A">
        <w:rPr>
          <w:szCs w:val="28"/>
        </w:rPr>
        <w:t>;</w:t>
      </w:r>
    </w:p>
    <w:p w:rsidR="007576D2" w:rsidRPr="0027290A" w:rsidRDefault="007576D2" w:rsidP="000F2B9F">
      <w:pPr>
        <w:autoSpaceDE w:val="0"/>
        <w:autoSpaceDN w:val="0"/>
        <w:adjustRightInd w:val="0"/>
        <w:ind w:firstLine="709"/>
        <w:jc w:val="both"/>
        <w:rPr>
          <w:szCs w:val="28"/>
        </w:rPr>
      </w:pPr>
      <w:r w:rsidRPr="0027290A">
        <w:rPr>
          <w:szCs w:val="28"/>
        </w:rPr>
        <w:t>обеспечить снос сухих деревьев и кустарников, вырезку сухих и сломанных веток и сучьев, замазку ран и дупел на деревьях</w:t>
      </w:r>
      <w:r w:rsidR="00AC3D1E" w:rsidRPr="0027290A">
        <w:rPr>
          <w:szCs w:val="28"/>
        </w:rPr>
        <w:t>;</w:t>
      </w:r>
    </w:p>
    <w:p w:rsidR="007576D2" w:rsidRPr="0027290A" w:rsidRDefault="007576D2" w:rsidP="000F2B9F">
      <w:pPr>
        <w:autoSpaceDE w:val="0"/>
        <w:autoSpaceDN w:val="0"/>
        <w:adjustRightInd w:val="0"/>
        <w:ind w:firstLine="709"/>
        <w:jc w:val="both"/>
        <w:rPr>
          <w:szCs w:val="28"/>
        </w:rPr>
      </w:pPr>
      <w:r w:rsidRPr="0027290A">
        <w:rPr>
          <w:szCs w:val="28"/>
        </w:rPr>
        <w:t>обеспечить сохранность зеленых насаждений посредством организации работ по содержанию зеленых насаждений, а также по восстановлению зел</w:t>
      </w:r>
      <w:r w:rsidR="00AC3D1E" w:rsidRPr="0027290A">
        <w:rPr>
          <w:szCs w:val="28"/>
        </w:rPr>
        <w:t>еных насаждений в результате их повреждения;</w:t>
      </w:r>
    </w:p>
    <w:p w:rsidR="007576D2" w:rsidRPr="0027290A" w:rsidRDefault="007576D2" w:rsidP="000F2B9F">
      <w:pPr>
        <w:autoSpaceDE w:val="0"/>
        <w:autoSpaceDN w:val="0"/>
        <w:adjustRightInd w:val="0"/>
        <w:ind w:firstLine="709"/>
        <w:jc w:val="both"/>
        <w:rPr>
          <w:szCs w:val="28"/>
        </w:rPr>
      </w:pPr>
      <w:r w:rsidRPr="0027290A">
        <w:rPr>
          <w:szCs w:val="28"/>
        </w:rPr>
        <w:t>в летнее время года в сухую погоду обеспечивать полив газонов, цветников, кустарников, вновь высаженных деревьев</w:t>
      </w:r>
      <w:r w:rsidR="00AC3D1E" w:rsidRPr="0027290A">
        <w:rPr>
          <w:szCs w:val="28"/>
        </w:rPr>
        <w:t>;</w:t>
      </w:r>
    </w:p>
    <w:p w:rsidR="007576D2" w:rsidRPr="0027290A" w:rsidRDefault="007576D2" w:rsidP="000F2B9F">
      <w:pPr>
        <w:autoSpaceDE w:val="0"/>
        <w:autoSpaceDN w:val="0"/>
        <w:adjustRightInd w:val="0"/>
        <w:ind w:firstLine="709"/>
        <w:jc w:val="both"/>
        <w:rPr>
          <w:szCs w:val="28"/>
        </w:rPr>
      </w:pPr>
      <w:r w:rsidRPr="0027290A">
        <w:rPr>
          <w:szCs w:val="28"/>
        </w:rPr>
        <w:t xml:space="preserve">не допускать </w:t>
      </w:r>
      <w:proofErr w:type="spellStart"/>
      <w:r w:rsidRPr="0027290A">
        <w:rPr>
          <w:szCs w:val="28"/>
        </w:rPr>
        <w:t>вытаптывания</w:t>
      </w:r>
      <w:proofErr w:type="spellEnd"/>
      <w:r w:rsidRPr="0027290A">
        <w:rPr>
          <w:szCs w:val="28"/>
        </w:rPr>
        <w:t xml:space="preserve"> зеленых насаждений, в том числе на газонах, цветниках, </w:t>
      </w:r>
      <w:r w:rsidR="00297546">
        <w:rPr>
          <w:szCs w:val="28"/>
        </w:rPr>
        <w:t>включая</w:t>
      </w:r>
      <w:r w:rsidR="00AC3D1E" w:rsidRPr="0027290A">
        <w:rPr>
          <w:szCs w:val="28"/>
        </w:rPr>
        <w:t xml:space="preserve"> обознач</w:t>
      </w:r>
      <w:r w:rsidR="00297546">
        <w:rPr>
          <w:szCs w:val="28"/>
        </w:rPr>
        <w:t>ение</w:t>
      </w:r>
      <w:r w:rsidRPr="0027290A">
        <w:rPr>
          <w:szCs w:val="28"/>
        </w:rPr>
        <w:t xml:space="preserve"> границ произрастания зеленых насаждений в виде прилегающего искусственного покрытия, бордюра, ограждения, декоративной решетки или живой изгороди</w:t>
      </w:r>
      <w:r w:rsidR="00AC3D1E" w:rsidRPr="0027290A">
        <w:rPr>
          <w:szCs w:val="28"/>
        </w:rPr>
        <w:t>;</w:t>
      </w:r>
    </w:p>
    <w:p w:rsidR="007576D2" w:rsidRPr="0027290A" w:rsidRDefault="007576D2" w:rsidP="000F2B9F">
      <w:pPr>
        <w:autoSpaceDE w:val="0"/>
        <w:autoSpaceDN w:val="0"/>
        <w:adjustRightInd w:val="0"/>
        <w:ind w:firstLine="709"/>
        <w:jc w:val="both"/>
        <w:rPr>
          <w:szCs w:val="28"/>
        </w:rPr>
      </w:pPr>
      <w:r w:rsidRPr="0027290A">
        <w:rPr>
          <w:szCs w:val="28"/>
        </w:rPr>
        <w:t>не допускать складирования на зеленые насаждения,</w:t>
      </w:r>
      <w:r w:rsidR="00006C16" w:rsidRPr="0027290A">
        <w:rPr>
          <w:szCs w:val="28"/>
        </w:rPr>
        <w:t xml:space="preserve"> в том числе на газон</w:t>
      </w:r>
      <w:r w:rsidR="00297546">
        <w:rPr>
          <w:szCs w:val="28"/>
        </w:rPr>
        <w:t>ы</w:t>
      </w:r>
      <w:r w:rsidR="00006C16" w:rsidRPr="0027290A">
        <w:rPr>
          <w:szCs w:val="28"/>
        </w:rPr>
        <w:t xml:space="preserve">, </w:t>
      </w:r>
      <w:r w:rsidRPr="0027290A">
        <w:rPr>
          <w:szCs w:val="28"/>
        </w:rPr>
        <w:t>цветник</w:t>
      </w:r>
      <w:r w:rsidR="00297546">
        <w:rPr>
          <w:szCs w:val="28"/>
        </w:rPr>
        <w:t>и</w:t>
      </w:r>
      <w:r w:rsidR="00144AB3">
        <w:rPr>
          <w:szCs w:val="28"/>
        </w:rPr>
        <w:t>,</w:t>
      </w:r>
      <w:r w:rsidRPr="0027290A">
        <w:rPr>
          <w:szCs w:val="28"/>
        </w:rPr>
        <w:t xml:space="preserve"> материалов, отходов, мусора, </w:t>
      </w:r>
      <w:proofErr w:type="spellStart"/>
      <w:r w:rsidRPr="0027290A">
        <w:rPr>
          <w:szCs w:val="28"/>
        </w:rPr>
        <w:t>противогололедных</w:t>
      </w:r>
      <w:proofErr w:type="spellEnd"/>
      <w:r w:rsidRPr="0027290A">
        <w:rPr>
          <w:szCs w:val="28"/>
        </w:rPr>
        <w:t xml:space="preserve"> смесей, иных вредных веществ, а также уплотненного снега и снежно-ледяных образований</w:t>
      </w:r>
      <w:r w:rsidR="00AC3D1E" w:rsidRPr="0027290A">
        <w:rPr>
          <w:szCs w:val="28"/>
        </w:rPr>
        <w:t>.</w:t>
      </w:r>
    </w:p>
    <w:p w:rsidR="00AC3D1E" w:rsidRPr="0027290A" w:rsidRDefault="00AC3D1E" w:rsidP="000F2B9F">
      <w:pPr>
        <w:autoSpaceDE w:val="0"/>
        <w:autoSpaceDN w:val="0"/>
        <w:adjustRightInd w:val="0"/>
        <w:ind w:firstLine="709"/>
        <w:jc w:val="both"/>
        <w:rPr>
          <w:szCs w:val="28"/>
        </w:rPr>
      </w:pPr>
      <w:r w:rsidRPr="0027290A">
        <w:rPr>
          <w:szCs w:val="28"/>
        </w:rPr>
        <w:t xml:space="preserve">5. </w:t>
      </w:r>
      <w:r w:rsidR="00144AB3">
        <w:rPr>
          <w:szCs w:val="28"/>
        </w:rPr>
        <w:t>Посадка (посев)</w:t>
      </w:r>
      <w:r w:rsidRPr="0027290A">
        <w:rPr>
          <w:szCs w:val="28"/>
        </w:rPr>
        <w:t xml:space="preserve"> зеленых насаждений на территории города осуществляется с соблюдением следующих требований:</w:t>
      </w:r>
    </w:p>
    <w:p w:rsidR="00AC3D1E" w:rsidRPr="0027290A" w:rsidRDefault="00AC3D1E" w:rsidP="000F2B9F">
      <w:pPr>
        <w:autoSpaceDE w:val="0"/>
        <w:autoSpaceDN w:val="0"/>
        <w:adjustRightInd w:val="0"/>
        <w:ind w:firstLine="709"/>
        <w:jc w:val="both"/>
        <w:rPr>
          <w:szCs w:val="28"/>
        </w:rPr>
      </w:pPr>
      <w:r w:rsidRPr="0027290A">
        <w:rPr>
          <w:szCs w:val="28"/>
        </w:rPr>
        <w:t>размещение застройки на объектах озеленения общего пользования (в парках, садах, скверах, на бульварах), а также на земельных участках, предназначенных для создания насаждений общего пользования, не допускается, за исключением застройки, предназначенной для обеспечения их функционирования и обслуживания;</w:t>
      </w:r>
    </w:p>
    <w:p w:rsidR="00AC3D1E" w:rsidRPr="0027290A" w:rsidRDefault="00AC3D1E" w:rsidP="000F2B9F">
      <w:pPr>
        <w:pStyle w:val="a6"/>
        <w:ind w:firstLine="709"/>
        <w:rPr>
          <w:szCs w:val="28"/>
        </w:rPr>
      </w:pPr>
      <w:r w:rsidRPr="0027290A">
        <w:rPr>
          <w:szCs w:val="28"/>
        </w:rPr>
        <w:t>озеленение застраиваемых, реконструируемых территорий выполняется в ближайший благоприятный период (</w:t>
      </w:r>
      <w:r w:rsidR="00297546">
        <w:rPr>
          <w:szCs w:val="28"/>
        </w:rPr>
        <w:t xml:space="preserve">в весенний период, </w:t>
      </w:r>
      <w:r w:rsidR="00F74CCC" w:rsidRPr="0027290A">
        <w:rPr>
          <w:szCs w:val="28"/>
        </w:rPr>
        <w:t>начиная с 1 апреля по 31 мая</w:t>
      </w:r>
      <w:r w:rsidR="00297546">
        <w:rPr>
          <w:szCs w:val="28"/>
        </w:rPr>
        <w:t>;</w:t>
      </w:r>
      <w:r w:rsidR="00F74CCC" w:rsidRPr="0027290A">
        <w:rPr>
          <w:szCs w:val="28"/>
        </w:rPr>
        <w:t xml:space="preserve"> в осенний период, начиная с 1 сентября по 31 октября) при среднесуточном температурном режиме не ниже -15°C</w:t>
      </w:r>
      <w:r w:rsidR="00D344C9" w:rsidRPr="0027290A">
        <w:rPr>
          <w:szCs w:val="28"/>
        </w:rPr>
        <w:t>, с</w:t>
      </w:r>
      <w:r w:rsidRPr="0027290A">
        <w:rPr>
          <w:szCs w:val="28"/>
        </w:rPr>
        <w:t>ледующий за моментом окончания строительства объекта и после очистки территории от остатков строительных материалов, мусора, прокладки подземных коммуникаций и сооружений, строительства, реконструкции, капитального ремонта, ремонта автомобильных дорог, проездов, тротуаров, устройства малых архитектурных форм и других элементов благоустройства;</w:t>
      </w:r>
    </w:p>
    <w:p w:rsidR="00AC3D1E" w:rsidRDefault="00AC3D1E" w:rsidP="000F2B9F">
      <w:pPr>
        <w:autoSpaceDE w:val="0"/>
        <w:autoSpaceDN w:val="0"/>
        <w:adjustRightInd w:val="0"/>
        <w:ind w:firstLine="709"/>
        <w:jc w:val="both"/>
        <w:rPr>
          <w:szCs w:val="28"/>
        </w:rPr>
      </w:pPr>
      <w:r w:rsidRPr="0027290A">
        <w:rPr>
          <w:szCs w:val="28"/>
        </w:rPr>
        <w:t>все виды работ по озеленению территории общего пользования при производстве работ по строительству, реконструкции, капитальному ремонту объектов благоустройства следует выполнять в соответствии с проектной документацией, утвержденной в установленном порядке.</w:t>
      </w:r>
    </w:p>
    <w:p w:rsidR="006C3D9A" w:rsidRPr="006C3D9A" w:rsidRDefault="006C3D9A" w:rsidP="000F2B9F">
      <w:pPr>
        <w:autoSpaceDE w:val="0"/>
        <w:autoSpaceDN w:val="0"/>
        <w:adjustRightInd w:val="0"/>
        <w:ind w:firstLine="709"/>
        <w:jc w:val="both"/>
        <w:rPr>
          <w:szCs w:val="28"/>
        </w:rPr>
      </w:pPr>
      <w:r>
        <w:rPr>
          <w:szCs w:val="28"/>
        </w:rPr>
        <w:t xml:space="preserve">6. </w:t>
      </w:r>
      <w:r w:rsidRPr="006C3D9A">
        <w:rPr>
          <w:szCs w:val="28"/>
        </w:rPr>
        <w:t xml:space="preserve">При планировании размещения объектов капитального строительства, сведения об имеющихся на участке деревьях и кустарниках указываются на </w:t>
      </w:r>
      <w:r>
        <w:rPr>
          <w:szCs w:val="28"/>
        </w:rPr>
        <w:t xml:space="preserve">чертеже </w:t>
      </w:r>
      <w:r w:rsidRPr="006C3D9A">
        <w:rPr>
          <w:szCs w:val="28"/>
        </w:rPr>
        <w:t>градостроительно</w:t>
      </w:r>
      <w:r>
        <w:rPr>
          <w:szCs w:val="28"/>
        </w:rPr>
        <w:t>го</w:t>
      </w:r>
      <w:r w:rsidRPr="006C3D9A">
        <w:rPr>
          <w:szCs w:val="28"/>
        </w:rPr>
        <w:t xml:space="preserve"> план</w:t>
      </w:r>
      <w:r>
        <w:rPr>
          <w:szCs w:val="28"/>
        </w:rPr>
        <w:t>а</w:t>
      </w:r>
      <w:r w:rsidRPr="006C3D9A">
        <w:rPr>
          <w:szCs w:val="28"/>
        </w:rPr>
        <w:t xml:space="preserve"> земельного участка органами, </w:t>
      </w:r>
      <w:r w:rsidR="00F123D1">
        <w:rPr>
          <w:szCs w:val="28"/>
        </w:rPr>
        <w:t>уполномоченными</w:t>
      </w:r>
      <w:r w:rsidR="00F123D1" w:rsidRPr="006C3D9A">
        <w:rPr>
          <w:szCs w:val="28"/>
        </w:rPr>
        <w:t xml:space="preserve"> </w:t>
      </w:r>
      <w:r w:rsidR="00F123D1">
        <w:rPr>
          <w:szCs w:val="28"/>
        </w:rPr>
        <w:t xml:space="preserve">на подготовку и </w:t>
      </w:r>
      <w:r w:rsidRPr="006C3D9A">
        <w:rPr>
          <w:szCs w:val="28"/>
        </w:rPr>
        <w:t>выда</w:t>
      </w:r>
      <w:r w:rsidR="00F123D1">
        <w:rPr>
          <w:szCs w:val="28"/>
        </w:rPr>
        <w:t>чу</w:t>
      </w:r>
      <w:r w:rsidRPr="006C3D9A">
        <w:rPr>
          <w:szCs w:val="28"/>
        </w:rPr>
        <w:t xml:space="preserve"> градостроительн</w:t>
      </w:r>
      <w:r w:rsidR="00F123D1">
        <w:rPr>
          <w:szCs w:val="28"/>
        </w:rPr>
        <w:t>ого</w:t>
      </w:r>
      <w:r w:rsidRPr="006C3D9A">
        <w:rPr>
          <w:szCs w:val="28"/>
        </w:rPr>
        <w:t xml:space="preserve"> план</w:t>
      </w:r>
      <w:r w:rsidR="00F123D1">
        <w:rPr>
          <w:szCs w:val="28"/>
        </w:rPr>
        <w:t>а</w:t>
      </w:r>
      <w:r w:rsidRPr="006C3D9A">
        <w:rPr>
          <w:szCs w:val="28"/>
        </w:rPr>
        <w:t xml:space="preserve"> земельного участка.</w:t>
      </w:r>
    </w:p>
    <w:p w:rsidR="00A26C56" w:rsidRPr="0027290A" w:rsidRDefault="00A26C56" w:rsidP="000F2B9F">
      <w:pPr>
        <w:pStyle w:val="a6"/>
        <w:ind w:firstLine="709"/>
        <w:rPr>
          <w:szCs w:val="28"/>
        </w:rPr>
      </w:pPr>
    </w:p>
    <w:p w:rsidR="00AC3D1E" w:rsidRPr="0027290A" w:rsidRDefault="00AC3D1E" w:rsidP="000F2B9F">
      <w:pPr>
        <w:autoSpaceDE w:val="0"/>
        <w:autoSpaceDN w:val="0"/>
        <w:adjustRightInd w:val="0"/>
        <w:ind w:firstLine="709"/>
        <w:jc w:val="both"/>
        <w:rPr>
          <w:szCs w:val="28"/>
        </w:rPr>
      </w:pPr>
      <w:r w:rsidRPr="0027290A">
        <w:rPr>
          <w:szCs w:val="28"/>
        </w:rPr>
        <w:t xml:space="preserve">Статья </w:t>
      </w:r>
      <w:r w:rsidR="001439DB" w:rsidRPr="0027290A">
        <w:rPr>
          <w:szCs w:val="28"/>
        </w:rPr>
        <w:t>3</w:t>
      </w:r>
      <w:r w:rsidR="00297546">
        <w:rPr>
          <w:szCs w:val="28"/>
        </w:rPr>
        <w:t>2</w:t>
      </w:r>
      <w:r w:rsidRPr="0027290A">
        <w:rPr>
          <w:szCs w:val="28"/>
        </w:rPr>
        <w:t>. Требования к мероприятиям по охране зеленых насаждений</w:t>
      </w:r>
    </w:p>
    <w:p w:rsidR="00AC3D1E" w:rsidRPr="0027290A" w:rsidRDefault="00AC3D1E" w:rsidP="000F2B9F">
      <w:pPr>
        <w:autoSpaceDE w:val="0"/>
        <w:autoSpaceDN w:val="0"/>
        <w:adjustRightInd w:val="0"/>
        <w:ind w:firstLine="709"/>
        <w:jc w:val="both"/>
        <w:rPr>
          <w:szCs w:val="28"/>
        </w:rPr>
      </w:pPr>
      <w:r w:rsidRPr="0027290A">
        <w:rPr>
          <w:szCs w:val="28"/>
        </w:rPr>
        <w:t>1. При организации строительных площадок вблизи объектов озеленения следует предпринимать меры к сохранению целостности зеленых насаждений, отмеченных в проекте как сохраняемые,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 расположенными рядом с проездами и стоянками транспортных средств и иной техники в целях предупреждения уплотнения почвы</w:t>
      </w:r>
      <w:r w:rsidR="00297546">
        <w:rPr>
          <w:szCs w:val="28"/>
        </w:rPr>
        <w:t>.</w:t>
      </w:r>
    </w:p>
    <w:p w:rsidR="00AC3D1E" w:rsidRPr="0027290A" w:rsidRDefault="00AC3D1E" w:rsidP="000F2B9F">
      <w:pPr>
        <w:autoSpaceDE w:val="0"/>
        <w:autoSpaceDN w:val="0"/>
        <w:adjustRightInd w:val="0"/>
        <w:ind w:firstLine="709"/>
        <w:jc w:val="both"/>
        <w:rPr>
          <w:szCs w:val="28"/>
        </w:rPr>
      </w:pPr>
      <w:r w:rsidRPr="0027290A">
        <w:rPr>
          <w:szCs w:val="28"/>
        </w:rPr>
        <w:t>2. При ведении ремонтных, строительных и иных работ, связанных с нарушением почвенного слоя, необходимо снимать и сохранять плодородный слой почвы для его дальнейшего использования в озеленении территории. По окончании производства указанных выше работ необходимо восстановить нарушенные земельные участки и зеленые насаждения. Восстановление благоустройства территории должно быть предусмотрено в проекте производства работ.</w:t>
      </w:r>
    </w:p>
    <w:p w:rsidR="00AC3D1E" w:rsidRPr="0027290A" w:rsidRDefault="00AC3D1E" w:rsidP="000F2B9F">
      <w:pPr>
        <w:autoSpaceDE w:val="0"/>
        <w:autoSpaceDN w:val="0"/>
        <w:adjustRightInd w:val="0"/>
        <w:ind w:firstLine="709"/>
        <w:jc w:val="both"/>
        <w:rPr>
          <w:szCs w:val="28"/>
        </w:rPr>
      </w:pPr>
      <w:r w:rsidRPr="0027290A">
        <w:rPr>
          <w:szCs w:val="28"/>
        </w:rPr>
        <w:t>3. Листья и траву необходимо собирать в кучи с последующим компостированием или удалением в установленном порядке.</w:t>
      </w:r>
    </w:p>
    <w:p w:rsidR="00AC3D1E" w:rsidRPr="0027290A" w:rsidRDefault="00AC3D1E" w:rsidP="000F2B9F">
      <w:pPr>
        <w:autoSpaceDE w:val="0"/>
        <w:autoSpaceDN w:val="0"/>
        <w:adjustRightInd w:val="0"/>
        <w:ind w:firstLine="709"/>
        <w:jc w:val="both"/>
        <w:rPr>
          <w:szCs w:val="28"/>
        </w:rPr>
      </w:pPr>
      <w:r w:rsidRPr="0027290A">
        <w:rPr>
          <w:szCs w:val="28"/>
        </w:rPr>
        <w:t>4. Весной после таяния снега и осенью производится уборка на газонах, включающая в себя очистку от мусора всей площади газонов.</w:t>
      </w:r>
    </w:p>
    <w:p w:rsidR="00AC3D1E" w:rsidRPr="0027290A" w:rsidRDefault="00AC3D1E" w:rsidP="000F2B9F">
      <w:pPr>
        <w:autoSpaceDE w:val="0"/>
        <w:autoSpaceDN w:val="0"/>
        <w:adjustRightInd w:val="0"/>
        <w:ind w:firstLine="709"/>
        <w:jc w:val="both"/>
        <w:rPr>
          <w:szCs w:val="28"/>
        </w:rPr>
      </w:pPr>
      <w:r w:rsidRPr="0027290A">
        <w:rPr>
          <w:szCs w:val="28"/>
        </w:rPr>
        <w:t xml:space="preserve">5. Посадка растений с закрытой корневой системой в цветники осуществляется в период </w:t>
      </w:r>
      <w:proofErr w:type="spellStart"/>
      <w:r w:rsidRPr="0027290A">
        <w:rPr>
          <w:szCs w:val="28"/>
        </w:rPr>
        <w:t>бутонизации</w:t>
      </w:r>
      <w:proofErr w:type="spellEnd"/>
      <w:r w:rsidRPr="0027290A">
        <w:rPr>
          <w:szCs w:val="28"/>
        </w:rPr>
        <w:t xml:space="preserve"> с соблюдением плотности посадки.</w:t>
      </w:r>
    </w:p>
    <w:p w:rsidR="00AC3D1E" w:rsidRPr="0027290A" w:rsidRDefault="00701563" w:rsidP="000F2B9F">
      <w:pPr>
        <w:autoSpaceDE w:val="0"/>
        <w:autoSpaceDN w:val="0"/>
        <w:adjustRightInd w:val="0"/>
        <w:ind w:firstLine="709"/>
        <w:jc w:val="both"/>
        <w:rPr>
          <w:szCs w:val="28"/>
        </w:rPr>
      </w:pPr>
      <w:r>
        <w:rPr>
          <w:szCs w:val="28"/>
        </w:rPr>
        <w:t>П</w:t>
      </w:r>
      <w:r w:rsidR="00300D21">
        <w:rPr>
          <w:szCs w:val="28"/>
        </w:rPr>
        <w:t xml:space="preserve">олив осуществляется </w:t>
      </w:r>
      <w:r w:rsidR="00AC3D1E" w:rsidRPr="0027290A">
        <w:rPr>
          <w:szCs w:val="28"/>
        </w:rPr>
        <w:t>в вечерние и утренние часы</w:t>
      </w:r>
      <w:r w:rsidR="00030BBB" w:rsidRPr="0027290A">
        <w:rPr>
          <w:szCs w:val="28"/>
        </w:rPr>
        <w:t xml:space="preserve"> по мере высыхания почвы</w:t>
      </w:r>
      <w:r w:rsidR="005831A9">
        <w:rPr>
          <w:szCs w:val="28"/>
        </w:rPr>
        <w:t xml:space="preserve"> в период с апреля по октябрь</w:t>
      </w:r>
      <w:r w:rsidR="00AC3D1E" w:rsidRPr="0027290A">
        <w:rPr>
          <w:szCs w:val="28"/>
        </w:rPr>
        <w:t xml:space="preserve">. </w:t>
      </w:r>
      <w:r w:rsidR="00300D21">
        <w:rPr>
          <w:szCs w:val="28"/>
        </w:rPr>
        <w:t>Н</w:t>
      </w:r>
      <w:r w:rsidR="00AC3D1E" w:rsidRPr="0027290A">
        <w:rPr>
          <w:szCs w:val="28"/>
        </w:rPr>
        <w:t>аличие сорняков, отцветших и погибших растений не допускается.</w:t>
      </w:r>
      <w:r w:rsidR="00300D21">
        <w:rPr>
          <w:szCs w:val="28"/>
        </w:rPr>
        <w:t xml:space="preserve"> </w:t>
      </w:r>
      <w:r w:rsidR="005831A9">
        <w:rPr>
          <w:szCs w:val="28"/>
        </w:rPr>
        <w:t>Подкормка зеленых насаждений осуществляется в период с</w:t>
      </w:r>
      <w:r w:rsidR="006D351B">
        <w:rPr>
          <w:szCs w:val="28"/>
        </w:rPr>
        <w:t xml:space="preserve"> апреля по октябрь.</w:t>
      </w:r>
    </w:p>
    <w:p w:rsidR="00AC3D1E" w:rsidRPr="0027290A" w:rsidRDefault="00AC3D1E" w:rsidP="000F2B9F">
      <w:pPr>
        <w:autoSpaceDE w:val="0"/>
        <w:autoSpaceDN w:val="0"/>
        <w:adjustRightInd w:val="0"/>
        <w:ind w:firstLine="709"/>
        <w:jc w:val="both"/>
        <w:rPr>
          <w:szCs w:val="28"/>
        </w:rPr>
      </w:pPr>
      <w:r w:rsidRPr="0027290A">
        <w:rPr>
          <w:szCs w:val="28"/>
        </w:rPr>
        <w:t xml:space="preserve">6. Порядок вырубки и </w:t>
      </w:r>
      <w:proofErr w:type="spellStart"/>
      <w:r w:rsidR="000578EE" w:rsidRPr="0027290A">
        <w:rPr>
          <w:szCs w:val="28"/>
        </w:rPr>
        <w:t>лесово</w:t>
      </w:r>
      <w:r w:rsidRPr="0027290A">
        <w:rPr>
          <w:szCs w:val="28"/>
        </w:rPr>
        <w:t>сстановления</w:t>
      </w:r>
      <w:proofErr w:type="spellEnd"/>
      <w:r w:rsidRPr="0027290A">
        <w:rPr>
          <w:szCs w:val="28"/>
        </w:rPr>
        <w:t xml:space="preserve"> лесных насаждений в городских лесах регулируется лесохозяйственным регламентом, утверждаемым постановлением администрации города</w:t>
      </w:r>
      <w:r w:rsidR="0015149D">
        <w:rPr>
          <w:szCs w:val="28"/>
        </w:rPr>
        <w:t xml:space="preserve"> Барнаула</w:t>
      </w:r>
      <w:r w:rsidRPr="0027290A">
        <w:rPr>
          <w:szCs w:val="28"/>
        </w:rPr>
        <w:t>.</w:t>
      </w:r>
    </w:p>
    <w:p w:rsidR="00AC3D1E" w:rsidRPr="0027290A" w:rsidRDefault="00AC3D1E" w:rsidP="000F2B9F">
      <w:pPr>
        <w:autoSpaceDE w:val="0"/>
        <w:autoSpaceDN w:val="0"/>
        <w:adjustRightInd w:val="0"/>
        <w:ind w:firstLine="709"/>
        <w:jc w:val="both"/>
        <w:rPr>
          <w:szCs w:val="28"/>
        </w:rPr>
      </w:pPr>
      <w:r w:rsidRPr="0027290A">
        <w:rPr>
          <w:szCs w:val="28"/>
        </w:rPr>
        <w:t xml:space="preserve">Порядок сноса и выполнения компенсационных посадок </w:t>
      </w:r>
      <w:r w:rsidR="00F123D1">
        <w:rPr>
          <w:szCs w:val="28"/>
        </w:rPr>
        <w:t>зеленых насаждений</w:t>
      </w:r>
      <w:r w:rsidRPr="0027290A">
        <w:rPr>
          <w:szCs w:val="28"/>
        </w:rPr>
        <w:t xml:space="preserve"> предусматривается Правилами</w:t>
      </w:r>
      <w:r w:rsidR="00ED10DA" w:rsidRPr="0027290A">
        <w:rPr>
          <w:szCs w:val="28"/>
        </w:rPr>
        <w:t xml:space="preserve"> и постановлением администрации города</w:t>
      </w:r>
      <w:r w:rsidR="00F123D1">
        <w:rPr>
          <w:szCs w:val="28"/>
        </w:rPr>
        <w:t xml:space="preserve"> Барнаула</w:t>
      </w:r>
      <w:r w:rsidRPr="0027290A">
        <w:rPr>
          <w:szCs w:val="28"/>
        </w:rPr>
        <w:t>.</w:t>
      </w:r>
    </w:p>
    <w:p w:rsidR="00324FFD" w:rsidRPr="0027290A" w:rsidRDefault="00324FFD" w:rsidP="000F2B9F">
      <w:pPr>
        <w:pStyle w:val="a6"/>
        <w:ind w:firstLine="709"/>
        <w:rPr>
          <w:szCs w:val="28"/>
        </w:rPr>
      </w:pPr>
    </w:p>
    <w:p w:rsidR="00324FFD" w:rsidRPr="0027290A" w:rsidRDefault="00324FFD" w:rsidP="000F2B9F">
      <w:pPr>
        <w:pStyle w:val="a6"/>
        <w:ind w:firstLine="709"/>
        <w:outlineLvl w:val="1"/>
        <w:rPr>
          <w:szCs w:val="28"/>
        </w:rPr>
      </w:pPr>
      <w:bookmarkStart w:id="95" w:name="_Toc32587960"/>
      <w:bookmarkStart w:id="96" w:name="_Toc32588807"/>
      <w:bookmarkStart w:id="97" w:name="_Toc53663322"/>
      <w:r w:rsidRPr="0027290A">
        <w:rPr>
          <w:szCs w:val="28"/>
        </w:rPr>
        <w:t xml:space="preserve">Статья </w:t>
      </w:r>
      <w:r w:rsidR="001439DB" w:rsidRPr="0027290A">
        <w:rPr>
          <w:szCs w:val="28"/>
        </w:rPr>
        <w:t>3</w:t>
      </w:r>
      <w:r w:rsidR="0015149D">
        <w:rPr>
          <w:szCs w:val="28"/>
        </w:rPr>
        <w:t>3</w:t>
      </w:r>
      <w:r w:rsidRPr="0027290A">
        <w:rPr>
          <w:szCs w:val="28"/>
        </w:rPr>
        <w:t xml:space="preserve">. </w:t>
      </w:r>
      <w:r w:rsidR="005346F4" w:rsidRPr="0027290A">
        <w:rPr>
          <w:szCs w:val="28"/>
        </w:rPr>
        <w:t xml:space="preserve">Организация сноса </w:t>
      </w:r>
      <w:r w:rsidR="00F67096" w:rsidRPr="0027290A">
        <w:rPr>
          <w:szCs w:val="28"/>
        </w:rPr>
        <w:t xml:space="preserve"> и обрезки </w:t>
      </w:r>
      <w:bookmarkEnd w:id="95"/>
      <w:bookmarkEnd w:id="96"/>
      <w:bookmarkEnd w:id="97"/>
      <w:r w:rsidR="0015149D">
        <w:rPr>
          <w:szCs w:val="28"/>
        </w:rPr>
        <w:t>деревьев и кустарников</w:t>
      </w:r>
    </w:p>
    <w:p w:rsidR="007E1C3F" w:rsidRPr="0027290A" w:rsidRDefault="00272DF4" w:rsidP="000F2B9F">
      <w:pPr>
        <w:pStyle w:val="a6"/>
        <w:ind w:firstLine="709"/>
        <w:rPr>
          <w:szCs w:val="28"/>
        </w:rPr>
      </w:pPr>
      <w:r w:rsidRPr="0027290A">
        <w:rPr>
          <w:szCs w:val="28"/>
        </w:rPr>
        <w:t>1.</w:t>
      </w:r>
      <w:r w:rsidR="000D426C" w:rsidRPr="0027290A">
        <w:rPr>
          <w:szCs w:val="28"/>
        </w:rPr>
        <w:t xml:space="preserve"> </w:t>
      </w:r>
      <w:r w:rsidR="00AC3D1E" w:rsidRPr="0027290A">
        <w:rPr>
          <w:szCs w:val="28"/>
        </w:rPr>
        <w:t>С</w:t>
      </w:r>
      <w:r w:rsidR="00A26C56" w:rsidRPr="0027290A">
        <w:rPr>
          <w:szCs w:val="28"/>
        </w:rPr>
        <w:t>нос деревьев</w:t>
      </w:r>
      <w:r w:rsidR="001E497D">
        <w:rPr>
          <w:szCs w:val="28"/>
        </w:rPr>
        <w:t xml:space="preserve"> и кустарников</w:t>
      </w:r>
      <w:r w:rsidR="00A26C56" w:rsidRPr="0027290A">
        <w:rPr>
          <w:szCs w:val="28"/>
        </w:rPr>
        <w:t xml:space="preserve"> осуществляется заинтересованными лицами с соблюдением требований Градостроительного кодекса Российской Федерации, Жилищного кодекса Российской Федерации, с учетом положений закона Алтайского края от 08.09.2003 №41-ЗС «Об охране зеленых насаждений городских и сельских населенных пунктов Алтайского края». </w:t>
      </w:r>
      <w:r w:rsidR="00AC3D1E" w:rsidRPr="0027290A">
        <w:rPr>
          <w:szCs w:val="28"/>
        </w:rPr>
        <w:t>Работы по с</w:t>
      </w:r>
      <w:r w:rsidR="00A26C56" w:rsidRPr="0027290A">
        <w:rPr>
          <w:szCs w:val="28"/>
        </w:rPr>
        <w:t>нос</w:t>
      </w:r>
      <w:r w:rsidR="00AC3D1E" w:rsidRPr="0027290A">
        <w:rPr>
          <w:szCs w:val="28"/>
        </w:rPr>
        <w:t>у</w:t>
      </w:r>
      <w:r w:rsidR="00A26C56" w:rsidRPr="0027290A">
        <w:rPr>
          <w:szCs w:val="28"/>
        </w:rPr>
        <w:t xml:space="preserve"> деревьев </w:t>
      </w:r>
      <w:r w:rsidR="00AC3D1E" w:rsidRPr="0027290A">
        <w:rPr>
          <w:szCs w:val="28"/>
        </w:rPr>
        <w:t>выполняются</w:t>
      </w:r>
      <w:r w:rsidR="00A26C56" w:rsidRPr="0027290A">
        <w:rPr>
          <w:szCs w:val="28"/>
        </w:rPr>
        <w:t xml:space="preserve"> собственником земельного участка за счет собственных средств,</w:t>
      </w:r>
      <w:r w:rsidR="00A26C56" w:rsidRPr="0027290A">
        <w:rPr>
          <w:rFonts w:eastAsia="Calibri"/>
          <w:szCs w:val="28"/>
        </w:rPr>
        <w:t xml:space="preserve"> а в случае проведения работ комитетом </w:t>
      </w:r>
      <w:r w:rsidR="00A26C56" w:rsidRPr="0027290A">
        <w:rPr>
          <w:szCs w:val="28"/>
        </w:rPr>
        <w:t>по дорожному хозяйству, благоустройству, транспорту и связи города Барнаула</w:t>
      </w:r>
      <w:r w:rsidR="00A26C56" w:rsidRPr="0027290A">
        <w:rPr>
          <w:rFonts w:eastAsia="Calibri"/>
          <w:szCs w:val="28"/>
        </w:rPr>
        <w:t xml:space="preserve"> и </w:t>
      </w:r>
      <w:r w:rsidR="00A26C56" w:rsidRPr="0027290A">
        <w:rPr>
          <w:szCs w:val="28"/>
        </w:rPr>
        <w:t>администрациями районов</w:t>
      </w:r>
      <w:r w:rsidR="008D7D74">
        <w:rPr>
          <w:szCs w:val="28"/>
        </w:rPr>
        <w:t xml:space="preserve"> города Барнаула</w:t>
      </w:r>
      <w:r w:rsidR="00A26C56" w:rsidRPr="0027290A">
        <w:rPr>
          <w:szCs w:val="28"/>
        </w:rPr>
        <w:t>, в пределах средств, предусмотренных в бюджете города на эти цели</w:t>
      </w:r>
      <w:r w:rsidR="00AC3D1E" w:rsidRPr="0027290A">
        <w:rPr>
          <w:szCs w:val="28"/>
        </w:rPr>
        <w:t xml:space="preserve">. Работы по обрезке или сносу </w:t>
      </w:r>
      <w:r w:rsidR="008D7D74">
        <w:rPr>
          <w:szCs w:val="28"/>
        </w:rPr>
        <w:t>деревьев и кустарников</w:t>
      </w:r>
      <w:r w:rsidR="00AC3D1E" w:rsidRPr="0027290A">
        <w:rPr>
          <w:szCs w:val="28"/>
        </w:rPr>
        <w:t xml:space="preserve">, находящихся в охранных зонах наземных коммуникаций, в том числе электрических сетей, сетей освещения, связи, проводимые в интересах владельцев указанных коммуникаций, осуществляются за счет </w:t>
      </w:r>
      <w:r w:rsidR="00F123D1">
        <w:rPr>
          <w:szCs w:val="28"/>
        </w:rPr>
        <w:t>их</w:t>
      </w:r>
      <w:r w:rsidR="00AC3D1E" w:rsidRPr="0027290A">
        <w:rPr>
          <w:szCs w:val="28"/>
        </w:rPr>
        <w:t xml:space="preserve"> владельцев.</w:t>
      </w:r>
    </w:p>
    <w:p w:rsidR="00AC3D1E" w:rsidRPr="0027290A" w:rsidRDefault="00AC3D1E" w:rsidP="000F2B9F">
      <w:pPr>
        <w:pStyle w:val="a6"/>
        <w:ind w:firstLine="709"/>
        <w:rPr>
          <w:szCs w:val="28"/>
        </w:rPr>
      </w:pPr>
      <w:r w:rsidRPr="0027290A">
        <w:rPr>
          <w:szCs w:val="28"/>
        </w:rPr>
        <w:t xml:space="preserve">2. Снос и обрезка </w:t>
      </w:r>
      <w:r w:rsidR="008D7D74">
        <w:rPr>
          <w:szCs w:val="28"/>
        </w:rPr>
        <w:t>деревьев и кустарников</w:t>
      </w:r>
      <w:r w:rsidRPr="0027290A">
        <w:rPr>
          <w:szCs w:val="28"/>
        </w:rPr>
        <w:t xml:space="preserve"> на земельных участках, являющихся муниципальной собственностью, или земельных участках, государственная собственность на которые не разграничена, осуществляется на основании разрешений, выдаваемых органами местного самоуправления</w:t>
      </w:r>
      <w:r w:rsidR="008D7D74">
        <w:rPr>
          <w:szCs w:val="28"/>
        </w:rPr>
        <w:t xml:space="preserve"> города Барнаула</w:t>
      </w:r>
      <w:r w:rsidRPr="0027290A">
        <w:rPr>
          <w:szCs w:val="28"/>
        </w:rPr>
        <w:t xml:space="preserve">. </w:t>
      </w:r>
    </w:p>
    <w:p w:rsidR="00E01707" w:rsidRPr="0027290A" w:rsidRDefault="00AC3D1E" w:rsidP="000F2B9F">
      <w:pPr>
        <w:pStyle w:val="a6"/>
        <w:ind w:firstLine="709"/>
        <w:rPr>
          <w:szCs w:val="28"/>
        </w:rPr>
      </w:pPr>
      <w:r w:rsidRPr="0027290A">
        <w:rPr>
          <w:szCs w:val="28"/>
        </w:rPr>
        <w:t>3</w:t>
      </w:r>
      <w:r w:rsidR="007E1C3F" w:rsidRPr="0027290A">
        <w:rPr>
          <w:szCs w:val="28"/>
        </w:rPr>
        <w:t xml:space="preserve">. </w:t>
      </w:r>
      <w:r w:rsidR="000D426C" w:rsidRPr="0027290A">
        <w:rPr>
          <w:szCs w:val="28"/>
        </w:rPr>
        <w:t>П</w:t>
      </w:r>
      <w:r w:rsidR="00E01707" w:rsidRPr="0027290A">
        <w:rPr>
          <w:szCs w:val="28"/>
        </w:rPr>
        <w:t xml:space="preserve">орядок </w:t>
      </w:r>
      <w:r w:rsidR="007E1C3F" w:rsidRPr="0027290A">
        <w:rPr>
          <w:szCs w:val="28"/>
        </w:rPr>
        <w:t>выдачи</w:t>
      </w:r>
      <w:r w:rsidR="00E01707" w:rsidRPr="0027290A">
        <w:rPr>
          <w:szCs w:val="28"/>
        </w:rPr>
        <w:t xml:space="preserve"> разрешений на снос </w:t>
      </w:r>
      <w:r w:rsidR="00A26C56" w:rsidRPr="0027290A">
        <w:rPr>
          <w:szCs w:val="28"/>
        </w:rPr>
        <w:t xml:space="preserve">и обрезку </w:t>
      </w:r>
      <w:r w:rsidR="008F30B6">
        <w:rPr>
          <w:szCs w:val="28"/>
        </w:rPr>
        <w:t>деревьев и кустарников</w:t>
      </w:r>
      <w:r w:rsidR="00A26C56" w:rsidRPr="0027290A">
        <w:rPr>
          <w:szCs w:val="28"/>
        </w:rPr>
        <w:t xml:space="preserve"> на земельных участках, являющихся муниципальной собственностью, или земельных участках, государственная собственность на которые не разграничена,</w:t>
      </w:r>
      <w:r w:rsidR="00E01707" w:rsidRPr="0027290A">
        <w:rPr>
          <w:szCs w:val="28"/>
        </w:rPr>
        <w:t xml:space="preserve"> устанавливается постановлением администрации города</w:t>
      </w:r>
      <w:r w:rsidR="008F30B6">
        <w:rPr>
          <w:szCs w:val="28"/>
        </w:rPr>
        <w:t xml:space="preserve"> Барнаула</w:t>
      </w:r>
      <w:r w:rsidR="00E01707" w:rsidRPr="0027290A">
        <w:rPr>
          <w:szCs w:val="28"/>
        </w:rPr>
        <w:t>.</w:t>
      </w:r>
    </w:p>
    <w:p w:rsidR="00F67096" w:rsidRPr="0027290A" w:rsidRDefault="00AC3D1E" w:rsidP="000F2B9F">
      <w:pPr>
        <w:pStyle w:val="a6"/>
        <w:ind w:firstLine="709"/>
        <w:rPr>
          <w:szCs w:val="28"/>
        </w:rPr>
      </w:pPr>
      <w:r w:rsidRPr="0027290A">
        <w:rPr>
          <w:szCs w:val="28"/>
        </w:rPr>
        <w:t>4</w:t>
      </w:r>
      <w:r w:rsidR="00E01707" w:rsidRPr="0027290A">
        <w:rPr>
          <w:szCs w:val="28"/>
        </w:rPr>
        <w:t xml:space="preserve">. </w:t>
      </w:r>
      <w:r w:rsidR="00F67096" w:rsidRPr="0027290A">
        <w:rPr>
          <w:szCs w:val="28"/>
        </w:rPr>
        <w:t>Санитарная обрезка деревьев и кустарников производится в течение вегетационного периода.</w:t>
      </w:r>
    </w:p>
    <w:p w:rsidR="00710B6C" w:rsidRPr="0027290A" w:rsidRDefault="00F67096" w:rsidP="000F2B9F">
      <w:pPr>
        <w:pStyle w:val="a6"/>
        <w:ind w:firstLine="709"/>
        <w:rPr>
          <w:szCs w:val="28"/>
        </w:rPr>
      </w:pPr>
      <w:r w:rsidRPr="0027290A">
        <w:rPr>
          <w:szCs w:val="28"/>
        </w:rPr>
        <w:t>5. Омолаживающая, формовочная обрезка деревьев и кустарников производится в</w:t>
      </w:r>
      <w:r w:rsidR="00710B6C" w:rsidRPr="0027290A">
        <w:rPr>
          <w:szCs w:val="28"/>
        </w:rPr>
        <w:t xml:space="preserve"> весенний период после таяния снега до активного роста побегов, начиная с 1 апреля по 31 мая, в осенний период, начиная с 1 сентября по 31 октября при среднесуточном температурном режиме не ниже -15°C.</w:t>
      </w:r>
    </w:p>
    <w:p w:rsidR="00E01707" w:rsidRPr="0027290A" w:rsidRDefault="00F67096" w:rsidP="000F2B9F">
      <w:pPr>
        <w:pStyle w:val="a6"/>
        <w:ind w:firstLine="709"/>
        <w:rPr>
          <w:szCs w:val="28"/>
        </w:rPr>
      </w:pPr>
      <w:r w:rsidRPr="0027290A">
        <w:rPr>
          <w:szCs w:val="28"/>
        </w:rPr>
        <w:t xml:space="preserve">6. </w:t>
      </w:r>
      <w:r w:rsidR="00A26C56" w:rsidRPr="0027290A">
        <w:rPr>
          <w:szCs w:val="28"/>
        </w:rPr>
        <w:t xml:space="preserve">При проведении работ по сносу или обрезке </w:t>
      </w:r>
      <w:r w:rsidR="008F30B6">
        <w:rPr>
          <w:szCs w:val="28"/>
        </w:rPr>
        <w:t xml:space="preserve">деревьев, кустарников </w:t>
      </w:r>
      <w:r w:rsidR="00A26C56" w:rsidRPr="0027290A">
        <w:rPr>
          <w:szCs w:val="28"/>
        </w:rPr>
        <w:t xml:space="preserve"> лицом, производящим работы, обеспечивается соблюдение требований</w:t>
      </w:r>
      <w:r w:rsidR="002E42AD" w:rsidRPr="0027290A">
        <w:rPr>
          <w:szCs w:val="28"/>
        </w:rPr>
        <w:t xml:space="preserve"> безопасности и санитарных норм и правил.</w:t>
      </w:r>
      <w:r w:rsidR="00A26C56" w:rsidRPr="0027290A">
        <w:rPr>
          <w:szCs w:val="28"/>
        </w:rPr>
        <w:t xml:space="preserve"> </w:t>
      </w:r>
      <w:r w:rsidR="00E01707" w:rsidRPr="0027290A">
        <w:rPr>
          <w:szCs w:val="28"/>
        </w:rPr>
        <w:t>Порубочные остатки (части стволов и ветви), спиленные деревья должны быть</w:t>
      </w:r>
      <w:r w:rsidR="0020547D" w:rsidRPr="0027290A">
        <w:rPr>
          <w:szCs w:val="28"/>
        </w:rPr>
        <w:t xml:space="preserve"> вывезены в течение трех дней со дня </w:t>
      </w:r>
      <w:r w:rsidR="00E01707" w:rsidRPr="0027290A">
        <w:rPr>
          <w:szCs w:val="28"/>
        </w:rPr>
        <w:t>осуществления работ лицами, производящими работы.</w:t>
      </w:r>
    </w:p>
    <w:p w:rsidR="00080A02" w:rsidRPr="0027290A" w:rsidRDefault="00F67096" w:rsidP="000F2B9F">
      <w:pPr>
        <w:pStyle w:val="a6"/>
        <w:ind w:firstLine="709"/>
        <w:rPr>
          <w:szCs w:val="28"/>
        </w:rPr>
      </w:pPr>
      <w:r w:rsidRPr="0027290A">
        <w:rPr>
          <w:rFonts w:eastAsia="Calibri"/>
          <w:szCs w:val="28"/>
        </w:rPr>
        <w:t>7</w:t>
      </w:r>
      <w:r w:rsidR="00A86AB1" w:rsidRPr="0027290A">
        <w:rPr>
          <w:rFonts w:eastAsia="Calibri"/>
          <w:szCs w:val="28"/>
        </w:rPr>
        <w:t>. Погибшие и потерявшие декоративность цветы в цветниках и вазонах должны удаляться с одновременной подсадкой новых растений лицами, осуществляющими</w:t>
      </w:r>
      <w:r w:rsidR="00E07BF2" w:rsidRPr="0027290A">
        <w:rPr>
          <w:rFonts w:eastAsia="Calibri"/>
          <w:szCs w:val="28"/>
        </w:rPr>
        <w:t xml:space="preserve"> содержание цветников и вазонов</w:t>
      </w:r>
      <w:r w:rsidR="00A95E7B" w:rsidRPr="0027290A">
        <w:rPr>
          <w:szCs w:val="28"/>
        </w:rPr>
        <w:t>.</w:t>
      </w:r>
    </w:p>
    <w:p w:rsidR="00A86AB1" w:rsidRPr="0027290A" w:rsidRDefault="00A86AB1" w:rsidP="000F2B9F">
      <w:pPr>
        <w:pStyle w:val="a6"/>
        <w:ind w:firstLine="709"/>
        <w:rPr>
          <w:szCs w:val="28"/>
        </w:rPr>
      </w:pPr>
    </w:p>
    <w:p w:rsidR="00080A02" w:rsidRPr="0027290A" w:rsidRDefault="00357CAE" w:rsidP="000F2B9F">
      <w:pPr>
        <w:pStyle w:val="a6"/>
        <w:ind w:firstLine="709"/>
        <w:outlineLvl w:val="1"/>
        <w:rPr>
          <w:szCs w:val="28"/>
        </w:rPr>
      </w:pPr>
      <w:bookmarkStart w:id="98" w:name="_Toc53663323"/>
      <w:r w:rsidRPr="0027290A">
        <w:rPr>
          <w:szCs w:val="28"/>
        </w:rPr>
        <w:t xml:space="preserve">Статья </w:t>
      </w:r>
      <w:r w:rsidR="001439DB" w:rsidRPr="0027290A">
        <w:rPr>
          <w:szCs w:val="28"/>
        </w:rPr>
        <w:t>3</w:t>
      </w:r>
      <w:r w:rsidR="008F30B6">
        <w:rPr>
          <w:szCs w:val="28"/>
        </w:rPr>
        <w:t>4</w:t>
      </w:r>
      <w:r w:rsidRPr="0027290A">
        <w:rPr>
          <w:szCs w:val="28"/>
        </w:rPr>
        <w:t>. Компенсационное озеленение</w:t>
      </w:r>
      <w:bookmarkEnd w:id="98"/>
      <w:r w:rsidRPr="0027290A">
        <w:rPr>
          <w:szCs w:val="28"/>
        </w:rPr>
        <w:t xml:space="preserve"> </w:t>
      </w:r>
    </w:p>
    <w:p w:rsidR="00D308F5" w:rsidRPr="0027290A" w:rsidRDefault="00A86AB1" w:rsidP="000F2B9F">
      <w:pPr>
        <w:pStyle w:val="a6"/>
        <w:ind w:firstLine="709"/>
        <w:rPr>
          <w:szCs w:val="28"/>
        </w:rPr>
      </w:pPr>
      <w:r w:rsidRPr="0027290A">
        <w:rPr>
          <w:szCs w:val="28"/>
        </w:rPr>
        <w:t>1. </w:t>
      </w:r>
      <w:r w:rsidR="00D308F5" w:rsidRPr="0027290A">
        <w:rPr>
          <w:szCs w:val="28"/>
        </w:rPr>
        <w:t>Во всех случаях повреждения или уничтожения зеленых насаждений физические, юридические лица и органы местного самоуправления обязаны осуществлять компенсационное озеленение</w:t>
      </w:r>
      <w:r w:rsidR="008F30B6">
        <w:rPr>
          <w:szCs w:val="28"/>
        </w:rPr>
        <w:t xml:space="preserve"> в</w:t>
      </w:r>
      <w:r w:rsidR="00D308F5" w:rsidRPr="0027290A">
        <w:rPr>
          <w:szCs w:val="28"/>
        </w:rPr>
        <w:t xml:space="preserve"> соответствии с Правилами с учет</w:t>
      </w:r>
      <w:r w:rsidR="00145EDA" w:rsidRPr="0027290A">
        <w:rPr>
          <w:szCs w:val="28"/>
        </w:rPr>
        <w:t>ом особенностей, установленных з</w:t>
      </w:r>
      <w:r w:rsidR="00D308F5" w:rsidRPr="0027290A">
        <w:rPr>
          <w:szCs w:val="28"/>
        </w:rPr>
        <w:t>аконом Алтайского края от 08.09.2003 №41-ЗС «Об охране зеленых насаждений городских и сельских населенных пунктов Алтайского края» и нормативами градостроительного проектирования Алтайского края.</w:t>
      </w:r>
    </w:p>
    <w:p w:rsidR="0006304E" w:rsidRPr="0027290A" w:rsidRDefault="0006304E" w:rsidP="000F2B9F">
      <w:pPr>
        <w:pStyle w:val="a6"/>
        <w:ind w:firstLine="709"/>
        <w:rPr>
          <w:szCs w:val="28"/>
        </w:rPr>
      </w:pPr>
      <w:r w:rsidRPr="0027290A">
        <w:rPr>
          <w:szCs w:val="28"/>
        </w:rPr>
        <w:t>2. Компенсационное озеленение</w:t>
      </w:r>
      <w:r w:rsidR="00EC5473" w:rsidRPr="0027290A">
        <w:rPr>
          <w:szCs w:val="28"/>
        </w:rPr>
        <w:t>, за исключением случаев, указанных в</w:t>
      </w:r>
      <w:r w:rsidR="00A137E3" w:rsidRPr="0027290A">
        <w:rPr>
          <w:szCs w:val="28"/>
        </w:rPr>
        <w:t xml:space="preserve"> абзаце 2 части 4 </w:t>
      </w:r>
      <w:r w:rsidR="00EC5473" w:rsidRPr="0027290A">
        <w:rPr>
          <w:szCs w:val="28"/>
        </w:rPr>
        <w:t>настоящей статьи Правил</w:t>
      </w:r>
      <w:r w:rsidR="008F30B6">
        <w:rPr>
          <w:szCs w:val="28"/>
        </w:rPr>
        <w:t>,</w:t>
      </w:r>
      <w:r w:rsidR="008F30B6" w:rsidRPr="008F30B6">
        <w:rPr>
          <w:szCs w:val="28"/>
        </w:rPr>
        <w:t xml:space="preserve"> </w:t>
      </w:r>
      <w:r w:rsidR="008F30B6" w:rsidRPr="0027290A">
        <w:rPr>
          <w:szCs w:val="28"/>
        </w:rPr>
        <w:t>осуществляется в следующем порядке</w:t>
      </w:r>
      <w:r w:rsidRPr="0027290A">
        <w:rPr>
          <w:szCs w:val="28"/>
        </w:rPr>
        <w:t>:</w:t>
      </w:r>
    </w:p>
    <w:p w:rsidR="0006304E" w:rsidRPr="0027290A" w:rsidRDefault="0006304E" w:rsidP="000F2B9F">
      <w:pPr>
        <w:pStyle w:val="a6"/>
        <w:ind w:firstLine="709"/>
        <w:rPr>
          <w:szCs w:val="28"/>
        </w:rPr>
      </w:pPr>
      <w:r w:rsidRPr="0027290A">
        <w:rPr>
          <w:szCs w:val="28"/>
        </w:rPr>
        <w:t xml:space="preserve">а) </w:t>
      </w:r>
      <w:r w:rsidR="00FD3999">
        <w:rPr>
          <w:szCs w:val="28"/>
        </w:rPr>
        <w:t xml:space="preserve">за каждое </w:t>
      </w:r>
      <w:r w:rsidRPr="0027290A">
        <w:rPr>
          <w:szCs w:val="28"/>
        </w:rPr>
        <w:t>дерев</w:t>
      </w:r>
      <w:r w:rsidR="00FD3999">
        <w:rPr>
          <w:szCs w:val="28"/>
        </w:rPr>
        <w:t>о</w:t>
      </w:r>
      <w:r w:rsidRPr="0027290A">
        <w:rPr>
          <w:szCs w:val="28"/>
        </w:rPr>
        <w:t xml:space="preserve"> </w:t>
      </w:r>
      <w:r w:rsidR="00693A1C" w:rsidRPr="0027290A">
        <w:rPr>
          <w:szCs w:val="28"/>
        </w:rPr>
        <w:t xml:space="preserve">без признаков аварийности и </w:t>
      </w:r>
      <w:proofErr w:type="spellStart"/>
      <w:r w:rsidR="00693A1C" w:rsidRPr="0027290A">
        <w:rPr>
          <w:szCs w:val="28"/>
        </w:rPr>
        <w:t>сухостойности</w:t>
      </w:r>
      <w:proofErr w:type="spellEnd"/>
      <w:r w:rsidR="00693A1C" w:rsidRPr="0027290A">
        <w:rPr>
          <w:szCs w:val="28"/>
        </w:rPr>
        <w:t xml:space="preserve"> </w:t>
      </w:r>
      <w:r w:rsidR="008B578B" w:rsidRPr="0027290A">
        <w:rPr>
          <w:szCs w:val="28"/>
        </w:rPr>
        <w:t xml:space="preserve">осуществляется </w:t>
      </w:r>
      <w:r w:rsidRPr="0027290A">
        <w:rPr>
          <w:szCs w:val="28"/>
        </w:rPr>
        <w:t xml:space="preserve">посадка </w:t>
      </w:r>
      <w:r w:rsidR="002C03FD" w:rsidRPr="0027290A">
        <w:rPr>
          <w:szCs w:val="28"/>
        </w:rPr>
        <w:t>одного дерева</w:t>
      </w:r>
      <w:r w:rsidRPr="0027290A">
        <w:rPr>
          <w:szCs w:val="28"/>
        </w:rPr>
        <w:t xml:space="preserve"> </w:t>
      </w:r>
      <w:r w:rsidR="002E42AD" w:rsidRPr="0027290A">
        <w:rPr>
          <w:szCs w:val="28"/>
        </w:rPr>
        <w:t xml:space="preserve">высотой </w:t>
      </w:r>
      <w:r w:rsidR="008F30B6">
        <w:rPr>
          <w:szCs w:val="28"/>
        </w:rPr>
        <w:t>не менее 1,5 м</w:t>
      </w:r>
      <w:r w:rsidR="002E42AD" w:rsidRPr="0027290A">
        <w:rPr>
          <w:szCs w:val="28"/>
        </w:rPr>
        <w:t xml:space="preserve"> </w:t>
      </w:r>
      <w:r w:rsidRPr="0027290A">
        <w:rPr>
          <w:szCs w:val="28"/>
        </w:rPr>
        <w:t>с комом зе</w:t>
      </w:r>
      <w:r w:rsidR="009138FC" w:rsidRPr="0027290A">
        <w:rPr>
          <w:szCs w:val="28"/>
        </w:rPr>
        <w:t>мли не менее 0,</w:t>
      </w:r>
      <w:r w:rsidR="008F30B6">
        <w:rPr>
          <w:szCs w:val="28"/>
        </w:rPr>
        <w:t>5</w:t>
      </w:r>
      <w:r w:rsidR="009138FC" w:rsidRPr="0027290A">
        <w:rPr>
          <w:szCs w:val="28"/>
        </w:rPr>
        <w:t xml:space="preserve"> м x 0,</w:t>
      </w:r>
      <w:r w:rsidR="008F30B6">
        <w:rPr>
          <w:szCs w:val="28"/>
        </w:rPr>
        <w:t>5</w:t>
      </w:r>
      <w:r w:rsidR="009138FC" w:rsidRPr="0027290A">
        <w:rPr>
          <w:szCs w:val="28"/>
        </w:rPr>
        <w:t xml:space="preserve"> м x 0,</w:t>
      </w:r>
      <w:r w:rsidR="008F30B6">
        <w:rPr>
          <w:szCs w:val="28"/>
        </w:rPr>
        <w:t>4</w:t>
      </w:r>
      <w:r w:rsidRPr="0027290A">
        <w:rPr>
          <w:szCs w:val="28"/>
        </w:rPr>
        <w:t xml:space="preserve"> м;</w:t>
      </w:r>
    </w:p>
    <w:p w:rsidR="0006304E" w:rsidRPr="0027290A" w:rsidRDefault="0006304E" w:rsidP="000F2B9F">
      <w:pPr>
        <w:pStyle w:val="a6"/>
        <w:ind w:firstLine="709"/>
        <w:rPr>
          <w:szCs w:val="28"/>
        </w:rPr>
      </w:pPr>
      <w:r w:rsidRPr="0027290A">
        <w:rPr>
          <w:szCs w:val="28"/>
        </w:rPr>
        <w:t xml:space="preserve">б) </w:t>
      </w:r>
      <w:r w:rsidR="00FD3999">
        <w:rPr>
          <w:szCs w:val="28"/>
        </w:rPr>
        <w:t xml:space="preserve">за каждый </w:t>
      </w:r>
      <w:r w:rsidRPr="0027290A">
        <w:rPr>
          <w:szCs w:val="28"/>
        </w:rPr>
        <w:t xml:space="preserve">кустарник </w:t>
      </w:r>
      <w:r w:rsidR="00E75B5E" w:rsidRPr="0027290A">
        <w:rPr>
          <w:szCs w:val="28"/>
        </w:rPr>
        <w:t xml:space="preserve">без признаков аварийности и </w:t>
      </w:r>
      <w:proofErr w:type="spellStart"/>
      <w:r w:rsidR="00E75B5E" w:rsidRPr="0027290A">
        <w:rPr>
          <w:szCs w:val="28"/>
        </w:rPr>
        <w:t>сухостойности</w:t>
      </w:r>
      <w:proofErr w:type="spellEnd"/>
      <w:r w:rsidRPr="0027290A">
        <w:rPr>
          <w:szCs w:val="28"/>
        </w:rPr>
        <w:t xml:space="preserve"> </w:t>
      </w:r>
      <w:r w:rsidR="008B578B" w:rsidRPr="0027290A">
        <w:rPr>
          <w:szCs w:val="28"/>
        </w:rPr>
        <w:t xml:space="preserve">осуществляется </w:t>
      </w:r>
      <w:r w:rsidRPr="0027290A">
        <w:rPr>
          <w:szCs w:val="28"/>
        </w:rPr>
        <w:t>посадка одного декоративного кустарника с комом земли</w:t>
      </w:r>
      <w:r w:rsidR="0026647D" w:rsidRPr="0027290A">
        <w:rPr>
          <w:szCs w:val="28"/>
        </w:rPr>
        <w:t xml:space="preserve"> не менее 0,4 м x 0,4 м x 0,3 м;</w:t>
      </w:r>
    </w:p>
    <w:p w:rsidR="0026647D" w:rsidRPr="0027290A" w:rsidRDefault="0026647D" w:rsidP="000F2B9F">
      <w:pPr>
        <w:autoSpaceDE w:val="0"/>
        <w:autoSpaceDN w:val="0"/>
        <w:adjustRightInd w:val="0"/>
        <w:ind w:firstLine="708"/>
        <w:jc w:val="both"/>
        <w:rPr>
          <w:szCs w:val="28"/>
        </w:rPr>
      </w:pPr>
      <w:r w:rsidRPr="0027290A">
        <w:rPr>
          <w:szCs w:val="28"/>
        </w:rPr>
        <w:t xml:space="preserve">в) </w:t>
      </w:r>
      <w:r w:rsidR="002E42AD" w:rsidRPr="0027290A">
        <w:rPr>
          <w:szCs w:val="28"/>
        </w:rPr>
        <w:t>в случае</w:t>
      </w:r>
      <w:r w:rsidRPr="0027290A">
        <w:rPr>
          <w:szCs w:val="28"/>
        </w:rPr>
        <w:t xml:space="preserve"> </w:t>
      </w:r>
      <w:r w:rsidR="00A667B6">
        <w:rPr>
          <w:szCs w:val="28"/>
        </w:rPr>
        <w:t>уничтожения</w:t>
      </w:r>
      <w:r w:rsidRPr="0027290A">
        <w:rPr>
          <w:szCs w:val="28"/>
        </w:rPr>
        <w:t xml:space="preserve"> травянистых растений </w:t>
      </w:r>
      <w:r w:rsidR="00E57BFA" w:rsidRPr="0027290A">
        <w:rPr>
          <w:szCs w:val="28"/>
        </w:rPr>
        <w:t xml:space="preserve">осуществляется </w:t>
      </w:r>
      <w:r w:rsidRPr="0027290A">
        <w:rPr>
          <w:szCs w:val="28"/>
        </w:rPr>
        <w:t>посадка травянистых</w:t>
      </w:r>
      <w:r w:rsidR="008B79DE" w:rsidRPr="0027290A">
        <w:rPr>
          <w:szCs w:val="28"/>
        </w:rPr>
        <w:t xml:space="preserve"> растений </w:t>
      </w:r>
      <w:r w:rsidR="00C44EC0" w:rsidRPr="0027290A">
        <w:rPr>
          <w:szCs w:val="28"/>
        </w:rPr>
        <w:t xml:space="preserve">на площади не менее ранее </w:t>
      </w:r>
      <w:r w:rsidRPr="0027290A">
        <w:rPr>
          <w:szCs w:val="28"/>
        </w:rPr>
        <w:t>занимаем</w:t>
      </w:r>
      <w:r w:rsidR="00C44EC0" w:rsidRPr="0027290A">
        <w:rPr>
          <w:szCs w:val="28"/>
        </w:rPr>
        <w:t>ой</w:t>
      </w:r>
      <w:r w:rsidRPr="0027290A">
        <w:rPr>
          <w:szCs w:val="28"/>
        </w:rPr>
        <w:t xml:space="preserve">. </w:t>
      </w:r>
    </w:p>
    <w:p w:rsidR="00443280" w:rsidRPr="0027290A" w:rsidRDefault="00C81F09" w:rsidP="000F2B9F">
      <w:pPr>
        <w:autoSpaceDE w:val="0"/>
        <w:autoSpaceDN w:val="0"/>
        <w:adjustRightInd w:val="0"/>
        <w:ind w:firstLine="708"/>
        <w:jc w:val="both"/>
        <w:rPr>
          <w:szCs w:val="28"/>
        </w:rPr>
      </w:pPr>
      <w:r w:rsidRPr="0027290A">
        <w:rPr>
          <w:szCs w:val="28"/>
        </w:rPr>
        <w:t>Видовой и породный состав растений для компенсационного озеленения, а также сроки их посадки (посева)</w:t>
      </w:r>
      <w:r w:rsidR="00062562" w:rsidRPr="0027290A">
        <w:rPr>
          <w:szCs w:val="28"/>
        </w:rPr>
        <w:t xml:space="preserve"> </w:t>
      </w:r>
      <w:r w:rsidR="00443280" w:rsidRPr="0027290A">
        <w:rPr>
          <w:szCs w:val="28"/>
        </w:rPr>
        <w:t xml:space="preserve">определяются комитетом по дорожному хозяйству, благоустройству, транспорту и связи города Барнаула </w:t>
      </w:r>
      <w:r w:rsidR="00863FE2" w:rsidRPr="0027290A">
        <w:rPr>
          <w:szCs w:val="28"/>
        </w:rPr>
        <w:t xml:space="preserve">в </w:t>
      </w:r>
      <w:r w:rsidR="00EC5473" w:rsidRPr="0027290A">
        <w:rPr>
          <w:szCs w:val="28"/>
        </w:rPr>
        <w:t xml:space="preserve">соответствии с </w:t>
      </w:r>
      <w:r w:rsidR="00863FE2" w:rsidRPr="0027290A">
        <w:rPr>
          <w:szCs w:val="28"/>
        </w:rPr>
        <w:t>постановлением администрации города Барнаула.</w:t>
      </w:r>
    </w:p>
    <w:p w:rsidR="00A86AB1" w:rsidRPr="0027290A" w:rsidRDefault="0006304E" w:rsidP="000F2B9F">
      <w:pPr>
        <w:pStyle w:val="a6"/>
        <w:ind w:firstLine="709"/>
        <w:rPr>
          <w:szCs w:val="28"/>
        </w:rPr>
      </w:pPr>
      <w:r w:rsidRPr="0027290A">
        <w:rPr>
          <w:szCs w:val="28"/>
        </w:rPr>
        <w:t>3</w:t>
      </w:r>
      <w:r w:rsidR="00A86AB1" w:rsidRPr="0027290A">
        <w:rPr>
          <w:szCs w:val="28"/>
        </w:rPr>
        <w:t>. </w:t>
      </w:r>
      <w:r w:rsidR="004761E8" w:rsidRPr="0027290A">
        <w:rPr>
          <w:szCs w:val="28"/>
        </w:rPr>
        <w:t>Компенсационное озеленение производится комитетом по дорожному хозяйству, благоустройству, транспорту и связи города Барнаула</w:t>
      </w:r>
      <w:r w:rsidR="004761E8" w:rsidRPr="0027290A">
        <w:rPr>
          <w:rFonts w:eastAsia="Calibri"/>
          <w:szCs w:val="28"/>
        </w:rPr>
        <w:t xml:space="preserve"> </w:t>
      </w:r>
      <w:r w:rsidR="004761E8" w:rsidRPr="0027290A">
        <w:rPr>
          <w:szCs w:val="28"/>
        </w:rPr>
        <w:t>за счет средств физических или юридических лиц, в интересах или вследствие противоправных действий которых произошло повреждение или уничтожение зеленых насаждений, либо юридическими или физическими лицами по их инициативе самостоятельно.</w:t>
      </w:r>
    </w:p>
    <w:p w:rsidR="00C80586" w:rsidRPr="0027290A" w:rsidRDefault="00761632" w:rsidP="000F2B9F">
      <w:pPr>
        <w:pStyle w:val="a6"/>
        <w:ind w:firstLine="709"/>
        <w:rPr>
          <w:szCs w:val="28"/>
        </w:rPr>
      </w:pPr>
      <w:r w:rsidRPr="0027290A">
        <w:rPr>
          <w:szCs w:val="28"/>
        </w:rPr>
        <w:t>4</w:t>
      </w:r>
      <w:r w:rsidR="00CC1C87" w:rsidRPr="0027290A">
        <w:rPr>
          <w:szCs w:val="28"/>
        </w:rPr>
        <w:t>.</w:t>
      </w:r>
      <w:r w:rsidR="0006304E" w:rsidRPr="0027290A">
        <w:rPr>
          <w:szCs w:val="28"/>
        </w:rPr>
        <w:t xml:space="preserve"> </w:t>
      </w:r>
      <w:r w:rsidR="00C80586" w:rsidRPr="0027290A">
        <w:rPr>
          <w:szCs w:val="28"/>
        </w:rPr>
        <w:t xml:space="preserve">Компенсационное озеленение </w:t>
      </w:r>
      <w:r w:rsidR="002E42AD" w:rsidRPr="0027290A">
        <w:rPr>
          <w:szCs w:val="28"/>
        </w:rPr>
        <w:t>осуществляется</w:t>
      </w:r>
      <w:r w:rsidR="00C80586" w:rsidRPr="0027290A">
        <w:rPr>
          <w:szCs w:val="28"/>
        </w:rPr>
        <w:t xml:space="preserve"> на том же земельном участке, на котором были повреждены или уничтожены зеленые насаждения, при этом количество единиц деревьев и кустарников и занимаемая ими площадь (для травянистых растений </w:t>
      </w:r>
      <w:r w:rsidR="00F123D1" w:rsidRPr="00F43A9C">
        <w:rPr>
          <w:szCs w:val="28"/>
        </w:rPr>
        <w:t>–</w:t>
      </w:r>
      <w:r w:rsidR="00C80586" w:rsidRPr="0027290A">
        <w:rPr>
          <w:szCs w:val="28"/>
        </w:rPr>
        <w:t xml:space="preserve"> занимаемая ими площадь) не должны быть уменьшены. </w:t>
      </w:r>
    </w:p>
    <w:p w:rsidR="00357CAE" w:rsidRPr="0027290A" w:rsidRDefault="00A667B6" w:rsidP="000F2B9F">
      <w:pPr>
        <w:pStyle w:val="a6"/>
        <w:ind w:firstLine="709"/>
        <w:rPr>
          <w:szCs w:val="28"/>
        </w:rPr>
      </w:pPr>
      <w:r>
        <w:rPr>
          <w:szCs w:val="28"/>
        </w:rPr>
        <w:t>В</w:t>
      </w:r>
      <w:r w:rsidR="00C80586" w:rsidRPr="0027290A">
        <w:rPr>
          <w:szCs w:val="28"/>
        </w:rPr>
        <w:t xml:space="preserve"> случаях, установленных </w:t>
      </w:r>
      <w:r w:rsidR="009E2DB8" w:rsidRPr="0027290A">
        <w:rPr>
          <w:szCs w:val="28"/>
        </w:rPr>
        <w:t xml:space="preserve">частью </w:t>
      </w:r>
      <w:r w:rsidR="002E42AD" w:rsidRPr="0027290A">
        <w:rPr>
          <w:szCs w:val="28"/>
        </w:rPr>
        <w:t>5</w:t>
      </w:r>
      <w:r w:rsidR="00C80586" w:rsidRPr="0027290A">
        <w:rPr>
          <w:szCs w:val="28"/>
        </w:rPr>
        <w:t xml:space="preserve"> настоящей статьи</w:t>
      </w:r>
      <w:r>
        <w:rPr>
          <w:szCs w:val="28"/>
        </w:rPr>
        <w:t>,</w:t>
      </w:r>
      <w:r w:rsidRPr="00A667B6">
        <w:rPr>
          <w:szCs w:val="28"/>
        </w:rPr>
        <w:t xml:space="preserve"> </w:t>
      </w:r>
      <w:r w:rsidRPr="0027290A">
        <w:rPr>
          <w:szCs w:val="28"/>
        </w:rPr>
        <w:t>компенсационно</w:t>
      </w:r>
      <w:r>
        <w:rPr>
          <w:szCs w:val="28"/>
        </w:rPr>
        <w:t>е</w:t>
      </w:r>
      <w:r w:rsidRPr="0027290A">
        <w:rPr>
          <w:szCs w:val="28"/>
        </w:rPr>
        <w:t xml:space="preserve"> озеленени</w:t>
      </w:r>
      <w:r>
        <w:rPr>
          <w:szCs w:val="28"/>
        </w:rPr>
        <w:t>е</w:t>
      </w:r>
      <w:r w:rsidR="00C80586" w:rsidRPr="0027290A">
        <w:rPr>
          <w:szCs w:val="28"/>
        </w:rPr>
        <w:t xml:space="preserve"> </w:t>
      </w:r>
      <w:r w:rsidR="002E42AD" w:rsidRPr="0027290A">
        <w:rPr>
          <w:szCs w:val="28"/>
        </w:rPr>
        <w:t>осуществляется</w:t>
      </w:r>
      <w:r w:rsidR="00C80586" w:rsidRPr="0027290A">
        <w:rPr>
          <w:szCs w:val="28"/>
        </w:rPr>
        <w:t xml:space="preserve"> на </w:t>
      </w:r>
      <w:r w:rsidR="003D0EBC" w:rsidRPr="0027290A">
        <w:rPr>
          <w:szCs w:val="28"/>
        </w:rPr>
        <w:t xml:space="preserve">территории, </w:t>
      </w:r>
      <w:r w:rsidR="00C80586" w:rsidRPr="0027290A">
        <w:rPr>
          <w:szCs w:val="28"/>
        </w:rPr>
        <w:t>определенно</w:t>
      </w:r>
      <w:r w:rsidR="003D0EBC" w:rsidRPr="0027290A">
        <w:rPr>
          <w:szCs w:val="28"/>
        </w:rPr>
        <w:t>й</w:t>
      </w:r>
      <w:r w:rsidR="00C80586" w:rsidRPr="0027290A">
        <w:rPr>
          <w:szCs w:val="28"/>
        </w:rPr>
        <w:t xml:space="preserve"> комитетом по дорожному хозяйству, благоустройству, транспорту и связи города Барнаула, расположенно</w:t>
      </w:r>
      <w:r w:rsidR="003D0EBC" w:rsidRPr="0027290A">
        <w:rPr>
          <w:szCs w:val="28"/>
        </w:rPr>
        <w:t>й</w:t>
      </w:r>
      <w:r w:rsidR="00C80586" w:rsidRPr="0027290A">
        <w:rPr>
          <w:szCs w:val="28"/>
        </w:rPr>
        <w:t xml:space="preserve"> в том же микрорайоне (квартале), в двойном размере как по количеству единиц деревьев и кустарников, так и по площади (для травянистых растений </w:t>
      </w:r>
      <w:r>
        <w:rPr>
          <w:szCs w:val="28"/>
        </w:rPr>
        <w:t xml:space="preserve">– </w:t>
      </w:r>
      <w:r w:rsidR="00C80586" w:rsidRPr="0027290A">
        <w:rPr>
          <w:szCs w:val="28"/>
        </w:rPr>
        <w:t>в</w:t>
      </w:r>
      <w:r>
        <w:rPr>
          <w:szCs w:val="28"/>
        </w:rPr>
        <w:t xml:space="preserve"> </w:t>
      </w:r>
      <w:r w:rsidR="00C80586" w:rsidRPr="0027290A">
        <w:rPr>
          <w:szCs w:val="28"/>
        </w:rPr>
        <w:t>двойном размере по площади)</w:t>
      </w:r>
      <w:r w:rsidR="00D44B0E" w:rsidRPr="0027290A">
        <w:rPr>
          <w:szCs w:val="28"/>
        </w:rPr>
        <w:t xml:space="preserve"> в порядке, предусмотренном постановлени</w:t>
      </w:r>
      <w:r w:rsidR="00301326" w:rsidRPr="0027290A">
        <w:rPr>
          <w:szCs w:val="28"/>
        </w:rPr>
        <w:t>ем</w:t>
      </w:r>
      <w:r w:rsidR="00D44B0E" w:rsidRPr="0027290A">
        <w:rPr>
          <w:szCs w:val="28"/>
        </w:rPr>
        <w:t xml:space="preserve"> администрации города Барнаула</w:t>
      </w:r>
      <w:r w:rsidR="00C80586" w:rsidRPr="0027290A">
        <w:rPr>
          <w:szCs w:val="28"/>
        </w:rPr>
        <w:t>.</w:t>
      </w:r>
      <w:r w:rsidR="00CC1C87" w:rsidRPr="0027290A">
        <w:rPr>
          <w:szCs w:val="28"/>
        </w:rPr>
        <w:t> </w:t>
      </w:r>
    </w:p>
    <w:p w:rsidR="00357CAE" w:rsidRPr="0027290A" w:rsidRDefault="00761632" w:rsidP="000F2B9F">
      <w:pPr>
        <w:pStyle w:val="a6"/>
        <w:ind w:firstLine="709"/>
        <w:rPr>
          <w:szCs w:val="28"/>
        </w:rPr>
      </w:pPr>
      <w:r w:rsidRPr="0027290A">
        <w:rPr>
          <w:szCs w:val="28"/>
        </w:rPr>
        <w:t>5</w:t>
      </w:r>
      <w:r w:rsidR="00C80586" w:rsidRPr="0027290A">
        <w:rPr>
          <w:szCs w:val="28"/>
        </w:rPr>
        <w:t>. С</w:t>
      </w:r>
      <w:r w:rsidR="00357CAE" w:rsidRPr="0027290A">
        <w:rPr>
          <w:szCs w:val="28"/>
        </w:rPr>
        <w:t>лучаи невозможности компенсационного озеленения</w:t>
      </w:r>
      <w:r w:rsidR="004460B1" w:rsidRPr="0027290A">
        <w:rPr>
          <w:szCs w:val="28"/>
        </w:rPr>
        <w:t xml:space="preserve"> на том же земельном участке, на котором были повреждены или уничтожены зел</w:t>
      </w:r>
      <w:r w:rsidR="00A667B6">
        <w:rPr>
          <w:szCs w:val="28"/>
        </w:rPr>
        <w:t>е</w:t>
      </w:r>
      <w:r w:rsidR="004460B1" w:rsidRPr="0027290A">
        <w:rPr>
          <w:szCs w:val="28"/>
        </w:rPr>
        <w:t>ные насаждения</w:t>
      </w:r>
      <w:r w:rsidR="00357CAE" w:rsidRPr="0027290A">
        <w:rPr>
          <w:szCs w:val="28"/>
        </w:rPr>
        <w:t>:</w:t>
      </w:r>
    </w:p>
    <w:p w:rsidR="00357CAE" w:rsidRPr="0027290A" w:rsidRDefault="002E42AD" w:rsidP="000F2B9F">
      <w:pPr>
        <w:ind w:firstLine="708"/>
        <w:jc w:val="both"/>
        <w:rPr>
          <w:szCs w:val="28"/>
        </w:rPr>
      </w:pPr>
      <w:r w:rsidRPr="0027290A">
        <w:rPr>
          <w:szCs w:val="28"/>
        </w:rPr>
        <w:t xml:space="preserve">снос зеленых насаждений </w:t>
      </w:r>
      <w:r w:rsidR="00C80586" w:rsidRPr="0027290A">
        <w:rPr>
          <w:szCs w:val="28"/>
        </w:rPr>
        <w:t xml:space="preserve">в </w:t>
      </w:r>
      <w:r w:rsidR="00357CAE" w:rsidRPr="0027290A">
        <w:rPr>
          <w:szCs w:val="28"/>
        </w:rPr>
        <w:t>охранных зон</w:t>
      </w:r>
      <w:r w:rsidR="00C80586" w:rsidRPr="0027290A">
        <w:rPr>
          <w:szCs w:val="28"/>
        </w:rPr>
        <w:t>ах</w:t>
      </w:r>
      <w:r w:rsidR="00357CAE" w:rsidRPr="0027290A">
        <w:rPr>
          <w:szCs w:val="28"/>
        </w:rPr>
        <w:t xml:space="preserve"> сооружений, в том числе </w:t>
      </w:r>
      <w:r w:rsidR="00295633" w:rsidRPr="0027290A">
        <w:rPr>
          <w:szCs w:val="28"/>
        </w:rPr>
        <w:t>инженерных коммуникаций,</w:t>
      </w:r>
      <w:r w:rsidR="00A667B6">
        <w:rPr>
          <w:szCs w:val="28"/>
        </w:rPr>
        <w:t xml:space="preserve"> </w:t>
      </w:r>
      <w:r w:rsidR="00357CAE" w:rsidRPr="0027290A">
        <w:rPr>
          <w:szCs w:val="28"/>
        </w:rPr>
        <w:t>объектов электросетевого хозяйства</w:t>
      </w:r>
      <w:r w:rsidR="00C80586" w:rsidRPr="0027290A">
        <w:rPr>
          <w:szCs w:val="28"/>
        </w:rPr>
        <w:t>;</w:t>
      </w:r>
    </w:p>
    <w:p w:rsidR="00357CAE" w:rsidRPr="0027290A" w:rsidRDefault="00357CAE" w:rsidP="000F2B9F">
      <w:pPr>
        <w:ind w:firstLine="708"/>
        <w:jc w:val="both"/>
        <w:rPr>
          <w:szCs w:val="28"/>
        </w:rPr>
      </w:pPr>
      <w:r w:rsidRPr="0027290A">
        <w:rPr>
          <w:szCs w:val="28"/>
        </w:rPr>
        <w:t xml:space="preserve">если </w:t>
      </w:r>
      <w:r w:rsidR="00387454" w:rsidRPr="0027290A">
        <w:rPr>
          <w:szCs w:val="28"/>
        </w:rPr>
        <w:t>работы по посадке</w:t>
      </w:r>
      <w:r w:rsidR="002E42AD" w:rsidRPr="0027290A">
        <w:rPr>
          <w:szCs w:val="28"/>
        </w:rPr>
        <w:t xml:space="preserve"> зеленых насаждений</w:t>
      </w:r>
      <w:r w:rsidR="00C80586" w:rsidRPr="0027290A">
        <w:rPr>
          <w:szCs w:val="28"/>
        </w:rPr>
        <w:t xml:space="preserve"> </w:t>
      </w:r>
      <w:r w:rsidRPr="0027290A">
        <w:rPr>
          <w:szCs w:val="28"/>
        </w:rPr>
        <w:t>наруш</w:t>
      </w:r>
      <w:r w:rsidR="00C80586" w:rsidRPr="0027290A">
        <w:rPr>
          <w:szCs w:val="28"/>
        </w:rPr>
        <w:t>ат</w:t>
      </w:r>
      <w:r w:rsidRPr="0027290A">
        <w:rPr>
          <w:szCs w:val="28"/>
        </w:rPr>
        <w:t xml:space="preserve"> инсоляцию жилых и нежилых помещений;</w:t>
      </w:r>
    </w:p>
    <w:p w:rsidR="00357CAE" w:rsidRPr="0027290A" w:rsidRDefault="00357CAE" w:rsidP="000F2B9F">
      <w:pPr>
        <w:ind w:firstLine="708"/>
        <w:jc w:val="both"/>
        <w:rPr>
          <w:szCs w:val="28"/>
        </w:rPr>
      </w:pPr>
      <w:r w:rsidRPr="0027290A">
        <w:rPr>
          <w:szCs w:val="28"/>
        </w:rPr>
        <w:t>если</w:t>
      </w:r>
      <w:r w:rsidR="00C80586" w:rsidRPr="0027290A">
        <w:rPr>
          <w:szCs w:val="28"/>
        </w:rPr>
        <w:t xml:space="preserve"> </w:t>
      </w:r>
      <w:r w:rsidR="00387454" w:rsidRPr="0027290A">
        <w:rPr>
          <w:szCs w:val="28"/>
        </w:rPr>
        <w:t>работы по посадке</w:t>
      </w:r>
      <w:r w:rsidR="002E42AD" w:rsidRPr="0027290A">
        <w:rPr>
          <w:szCs w:val="28"/>
        </w:rPr>
        <w:t xml:space="preserve"> зеленых насаждений</w:t>
      </w:r>
      <w:r w:rsidR="00387454" w:rsidRPr="0027290A">
        <w:rPr>
          <w:szCs w:val="28"/>
        </w:rPr>
        <w:t xml:space="preserve"> </w:t>
      </w:r>
      <w:r w:rsidR="00C80586" w:rsidRPr="0027290A">
        <w:rPr>
          <w:szCs w:val="28"/>
        </w:rPr>
        <w:t>приведу</w:t>
      </w:r>
      <w:r w:rsidRPr="0027290A">
        <w:rPr>
          <w:szCs w:val="28"/>
        </w:rPr>
        <w:t>т к разрушени</w:t>
      </w:r>
      <w:r w:rsidR="009E2DB8" w:rsidRPr="0027290A">
        <w:rPr>
          <w:szCs w:val="28"/>
        </w:rPr>
        <w:t>ю</w:t>
      </w:r>
      <w:r w:rsidRPr="0027290A">
        <w:rPr>
          <w:szCs w:val="28"/>
        </w:rPr>
        <w:t xml:space="preserve"> корневой системой деревьев фундаментов зданий, строений, сооружений, асфальтового покрытия тротуаров и проезжей части дорог;</w:t>
      </w:r>
    </w:p>
    <w:p w:rsidR="00A36C4C" w:rsidRPr="0027290A" w:rsidRDefault="00A36C4C" w:rsidP="000F2B9F">
      <w:pPr>
        <w:ind w:firstLine="708"/>
        <w:jc w:val="both"/>
        <w:rPr>
          <w:szCs w:val="28"/>
        </w:rPr>
      </w:pPr>
      <w:r w:rsidRPr="0027290A">
        <w:rPr>
          <w:szCs w:val="28"/>
        </w:rPr>
        <w:t xml:space="preserve">если в микрорайоне (квартале) отсутствуют территории, </w:t>
      </w:r>
      <w:r w:rsidR="00A667B6">
        <w:rPr>
          <w:szCs w:val="28"/>
        </w:rPr>
        <w:t xml:space="preserve">государственная </w:t>
      </w:r>
      <w:r w:rsidRPr="0027290A">
        <w:rPr>
          <w:szCs w:val="28"/>
        </w:rPr>
        <w:t>собственность на которые не разграничена, отсутствуют места общего пользования</w:t>
      </w:r>
      <w:r w:rsidR="000A0AE3" w:rsidRPr="0027290A">
        <w:rPr>
          <w:szCs w:val="28"/>
        </w:rPr>
        <w:t xml:space="preserve"> и земельные участки, находящиеся в муниципальной собственности</w:t>
      </w:r>
      <w:r w:rsidRPr="0027290A">
        <w:rPr>
          <w:szCs w:val="28"/>
        </w:rPr>
        <w:t>;</w:t>
      </w:r>
    </w:p>
    <w:p w:rsidR="00357CAE" w:rsidRPr="0027290A" w:rsidRDefault="00357CAE" w:rsidP="000F2B9F">
      <w:pPr>
        <w:ind w:firstLine="708"/>
        <w:jc w:val="both"/>
        <w:rPr>
          <w:szCs w:val="28"/>
        </w:rPr>
      </w:pPr>
      <w:r w:rsidRPr="0027290A">
        <w:rPr>
          <w:szCs w:val="28"/>
        </w:rPr>
        <w:t xml:space="preserve">если на месте проведения </w:t>
      </w:r>
      <w:r w:rsidR="00387454" w:rsidRPr="0027290A">
        <w:rPr>
          <w:szCs w:val="28"/>
        </w:rPr>
        <w:t xml:space="preserve">работ по посадке </w:t>
      </w:r>
      <w:r w:rsidR="007E214B" w:rsidRPr="0027290A">
        <w:rPr>
          <w:szCs w:val="28"/>
        </w:rPr>
        <w:t>осуществлено</w:t>
      </w:r>
      <w:r w:rsidRPr="0027290A">
        <w:rPr>
          <w:szCs w:val="28"/>
        </w:rPr>
        <w:t xml:space="preserve"> возведение </w:t>
      </w:r>
      <w:r w:rsidR="002E42AD" w:rsidRPr="0027290A">
        <w:rPr>
          <w:szCs w:val="28"/>
        </w:rPr>
        <w:t>зданий, строений, сооружений.</w:t>
      </w:r>
    </w:p>
    <w:p w:rsidR="00110B70" w:rsidRPr="0027290A" w:rsidRDefault="00761632" w:rsidP="000F2B9F">
      <w:pPr>
        <w:ind w:firstLine="708"/>
        <w:jc w:val="both"/>
        <w:rPr>
          <w:szCs w:val="28"/>
        </w:rPr>
      </w:pPr>
      <w:r w:rsidRPr="0027290A">
        <w:rPr>
          <w:szCs w:val="28"/>
        </w:rPr>
        <w:t>6</w:t>
      </w:r>
      <w:r w:rsidR="00146E3C" w:rsidRPr="0027290A">
        <w:rPr>
          <w:szCs w:val="28"/>
        </w:rPr>
        <w:t xml:space="preserve">. Компенсационное </w:t>
      </w:r>
      <w:r w:rsidR="00110B70" w:rsidRPr="0027290A">
        <w:rPr>
          <w:szCs w:val="28"/>
        </w:rPr>
        <w:t>озеленение осуществляется лицами, указанными в части 1 настоящей статьи, в весенний период после таяния снега до активного роста побегов, начиная с 1 апреля по 31 мая, в осенний период, начиная с 1 сентября по 31 окт</w:t>
      </w:r>
      <w:r w:rsidR="00BF5B54">
        <w:rPr>
          <w:szCs w:val="28"/>
        </w:rPr>
        <w:t>ября при температуре не ниже 0°С и не выше 25°С</w:t>
      </w:r>
      <w:r w:rsidR="00110B70" w:rsidRPr="0027290A">
        <w:rPr>
          <w:szCs w:val="28"/>
        </w:rPr>
        <w:t>.</w:t>
      </w:r>
    </w:p>
    <w:p w:rsidR="00761632" w:rsidRPr="0027290A" w:rsidRDefault="00110B70" w:rsidP="000F2B9F">
      <w:pPr>
        <w:pStyle w:val="a6"/>
        <w:ind w:firstLine="709"/>
        <w:rPr>
          <w:szCs w:val="28"/>
        </w:rPr>
      </w:pPr>
      <w:r w:rsidRPr="0027290A">
        <w:rPr>
          <w:szCs w:val="28"/>
        </w:rPr>
        <w:t>7. Контроль за компенсационным озеленением</w:t>
      </w:r>
      <w:r w:rsidR="00761632" w:rsidRPr="0027290A">
        <w:rPr>
          <w:szCs w:val="28"/>
        </w:rPr>
        <w:t>, в том числе согласование сроков, количества, занимаем</w:t>
      </w:r>
      <w:r w:rsidR="00A667B6">
        <w:rPr>
          <w:szCs w:val="28"/>
        </w:rPr>
        <w:t>ой</w:t>
      </w:r>
      <w:r w:rsidR="00761632" w:rsidRPr="0027290A">
        <w:rPr>
          <w:szCs w:val="28"/>
        </w:rPr>
        <w:t xml:space="preserve"> площад</w:t>
      </w:r>
      <w:r w:rsidR="00A667B6">
        <w:rPr>
          <w:szCs w:val="28"/>
        </w:rPr>
        <w:t>и</w:t>
      </w:r>
      <w:r w:rsidR="00761632" w:rsidRPr="0027290A">
        <w:rPr>
          <w:szCs w:val="28"/>
        </w:rPr>
        <w:t>, видово</w:t>
      </w:r>
      <w:r w:rsidR="00A667B6">
        <w:rPr>
          <w:szCs w:val="28"/>
        </w:rPr>
        <w:t>го</w:t>
      </w:r>
      <w:r w:rsidR="00761632" w:rsidRPr="0027290A">
        <w:rPr>
          <w:szCs w:val="28"/>
        </w:rPr>
        <w:t xml:space="preserve"> состав</w:t>
      </w:r>
      <w:r w:rsidR="00A667B6">
        <w:rPr>
          <w:szCs w:val="28"/>
        </w:rPr>
        <w:t>а</w:t>
      </w:r>
      <w:r w:rsidR="00761632" w:rsidRPr="0027290A">
        <w:rPr>
          <w:szCs w:val="28"/>
        </w:rPr>
        <w:t xml:space="preserve"> и возраст</w:t>
      </w:r>
      <w:r w:rsidR="00A667B6">
        <w:rPr>
          <w:szCs w:val="28"/>
        </w:rPr>
        <w:t>а</w:t>
      </w:r>
      <w:r w:rsidR="00761632" w:rsidRPr="0027290A">
        <w:rPr>
          <w:szCs w:val="28"/>
        </w:rPr>
        <w:t xml:space="preserve"> высаживаемых растений, которое проводится юридическими или физическими лицами, в интересах или вследствие противоправных действий которых произошло повреждение или уничтожение зеленых насаждений, осуществляет комитет по дорожному хозяйству, благоустройству, транспорту и связи города Барнаула</w:t>
      </w:r>
      <w:r w:rsidR="00A667B6">
        <w:rPr>
          <w:szCs w:val="28"/>
        </w:rPr>
        <w:t xml:space="preserve"> и администрациями районов города Барнаула</w:t>
      </w:r>
      <w:r w:rsidR="00761632" w:rsidRPr="0027290A">
        <w:rPr>
          <w:rFonts w:eastAsia="Calibri"/>
          <w:szCs w:val="28"/>
        </w:rPr>
        <w:t xml:space="preserve"> </w:t>
      </w:r>
      <w:r w:rsidR="00761632" w:rsidRPr="0027290A">
        <w:rPr>
          <w:szCs w:val="28"/>
        </w:rPr>
        <w:t>в порядке, утвержденном постановлением администрации города</w:t>
      </w:r>
      <w:r w:rsidR="00A667B6">
        <w:rPr>
          <w:szCs w:val="28"/>
        </w:rPr>
        <w:t xml:space="preserve"> Барнаула</w:t>
      </w:r>
      <w:r w:rsidR="00761632" w:rsidRPr="0027290A">
        <w:rPr>
          <w:szCs w:val="28"/>
        </w:rPr>
        <w:t>.</w:t>
      </w:r>
    </w:p>
    <w:p w:rsidR="00761632" w:rsidRPr="0027290A" w:rsidRDefault="00761632" w:rsidP="000F2B9F">
      <w:pPr>
        <w:ind w:firstLine="708"/>
        <w:jc w:val="both"/>
        <w:rPr>
          <w:szCs w:val="28"/>
        </w:rPr>
      </w:pPr>
    </w:p>
    <w:p w:rsidR="00272DF4" w:rsidRPr="0027290A" w:rsidRDefault="00272DF4" w:rsidP="000F2B9F">
      <w:pPr>
        <w:pStyle w:val="a6"/>
        <w:ind w:firstLine="709"/>
        <w:outlineLvl w:val="1"/>
        <w:rPr>
          <w:szCs w:val="28"/>
        </w:rPr>
      </w:pPr>
      <w:bookmarkStart w:id="99" w:name="_Toc32587961"/>
      <w:bookmarkStart w:id="100" w:name="_Toc32588808"/>
      <w:bookmarkStart w:id="101" w:name="_Toc53663324"/>
      <w:r w:rsidRPr="0027290A">
        <w:rPr>
          <w:szCs w:val="28"/>
        </w:rPr>
        <w:t xml:space="preserve">Статья </w:t>
      </w:r>
      <w:r w:rsidR="001439DB" w:rsidRPr="0027290A">
        <w:rPr>
          <w:szCs w:val="28"/>
        </w:rPr>
        <w:t>3</w:t>
      </w:r>
      <w:r w:rsidR="00A667B6">
        <w:rPr>
          <w:szCs w:val="28"/>
        </w:rPr>
        <w:t>5</w:t>
      </w:r>
      <w:r w:rsidRPr="0027290A">
        <w:rPr>
          <w:szCs w:val="28"/>
        </w:rPr>
        <w:t xml:space="preserve">. </w:t>
      </w:r>
      <w:r w:rsidR="007E214B" w:rsidRPr="0027290A">
        <w:rPr>
          <w:szCs w:val="28"/>
        </w:rPr>
        <w:t>У</w:t>
      </w:r>
      <w:r w:rsidR="004E0B28" w:rsidRPr="0027290A">
        <w:rPr>
          <w:szCs w:val="28"/>
        </w:rPr>
        <w:t>далени</w:t>
      </w:r>
      <w:r w:rsidR="007E214B" w:rsidRPr="0027290A">
        <w:rPr>
          <w:szCs w:val="28"/>
        </w:rPr>
        <w:t>е</w:t>
      </w:r>
      <w:r w:rsidR="004E0B28" w:rsidRPr="0027290A">
        <w:rPr>
          <w:szCs w:val="28"/>
        </w:rPr>
        <w:t xml:space="preserve"> упавших деревьев</w:t>
      </w:r>
      <w:bookmarkEnd w:id="99"/>
      <w:bookmarkEnd w:id="100"/>
      <w:bookmarkEnd w:id="101"/>
      <w:r w:rsidR="004E0B28" w:rsidRPr="0027290A">
        <w:rPr>
          <w:szCs w:val="28"/>
        </w:rPr>
        <w:t xml:space="preserve"> </w:t>
      </w:r>
    </w:p>
    <w:p w:rsidR="00E01707" w:rsidRPr="0027290A" w:rsidRDefault="00272DF4" w:rsidP="000F2B9F">
      <w:pPr>
        <w:pStyle w:val="a6"/>
        <w:ind w:firstLine="709"/>
        <w:rPr>
          <w:szCs w:val="28"/>
        </w:rPr>
      </w:pPr>
      <w:r w:rsidRPr="0027290A">
        <w:rPr>
          <w:szCs w:val="28"/>
        </w:rPr>
        <w:t>1</w:t>
      </w:r>
      <w:r w:rsidR="00E01707" w:rsidRPr="0027290A">
        <w:rPr>
          <w:szCs w:val="28"/>
        </w:rPr>
        <w:t>. Удаление упавших деревьев, частей стволов и веток с проезжей части дорог, тротуаров, с контактных сетей электротранспорта, проводов уличного освещения и электроснабжения обеспечивают организации, являющиеся собственниками (иными законными владельцами) данных объектов, или уполномоченными ими лицами, в течение суток с момента обнаружения.</w:t>
      </w:r>
    </w:p>
    <w:p w:rsidR="00E01707" w:rsidRPr="0027290A" w:rsidRDefault="00272DF4" w:rsidP="000F2B9F">
      <w:pPr>
        <w:pStyle w:val="a6"/>
        <w:ind w:firstLine="709"/>
        <w:rPr>
          <w:szCs w:val="28"/>
        </w:rPr>
      </w:pPr>
      <w:r w:rsidRPr="0027290A">
        <w:rPr>
          <w:szCs w:val="28"/>
        </w:rPr>
        <w:t xml:space="preserve">2. </w:t>
      </w:r>
      <w:r w:rsidR="00E01707" w:rsidRPr="0027290A">
        <w:rPr>
          <w:szCs w:val="28"/>
        </w:rPr>
        <w:t xml:space="preserve">Удаление упавших деревьев, частей стволов и веток с фасадов зданий осуществляется собственниками </w:t>
      </w:r>
      <w:r w:rsidR="00F123D1">
        <w:rPr>
          <w:szCs w:val="28"/>
        </w:rPr>
        <w:t xml:space="preserve">(иными законными владельцами) </w:t>
      </w:r>
      <w:r w:rsidR="00A667B6">
        <w:rPr>
          <w:szCs w:val="28"/>
        </w:rPr>
        <w:t xml:space="preserve">указанных зданий </w:t>
      </w:r>
      <w:r w:rsidR="00F123D1">
        <w:rPr>
          <w:szCs w:val="28"/>
        </w:rPr>
        <w:t xml:space="preserve">или уполномоченными ими лицами </w:t>
      </w:r>
      <w:r w:rsidR="00E01707" w:rsidRPr="0027290A">
        <w:rPr>
          <w:szCs w:val="28"/>
        </w:rPr>
        <w:t>в течение суток с момента обнаружения.</w:t>
      </w:r>
    </w:p>
    <w:p w:rsidR="00272DF4" w:rsidRPr="0027290A" w:rsidRDefault="00272DF4" w:rsidP="000F2B9F">
      <w:pPr>
        <w:pStyle w:val="a6"/>
        <w:ind w:firstLine="709"/>
        <w:rPr>
          <w:szCs w:val="28"/>
        </w:rPr>
      </w:pPr>
    </w:p>
    <w:p w:rsidR="00F67096" w:rsidRPr="0027290A" w:rsidRDefault="00F67096" w:rsidP="000F2B9F">
      <w:pPr>
        <w:pStyle w:val="a6"/>
        <w:ind w:firstLine="709"/>
        <w:outlineLvl w:val="1"/>
        <w:rPr>
          <w:szCs w:val="28"/>
        </w:rPr>
      </w:pPr>
      <w:bookmarkStart w:id="102" w:name="_Toc32587962"/>
      <w:bookmarkStart w:id="103" w:name="_Toc32588809"/>
      <w:bookmarkStart w:id="104" w:name="_Toc53663325"/>
      <w:r w:rsidRPr="0027290A">
        <w:rPr>
          <w:szCs w:val="28"/>
        </w:rPr>
        <w:t xml:space="preserve">Статья </w:t>
      </w:r>
      <w:r w:rsidR="001439DB" w:rsidRPr="0027290A">
        <w:rPr>
          <w:szCs w:val="28"/>
        </w:rPr>
        <w:t>3</w:t>
      </w:r>
      <w:r w:rsidR="006C3D9A">
        <w:rPr>
          <w:szCs w:val="28"/>
        </w:rPr>
        <w:t>6</w:t>
      </w:r>
      <w:r w:rsidRPr="0027290A">
        <w:rPr>
          <w:szCs w:val="28"/>
        </w:rPr>
        <w:t xml:space="preserve">. </w:t>
      </w:r>
      <w:r w:rsidR="00F91201" w:rsidRPr="0027290A">
        <w:rPr>
          <w:szCs w:val="28"/>
        </w:rPr>
        <w:t>О</w:t>
      </w:r>
      <w:r w:rsidRPr="0027290A">
        <w:rPr>
          <w:szCs w:val="28"/>
        </w:rPr>
        <w:t>зеленение территори</w:t>
      </w:r>
      <w:r w:rsidR="00F91201" w:rsidRPr="0027290A">
        <w:rPr>
          <w:szCs w:val="28"/>
        </w:rPr>
        <w:t>й парков</w:t>
      </w:r>
      <w:r w:rsidRPr="0027290A">
        <w:rPr>
          <w:szCs w:val="28"/>
        </w:rPr>
        <w:t xml:space="preserve"> </w:t>
      </w:r>
      <w:r w:rsidR="00CC25C5" w:rsidRPr="0027290A">
        <w:rPr>
          <w:szCs w:val="28"/>
        </w:rPr>
        <w:t xml:space="preserve">культуры и отдыха </w:t>
      </w:r>
      <w:r w:rsidRPr="0027290A">
        <w:rPr>
          <w:szCs w:val="28"/>
        </w:rPr>
        <w:t>город</w:t>
      </w:r>
      <w:bookmarkEnd w:id="102"/>
      <w:bookmarkEnd w:id="103"/>
      <w:bookmarkEnd w:id="104"/>
      <w:r w:rsidRPr="0027290A">
        <w:rPr>
          <w:szCs w:val="28"/>
        </w:rPr>
        <w:t>а</w:t>
      </w:r>
      <w:r w:rsidR="00833132" w:rsidRPr="0027290A">
        <w:rPr>
          <w:szCs w:val="28"/>
        </w:rPr>
        <w:t xml:space="preserve"> в целях благоустройства </w:t>
      </w:r>
    </w:p>
    <w:p w:rsidR="00730A78" w:rsidRPr="0027290A" w:rsidRDefault="00F67096" w:rsidP="000F2B9F">
      <w:pPr>
        <w:pStyle w:val="a6"/>
        <w:ind w:firstLine="709"/>
        <w:rPr>
          <w:szCs w:val="28"/>
        </w:rPr>
      </w:pPr>
      <w:r w:rsidRPr="0027290A">
        <w:rPr>
          <w:szCs w:val="28"/>
        </w:rPr>
        <w:t>1. Озеленение территорий</w:t>
      </w:r>
      <w:r w:rsidR="00F91201" w:rsidRPr="0027290A">
        <w:rPr>
          <w:szCs w:val="28"/>
        </w:rPr>
        <w:t xml:space="preserve"> парков</w:t>
      </w:r>
      <w:r w:rsidR="00730A78" w:rsidRPr="0027290A">
        <w:rPr>
          <w:szCs w:val="28"/>
        </w:rPr>
        <w:t xml:space="preserve"> культуры и отдыха</w:t>
      </w:r>
      <w:r w:rsidRPr="0027290A">
        <w:rPr>
          <w:szCs w:val="28"/>
        </w:rPr>
        <w:t xml:space="preserve">, </w:t>
      </w:r>
      <w:r w:rsidR="006C3D9A">
        <w:rPr>
          <w:szCs w:val="28"/>
        </w:rPr>
        <w:t>а также</w:t>
      </w:r>
      <w:r w:rsidRPr="0027290A">
        <w:rPr>
          <w:szCs w:val="28"/>
        </w:rPr>
        <w:t xml:space="preserve"> содержани</w:t>
      </w:r>
      <w:r w:rsidR="006C3D9A">
        <w:rPr>
          <w:szCs w:val="28"/>
        </w:rPr>
        <w:t>е</w:t>
      </w:r>
      <w:r w:rsidRPr="0027290A">
        <w:rPr>
          <w:szCs w:val="28"/>
        </w:rPr>
        <w:t xml:space="preserve"> </w:t>
      </w:r>
      <w:r w:rsidR="00F91201" w:rsidRPr="0027290A">
        <w:rPr>
          <w:szCs w:val="28"/>
        </w:rPr>
        <w:t xml:space="preserve">зеленых насаждений </w:t>
      </w:r>
      <w:r w:rsidR="00730A78" w:rsidRPr="0027290A">
        <w:rPr>
          <w:szCs w:val="28"/>
        </w:rPr>
        <w:t>на их территории</w:t>
      </w:r>
      <w:r w:rsidR="006C3D9A">
        <w:rPr>
          <w:szCs w:val="28"/>
        </w:rPr>
        <w:t>,</w:t>
      </w:r>
      <w:r w:rsidR="00730A78" w:rsidRPr="0027290A">
        <w:rPr>
          <w:szCs w:val="28"/>
        </w:rPr>
        <w:t xml:space="preserve"> </w:t>
      </w:r>
      <w:r w:rsidR="006C3D9A">
        <w:rPr>
          <w:szCs w:val="28"/>
        </w:rPr>
        <w:t>обеспечиваются правообладателями земельных участков, на которых расположены парки культуры и отдыха</w:t>
      </w:r>
      <w:r w:rsidR="00730A78" w:rsidRPr="0027290A">
        <w:rPr>
          <w:szCs w:val="28"/>
        </w:rPr>
        <w:t>.</w:t>
      </w:r>
    </w:p>
    <w:p w:rsidR="00F67096" w:rsidRPr="0027290A" w:rsidRDefault="00F67096" w:rsidP="000F2B9F">
      <w:pPr>
        <w:pStyle w:val="a6"/>
        <w:ind w:firstLine="709"/>
        <w:rPr>
          <w:szCs w:val="28"/>
        </w:rPr>
      </w:pPr>
      <w:r w:rsidRPr="0027290A">
        <w:rPr>
          <w:szCs w:val="28"/>
        </w:rPr>
        <w:t xml:space="preserve">2. Особенности организации благоустройства и содержания территорий парков культуры и отдыха </w:t>
      </w:r>
      <w:r w:rsidR="00CC25C5" w:rsidRPr="0027290A">
        <w:rPr>
          <w:szCs w:val="28"/>
        </w:rPr>
        <w:t xml:space="preserve">города </w:t>
      </w:r>
      <w:r w:rsidR="00DF057E">
        <w:rPr>
          <w:szCs w:val="28"/>
        </w:rPr>
        <w:t>определяются</w:t>
      </w:r>
      <w:r w:rsidRPr="0027290A">
        <w:rPr>
          <w:szCs w:val="28"/>
        </w:rPr>
        <w:t xml:space="preserve"> в соответствии с Положением о парках культуры и отдыха города Барнаула, утвержденным решением Барнаульской городской Думы.</w:t>
      </w:r>
    </w:p>
    <w:p w:rsidR="00D67323" w:rsidRPr="0027290A" w:rsidRDefault="00D67323" w:rsidP="000F2B9F">
      <w:pPr>
        <w:pStyle w:val="a6"/>
        <w:ind w:firstLine="709"/>
        <w:rPr>
          <w:szCs w:val="28"/>
        </w:rPr>
      </w:pPr>
    </w:p>
    <w:p w:rsidR="00434EFB" w:rsidRPr="0027290A" w:rsidRDefault="00B107DE" w:rsidP="000F2B9F">
      <w:pPr>
        <w:autoSpaceDE w:val="0"/>
        <w:autoSpaceDN w:val="0"/>
        <w:adjustRightInd w:val="0"/>
        <w:jc w:val="center"/>
        <w:rPr>
          <w:szCs w:val="28"/>
        </w:rPr>
      </w:pPr>
      <w:bookmarkStart w:id="105" w:name="_Toc32587965"/>
      <w:bookmarkStart w:id="106" w:name="_Toc32588812"/>
      <w:bookmarkStart w:id="107" w:name="_Toc53663328"/>
      <w:r w:rsidRPr="0027290A">
        <w:rPr>
          <w:szCs w:val="28"/>
        </w:rPr>
        <w:t xml:space="preserve">Глава 6. </w:t>
      </w:r>
      <w:r w:rsidR="00434EFB" w:rsidRPr="0027290A">
        <w:rPr>
          <w:szCs w:val="28"/>
        </w:rPr>
        <w:t>Размещени</w:t>
      </w:r>
      <w:r w:rsidR="00DF057E">
        <w:rPr>
          <w:szCs w:val="28"/>
        </w:rPr>
        <w:t>е</w:t>
      </w:r>
      <w:r w:rsidR="00434EFB" w:rsidRPr="0027290A">
        <w:rPr>
          <w:szCs w:val="28"/>
        </w:rPr>
        <w:t xml:space="preserve"> информации на территории города, в том числе установки указателей с наименованиями улиц и номерами домов, вывесок</w:t>
      </w:r>
    </w:p>
    <w:p w:rsidR="00434EFB" w:rsidRPr="0027290A" w:rsidRDefault="00434EFB" w:rsidP="000F2B9F">
      <w:pPr>
        <w:autoSpaceDE w:val="0"/>
        <w:autoSpaceDN w:val="0"/>
        <w:adjustRightInd w:val="0"/>
        <w:jc w:val="center"/>
        <w:rPr>
          <w:szCs w:val="28"/>
        </w:rPr>
      </w:pPr>
    </w:p>
    <w:p w:rsidR="00434EFB" w:rsidRPr="0027290A" w:rsidRDefault="00434EFB" w:rsidP="000F2B9F">
      <w:pPr>
        <w:autoSpaceDE w:val="0"/>
        <w:autoSpaceDN w:val="0"/>
        <w:adjustRightInd w:val="0"/>
        <w:ind w:firstLine="709"/>
        <w:jc w:val="both"/>
        <w:rPr>
          <w:szCs w:val="28"/>
        </w:rPr>
      </w:pPr>
      <w:r w:rsidRPr="0027290A">
        <w:rPr>
          <w:szCs w:val="28"/>
        </w:rPr>
        <w:t xml:space="preserve">Статья </w:t>
      </w:r>
      <w:r w:rsidR="001439DB" w:rsidRPr="0027290A">
        <w:rPr>
          <w:szCs w:val="28"/>
        </w:rPr>
        <w:t>3</w:t>
      </w:r>
      <w:r w:rsidR="00DF057E">
        <w:rPr>
          <w:szCs w:val="28"/>
        </w:rPr>
        <w:t>7</w:t>
      </w:r>
      <w:r w:rsidRPr="0027290A">
        <w:rPr>
          <w:szCs w:val="28"/>
        </w:rPr>
        <w:t>. Требования к размещению информации на территории города</w:t>
      </w:r>
    </w:p>
    <w:p w:rsidR="00434EFB" w:rsidRPr="0027290A" w:rsidRDefault="00434EFB" w:rsidP="000F2B9F">
      <w:pPr>
        <w:autoSpaceDE w:val="0"/>
        <w:autoSpaceDN w:val="0"/>
        <w:adjustRightInd w:val="0"/>
        <w:ind w:firstLine="709"/>
        <w:jc w:val="both"/>
        <w:rPr>
          <w:szCs w:val="28"/>
        </w:rPr>
      </w:pPr>
      <w:r w:rsidRPr="0027290A">
        <w:rPr>
          <w:szCs w:val="28"/>
        </w:rPr>
        <w:t>1. Расклейка объявлений, афиш, плакатов должна осуществляться только в специально предназначенных для этого местах (на щи</w:t>
      </w:r>
      <w:r w:rsidR="00DF057E">
        <w:rPr>
          <w:szCs w:val="28"/>
        </w:rPr>
        <w:t>тах объявлений, афишных тумбах).</w:t>
      </w:r>
    </w:p>
    <w:p w:rsidR="00FB6863" w:rsidRPr="0027290A" w:rsidRDefault="00434EFB" w:rsidP="000F2B9F">
      <w:pPr>
        <w:autoSpaceDE w:val="0"/>
        <w:autoSpaceDN w:val="0"/>
        <w:adjustRightInd w:val="0"/>
        <w:ind w:firstLine="709"/>
        <w:jc w:val="both"/>
        <w:rPr>
          <w:szCs w:val="28"/>
        </w:rPr>
      </w:pPr>
      <w:r w:rsidRPr="0027290A">
        <w:rPr>
          <w:szCs w:val="28"/>
        </w:rPr>
        <w:t xml:space="preserve">2. </w:t>
      </w:r>
      <w:r w:rsidR="00FB6863" w:rsidRPr="0027290A">
        <w:rPr>
          <w:szCs w:val="28"/>
        </w:rPr>
        <w:t>На фасаде каждого здания независимо от назначения и формы собственности должны быть установлены указатели с наименованиями улиц и номерами домов (зданий).</w:t>
      </w:r>
    </w:p>
    <w:p w:rsidR="00FB6863" w:rsidRPr="0027290A" w:rsidRDefault="00FB6863" w:rsidP="000F2B9F">
      <w:pPr>
        <w:autoSpaceDE w:val="0"/>
        <w:autoSpaceDN w:val="0"/>
        <w:adjustRightInd w:val="0"/>
        <w:ind w:firstLine="709"/>
        <w:jc w:val="both"/>
        <w:rPr>
          <w:szCs w:val="28"/>
        </w:rPr>
      </w:pPr>
      <w:r w:rsidRPr="0027290A">
        <w:rPr>
          <w:szCs w:val="28"/>
        </w:rPr>
        <w:t xml:space="preserve">3. У входа в подъезды многоквартирных жилых домов устанавливаются таблички с указанием номеров подъездов и квартир, расположенных в данном подъезде. </w:t>
      </w:r>
    </w:p>
    <w:p w:rsidR="00434EFB" w:rsidRPr="0027290A" w:rsidRDefault="00FB6863" w:rsidP="000F2B9F">
      <w:pPr>
        <w:autoSpaceDE w:val="0"/>
        <w:autoSpaceDN w:val="0"/>
        <w:adjustRightInd w:val="0"/>
        <w:ind w:firstLine="709"/>
        <w:jc w:val="both"/>
        <w:rPr>
          <w:szCs w:val="28"/>
        </w:rPr>
      </w:pPr>
      <w:r w:rsidRPr="0027290A">
        <w:rPr>
          <w:szCs w:val="28"/>
        </w:rPr>
        <w:t>4. У</w:t>
      </w:r>
      <w:r w:rsidR="00434EFB" w:rsidRPr="0027290A">
        <w:rPr>
          <w:szCs w:val="28"/>
        </w:rPr>
        <w:t xml:space="preserve">казатели с наименованиями улиц и номерами домов (зданий) </w:t>
      </w:r>
      <w:r w:rsidRPr="0027290A">
        <w:rPr>
          <w:szCs w:val="28"/>
        </w:rPr>
        <w:t>размещаются на территории города в порядке, установленном постановлением администрации города</w:t>
      </w:r>
      <w:r w:rsidR="00F123D1">
        <w:rPr>
          <w:szCs w:val="28"/>
        </w:rPr>
        <w:t xml:space="preserve"> Барнаула</w:t>
      </w:r>
      <w:r w:rsidRPr="0027290A">
        <w:rPr>
          <w:szCs w:val="28"/>
        </w:rPr>
        <w:t>.</w:t>
      </w:r>
    </w:p>
    <w:p w:rsidR="00AB1826" w:rsidRPr="0027290A" w:rsidRDefault="00DF057E" w:rsidP="000F2B9F">
      <w:pPr>
        <w:autoSpaceDE w:val="0"/>
        <w:autoSpaceDN w:val="0"/>
        <w:adjustRightInd w:val="0"/>
        <w:ind w:firstLine="709"/>
        <w:jc w:val="both"/>
        <w:rPr>
          <w:szCs w:val="28"/>
        </w:rPr>
      </w:pPr>
      <w:r>
        <w:rPr>
          <w:szCs w:val="28"/>
        </w:rPr>
        <w:t>5</w:t>
      </w:r>
      <w:r w:rsidR="00AB1826" w:rsidRPr="0027290A">
        <w:rPr>
          <w:szCs w:val="28"/>
        </w:rPr>
        <w:t>. Конструкции, информирующие об объекте притяжения и указатели, не являющиеся рекламными конструкциями, устанавливаются в соответствии с Государственным стандартом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согласовываются с комитетом по дорожному хозяйству, благоустройству, транспорту и связи города Барнаула в соответствии с порядком, утвержденным постановлением администрации города</w:t>
      </w:r>
      <w:r w:rsidR="00F123D1">
        <w:rPr>
          <w:szCs w:val="28"/>
        </w:rPr>
        <w:t xml:space="preserve"> Барнаула</w:t>
      </w:r>
      <w:r w:rsidR="00AB1826" w:rsidRPr="0027290A">
        <w:rPr>
          <w:szCs w:val="28"/>
        </w:rPr>
        <w:t>.</w:t>
      </w:r>
    </w:p>
    <w:p w:rsidR="00FB6863" w:rsidRPr="0027290A" w:rsidRDefault="00FB6863" w:rsidP="000F2B9F">
      <w:pPr>
        <w:autoSpaceDE w:val="0"/>
        <w:autoSpaceDN w:val="0"/>
        <w:adjustRightInd w:val="0"/>
        <w:ind w:firstLine="709"/>
        <w:jc w:val="both"/>
        <w:rPr>
          <w:szCs w:val="28"/>
        </w:rPr>
      </w:pPr>
    </w:p>
    <w:p w:rsidR="00FB6863" w:rsidRPr="0027290A" w:rsidRDefault="00FB6863" w:rsidP="000F2B9F">
      <w:pPr>
        <w:autoSpaceDE w:val="0"/>
        <w:autoSpaceDN w:val="0"/>
        <w:adjustRightInd w:val="0"/>
        <w:ind w:firstLine="709"/>
        <w:jc w:val="both"/>
        <w:rPr>
          <w:szCs w:val="28"/>
        </w:rPr>
      </w:pPr>
      <w:r w:rsidRPr="0027290A">
        <w:rPr>
          <w:szCs w:val="28"/>
        </w:rPr>
        <w:t xml:space="preserve">Статья </w:t>
      </w:r>
      <w:r w:rsidR="00DF057E">
        <w:rPr>
          <w:szCs w:val="28"/>
        </w:rPr>
        <w:t>38</w:t>
      </w:r>
      <w:r w:rsidRPr="0027290A">
        <w:rPr>
          <w:szCs w:val="28"/>
        </w:rPr>
        <w:t>. Требования к размещению вывесок</w:t>
      </w:r>
    </w:p>
    <w:p w:rsidR="00FB6863" w:rsidRPr="0027290A" w:rsidRDefault="00FB6863" w:rsidP="000F2B9F">
      <w:pPr>
        <w:autoSpaceDE w:val="0"/>
        <w:autoSpaceDN w:val="0"/>
        <w:adjustRightInd w:val="0"/>
        <w:ind w:firstLine="709"/>
        <w:jc w:val="both"/>
        <w:rPr>
          <w:szCs w:val="28"/>
        </w:rPr>
      </w:pPr>
      <w:bookmarkStart w:id="108" w:name="Par4"/>
      <w:bookmarkEnd w:id="108"/>
      <w:r w:rsidRPr="0027290A">
        <w:rPr>
          <w:szCs w:val="28"/>
        </w:rPr>
        <w:t xml:space="preserve">1. </w:t>
      </w:r>
      <w:r w:rsidR="00DD3572" w:rsidRPr="0027290A">
        <w:rPr>
          <w:szCs w:val="28"/>
        </w:rPr>
        <w:t>Размещение в</w:t>
      </w:r>
      <w:r w:rsidRPr="0027290A">
        <w:rPr>
          <w:szCs w:val="28"/>
        </w:rPr>
        <w:t>ывес</w:t>
      </w:r>
      <w:r w:rsidR="00DD3572" w:rsidRPr="0027290A">
        <w:rPr>
          <w:szCs w:val="28"/>
        </w:rPr>
        <w:t>о</w:t>
      </w:r>
      <w:r w:rsidRPr="0027290A">
        <w:rPr>
          <w:szCs w:val="28"/>
        </w:rPr>
        <w:t xml:space="preserve">к на фасадах, архитектурно-конструктивных элементах зданий, строений, сооружений </w:t>
      </w:r>
      <w:r w:rsidR="00DD3572" w:rsidRPr="0027290A">
        <w:rPr>
          <w:szCs w:val="28"/>
        </w:rPr>
        <w:t xml:space="preserve">должно соответствовать требованиям, определенным </w:t>
      </w:r>
      <w:r w:rsidR="00DF057E">
        <w:rPr>
          <w:szCs w:val="28"/>
        </w:rPr>
        <w:t>главой 2</w:t>
      </w:r>
      <w:r w:rsidR="00DD3572" w:rsidRPr="0027290A">
        <w:rPr>
          <w:szCs w:val="28"/>
        </w:rPr>
        <w:t xml:space="preserve"> Правил.</w:t>
      </w:r>
    </w:p>
    <w:p w:rsidR="00FB6863" w:rsidRPr="0027290A" w:rsidRDefault="00DD3572" w:rsidP="000F2B9F">
      <w:pPr>
        <w:autoSpaceDE w:val="0"/>
        <w:autoSpaceDN w:val="0"/>
        <w:adjustRightInd w:val="0"/>
        <w:ind w:firstLine="709"/>
        <w:jc w:val="both"/>
        <w:rPr>
          <w:szCs w:val="28"/>
        </w:rPr>
      </w:pPr>
      <w:r w:rsidRPr="0027290A">
        <w:rPr>
          <w:szCs w:val="28"/>
        </w:rPr>
        <w:t>2. Размещение вывесок на фасадах</w:t>
      </w:r>
      <w:r w:rsidR="00FB6863" w:rsidRPr="0027290A">
        <w:rPr>
          <w:szCs w:val="28"/>
        </w:rPr>
        <w:t xml:space="preserve"> зданий,</w:t>
      </w:r>
      <w:r w:rsidR="005C1553" w:rsidRPr="0027290A">
        <w:rPr>
          <w:szCs w:val="28"/>
        </w:rPr>
        <w:t xml:space="preserve"> строений, сооружений,</w:t>
      </w:r>
      <w:r w:rsidRPr="0027290A">
        <w:rPr>
          <w:szCs w:val="28"/>
        </w:rPr>
        <w:t xml:space="preserve"> являющихся памятниками культурного наследия, </w:t>
      </w:r>
      <w:r w:rsidR="00FB6863" w:rsidRPr="0027290A">
        <w:rPr>
          <w:szCs w:val="28"/>
        </w:rPr>
        <w:t>должно осуществляться в соответствии с действующим законодательством</w:t>
      </w:r>
      <w:r w:rsidR="005C1553" w:rsidRPr="0027290A">
        <w:rPr>
          <w:szCs w:val="28"/>
        </w:rPr>
        <w:t xml:space="preserve"> об охране объектов культурного наследия (памятников истории и культуры) народов Российской Федерации</w:t>
      </w:r>
      <w:r w:rsidRPr="0027290A">
        <w:rPr>
          <w:szCs w:val="28"/>
        </w:rPr>
        <w:t>.</w:t>
      </w:r>
    </w:p>
    <w:p w:rsidR="00434EFB" w:rsidRPr="0027290A" w:rsidRDefault="00434EFB" w:rsidP="000F2B9F">
      <w:pPr>
        <w:autoSpaceDE w:val="0"/>
        <w:autoSpaceDN w:val="0"/>
        <w:adjustRightInd w:val="0"/>
        <w:ind w:firstLine="709"/>
        <w:jc w:val="both"/>
        <w:rPr>
          <w:szCs w:val="28"/>
        </w:rPr>
      </w:pPr>
      <w:bookmarkStart w:id="109" w:name="Par7"/>
      <w:bookmarkEnd w:id="109"/>
    </w:p>
    <w:p w:rsidR="00DD3572" w:rsidRPr="0027290A" w:rsidRDefault="00DD3572" w:rsidP="000F2B9F">
      <w:pPr>
        <w:autoSpaceDE w:val="0"/>
        <w:autoSpaceDN w:val="0"/>
        <w:adjustRightInd w:val="0"/>
        <w:ind w:firstLine="709"/>
        <w:jc w:val="both"/>
        <w:rPr>
          <w:szCs w:val="28"/>
        </w:rPr>
      </w:pPr>
      <w:r w:rsidRPr="0027290A">
        <w:rPr>
          <w:szCs w:val="28"/>
        </w:rPr>
        <w:t xml:space="preserve">Статья </w:t>
      </w:r>
      <w:r w:rsidR="00DF057E">
        <w:rPr>
          <w:szCs w:val="28"/>
        </w:rPr>
        <w:t>39</w:t>
      </w:r>
      <w:r w:rsidRPr="0027290A">
        <w:rPr>
          <w:szCs w:val="28"/>
        </w:rPr>
        <w:t xml:space="preserve">. </w:t>
      </w:r>
      <w:r w:rsidR="000C397A" w:rsidRPr="0027290A">
        <w:rPr>
          <w:szCs w:val="28"/>
        </w:rPr>
        <w:t>Размещение рекламных и информационных конструкций</w:t>
      </w:r>
    </w:p>
    <w:p w:rsidR="000C397A" w:rsidRPr="0027290A" w:rsidRDefault="000C397A" w:rsidP="000F2B9F">
      <w:pPr>
        <w:autoSpaceDE w:val="0"/>
        <w:autoSpaceDN w:val="0"/>
        <w:adjustRightInd w:val="0"/>
        <w:ind w:firstLine="709"/>
        <w:jc w:val="both"/>
        <w:rPr>
          <w:szCs w:val="28"/>
        </w:rPr>
      </w:pPr>
      <w:r w:rsidRPr="0027290A">
        <w:rPr>
          <w:szCs w:val="28"/>
        </w:rPr>
        <w:t xml:space="preserve">1. Размещение рекламных конструкций на территории города осуществляется в соответствии с решением </w:t>
      </w:r>
      <w:r w:rsidR="00F123D1">
        <w:rPr>
          <w:szCs w:val="28"/>
        </w:rPr>
        <w:t xml:space="preserve">Барнаульской </w:t>
      </w:r>
      <w:r w:rsidRPr="0027290A">
        <w:rPr>
          <w:szCs w:val="28"/>
        </w:rPr>
        <w:t>городской Думы.</w:t>
      </w:r>
    </w:p>
    <w:p w:rsidR="000C397A" w:rsidRPr="0027290A" w:rsidRDefault="000C397A" w:rsidP="000F2B9F">
      <w:pPr>
        <w:autoSpaceDE w:val="0"/>
        <w:autoSpaceDN w:val="0"/>
        <w:adjustRightInd w:val="0"/>
        <w:ind w:firstLine="709"/>
        <w:jc w:val="both"/>
        <w:rPr>
          <w:szCs w:val="28"/>
        </w:rPr>
      </w:pPr>
      <w:r w:rsidRPr="0027290A">
        <w:rPr>
          <w:szCs w:val="28"/>
        </w:rPr>
        <w:t>2. Размещение информационных конструкций на территории города осуществляется в соответствии с постановлением администрации города</w:t>
      </w:r>
      <w:r w:rsidR="00F123D1">
        <w:rPr>
          <w:szCs w:val="28"/>
        </w:rPr>
        <w:t xml:space="preserve"> Барнаула</w:t>
      </w:r>
      <w:r w:rsidRPr="0027290A">
        <w:rPr>
          <w:szCs w:val="28"/>
        </w:rPr>
        <w:t>.</w:t>
      </w:r>
    </w:p>
    <w:p w:rsidR="00434EFB" w:rsidRPr="0027290A" w:rsidRDefault="00434EFB" w:rsidP="000F2B9F">
      <w:pPr>
        <w:pStyle w:val="a6"/>
        <w:ind w:firstLine="709"/>
        <w:outlineLvl w:val="0"/>
        <w:rPr>
          <w:szCs w:val="28"/>
        </w:rPr>
      </w:pPr>
    </w:p>
    <w:p w:rsidR="00B107DE" w:rsidRPr="0027290A" w:rsidRDefault="00434EFB" w:rsidP="00F123D1">
      <w:pPr>
        <w:pStyle w:val="a6"/>
        <w:ind w:firstLine="709"/>
        <w:jc w:val="center"/>
        <w:outlineLvl w:val="0"/>
        <w:rPr>
          <w:szCs w:val="28"/>
        </w:rPr>
      </w:pPr>
      <w:r w:rsidRPr="0027290A">
        <w:rPr>
          <w:szCs w:val="28"/>
        </w:rPr>
        <w:t xml:space="preserve">Глава 7. </w:t>
      </w:r>
      <w:r w:rsidR="00B107DE" w:rsidRPr="0027290A">
        <w:rPr>
          <w:szCs w:val="28"/>
        </w:rPr>
        <w:t>Размещение и содержание детских и спортивных площадок, площадок для выгула животных, парковок (парковочных мест), малых архитектурных форм</w:t>
      </w:r>
      <w:bookmarkEnd w:id="105"/>
      <w:bookmarkEnd w:id="106"/>
      <w:bookmarkEnd w:id="107"/>
    </w:p>
    <w:p w:rsidR="004A0D7A" w:rsidRPr="0027290A" w:rsidRDefault="004A0D7A" w:rsidP="000F2B9F">
      <w:pPr>
        <w:pStyle w:val="a6"/>
        <w:outlineLvl w:val="1"/>
        <w:rPr>
          <w:szCs w:val="28"/>
        </w:rPr>
      </w:pPr>
    </w:p>
    <w:p w:rsidR="00573D26" w:rsidRPr="0027290A" w:rsidRDefault="00573D26" w:rsidP="000F2B9F">
      <w:pPr>
        <w:pStyle w:val="a6"/>
        <w:ind w:firstLine="709"/>
        <w:outlineLvl w:val="1"/>
        <w:rPr>
          <w:szCs w:val="28"/>
        </w:rPr>
      </w:pPr>
      <w:bookmarkStart w:id="110" w:name="_Toc53663329"/>
      <w:r w:rsidRPr="0027290A">
        <w:rPr>
          <w:szCs w:val="28"/>
        </w:rPr>
        <w:t xml:space="preserve">Статья </w:t>
      </w:r>
      <w:r w:rsidR="00DF057E">
        <w:rPr>
          <w:szCs w:val="28"/>
        </w:rPr>
        <w:t>40</w:t>
      </w:r>
      <w:r w:rsidRPr="0027290A">
        <w:rPr>
          <w:szCs w:val="28"/>
        </w:rPr>
        <w:t>. Общие требования к детским</w:t>
      </w:r>
      <w:r w:rsidR="00DF057E">
        <w:rPr>
          <w:szCs w:val="28"/>
        </w:rPr>
        <w:t xml:space="preserve"> игровым</w:t>
      </w:r>
      <w:r w:rsidRPr="0027290A">
        <w:rPr>
          <w:szCs w:val="28"/>
        </w:rPr>
        <w:t xml:space="preserve"> и спортивным площадкам</w:t>
      </w:r>
      <w:bookmarkEnd w:id="110"/>
    </w:p>
    <w:p w:rsidR="00573D26" w:rsidRPr="0027290A" w:rsidRDefault="00573D26" w:rsidP="000F2B9F">
      <w:pPr>
        <w:pStyle w:val="a6"/>
        <w:ind w:firstLine="709"/>
        <w:rPr>
          <w:szCs w:val="28"/>
        </w:rPr>
      </w:pPr>
      <w:r w:rsidRPr="0027290A">
        <w:rPr>
          <w:szCs w:val="28"/>
        </w:rPr>
        <w:t>1. Требования, устанавливаемые к детским</w:t>
      </w:r>
      <w:r w:rsidR="00DF057E">
        <w:rPr>
          <w:szCs w:val="28"/>
        </w:rPr>
        <w:t xml:space="preserve"> игровым</w:t>
      </w:r>
      <w:r w:rsidRPr="0027290A">
        <w:rPr>
          <w:szCs w:val="28"/>
        </w:rPr>
        <w:t xml:space="preserve"> площадкам, спортивным площадкам, площадкам для выгула животных, парковкам (парковочным местам), малым архитектурным формам</w:t>
      </w:r>
      <w:r w:rsidR="00F123D1">
        <w:rPr>
          <w:szCs w:val="28"/>
        </w:rPr>
        <w:t>,</w:t>
      </w:r>
      <w:r w:rsidRPr="0027290A">
        <w:rPr>
          <w:szCs w:val="28"/>
        </w:rPr>
        <w:t xml:space="preserve">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w:t>
      </w:r>
    </w:p>
    <w:p w:rsidR="00573D26" w:rsidRPr="0027290A" w:rsidRDefault="00573D26" w:rsidP="000F2B9F">
      <w:pPr>
        <w:pStyle w:val="a6"/>
        <w:ind w:firstLine="709"/>
        <w:rPr>
          <w:szCs w:val="28"/>
        </w:rPr>
      </w:pPr>
      <w:r w:rsidRPr="0027290A">
        <w:rPr>
          <w:szCs w:val="28"/>
        </w:rPr>
        <w:t>2. Размещение площадок в границах охранных зон памятников культурного наследия и зон особо охраняемых природных территорий рекомендуется согласовывать с уполномоченными органами</w:t>
      </w:r>
      <w:r w:rsidR="00F91201" w:rsidRPr="0027290A">
        <w:rPr>
          <w:szCs w:val="28"/>
        </w:rPr>
        <w:t xml:space="preserve"> государственной власти в области</w:t>
      </w:r>
      <w:r w:rsidRPr="0027290A">
        <w:rPr>
          <w:szCs w:val="28"/>
        </w:rPr>
        <w:t xml:space="preserve"> охраны памятников, природопользования и охраны окружающей среды.</w:t>
      </w:r>
    </w:p>
    <w:p w:rsidR="00573D26" w:rsidRPr="0027290A" w:rsidRDefault="00573D26" w:rsidP="000F2B9F">
      <w:pPr>
        <w:pStyle w:val="a6"/>
        <w:ind w:firstLine="709"/>
        <w:rPr>
          <w:szCs w:val="28"/>
        </w:rPr>
      </w:pPr>
    </w:p>
    <w:p w:rsidR="00573D26" w:rsidRPr="0027290A" w:rsidRDefault="00573D26" w:rsidP="000F2B9F">
      <w:pPr>
        <w:pStyle w:val="a6"/>
        <w:ind w:firstLine="709"/>
        <w:outlineLvl w:val="0"/>
        <w:rPr>
          <w:szCs w:val="28"/>
        </w:rPr>
      </w:pPr>
      <w:bookmarkStart w:id="111" w:name="_Toc53663330"/>
      <w:r w:rsidRPr="0027290A">
        <w:rPr>
          <w:szCs w:val="28"/>
        </w:rPr>
        <w:t xml:space="preserve">Статья </w:t>
      </w:r>
      <w:r w:rsidR="001439DB" w:rsidRPr="0027290A">
        <w:rPr>
          <w:szCs w:val="28"/>
        </w:rPr>
        <w:t>4</w:t>
      </w:r>
      <w:r w:rsidR="00DF057E">
        <w:rPr>
          <w:szCs w:val="28"/>
        </w:rPr>
        <w:t>1</w:t>
      </w:r>
      <w:r w:rsidRPr="0027290A">
        <w:rPr>
          <w:szCs w:val="28"/>
        </w:rPr>
        <w:t>. Общие требования к игровому и спортивному оборудованию</w:t>
      </w:r>
      <w:bookmarkEnd w:id="111"/>
      <w:r w:rsidRPr="0027290A">
        <w:rPr>
          <w:szCs w:val="28"/>
        </w:rPr>
        <w:t xml:space="preserve"> </w:t>
      </w:r>
    </w:p>
    <w:p w:rsidR="00573D26" w:rsidRPr="0027290A" w:rsidRDefault="00573D26" w:rsidP="000F2B9F">
      <w:pPr>
        <w:pStyle w:val="a6"/>
        <w:ind w:firstLine="709"/>
        <w:rPr>
          <w:szCs w:val="28"/>
        </w:rPr>
      </w:pPr>
      <w:r w:rsidRPr="0027290A">
        <w:rPr>
          <w:szCs w:val="28"/>
        </w:rPr>
        <w:t>1. Игровое и спортивное оборудование на территории города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8A7607" w:rsidRPr="0027290A" w:rsidRDefault="00573D26" w:rsidP="000F2B9F">
      <w:pPr>
        <w:pStyle w:val="a6"/>
        <w:ind w:firstLine="709"/>
        <w:rPr>
          <w:szCs w:val="28"/>
          <w:lang w:eastAsia="en-US"/>
        </w:rPr>
      </w:pPr>
      <w:r w:rsidRPr="0027290A">
        <w:rPr>
          <w:szCs w:val="28"/>
        </w:rPr>
        <w:t>2. Игровое оборудование должно соответствовать требованиям</w:t>
      </w:r>
      <w:r w:rsidR="00735829">
        <w:rPr>
          <w:szCs w:val="28"/>
        </w:rPr>
        <w:t xml:space="preserve">, установленным </w:t>
      </w:r>
      <w:r w:rsidR="00735829">
        <w:rPr>
          <w:szCs w:val="28"/>
          <w:lang w:eastAsia="en-US"/>
        </w:rPr>
        <w:t>Т</w:t>
      </w:r>
      <w:r w:rsidR="008A7607" w:rsidRPr="0027290A">
        <w:rPr>
          <w:szCs w:val="28"/>
          <w:lang w:eastAsia="en-US"/>
        </w:rPr>
        <w:t>ехническ</w:t>
      </w:r>
      <w:r w:rsidR="00735829">
        <w:rPr>
          <w:szCs w:val="28"/>
          <w:lang w:eastAsia="en-US"/>
        </w:rPr>
        <w:t>и</w:t>
      </w:r>
      <w:r w:rsidR="008A7607" w:rsidRPr="0027290A">
        <w:rPr>
          <w:szCs w:val="28"/>
          <w:lang w:eastAsia="en-US"/>
        </w:rPr>
        <w:t>м регламент</w:t>
      </w:r>
      <w:r w:rsidR="00735829">
        <w:rPr>
          <w:szCs w:val="28"/>
          <w:lang w:eastAsia="en-US"/>
        </w:rPr>
        <w:t>ом</w:t>
      </w:r>
      <w:r w:rsidR="008A7607" w:rsidRPr="0027290A">
        <w:rPr>
          <w:szCs w:val="28"/>
          <w:lang w:eastAsia="en-US"/>
        </w:rPr>
        <w:t xml:space="preserve"> Евразийского экономического союза «О безопасности оборудования для детских игровых площадок»</w:t>
      </w:r>
      <w:r w:rsidR="00B43F0D">
        <w:rPr>
          <w:szCs w:val="28"/>
          <w:lang w:eastAsia="en-US"/>
        </w:rPr>
        <w:t xml:space="preserve"> и иными нормативными правовыми актами.</w:t>
      </w:r>
      <w:r w:rsidR="00735829">
        <w:rPr>
          <w:szCs w:val="28"/>
          <w:lang w:eastAsia="en-US"/>
        </w:rPr>
        <w:t xml:space="preserve"> </w:t>
      </w:r>
    </w:p>
    <w:p w:rsidR="00573D26" w:rsidRPr="0027290A" w:rsidRDefault="00B43F0D" w:rsidP="000F2B9F">
      <w:pPr>
        <w:ind w:firstLine="709"/>
        <w:jc w:val="both"/>
        <w:rPr>
          <w:szCs w:val="28"/>
          <w:lang w:eastAsia="en-US"/>
        </w:rPr>
      </w:pPr>
      <w:r>
        <w:rPr>
          <w:szCs w:val="28"/>
          <w:lang w:eastAsia="en-US"/>
        </w:rPr>
        <w:t>3</w:t>
      </w:r>
      <w:r w:rsidR="00573D26" w:rsidRPr="0027290A">
        <w:rPr>
          <w:szCs w:val="28"/>
          <w:lang w:eastAsia="en-US"/>
        </w:rPr>
        <w:t xml:space="preserve">. Спортивное оборудование предназначено для </w:t>
      </w:r>
      <w:r w:rsidR="00F123D1">
        <w:rPr>
          <w:szCs w:val="28"/>
          <w:lang w:eastAsia="en-US"/>
        </w:rPr>
        <w:t>всех возрастных групп населения и</w:t>
      </w:r>
      <w:r w:rsidR="00573D26" w:rsidRPr="0027290A">
        <w:rPr>
          <w:szCs w:val="28"/>
          <w:lang w:eastAsia="en-US"/>
        </w:rPr>
        <w:t xml:space="preserve"> размещается на спортивных площадках.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 При размещении следует руководствоваться каталогами сертифицированного оборудования.</w:t>
      </w:r>
    </w:p>
    <w:p w:rsidR="00573D26" w:rsidRPr="0027290A" w:rsidRDefault="00B43F0D" w:rsidP="000F2B9F">
      <w:pPr>
        <w:ind w:firstLine="709"/>
        <w:jc w:val="both"/>
        <w:rPr>
          <w:szCs w:val="28"/>
          <w:lang w:eastAsia="en-US"/>
        </w:rPr>
      </w:pPr>
      <w:r>
        <w:rPr>
          <w:szCs w:val="28"/>
          <w:lang w:eastAsia="en-US"/>
        </w:rPr>
        <w:t>4</w:t>
      </w:r>
      <w:r w:rsidR="00573D26" w:rsidRPr="0027290A">
        <w:rPr>
          <w:szCs w:val="28"/>
          <w:lang w:eastAsia="en-US"/>
        </w:rPr>
        <w:t>.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Правилами возложены обязанности по содержанию детских</w:t>
      </w:r>
      <w:r>
        <w:rPr>
          <w:szCs w:val="28"/>
          <w:lang w:eastAsia="en-US"/>
        </w:rPr>
        <w:t xml:space="preserve"> игровых</w:t>
      </w:r>
      <w:r w:rsidR="00573D26" w:rsidRPr="0027290A">
        <w:rPr>
          <w:szCs w:val="28"/>
          <w:lang w:eastAsia="en-US"/>
        </w:rPr>
        <w:t xml:space="preserve"> и спортивных площадок.</w:t>
      </w:r>
    </w:p>
    <w:p w:rsidR="00573D26" w:rsidRPr="0027290A" w:rsidRDefault="00B43F0D" w:rsidP="000F2B9F">
      <w:pPr>
        <w:ind w:firstLine="709"/>
        <w:jc w:val="both"/>
        <w:rPr>
          <w:szCs w:val="28"/>
          <w:lang w:eastAsia="en-US"/>
        </w:rPr>
      </w:pPr>
      <w:r>
        <w:rPr>
          <w:szCs w:val="28"/>
          <w:lang w:eastAsia="en-US"/>
        </w:rPr>
        <w:t>5</w:t>
      </w:r>
      <w:r w:rsidR="00573D26" w:rsidRPr="0027290A">
        <w:rPr>
          <w:szCs w:val="28"/>
          <w:lang w:eastAsia="en-US"/>
        </w:rPr>
        <w:t>. Запрещается повреждать, загрязнять игровое и спортивное оборудование.</w:t>
      </w:r>
    </w:p>
    <w:p w:rsidR="00573D26" w:rsidRPr="0027290A" w:rsidRDefault="00573D26" w:rsidP="000F2B9F">
      <w:pPr>
        <w:ind w:firstLine="709"/>
        <w:jc w:val="both"/>
        <w:rPr>
          <w:szCs w:val="28"/>
          <w:lang w:eastAsia="en-US"/>
        </w:rPr>
      </w:pPr>
    </w:p>
    <w:p w:rsidR="00573D26" w:rsidRPr="0027290A" w:rsidRDefault="00573D26" w:rsidP="000F2B9F">
      <w:pPr>
        <w:pStyle w:val="1"/>
        <w:numPr>
          <w:ilvl w:val="0"/>
          <w:numId w:val="0"/>
        </w:numPr>
        <w:ind w:firstLine="709"/>
        <w:rPr>
          <w:szCs w:val="28"/>
          <w:lang w:eastAsia="en-US"/>
        </w:rPr>
      </w:pPr>
      <w:bookmarkStart w:id="112" w:name="_Toc53663331"/>
      <w:r w:rsidRPr="0027290A">
        <w:rPr>
          <w:szCs w:val="28"/>
          <w:lang w:eastAsia="en-US"/>
        </w:rPr>
        <w:t xml:space="preserve">Статья </w:t>
      </w:r>
      <w:r w:rsidR="001439DB" w:rsidRPr="0027290A">
        <w:rPr>
          <w:szCs w:val="28"/>
          <w:lang w:eastAsia="en-US"/>
        </w:rPr>
        <w:t>4</w:t>
      </w:r>
      <w:r w:rsidR="00B43F0D">
        <w:rPr>
          <w:szCs w:val="28"/>
          <w:lang w:eastAsia="en-US"/>
        </w:rPr>
        <w:t>2</w:t>
      </w:r>
      <w:r w:rsidRPr="0027290A">
        <w:rPr>
          <w:szCs w:val="28"/>
          <w:lang w:eastAsia="en-US"/>
        </w:rPr>
        <w:t xml:space="preserve">. </w:t>
      </w:r>
      <w:r w:rsidRPr="0027290A">
        <w:rPr>
          <w:bCs/>
          <w:szCs w:val="28"/>
        </w:rPr>
        <w:t xml:space="preserve">Требования к размещению </w:t>
      </w:r>
      <w:r w:rsidR="00F91201" w:rsidRPr="0027290A">
        <w:rPr>
          <w:bCs/>
          <w:szCs w:val="28"/>
        </w:rPr>
        <w:t xml:space="preserve">и содержанию </w:t>
      </w:r>
      <w:r w:rsidRPr="0027290A">
        <w:rPr>
          <w:bCs/>
          <w:szCs w:val="28"/>
        </w:rPr>
        <w:t xml:space="preserve">детских </w:t>
      </w:r>
      <w:r w:rsidR="00B43F0D">
        <w:rPr>
          <w:bCs/>
          <w:szCs w:val="28"/>
        </w:rPr>
        <w:t>игровых</w:t>
      </w:r>
      <w:r w:rsidRPr="0027290A">
        <w:rPr>
          <w:bCs/>
          <w:szCs w:val="28"/>
        </w:rPr>
        <w:t xml:space="preserve"> площадок</w:t>
      </w:r>
      <w:bookmarkEnd w:id="112"/>
    </w:p>
    <w:p w:rsidR="00B43F0D" w:rsidRDefault="00573D26" w:rsidP="000F2B9F">
      <w:pPr>
        <w:autoSpaceDE w:val="0"/>
        <w:autoSpaceDN w:val="0"/>
        <w:adjustRightInd w:val="0"/>
        <w:ind w:firstLine="709"/>
        <w:jc w:val="both"/>
        <w:rPr>
          <w:szCs w:val="28"/>
        </w:rPr>
      </w:pPr>
      <w:r w:rsidRPr="0027290A">
        <w:rPr>
          <w:szCs w:val="28"/>
        </w:rPr>
        <w:t xml:space="preserve">1. </w:t>
      </w:r>
      <w:r w:rsidR="008332B0">
        <w:rPr>
          <w:szCs w:val="28"/>
        </w:rPr>
        <w:t xml:space="preserve">Размещение детских игровых площадок осуществляется в соответствии с проектом благоустройства, разработанным в соответствии с постановлением администрации города Барнаула, за исключением случаев размещения детских игровых площадок при строительстве объектов капитального строительства. </w:t>
      </w:r>
    </w:p>
    <w:p w:rsidR="00573D26" w:rsidRPr="0027290A" w:rsidRDefault="00B43F0D" w:rsidP="000F2B9F">
      <w:pPr>
        <w:autoSpaceDE w:val="0"/>
        <w:autoSpaceDN w:val="0"/>
        <w:adjustRightInd w:val="0"/>
        <w:ind w:firstLine="709"/>
        <w:jc w:val="both"/>
        <w:rPr>
          <w:szCs w:val="28"/>
        </w:rPr>
      </w:pPr>
      <w:r>
        <w:rPr>
          <w:szCs w:val="28"/>
        </w:rPr>
        <w:t xml:space="preserve">2. </w:t>
      </w:r>
      <w:r w:rsidR="00573D26" w:rsidRPr="0027290A">
        <w:rPr>
          <w:szCs w:val="28"/>
        </w:rPr>
        <w:t xml:space="preserve">Детские игровые площадки предназначены для игр и активного отдыха детей разных возрастов: </w:t>
      </w:r>
      <w:proofErr w:type="spellStart"/>
      <w:r w:rsidR="00573D26" w:rsidRPr="0027290A">
        <w:rPr>
          <w:szCs w:val="28"/>
        </w:rPr>
        <w:t>преддошкольного</w:t>
      </w:r>
      <w:proofErr w:type="spellEnd"/>
      <w:r w:rsidR="00573D26" w:rsidRPr="0027290A">
        <w:rPr>
          <w:szCs w:val="28"/>
        </w:rPr>
        <w:t xml:space="preserve"> (до 3 лет), дошкольного (до 7 лет), младшего и среднего школьного возраста (7 </w:t>
      </w:r>
      <w:r w:rsidR="008332B0">
        <w:rPr>
          <w:szCs w:val="28"/>
        </w:rPr>
        <w:t>– 1</w:t>
      </w:r>
      <w:r w:rsidR="00573D26" w:rsidRPr="0027290A">
        <w:rPr>
          <w:szCs w:val="28"/>
        </w:rPr>
        <w:t>2</w:t>
      </w:r>
      <w:r w:rsidR="008332B0">
        <w:rPr>
          <w:szCs w:val="28"/>
        </w:rPr>
        <w:t xml:space="preserve"> </w:t>
      </w:r>
      <w:r w:rsidR="00573D26" w:rsidRPr="0027290A">
        <w:rPr>
          <w:szCs w:val="28"/>
        </w:rPr>
        <w:t xml:space="preserve">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
    <w:p w:rsidR="004B329C" w:rsidRPr="0027290A" w:rsidRDefault="008332B0" w:rsidP="000F2B9F">
      <w:pPr>
        <w:autoSpaceDE w:val="0"/>
        <w:autoSpaceDN w:val="0"/>
        <w:adjustRightInd w:val="0"/>
        <w:ind w:firstLine="709"/>
        <w:jc w:val="both"/>
        <w:rPr>
          <w:szCs w:val="28"/>
        </w:rPr>
      </w:pPr>
      <w:r>
        <w:rPr>
          <w:szCs w:val="28"/>
        </w:rPr>
        <w:t>3</w:t>
      </w:r>
      <w:r w:rsidR="00D153E0" w:rsidRPr="0027290A">
        <w:rPr>
          <w:szCs w:val="28"/>
        </w:rPr>
        <w:t xml:space="preserve">. </w:t>
      </w:r>
      <w:r w:rsidR="004B329C" w:rsidRPr="0027290A">
        <w:rPr>
          <w:szCs w:val="28"/>
        </w:rPr>
        <w:t>При обустройстве детских игровых площадок соблюдаются требования, установленные нормативами градостроительного проектирования</w:t>
      </w:r>
      <w:r w:rsidR="007F7618">
        <w:rPr>
          <w:szCs w:val="28"/>
        </w:rPr>
        <w:t>.</w:t>
      </w:r>
    </w:p>
    <w:p w:rsidR="008332B0" w:rsidRDefault="00F123D1" w:rsidP="000F2B9F">
      <w:pPr>
        <w:pStyle w:val="a6"/>
        <w:ind w:firstLine="709"/>
        <w:rPr>
          <w:szCs w:val="28"/>
        </w:rPr>
      </w:pPr>
      <w:r>
        <w:rPr>
          <w:szCs w:val="28"/>
        </w:rPr>
        <w:t>4</w:t>
      </w:r>
      <w:r w:rsidR="00573D26" w:rsidRPr="0027290A">
        <w:rPr>
          <w:szCs w:val="28"/>
        </w:rPr>
        <w:t>. Содержание детских</w:t>
      </w:r>
      <w:r w:rsidR="008332B0">
        <w:rPr>
          <w:szCs w:val="28"/>
        </w:rPr>
        <w:t xml:space="preserve"> игровых</w:t>
      </w:r>
      <w:r w:rsidR="00573D26" w:rsidRPr="0027290A">
        <w:rPr>
          <w:szCs w:val="28"/>
        </w:rPr>
        <w:t xml:space="preserve"> площадок осуществляется</w:t>
      </w:r>
      <w:r w:rsidR="008332B0">
        <w:rPr>
          <w:szCs w:val="28"/>
        </w:rPr>
        <w:t>:</w:t>
      </w:r>
    </w:p>
    <w:p w:rsidR="008332B0" w:rsidRDefault="008332B0" w:rsidP="000F2B9F">
      <w:pPr>
        <w:pStyle w:val="a6"/>
        <w:ind w:firstLine="709"/>
        <w:rPr>
          <w:szCs w:val="28"/>
        </w:rPr>
      </w:pPr>
      <w:r>
        <w:rPr>
          <w:szCs w:val="28"/>
        </w:rPr>
        <w:t>лицами, разместившими детские игровые площадки;</w:t>
      </w:r>
    </w:p>
    <w:p w:rsidR="008332B0" w:rsidRDefault="008332B0" w:rsidP="000F2B9F">
      <w:pPr>
        <w:pStyle w:val="a6"/>
        <w:ind w:firstLine="709"/>
        <w:rPr>
          <w:szCs w:val="28"/>
        </w:rPr>
      </w:pPr>
      <w:r>
        <w:rPr>
          <w:szCs w:val="28"/>
        </w:rPr>
        <w:t xml:space="preserve">в случае отсутствия лица (либо сведений о нем), разместившего детскую игровую площадку, </w:t>
      </w:r>
      <w:r w:rsidRPr="008332B0">
        <w:rPr>
          <w:szCs w:val="28"/>
        </w:rPr>
        <w:t>–</w:t>
      </w:r>
      <w:r>
        <w:rPr>
          <w:szCs w:val="28"/>
        </w:rPr>
        <w:t xml:space="preserve"> правообладателем земельного  участка, на котором размещена детская игровая площадка, если иное не установлено </w:t>
      </w:r>
      <w:r w:rsidR="00986A7B">
        <w:rPr>
          <w:szCs w:val="28"/>
        </w:rPr>
        <w:t xml:space="preserve">главой </w:t>
      </w:r>
      <w:r>
        <w:rPr>
          <w:szCs w:val="28"/>
        </w:rPr>
        <w:t xml:space="preserve"> </w:t>
      </w:r>
      <w:r w:rsidR="00986A7B">
        <w:rPr>
          <w:szCs w:val="28"/>
        </w:rPr>
        <w:t xml:space="preserve">13 </w:t>
      </w:r>
      <w:r>
        <w:rPr>
          <w:szCs w:val="28"/>
        </w:rPr>
        <w:t>Правил.</w:t>
      </w:r>
    </w:p>
    <w:p w:rsidR="00573D26" w:rsidRPr="0027290A" w:rsidRDefault="00573D26" w:rsidP="000F2B9F">
      <w:pPr>
        <w:pStyle w:val="a6"/>
        <w:ind w:firstLine="709"/>
        <w:rPr>
          <w:szCs w:val="28"/>
        </w:rPr>
      </w:pPr>
      <w:r w:rsidRPr="0027290A">
        <w:rPr>
          <w:szCs w:val="28"/>
        </w:rPr>
        <w:t>Содержание</w:t>
      </w:r>
      <w:r w:rsidR="00D22FAE">
        <w:rPr>
          <w:szCs w:val="28"/>
        </w:rPr>
        <w:t xml:space="preserve"> детских игровых площадок</w:t>
      </w:r>
      <w:r w:rsidRPr="0027290A">
        <w:rPr>
          <w:szCs w:val="28"/>
        </w:rPr>
        <w:t>, помимо уборки территории, предполагает регулярный осмотр игрового оборудования и обеспечение эксплуатационной надежности имеющихся функциональных элементов.</w:t>
      </w:r>
    </w:p>
    <w:p w:rsidR="00573D26" w:rsidRPr="0027290A" w:rsidRDefault="00573D26" w:rsidP="000F2B9F">
      <w:pPr>
        <w:pStyle w:val="a6"/>
        <w:ind w:firstLine="709"/>
        <w:outlineLvl w:val="1"/>
        <w:rPr>
          <w:szCs w:val="28"/>
        </w:rPr>
      </w:pPr>
    </w:p>
    <w:p w:rsidR="00573D26" w:rsidRPr="0027290A" w:rsidRDefault="00573D26" w:rsidP="000F2B9F">
      <w:pPr>
        <w:pStyle w:val="a6"/>
        <w:ind w:firstLine="709"/>
        <w:outlineLvl w:val="1"/>
        <w:rPr>
          <w:szCs w:val="28"/>
        </w:rPr>
      </w:pPr>
      <w:bookmarkStart w:id="113" w:name="_Toc53663332"/>
      <w:r w:rsidRPr="0027290A">
        <w:rPr>
          <w:szCs w:val="28"/>
        </w:rPr>
        <w:t xml:space="preserve">Статья </w:t>
      </w:r>
      <w:r w:rsidR="001439DB" w:rsidRPr="0027290A">
        <w:rPr>
          <w:szCs w:val="28"/>
        </w:rPr>
        <w:t>4</w:t>
      </w:r>
      <w:r w:rsidR="008332B0">
        <w:rPr>
          <w:szCs w:val="28"/>
        </w:rPr>
        <w:t>3</w:t>
      </w:r>
      <w:r w:rsidRPr="0027290A">
        <w:rPr>
          <w:szCs w:val="28"/>
        </w:rPr>
        <w:t xml:space="preserve">. Требования к размещению </w:t>
      </w:r>
      <w:r w:rsidR="00F91201" w:rsidRPr="0027290A">
        <w:rPr>
          <w:szCs w:val="28"/>
        </w:rPr>
        <w:t xml:space="preserve">и содержанию </w:t>
      </w:r>
      <w:r w:rsidRPr="0027290A">
        <w:rPr>
          <w:szCs w:val="28"/>
        </w:rPr>
        <w:t>спортивных площадок</w:t>
      </w:r>
      <w:bookmarkEnd w:id="113"/>
    </w:p>
    <w:p w:rsidR="008332B0" w:rsidRDefault="008332B0" w:rsidP="000F2B9F">
      <w:pPr>
        <w:pStyle w:val="a6"/>
        <w:ind w:firstLine="709"/>
        <w:rPr>
          <w:szCs w:val="28"/>
        </w:rPr>
      </w:pPr>
      <w:r w:rsidRPr="008332B0">
        <w:rPr>
          <w:szCs w:val="28"/>
        </w:rPr>
        <w:t xml:space="preserve">1. Размещение </w:t>
      </w:r>
      <w:r>
        <w:rPr>
          <w:szCs w:val="28"/>
        </w:rPr>
        <w:t>спортивных</w:t>
      </w:r>
      <w:r w:rsidRPr="008332B0">
        <w:rPr>
          <w:szCs w:val="28"/>
        </w:rPr>
        <w:t xml:space="preserve"> площадок осуществляется в соответствии с проектом благоустройства, разработанным в соответствии с постановлением администрации города Барнаула, за исключением случаев размещения </w:t>
      </w:r>
      <w:r>
        <w:rPr>
          <w:szCs w:val="28"/>
        </w:rPr>
        <w:t>спортивных</w:t>
      </w:r>
      <w:r w:rsidRPr="008332B0">
        <w:rPr>
          <w:szCs w:val="28"/>
        </w:rPr>
        <w:t xml:space="preserve"> площадок при строительстве объектов капитального строительства.</w:t>
      </w:r>
    </w:p>
    <w:p w:rsidR="00573D26" w:rsidRPr="0027290A" w:rsidRDefault="008332B0" w:rsidP="000F2B9F">
      <w:pPr>
        <w:pStyle w:val="a6"/>
        <w:ind w:firstLine="709"/>
        <w:rPr>
          <w:szCs w:val="28"/>
        </w:rPr>
      </w:pPr>
      <w:r>
        <w:rPr>
          <w:szCs w:val="28"/>
        </w:rPr>
        <w:t>2</w:t>
      </w:r>
      <w:r w:rsidR="00573D26" w:rsidRPr="0027290A">
        <w:rPr>
          <w:szCs w:val="28"/>
        </w:rPr>
        <w:t>.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w:t>
      </w:r>
      <w:r w:rsidR="00F123D1">
        <w:rPr>
          <w:szCs w:val="28"/>
        </w:rPr>
        <w:t xml:space="preserve"> в составе</w:t>
      </w:r>
      <w:r w:rsidR="00573D26" w:rsidRPr="0027290A">
        <w:rPr>
          <w:szCs w:val="28"/>
        </w:rPr>
        <w:t xml:space="preserve"> участков спортивных сооружений.</w:t>
      </w:r>
    </w:p>
    <w:p w:rsidR="00573D26" w:rsidRPr="0027290A" w:rsidRDefault="006042A5" w:rsidP="000F2B9F">
      <w:pPr>
        <w:pStyle w:val="a6"/>
        <w:ind w:firstLine="709"/>
        <w:rPr>
          <w:szCs w:val="28"/>
        </w:rPr>
      </w:pPr>
      <w:r>
        <w:rPr>
          <w:szCs w:val="28"/>
        </w:rPr>
        <w:t>3</w:t>
      </w:r>
      <w:r w:rsidR="00573D26" w:rsidRPr="0027290A">
        <w:rPr>
          <w:szCs w:val="28"/>
        </w:rPr>
        <w:t xml:space="preserve">. Спортивные площадки оборудуются на внутриквартальных и обособленных территориях, а также территориях </w:t>
      </w:r>
      <w:r>
        <w:rPr>
          <w:szCs w:val="28"/>
        </w:rPr>
        <w:t>образовательных организаций</w:t>
      </w:r>
      <w:r w:rsidR="00573D26" w:rsidRPr="0027290A">
        <w:rPr>
          <w:szCs w:val="28"/>
        </w:rPr>
        <w:t xml:space="preserve">. В случае размещения спортивной площадки на внутриквартальной территории удаленность от жилых домов определяется в </w:t>
      </w:r>
      <w:r>
        <w:rPr>
          <w:szCs w:val="28"/>
        </w:rPr>
        <w:t>соответствии с нормативами градостроительного проектирования</w:t>
      </w:r>
      <w:r w:rsidR="00573D26" w:rsidRPr="0027290A">
        <w:rPr>
          <w:szCs w:val="28"/>
        </w:rPr>
        <w:t>.</w:t>
      </w:r>
    </w:p>
    <w:p w:rsidR="00573D26" w:rsidRPr="0027290A" w:rsidRDefault="006042A5" w:rsidP="000F2B9F">
      <w:pPr>
        <w:pStyle w:val="a6"/>
        <w:ind w:firstLine="709"/>
        <w:rPr>
          <w:szCs w:val="28"/>
        </w:rPr>
      </w:pPr>
      <w:r>
        <w:rPr>
          <w:szCs w:val="28"/>
        </w:rPr>
        <w:t>4</w:t>
      </w:r>
      <w:r w:rsidR="00573D26" w:rsidRPr="0027290A">
        <w:rPr>
          <w:szCs w:val="28"/>
        </w:rPr>
        <w:t>. На территориях жило</w:t>
      </w:r>
      <w:r w:rsidR="00F123D1">
        <w:rPr>
          <w:szCs w:val="28"/>
        </w:rPr>
        <w:t>й застройки спортивные площадки</w:t>
      </w:r>
      <w:r w:rsidR="00573D26" w:rsidRPr="0027290A">
        <w:rPr>
          <w:szCs w:val="28"/>
        </w:rPr>
        <w:t xml:space="preserve"> рекомендуется проектировать из расчета не менее </w:t>
      </w:r>
      <w:r w:rsidR="003D2979" w:rsidRPr="0027290A">
        <w:rPr>
          <w:szCs w:val="28"/>
        </w:rPr>
        <w:t>2 кв.м. на человека</w:t>
      </w:r>
      <w:r w:rsidR="00C163C0" w:rsidRPr="0027290A">
        <w:rPr>
          <w:szCs w:val="28"/>
        </w:rPr>
        <w:t>,</w:t>
      </w:r>
      <w:r w:rsidR="00573D26" w:rsidRPr="0027290A">
        <w:rPr>
          <w:szCs w:val="28"/>
        </w:rPr>
        <w:t xml:space="preserve"> а также рекомендуется размещать </w:t>
      </w:r>
      <w:r w:rsidR="00E909D4">
        <w:rPr>
          <w:szCs w:val="28"/>
        </w:rPr>
        <w:t xml:space="preserve">их </w:t>
      </w:r>
      <w:r w:rsidR="00573D26" w:rsidRPr="0027290A">
        <w:rPr>
          <w:szCs w:val="28"/>
        </w:rPr>
        <w:t>на озелененных территориях населенного пункта (в парках, скверах, зонах отдыха).</w:t>
      </w:r>
    </w:p>
    <w:p w:rsidR="00573D26" w:rsidRPr="0027290A" w:rsidRDefault="006042A5" w:rsidP="000F2B9F">
      <w:pPr>
        <w:pStyle w:val="a6"/>
        <w:ind w:firstLine="709"/>
        <w:rPr>
          <w:szCs w:val="28"/>
        </w:rPr>
      </w:pPr>
      <w:r>
        <w:rPr>
          <w:szCs w:val="28"/>
        </w:rPr>
        <w:t>5</w:t>
      </w:r>
      <w:r w:rsidR="00573D26" w:rsidRPr="0027290A">
        <w:rPr>
          <w:szCs w:val="28"/>
        </w:rPr>
        <w:t xml:space="preserve">. </w:t>
      </w:r>
      <w:r>
        <w:rPr>
          <w:szCs w:val="28"/>
        </w:rPr>
        <w:t>П</w:t>
      </w:r>
      <w:r w:rsidR="00573D26" w:rsidRPr="0027290A">
        <w:rPr>
          <w:szCs w:val="28"/>
        </w:rPr>
        <w:t>еречень элементов благоустройства территории на спортивной площадке включает: мягкие или газонные виды покрытия, спортивное оборудование, озеленение, ограждение площадки, осветительное оборудование. Асфальтирование спортивных площадок не допускается.</w:t>
      </w:r>
    </w:p>
    <w:p w:rsidR="00573D26" w:rsidRPr="0027290A" w:rsidRDefault="006042A5" w:rsidP="000F2B9F">
      <w:pPr>
        <w:pStyle w:val="a6"/>
        <w:ind w:firstLine="709"/>
        <w:rPr>
          <w:szCs w:val="28"/>
        </w:rPr>
      </w:pPr>
      <w:r>
        <w:rPr>
          <w:szCs w:val="28"/>
        </w:rPr>
        <w:t>6</w:t>
      </w:r>
      <w:r w:rsidR="00573D26" w:rsidRPr="0027290A">
        <w:rPr>
          <w:szCs w:val="28"/>
        </w:rPr>
        <w:t>. 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573D26" w:rsidRPr="0027290A" w:rsidRDefault="006042A5" w:rsidP="000F2B9F">
      <w:pPr>
        <w:pStyle w:val="a6"/>
        <w:ind w:firstLine="709"/>
        <w:rPr>
          <w:szCs w:val="28"/>
        </w:rPr>
      </w:pPr>
      <w:r>
        <w:rPr>
          <w:szCs w:val="28"/>
        </w:rPr>
        <w:t>7</w:t>
      </w:r>
      <w:r w:rsidR="00573D26" w:rsidRPr="0027290A">
        <w:rPr>
          <w:szCs w:val="28"/>
        </w:rPr>
        <w:t>. Размещение спортивного оборудования на спортивных площадках должно осуществляться с соблюдением требований, установленных стать</w:t>
      </w:r>
      <w:r>
        <w:rPr>
          <w:szCs w:val="28"/>
        </w:rPr>
        <w:t>ями</w:t>
      </w:r>
      <w:r w:rsidR="00573D26" w:rsidRPr="0027290A">
        <w:rPr>
          <w:szCs w:val="28"/>
        </w:rPr>
        <w:t xml:space="preserve"> </w:t>
      </w:r>
      <w:r w:rsidR="002E6974" w:rsidRPr="0027290A">
        <w:rPr>
          <w:szCs w:val="28"/>
        </w:rPr>
        <w:t>2</w:t>
      </w:r>
      <w:r>
        <w:rPr>
          <w:szCs w:val="28"/>
        </w:rPr>
        <w:t>4, 25</w:t>
      </w:r>
      <w:r w:rsidR="00573D26" w:rsidRPr="0027290A">
        <w:rPr>
          <w:szCs w:val="28"/>
        </w:rPr>
        <w:t xml:space="preserve"> Правил.</w:t>
      </w:r>
    </w:p>
    <w:p w:rsidR="00573D26" w:rsidRPr="0027290A" w:rsidRDefault="006042A5" w:rsidP="000F2B9F">
      <w:pPr>
        <w:pStyle w:val="a6"/>
        <w:ind w:firstLine="709"/>
        <w:rPr>
          <w:szCs w:val="28"/>
        </w:rPr>
      </w:pPr>
      <w:r>
        <w:rPr>
          <w:szCs w:val="28"/>
        </w:rPr>
        <w:t>8</w:t>
      </w:r>
      <w:r w:rsidR="00573D26" w:rsidRPr="0027290A">
        <w:rPr>
          <w:szCs w:val="28"/>
        </w:rPr>
        <w:t xml:space="preserve">. Спортивные площадки для игровых видов спорта оборудуются сетчатым ограждением высотой 2,5 </w:t>
      </w:r>
      <w:r>
        <w:rPr>
          <w:szCs w:val="28"/>
        </w:rPr>
        <w:t xml:space="preserve">– </w:t>
      </w:r>
      <w:r w:rsidR="00573D26" w:rsidRPr="0027290A">
        <w:rPr>
          <w:szCs w:val="28"/>
        </w:rPr>
        <w:t>3</w:t>
      </w:r>
      <w:r>
        <w:rPr>
          <w:szCs w:val="28"/>
        </w:rPr>
        <w:t xml:space="preserve"> </w:t>
      </w:r>
      <w:r w:rsidR="00573D26" w:rsidRPr="0027290A">
        <w:rPr>
          <w:szCs w:val="28"/>
        </w:rPr>
        <w:t xml:space="preserve">м, в местах примыкания спортивных площадок друг к другу </w:t>
      </w:r>
      <w:r>
        <w:rPr>
          <w:szCs w:val="28"/>
        </w:rPr>
        <w:t xml:space="preserve">– </w:t>
      </w:r>
      <w:r w:rsidR="00573D26" w:rsidRPr="0027290A">
        <w:rPr>
          <w:szCs w:val="28"/>
        </w:rPr>
        <w:t>высотой</w:t>
      </w:r>
      <w:r>
        <w:rPr>
          <w:szCs w:val="28"/>
        </w:rPr>
        <w:t xml:space="preserve"> </w:t>
      </w:r>
      <w:r w:rsidR="00573D26" w:rsidRPr="0027290A">
        <w:rPr>
          <w:szCs w:val="28"/>
        </w:rPr>
        <w:t xml:space="preserve">не менее 1,2 м. Ограждение спортивных площадок, предназначенных для игровых видов спорта и видов спорта с использованием метательных снарядов, рекомендуется создавать в соответствии с требованиями для занятий </w:t>
      </w:r>
      <w:r w:rsidR="00D6309E" w:rsidRPr="0027290A">
        <w:rPr>
          <w:szCs w:val="28"/>
        </w:rPr>
        <w:t>спортом</w:t>
      </w:r>
      <w:r w:rsidR="00624246" w:rsidRPr="0027290A">
        <w:rPr>
          <w:szCs w:val="28"/>
        </w:rPr>
        <w:t xml:space="preserve"> и при соблюден</w:t>
      </w:r>
      <w:r w:rsidR="00F123D1">
        <w:rPr>
          <w:szCs w:val="28"/>
        </w:rPr>
        <w:t>ии требований ГОСТ Р 56440-2015</w:t>
      </w:r>
      <w:r w:rsidR="00624246" w:rsidRPr="0027290A">
        <w:rPr>
          <w:szCs w:val="28"/>
        </w:rPr>
        <w:t xml:space="preserve"> </w:t>
      </w:r>
      <w:r w:rsidR="00F123D1">
        <w:rPr>
          <w:szCs w:val="28"/>
        </w:rPr>
        <w:t>«</w:t>
      </w:r>
      <w:r w:rsidR="00624246" w:rsidRPr="0027290A">
        <w:rPr>
          <w:szCs w:val="28"/>
        </w:rPr>
        <w:t>Национальный стандарт Российской Федерации. Оборудование спортивное универсальное свободного доступа. Требования и методы испытания с учетом безопасности</w:t>
      </w:r>
      <w:r w:rsidR="00F123D1">
        <w:rPr>
          <w:szCs w:val="28"/>
        </w:rPr>
        <w:t>»</w:t>
      </w:r>
      <w:r w:rsidR="00624246" w:rsidRPr="0027290A">
        <w:rPr>
          <w:szCs w:val="28"/>
        </w:rPr>
        <w:t>.</w:t>
      </w:r>
    </w:p>
    <w:p w:rsidR="006042A5" w:rsidRPr="006042A5" w:rsidRDefault="006042A5" w:rsidP="000F2B9F">
      <w:pPr>
        <w:pStyle w:val="a6"/>
        <w:ind w:firstLine="709"/>
        <w:rPr>
          <w:szCs w:val="28"/>
        </w:rPr>
      </w:pPr>
      <w:r>
        <w:rPr>
          <w:szCs w:val="28"/>
        </w:rPr>
        <w:t>9</w:t>
      </w:r>
      <w:r w:rsidR="00573D26" w:rsidRPr="0027290A">
        <w:rPr>
          <w:szCs w:val="28"/>
        </w:rPr>
        <w:t>.</w:t>
      </w:r>
      <w:r w:rsidRPr="006042A5">
        <w:rPr>
          <w:szCs w:val="28"/>
        </w:rPr>
        <w:t xml:space="preserve"> Содержание </w:t>
      </w:r>
      <w:r>
        <w:rPr>
          <w:szCs w:val="28"/>
        </w:rPr>
        <w:t>спортивных</w:t>
      </w:r>
      <w:r w:rsidRPr="006042A5">
        <w:rPr>
          <w:szCs w:val="28"/>
        </w:rPr>
        <w:t xml:space="preserve"> площадок осуществляется:</w:t>
      </w:r>
    </w:p>
    <w:p w:rsidR="006042A5" w:rsidRPr="006042A5" w:rsidRDefault="006042A5" w:rsidP="000F2B9F">
      <w:pPr>
        <w:pStyle w:val="a6"/>
        <w:ind w:firstLine="709"/>
        <w:rPr>
          <w:szCs w:val="28"/>
        </w:rPr>
      </w:pPr>
      <w:r w:rsidRPr="006042A5">
        <w:rPr>
          <w:szCs w:val="28"/>
        </w:rPr>
        <w:t xml:space="preserve">лицами, разместившими </w:t>
      </w:r>
      <w:r>
        <w:rPr>
          <w:szCs w:val="28"/>
        </w:rPr>
        <w:t>спортивные</w:t>
      </w:r>
      <w:r w:rsidRPr="006042A5">
        <w:rPr>
          <w:szCs w:val="28"/>
        </w:rPr>
        <w:t xml:space="preserve"> площадки;</w:t>
      </w:r>
    </w:p>
    <w:p w:rsidR="006042A5" w:rsidRPr="006042A5" w:rsidRDefault="006042A5" w:rsidP="000F2B9F">
      <w:pPr>
        <w:pStyle w:val="a6"/>
        <w:ind w:firstLine="709"/>
        <w:rPr>
          <w:szCs w:val="28"/>
        </w:rPr>
      </w:pPr>
      <w:r w:rsidRPr="006042A5">
        <w:rPr>
          <w:szCs w:val="28"/>
        </w:rPr>
        <w:t xml:space="preserve">в случае отсутствия лица (либо сведений о нем), разместившего </w:t>
      </w:r>
      <w:r>
        <w:rPr>
          <w:szCs w:val="28"/>
        </w:rPr>
        <w:t>спортивную</w:t>
      </w:r>
      <w:r w:rsidRPr="006042A5">
        <w:rPr>
          <w:szCs w:val="28"/>
        </w:rPr>
        <w:t xml:space="preserve"> площадку, – правообладателем земельного  участка, на котором размещена </w:t>
      </w:r>
      <w:r>
        <w:rPr>
          <w:szCs w:val="28"/>
        </w:rPr>
        <w:t>спортивная</w:t>
      </w:r>
      <w:r w:rsidRPr="006042A5">
        <w:rPr>
          <w:szCs w:val="28"/>
        </w:rPr>
        <w:t xml:space="preserve"> площадка, если иное не установлено </w:t>
      </w:r>
      <w:r w:rsidR="00986A7B">
        <w:rPr>
          <w:szCs w:val="28"/>
        </w:rPr>
        <w:t>главой 13</w:t>
      </w:r>
      <w:r w:rsidRPr="006042A5">
        <w:rPr>
          <w:szCs w:val="28"/>
        </w:rPr>
        <w:t xml:space="preserve"> Правил.</w:t>
      </w:r>
    </w:p>
    <w:p w:rsidR="00573D26" w:rsidRPr="0027290A" w:rsidRDefault="00573D26" w:rsidP="000F2B9F">
      <w:pPr>
        <w:pStyle w:val="a6"/>
        <w:ind w:firstLine="709"/>
        <w:rPr>
          <w:szCs w:val="28"/>
        </w:rPr>
      </w:pPr>
      <w:r w:rsidRPr="0027290A">
        <w:rPr>
          <w:szCs w:val="28"/>
        </w:rPr>
        <w:t>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573D26" w:rsidRPr="0027290A" w:rsidRDefault="00573D26" w:rsidP="000F2B9F">
      <w:pPr>
        <w:pStyle w:val="a6"/>
        <w:ind w:firstLine="709"/>
        <w:rPr>
          <w:szCs w:val="28"/>
        </w:rPr>
      </w:pPr>
    </w:p>
    <w:p w:rsidR="0091072B" w:rsidRPr="0027290A" w:rsidRDefault="00C837F3" w:rsidP="000F2B9F">
      <w:pPr>
        <w:pStyle w:val="a6"/>
        <w:ind w:firstLine="709"/>
        <w:outlineLvl w:val="1"/>
        <w:rPr>
          <w:szCs w:val="28"/>
        </w:rPr>
      </w:pPr>
      <w:bookmarkStart w:id="114" w:name="_Toc32587970"/>
      <w:bookmarkStart w:id="115" w:name="_Toc32588817"/>
      <w:bookmarkStart w:id="116" w:name="_Toc53663333"/>
      <w:r w:rsidRPr="0027290A">
        <w:rPr>
          <w:szCs w:val="28"/>
        </w:rPr>
        <w:t xml:space="preserve">Статья </w:t>
      </w:r>
      <w:r w:rsidR="001439DB" w:rsidRPr="0027290A">
        <w:rPr>
          <w:szCs w:val="28"/>
        </w:rPr>
        <w:t>4</w:t>
      </w:r>
      <w:r w:rsidR="006042A5">
        <w:rPr>
          <w:szCs w:val="28"/>
        </w:rPr>
        <w:t>4</w:t>
      </w:r>
      <w:r w:rsidR="0091072B" w:rsidRPr="0027290A">
        <w:rPr>
          <w:szCs w:val="28"/>
        </w:rPr>
        <w:t xml:space="preserve">. Требования к размещению </w:t>
      </w:r>
      <w:r w:rsidR="0091072B" w:rsidRPr="0027290A">
        <w:rPr>
          <w:bCs/>
          <w:szCs w:val="28"/>
        </w:rPr>
        <w:t>площадок для выгула животных</w:t>
      </w:r>
      <w:bookmarkEnd w:id="114"/>
      <w:bookmarkEnd w:id="115"/>
      <w:bookmarkEnd w:id="116"/>
      <w:r w:rsidR="0091072B" w:rsidRPr="0027290A">
        <w:rPr>
          <w:szCs w:val="28"/>
        </w:rPr>
        <w:t xml:space="preserve"> </w:t>
      </w:r>
    </w:p>
    <w:p w:rsidR="00A12187" w:rsidRPr="0027290A" w:rsidRDefault="0091072B" w:rsidP="000F2B9F">
      <w:pPr>
        <w:pStyle w:val="a6"/>
        <w:ind w:firstLine="709"/>
        <w:rPr>
          <w:szCs w:val="28"/>
        </w:rPr>
      </w:pPr>
      <w:r w:rsidRPr="0027290A">
        <w:rPr>
          <w:szCs w:val="28"/>
        </w:rPr>
        <w:t xml:space="preserve">1. </w:t>
      </w:r>
      <w:r w:rsidR="004A0D7A" w:rsidRPr="0027290A">
        <w:rPr>
          <w:szCs w:val="28"/>
        </w:rPr>
        <w:t xml:space="preserve">Выгул животных осуществляется в местах, </w:t>
      </w:r>
      <w:r w:rsidR="00A12187" w:rsidRPr="0027290A">
        <w:rPr>
          <w:szCs w:val="28"/>
        </w:rPr>
        <w:t>разрешенных администраци</w:t>
      </w:r>
      <w:r w:rsidR="00F91201" w:rsidRPr="0027290A">
        <w:rPr>
          <w:szCs w:val="28"/>
        </w:rPr>
        <w:t>ями</w:t>
      </w:r>
      <w:r w:rsidR="00281113" w:rsidRPr="0027290A">
        <w:rPr>
          <w:szCs w:val="28"/>
        </w:rPr>
        <w:t xml:space="preserve"> районов </w:t>
      </w:r>
      <w:r w:rsidR="008807D8" w:rsidRPr="0027290A">
        <w:rPr>
          <w:szCs w:val="28"/>
        </w:rPr>
        <w:t>города</w:t>
      </w:r>
      <w:r w:rsidR="00F123D1">
        <w:rPr>
          <w:szCs w:val="28"/>
        </w:rPr>
        <w:t xml:space="preserve"> Барнаула</w:t>
      </w:r>
      <w:r w:rsidR="008807D8" w:rsidRPr="0027290A">
        <w:rPr>
          <w:szCs w:val="28"/>
        </w:rPr>
        <w:t xml:space="preserve"> </w:t>
      </w:r>
      <w:r w:rsidR="00A12187" w:rsidRPr="0027290A">
        <w:rPr>
          <w:szCs w:val="28"/>
        </w:rPr>
        <w:t>для выгула животных</w:t>
      </w:r>
      <w:r w:rsidR="00F91201" w:rsidRPr="0027290A">
        <w:rPr>
          <w:szCs w:val="28"/>
        </w:rPr>
        <w:t xml:space="preserve"> в порядке, установленном постановлением администрации города Барнаула</w:t>
      </w:r>
      <w:r w:rsidR="00A12187" w:rsidRPr="0027290A">
        <w:rPr>
          <w:szCs w:val="28"/>
        </w:rPr>
        <w:t>.</w:t>
      </w:r>
    </w:p>
    <w:p w:rsidR="004A0D7A" w:rsidRPr="0027290A" w:rsidRDefault="004A0D7A" w:rsidP="000F2B9F">
      <w:pPr>
        <w:pStyle w:val="a6"/>
        <w:ind w:firstLine="709"/>
        <w:rPr>
          <w:szCs w:val="28"/>
        </w:rPr>
      </w:pPr>
      <w:r w:rsidRPr="0027290A">
        <w:rPr>
          <w:szCs w:val="28"/>
        </w:rPr>
        <w:t>2.</w:t>
      </w:r>
      <w:r w:rsidR="00F34E2E" w:rsidRPr="0027290A">
        <w:rPr>
          <w:szCs w:val="28"/>
        </w:rPr>
        <w:t xml:space="preserve"> </w:t>
      </w:r>
      <w:r w:rsidRPr="0027290A">
        <w:rPr>
          <w:szCs w:val="28"/>
        </w:rPr>
        <w:t xml:space="preserve">Площадки для выгула животных </w:t>
      </w:r>
      <w:r w:rsidR="00D22FAE">
        <w:rPr>
          <w:szCs w:val="28"/>
        </w:rPr>
        <w:t>должны размещаться</w:t>
      </w:r>
      <w:r w:rsidRPr="0027290A">
        <w:rPr>
          <w:szCs w:val="28"/>
        </w:rPr>
        <w:t xml:space="preserve"> за пределами санитарной зоны источников водоснабжения.</w:t>
      </w:r>
    </w:p>
    <w:p w:rsidR="004A0D7A" w:rsidRDefault="001E7051" w:rsidP="000F2B9F">
      <w:pPr>
        <w:pStyle w:val="a6"/>
        <w:ind w:firstLine="709"/>
        <w:rPr>
          <w:szCs w:val="28"/>
        </w:rPr>
      </w:pPr>
      <w:bookmarkStart w:id="117" w:name="100267"/>
      <w:bookmarkStart w:id="118" w:name="100268"/>
      <w:bookmarkStart w:id="119" w:name="100269"/>
      <w:bookmarkEnd w:id="117"/>
      <w:bookmarkEnd w:id="118"/>
      <w:bookmarkEnd w:id="119"/>
      <w:r>
        <w:rPr>
          <w:szCs w:val="28"/>
        </w:rPr>
        <w:t>3</w:t>
      </w:r>
      <w:r w:rsidR="004A0D7A" w:rsidRPr="0027290A">
        <w:rPr>
          <w:szCs w:val="28"/>
        </w:rPr>
        <w:t>.</w:t>
      </w:r>
      <w:r w:rsidR="000B1D18" w:rsidRPr="0027290A">
        <w:rPr>
          <w:szCs w:val="28"/>
        </w:rPr>
        <w:t xml:space="preserve"> </w:t>
      </w:r>
      <w:r w:rsidR="004A0D7A" w:rsidRPr="0027290A">
        <w:rPr>
          <w:szCs w:val="28"/>
        </w:rPr>
        <w:t xml:space="preserve">Расстояние от границы площадки </w:t>
      </w:r>
      <w:r w:rsidR="00E004C2" w:rsidRPr="0027290A">
        <w:rPr>
          <w:szCs w:val="28"/>
        </w:rPr>
        <w:t xml:space="preserve">для выгула животных </w:t>
      </w:r>
      <w:r w:rsidR="004A0D7A" w:rsidRPr="0027290A">
        <w:rPr>
          <w:szCs w:val="28"/>
        </w:rPr>
        <w:t>до окон жилых и общественных зданий</w:t>
      </w:r>
      <w:r w:rsidR="00AE2D7E" w:rsidRPr="0027290A">
        <w:rPr>
          <w:szCs w:val="28"/>
        </w:rPr>
        <w:t xml:space="preserve">, </w:t>
      </w:r>
      <w:r w:rsidR="004A0D7A" w:rsidRPr="0027290A">
        <w:rPr>
          <w:szCs w:val="28"/>
        </w:rPr>
        <w:t>до участков детских учреждений, школ, детских, спорти</w:t>
      </w:r>
      <w:r>
        <w:rPr>
          <w:szCs w:val="28"/>
        </w:rPr>
        <w:t xml:space="preserve">вных площадок, площадок отдыха </w:t>
      </w:r>
      <w:r w:rsidR="006042A5">
        <w:rPr>
          <w:szCs w:val="28"/>
        </w:rPr>
        <w:t>определяется в соответствии с нормативами градостроительного проектирования</w:t>
      </w:r>
      <w:r w:rsidR="004A0D7A" w:rsidRPr="0027290A">
        <w:rPr>
          <w:szCs w:val="28"/>
        </w:rPr>
        <w:t>.</w:t>
      </w:r>
    </w:p>
    <w:p w:rsidR="006042A5" w:rsidRPr="0027290A" w:rsidRDefault="00BB64D6" w:rsidP="000F2B9F">
      <w:pPr>
        <w:pStyle w:val="a6"/>
        <w:ind w:firstLine="709"/>
        <w:rPr>
          <w:szCs w:val="28"/>
        </w:rPr>
      </w:pPr>
      <w:r>
        <w:rPr>
          <w:szCs w:val="28"/>
        </w:rPr>
        <w:t>4</w:t>
      </w:r>
      <w:r w:rsidRPr="00BB64D6">
        <w:rPr>
          <w:szCs w:val="28"/>
        </w:rPr>
        <w:t xml:space="preserve">. Размещение площадок </w:t>
      </w:r>
      <w:r>
        <w:rPr>
          <w:szCs w:val="28"/>
        </w:rPr>
        <w:t xml:space="preserve">для выгула животных </w:t>
      </w:r>
      <w:r w:rsidRPr="00BB64D6">
        <w:rPr>
          <w:szCs w:val="28"/>
        </w:rPr>
        <w:t>осуществляется в соответствии с проектом благоустройства, разработанным в соответствии с постановлением администрации города Барнаула, за исключением случаев размещения площадок</w:t>
      </w:r>
      <w:r>
        <w:rPr>
          <w:szCs w:val="28"/>
        </w:rPr>
        <w:t xml:space="preserve"> для выгула животных</w:t>
      </w:r>
      <w:r w:rsidRPr="00BB64D6">
        <w:rPr>
          <w:szCs w:val="28"/>
        </w:rPr>
        <w:t xml:space="preserve"> при строительстве объектов капитального строительства.</w:t>
      </w:r>
    </w:p>
    <w:p w:rsidR="000B1D18" w:rsidRPr="0027290A" w:rsidRDefault="000B1D18" w:rsidP="000F2B9F">
      <w:pPr>
        <w:pStyle w:val="a6"/>
        <w:ind w:firstLine="709"/>
        <w:rPr>
          <w:szCs w:val="28"/>
        </w:rPr>
      </w:pPr>
    </w:p>
    <w:p w:rsidR="000B1D18" w:rsidRPr="0027290A" w:rsidRDefault="000B1D18" w:rsidP="000F2B9F">
      <w:pPr>
        <w:pStyle w:val="a6"/>
        <w:ind w:firstLine="709"/>
        <w:outlineLvl w:val="1"/>
        <w:rPr>
          <w:szCs w:val="28"/>
        </w:rPr>
      </w:pPr>
      <w:bookmarkStart w:id="120" w:name="_Toc32587971"/>
      <w:bookmarkStart w:id="121" w:name="_Toc32588818"/>
      <w:bookmarkStart w:id="122" w:name="_Toc53663334"/>
      <w:r w:rsidRPr="0027290A">
        <w:rPr>
          <w:szCs w:val="28"/>
        </w:rPr>
        <w:t xml:space="preserve">Статья </w:t>
      </w:r>
      <w:r w:rsidR="001439DB" w:rsidRPr="0027290A">
        <w:rPr>
          <w:szCs w:val="28"/>
        </w:rPr>
        <w:t>4</w:t>
      </w:r>
      <w:r w:rsidR="00BB64D6">
        <w:rPr>
          <w:szCs w:val="28"/>
        </w:rPr>
        <w:t>5</w:t>
      </w:r>
      <w:r w:rsidRPr="0027290A">
        <w:rPr>
          <w:szCs w:val="28"/>
        </w:rPr>
        <w:t xml:space="preserve">. </w:t>
      </w:r>
      <w:r w:rsidR="00706D3C" w:rsidRPr="0027290A">
        <w:rPr>
          <w:szCs w:val="28"/>
        </w:rPr>
        <w:t xml:space="preserve">Требования к содержанию </w:t>
      </w:r>
      <w:r w:rsidR="00E653AD" w:rsidRPr="0027290A">
        <w:rPr>
          <w:szCs w:val="28"/>
        </w:rPr>
        <w:t>площадок для выгула животных</w:t>
      </w:r>
      <w:bookmarkEnd w:id="120"/>
      <w:bookmarkEnd w:id="121"/>
      <w:bookmarkEnd w:id="122"/>
    </w:p>
    <w:p w:rsidR="004A0D7A" w:rsidRPr="0027290A" w:rsidRDefault="00D20D8B" w:rsidP="000F2B9F">
      <w:pPr>
        <w:pStyle w:val="a6"/>
        <w:ind w:firstLine="709"/>
        <w:rPr>
          <w:szCs w:val="28"/>
        </w:rPr>
      </w:pPr>
      <w:bookmarkStart w:id="123" w:name="100270"/>
      <w:bookmarkEnd w:id="123"/>
      <w:r w:rsidRPr="0027290A">
        <w:rPr>
          <w:szCs w:val="28"/>
        </w:rPr>
        <w:t xml:space="preserve">1. </w:t>
      </w:r>
      <w:r w:rsidR="004A0D7A" w:rsidRPr="0027290A">
        <w:rPr>
          <w:szCs w:val="28"/>
        </w:rPr>
        <w:t>Перечень элементов благоустройства на территории площадки для выгула животных включает: различные виды покрытия, озеленение, скам</w:t>
      </w:r>
      <w:r w:rsidR="00BB64D6">
        <w:rPr>
          <w:szCs w:val="28"/>
        </w:rPr>
        <w:t>ейки</w:t>
      </w:r>
      <w:r w:rsidR="004A0D7A" w:rsidRPr="0027290A">
        <w:rPr>
          <w:szCs w:val="28"/>
        </w:rPr>
        <w:t>, урн</w:t>
      </w:r>
      <w:r w:rsidR="00577128" w:rsidRPr="0027290A">
        <w:rPr>
          <w:szCs w:val="28"/>
        </w:rPr>
        <w:t>ы</w:t>
      </w:r>
      <w:r w:rsidR="004A0D7A" w:rsidRPr="0027290A">
        <w:rPr>
          <w:szCs w:val="28"/>
        </w:rPr>
        <w:t>, осветительное</w:t>
      </w:r>
      <w:r w:rsidR="00577128" w:rsidRPr="0027290A">
        <w:rPr>
          <w:szCs w:val="28"/>
        </w:rPr>
        <w:t xml:space="preserve"> оборудование</w:t>
      </w:r>
      <w:r w:rsidR="004A0D7A" w:rsidRPr="0027290A">
        <w:rPr>
          <w:szCs w:val="28"/>
        </w:rPr>
        <w:t xml:space="preserve"> и информационн</w:t>
      </w:r>
      <w:r w:rsidR="00173C00" w:rsidRPr="0027290A">
        <w:rPr>
          <w:szCs w:val="28"/>
        </w:rPr>
        <w:t xml:space="preserve">ые стенды. </w:t>
      </w:r>
    </w:p>
    <w:p w:rsidR="00E004C2" w:rsidRPr="0027290A" w:rsidRDefault="00E004C2" w:rsidP="000F2B9F">
      <w:pPr>
        <w:pStyle w:val="a6"/>
        <w:ind w:firstLine="709"/>
        <w:rPr>
          <w:szCs w:val="28"/>
        </w:rPr>
      </w:pPr>
      <w:r w:rsidRPr="0027290A">
        <w:rPr>
          <w:szCs w:val="28"/>
        </w:rPr>
        <w:t xml:space="preserve">2. Содержание площадки для выгула животных и элементов благоустройства на территории площадки для выгула животных осуществляет лицо, </w:t>
      </w:r>
      <w:r w:rsidR="00173C00" w:rsidRPr="0027290A">
        <w:rPr>
          <w:szCs w:val="28"/>
        </w:rPr>
        <w:t>организовавш</w:t>
      </w:r>
      <w:r w:rsidR="00577128" w:rsidRPr="0027290A">
        <w:rPr>
          <w:szCs w:val="28"/>
        </w:rPr>
        <w:t>ее</w:t>
      </w:r>
      <w:r w:rsidR="00173C00" w:rsidRPr="0027290A">
        <w:rPr>
          <w:szCs w:val="28"/>
        </w:rPr>
        <w:t xml:space="preserve"> </w:t>
      </w:r>
      <w:r w:rsidRPr="0027290A">
        <w:rPr>
          <w:szCs w:val="28"/>
        </w:rPr>
        <w:t>такую площадку.</w:t>
      </w:r>
    </w:p>
    <w:p w:rsidR="004A0D7A" w:rsidRPr="0027290A" w:rsidRDefault="00173C00" w:rsidP="000F2B9F">
      <w:pPr>
        <w:pStyle w:val="a6"/>
        <w:ind w:firstLine="709"/>
        <w:rPr>
          <w:szCs w:val="28"/>
        </w:rPr>
      </w:pPr>
      <w:bookmarkStart w:id="124" w:name="100271"/>
      <w:bookmarkEnd w:id="124"/>
      <w:r w:rsidRPr="0027290A">
        <w:rPr>
          <w:szCs w:val="28"/>
        </w:rPr>
        <w:t>3</w:t>
      </w:r>
      <w:r w:rsidR="00D20D8B" w:rsidRPr="0027290A">
        <w:rPr>
          <w:szCs w:val="28"/>
        </w:rPr>
        <w:t xml:space="preserve">. </w:t>
      </w:r>
      <w:r w:rsidR="004A0D7A" w:rsidRPr="0027290A">
        <w:rPr>
          <w:szCs w:val="28"/>
        </w:rPr>
        <w:t>Для покрытия поверхности части площадки, предназначенной для выгула животных,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Подход к площадке рекомендуется оборудовать твердым видом покрытия.</w:t>
      </w:r>
    </w:p>
    <w:p w:rsidR="00173C00" w:rsidRPr="0027290A" w:rsidRDefault="00173C00" w:rsidP="000F2B9F">
      <w:pPr>
        <w:pStyle w:val="a6"/>
        <w:ind w:firstLine="709"/>
        <w:rPr>
          <w:szCs w:val="28"/>
        </w:rPr>
      </w:pPr>
      <w:bookmarkStart w:id="125" w:name="100272"/>
      <w:bookmarkEnd w:id="125"/>
      <w:r w:rsidRPr="0027290A">
        <w:rPr>
          <w:szCs w:val="28"/>
        </w:rPr>
        <w:t>4</w:t>
      </w:r>
      <w:r w:rsidR="00D20D8B" w:rsidRPr="0027290A">
        <w:rPr>
          <w:szCs w:val="28"/>
        </w:rPr>
        <w:t xml:space="preserve">. </w:t>
      </w:r>
      <w:r w:rsidR="004A0D7A" w:rsidRPr="0027290A">
        <w:rPr>
          <w:szCs w:val="28"/>
        </w:rPr>
        <w:t>Ограждение площадки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4A0D7A" w:rsidRPr="0027290A" w:rsidRDefault="00173C00" w:rsidP="000F2B9F">
      <w:pPr>
        <w:pStyle w:val="a6"/>
        <w:ind w:firstLine="709"/>
        <w:rPr>
          <w:szCs w:val="28"/>
        </w:rPr>
      </w:pPr>
      <w:r w:rsidRPr="0027290A">
        <w:rPr>
          <w:szCs w:val="28"/>
        </w:rPr>
        <w:t xml:space="preserve">Необходимо предусматривать </w:t>
      </w:r>
      <w:proofErr w:type="spellStart"/>
      <w:r w:rsidRPr="0027290A">
        <w:rPr>
          <w:szCs w:val="28"/>
        </w:rPr>
        <w:t>периметральное</w:t>
      </w:r>
      <w:proofErr w:type="spellEnd"/>
      <w:r w:rsidRPr="0027290A">
        <w:rPr>
          <w:szCs w:val="28"/>
        </w:rPr>
        <w:t xml:space="preserve"> </w:t>
      </w:r>
      <w:r w:rsidR="00BB64D6">
        <w:rPr>
          <w:szCs w:val="28"/>
        </w:rPr>
        <w:t xml:space="preserve">озеленение </w:t>
      </w:r>
      <w:r w:rsidRPr="0027290A">
        <w:rPr>
          <w:szCs w:val="28"/>
        </w:rPr>
        <w:t>из плотных посадок высокого кустарника в виде живой изгороди или вертикального озеленения.</w:t>
      </w:r>
    </w:p>
    <w:p w:rsidR="004A0D7A" w:rsidRPr="0027290A" w:rsidRDefault="00173C00" w:rsidP="000F2B9F">
      <w:pPr>
        <w:pStyle w:val="a6"/>
        <w:ind w:firstLine="709"/>
        <w:rPr>
          <w:szCs w:val="28"/>
        </w:rPr>
      </w:pPr>
      <w:bookmarkStart w:id="126" w:name="100273"/>
      <w:bookmarkEnd w:id="126"/>
      <w:r w:rsidRPr="0027290A">
        <w:rPr>
          <w:szCs w:val="28"/>
        </w:rPr>
        <w:t xml:space="preserve">5. </w:t>
      </w:r>
      <w:r w:rsidR="004A0D7A" w:rsidRPr="0027290A">
        <w:rPr>
          <w:szCs w:val="28"/>
        </w:rPr>
        <w:t xml:space="preserve">На территории площадки рекомендуется предусматривать информационный стенд с </w:t>
      </w:r>
      <w:r w:rsidR="00BB64D6">
        <w:rPr>
          <w:szCs w:val="28"/>
        </w:rPr>
        <w:t>указанием сведений о лице, осуществляющим содержание площадки</w:t>
      </w:r>
      <w:r w:rsidR="00D22FAE">
        <w:rPr>
          <w:szCs w:val="28"/>
        </w:rPr>
        <w:t>,</w:t>
      </w:r>
      <w:r w:rsidR="00BB64D6">
        <w:rPr>
          <w:szCs w:val="28"/>
        </w:rPr>
        <w:t xml:space="preserve"> и порядке ее использования</w:t>
      </w:r>
      <w:r w:rsidR="004A0D7A" w:rsidRPr="0027290A">
        <w:rPr>
          <w:szCs w:val="28"/>
        </w:rPr>
        <w:t>.</w:t>
      </w:r>
    </w:p>
    <w:p w:rsidR="004A0D7A" w:rsidRPr="0027290A" w:rsidRDefault="004A0D7A" w:rsidP="000F2B9F">
      <w:pPr>
        <w:pStyle w:val="a6"/>
        <w:ind w:firstLine="709"/>
        <w:rPr>
          <w:szCs w:val="28"/>
        </w:rPr>
      </w:pPr>
    </w:p>
    <w:p w:rsidR="00B02AF9" w:rsidRPr="0027290A" w:rsidRDefault="00B02AF9" w:rsidP="000F2B9F">
      <w:pPr>
        <w:pStyle w:val="a6"/>
        <w:ind w:firstLine="709"/>
        <w:outlineLvl w:val="1"/>
        <w:rPr>
          <w:szCs w:val="28"/>
        </w:rPr>
      </w:pPr>
      <w:bookmarkStart w:id="127" w:name="_Toc32587972"/>
      <w:bookmarkStart w:id="128" w:name="_Toc32588819"/>
      <w:bookmarkStart w:id="129" w:name="_Toc53663335"/>
      <w:r w:rsidRPr="0027290A">
        <w:rPr>
          <w:szCs w:val="28"/>
        </w:rPr>
        <w:t xml:space="preserve">Статья </w:t>
      </w:r>
      <w:r w:rsidR="001439DB" w:rsidRPr="0027290A">
        <w:rPr>
          <w:szCs w:val="28"/>
        </w:rPr>
        <w:t>4</w:t>
      </w:r>
      <w:r w:rsidR="00BB64D6">
        <w:rPr>
          <w:szCs w:val="28"/>
        </w:rPr>
        <w:t>6</w:t>
      </w:r>
      <w:r w:rsidRPr="0027290A">
        <w:rPr>
          <w:szCs w:val="28"/>
        </w:rPr>
        <w:t xml:space="preserve">. </w:t>
      </w:r>
      <w:r w:rsidR="00173C00" w:rsidRPr="0027290A">
        <w:rPr>
          <w:szCs w:val="28"/>
        </w:rPr>
        <w:t>Размещение</w:t>
      </w:r>
      <w:r w:rsidRPr="0027290A">
        <w:rPr>
          <w:szCs w:val="28"/>
        </w:rPr>
        <w:t xml:space="preserve"> парковок (парковочных мест)</w:t>
      </w:r>
      <w:bookmarkEnd w:id="127"/>
      <w:bookmarkEnd w:id="128"/>
      <w:bookmarkEnd w:id="129"/>
    </w:p>
    <w:p w:rsidR="00104474" w:rsidRPr="0027290A" w:rsidRDefault="004A0D7A" w:rsidP="000F2B9F">
      <w:pPr>
        <w:pStyle w:val="a6"/>
        <w:ind w:firstLine="709"/>
        <w:rPr>
          <w:szCs w:val="28"/>
        </w:rPr>
      </w:pPr>
      <w:r w:rsidRPr="0027290A">
        <w:rPr>
          <w:szCs w:val="28"/>
        </w:rPr>
        <w:t>1.</w:t>
      </w:r>
      <w:r w:rsidR="00104474" w:rsidRPr="0027290A">
        <w:rPr>
          <w:szCs w:val="28"/>
        </w:rPr>
        <w:t xml:space="preserve"> </w:t>
      </w:r>
      <w:r w:rsidR="00173C00" w:rsidRPr="0027290A">
        <w:rPr>
          <w:szCs w:val="28"/>
        </w:rPr>
        <w:t xml:space="preserve">Порядок </w:t>
      </w:r>
      <w:r w:rsidR="00490108" w:rsidRPr="0027290A">
        <w:rPr>
          <w:szCs w:val="28"/>
        </w:rPr>
        <w:t>создания, правила использования, приостановления и (или) прекращения использования, в том числе на платной основе, парковок, расположенных на автомобильных дорогах общего пользования местного значения</w:t>
      </w:r>
      <w:r w:rsidR="00F123D1">
        <w:rPr>
          <w:szCs w:val="28"/>
        </w:rPr>
        <w:t>,</w:t>
      </w:r>
      <w:r w:rsidR="00490108" w:rsidRPr="0027290A">
        <w:rPr>
          <w:szCs w:val="28"/>
        </w:rPr>
        <w:t xml:space="preserve"> определяется в порядке, предусмотренном постановлением администрации города Барнаула.</w:t>
      </w:r>
    </w:p>
    <w:p w:rsidR="004A0D7A" w:rsidRPr="0027290A" w:rsidRDefault="00104474" w:rsidP="000F2B9F">
      <w:pPr>
        <w:pStyle w:val="a6"/>
        <w:ind w:firstLine="709"/>
        <w:rPr>
          <w:szCs w:val="28"/>
        </w:rPr>
      </w:pPr>
      <w:r w:rsidRPr="0027290A">
        <w:rPr>
          <w:szCs w:val="28"/>
        </w:rPr>
        <w:t>2. </w:t>
      </w:r>
      <w:r w:rsidR="004A0D7A" w:rsidRPr="0027290A">
        <w:rPr>
          <w:szCs w:val="28"/>
        </w:rPr>
        <w:t xml:space="preserve">Стоянка автотранспорта на придомовых территориях </w:t>
      </w:r>
      <w:r w:rsidR="00A92853" w:rsidRPr="0027290A">
        <w:rPr>
          <w:szCs w:val="28"/>
        </w:rPr>
        <w:t xml:space="preserve">и внутриквартальных проездах </w:t>
      </w:r>
      <w:r w:rsidR="004A0D7A" w:rsidRPr="0027290A">
        <w:rPr>
          <w:szCs w:val="28"/>
        </w:rPr>
        <w:t xml:space="preserve">допускается только в предусмотренных для этой цели местах. Стоянка, остановка, движение транспортных средств по газонам, детским </w:t>
      </w:r>
      <w:r w:rsidR="00BB64D6">
        <w:rPr>
          <w:szCs w:val="28"/>
        </w:rPr>
        <w:t xml:space="preserve">игровым </w:t>
      </w:r>
      <w:r w:rsidR="004A0D7A" w:rsidRPr="0027290A">
        <w:rPr>
          <w:szCs w:val="28"/>
        </w:rPr>
        <w:t>площадкам и другим территориям общего пользования, не предназначенным для указанных целей, запрещена.</w:t>
      </w:r>
    </w:p>
    <w:p w:rsidR="004A0D7A" w:rsidRPr="0027290A" w:rsidRDefault="00104474" w:rsidP="000F2B9F">
      <w:pPr>
        <w:pStyle w:val="a6"/>
        <w:ind w:firstLine="709"/>
        <w:rPr>
          <w:szCs w:val="28"/>
        </w:rPr>
      </w:pPr>
      <w:r w:rsidRPr="0027290A">
        <w:rPr>
          <w:szCs w:val="28"/>
        </w:rPr>
        <w:t>3</w:t>
      </w:r>
      <w:r w:rsidR="00C74CAA" w:rsidRPr="0027290A">
        <w:rPr>
          <w:szCs w:val="28"/>
        </w:rPr>
        <w:t xml:space="preserve">. </w:t>
      </w:r>
      <w:r w:rsidR="004A0D7A" w:rsidRPr="0027290A">
        <w:rPr>
          <w:szCs w:val="28"/>
        </w:rPr>
        <w:t xml:space="preserve">Парковки (парковочные места) не должны препятствовать пешеходному движению, проезду автотранспорта и машин </w:t>
      </w:r>
      <w:r w:rsidR="00577128" w:rsidRPr="0027290A">
        <w:rPr>
          <w:szCs w:val="28"/>
        </w:rPr>
        <w:t xml:space="preserve">специального назначения </w:t>
      </w:r>
      <w:r w:rsidR="004A0D7A" w:rsidRPr="0027290A">
        <w:rPr>
          <w:szCs w:val="28"/>
        </w:rPr>
        <w:t xml:space="preserve">(пожарных, машин скорой помощи, аварийных, </w:t>
      </w:r>
      <w:r w:rsidR="00A92853" w:rsidRPr="0027290A">
        <w:rPr>
          <w:szCs w:val="28"/>
        </w:rPr>
        <w:t>дорожно-</w:t>
      </w:r>
      <w:r w:rsidR="004A0D7A" w:rsidRPr="0027290A">
        <w:rPr>
          <w:szCs w:val="28"/>
        </w:rPr>
        <w:t>уборочных).</w:t>
      </w:r>
    </w:p>
    <w:p w:rsidR="00592D88" w:rsidRPr="0027290A" w:rsidRDefault="00592D88" w:rsidP="000F2B9F">
      <w:pPr>
        <w:pStyle w:val="a6"/>
        <w:ind w:firstLine="709"/>
        <w:rPr>
          <w:szCs w:val="28"/>
        </w:rPr>
      </w:pPr>
      <w:r w:rsidRPr="0027290A">
        <w:rPr>
          <w:szCs w:val="28"/>
        </w:rPr>
        <w:t>4. Парковки (парковочные места) должны иметь разметку, дорожные знаки, дорожные ограждения, направляющие устройства и иные сооружения и устройства</w:t>
      </w:r>
      <w:r w:rsidR="003A0671" w:rsidRPr="0027290A">
        <w:rPr>
          <w:szCs w:val="28"/>
        </w:rPr>
        <w:t xml:space="preserve"> в соответствии с требованиями действующего законодательства</w:t>
      </w:r>
      <w:r w:rsidRPr="0027290A">
        <w:rPr>
          <w:szCs w:val="28"/>
        </w:rPr>
        <w:t>.</w:t>
      </w:r>
    </w:p>
    <w:p w:rsidR="00A975E5" w:rsidRPr="0027290A" w:rsidRDefault="00A975E5" w:rsidP="000F2B9F">
      <w:pPr>
        <w:pStyle w:val="a6"/>
        <w:ind w:firstLine="709"/>
        <w:rPr>
          <w:szCs w:val="28"/>
        </w:rPr>
      </w:pPr>
    </w:p>
    <w:p w:rsidR="00A975E5" w:rsidRPr="0027290A" w:rsidRDefault="00A975E5" w:rsidP="000F2B9F">
      <w:pPr>
        <w:pStyle w:val="a6"/>
        <w:ind w:firstLine="709"/>
        <w:outlineLvl w:val="1"/>
        <w:rPr>
          <w:szCs w:val="28"/>
        </w:rPr>
      </w:pPr>
      <w:bookmarkStart w:id="130" w:name="_Toc32587973"/>
      <w:bookmarkStart w:id="131" w:name="_Toc32588820"/>
      <w:bookmarkStart w:id="132" w:name="_Toc53663336"/>
      <w:r w:rsidRPr="0027290A">
        <w:rPr>
          <w:szCs w:val="28"/>
        </w:rPr>
        <w:t xml:space="preserve">Статья </w:t>
      </w:r>
      <w:r w:rsidR="001439DB" w:rsidRPr="0027290A">
        <w:rPr>
          <w:szCs w:val="28"/>
        </w:rPr>
        <w:t>4</w:t>
      </w:r>
      <w:r w:rsidR="00BB64D6">
        <w:rPr>
          <w:szCs w:val="28"/>
        </w:rPr>
        <w:t>7</w:t>
      </w:r>
      <w:r w:rsidRPr="0027290A">
        <w:rPr>
          <w:szCs w:val="28"/>
        </w:rPr>
        <w:t>. Требования к содержанию парковок (парковочных мест)</w:t>
      </w:r>
      <w:bookmarkEnd w:id="130"/>
      <w:bookmarkEnd w:id="131"/>
      <w:bookmarkEnd w:id="132"/>
    </w:p>
    <w:p w:rsidR="004A0D7A" w:rsidRPr="0027290A" w:rsidRDefault="004A0D7A" w:rsidP="000F2B9F">
      <w:pPr>
        <w:pStyle w:val="a6"/>
        <w:ind w:firstLine="709"/>
        <w:rPr>
          <w:szCs w:val="28"/>
        </w:rPr>
      </w:pPr>
      <w:r w:rsidRPr="0027290A">
        <w:rPr>
          <w:szCs w:val="28"/>
        </w:rPr>
        <w:t xml:space="preserve">Уборка и вывоз </w:t>
      </w:r>
      <w:r w:rsidR="00A92853" w:rsidRPr="0027290A">
        <w:rPr>
          <w:szCs w:val="28"/>
        </w:rPr>
        <w:t>коммунальных отходов</w:t>
      </w:r>
      <w:r w:rsidRPr="0027290A">
        <w:rPr>
          <w:szCs w:val="28"/>
        </w:rPr>
        <w:t xml:space="preserve">, снега с территорий парковок, </w:t>
      </w:r>
      <w:r w:rsidR="00BB64D6">
        <w:rPr>
          <w:szCs w:val="28"/>
        </w:rPr>
        <w:t>(</w:t>
      </w:r>
      <w:r w:rsidRPr="0027290A">
        <w:rPr>
          <w:szCs w:val="28"/>
        </w:rPr>
        <w:t xml:space="preserve">парковочных </w:t>
      </w:r>
      <w:r w:rsidR="00A92853" w:rsidRPr="0027290A">
        <w:rPr>
          <w:szCs w:val="28"/>
        </w:rPr>
        <w:t>мест</w:t>
      </w:r>
      <w:r w:rsidR="00BB64D6">
        <w:rPr>
          <w:szCs w:val="28"/>
        </w:rPr>
        <w:t>)</w:t>
      </w:r>
      <w:r w:rsidRPr="0027290A">
        <w:rPr>
          <w:szCs w:val="28"/>
        </w:rPr>
        <w:t xml:space="preserve">, осуществляется </w:t>
      </w:r>
      <w:r w:rsidR="00BB64D6" w:rsidRPr="00BB64D6">
        <w:rPr>
          <w:szCs w:val="28"/>
        </w:rPr>
        <w:t>собственника</w:t>
      </w:r>
      <w:r w:rsidR="00BB64D6">
        <w:rPr>
          <w:szCs w:val="28"/>
        </w:rPr>
        <w:t>ми</w:t>
      </w:r>
      <w:r w:rsidR="00BB64D6" w:rsidRPr="00BB64D6">
        <w:rPr>
          <w:szCs w:val="28"/>
        </w:rPr>
        <w:t xml:space="preserve"> или ин</w:t>
      </w:r>
      <w:r w:rsidR="00BB64D6">
        <w:rPr>
          <w:szCs w:val="28"/>
        </w:rPr>
        <w:t>ыми</w:t>
      </w:r>
      <w:r w:rsidR="00BB64D6" w:rsidRPr="00BB64D6">
        <w:rPr>
          <w:szCs w:val="28"/>
        </w:rPr>
        <w:t xml:space="preserve"> владельца</w:t>
      </w:r>
      <w:r w:rsidR="00BB64D6">
        <w:rPr>
          <w:szCs w:val="28"/>
        </w:rPr>
        <w:t>ми</w:t>
      </w:r>
      <w:r w:rsidR="00BB64D6" w:rsidRPr="00BB64D6">
        <w:rPr>
          <w:szCs w:val="28"/>
        </w:rPr>
        <w:t xml:space="preserve"> автомобильной дороги, собственника</w:t>
      </w:r>
      <w:r w:rsidR="00BB64D6">
        <w:rPr>
          <w:szCs w:val="28"/>
        </w:rPr>
        <w:t>ми</w:t>
      </w:r>
      <w:r w:rsidR="00BB64D6" w:rsidRPr="00BB64D6">
        <w:rPr>
          <w:szCs w:val="28"/>
        </w:rPr>
        <w:t xml:space="preserve"> земельн</w:t>
      </w:r>
      <w:r w:rsidR="00BB64D6">
        <w:rPr>
          <w:szCs w:val="28"/>
        </w:rPr>
        <w:t>ых</w:t>
      </w:r>
      <w:r w:rsidR="00BB64D6" w:rsidRPr="00BB64D6">
        <w:rPr>
          <w:szCs w:val="28"/>
        </w:rPr>
        <w:t xml:space="preserve"> участк</w:t>
      </w:r>
      <w:r w:rsidR="00BB64D6">
        <w:rPr>
          <w:szCs w:val="28"/>
        </w:rPr>
        <w:t>ов</w:t>
      </w:r>
      <w:r w:rsidR="00BB64D6" w:rsidRPr="00BB64D6">
        <w:rPr>
          <w:szCs w:val="28"/>
        </w:rPr>
        <w:t xml:space="preserve"> либо собственника</w:t>
      </w:r>
      <w:r w:rsidR="00BB64D6">
        <w:rPr>
          <w:szCs w:val="28"/>
        </w:rPr>
        <w:t>ми</w:t>
      </w:r>
      <w:r w:rsidR="00BB64D6" w:rsidRPr="00BB64D6">
        <w:rPr>
          <w:szCs w:val="28"/>
        </w:rPr>
        <w:t xml:space="preserve"> соответствующей части здания, строения или сооружения</w:t>
      </w:r>
      <w:r w:rsidR="00BB64D6">
        <w:rPr>
          <w:szCs w:val="28"/>
        </w:rPr>
        <w:t>, по решению которых были организованы парковки (парковочные места)</w:t>
      </w:r>
      <w:r w:rsidR="00F123D1">
        <w:rPr>
          <w:szCs w:val="28"/>
        </w:rPr>
        <w:t>,</w:t>
      </w:r>
      <w:r w:rsidR="00186303" w:rsidRPr="0027290A">
        <w:rPr>
          <w:szCs w:val="28"/>
        </w:rPr>
        <w:t xml:space="preserve"> в порядке, установленном </w:t>
      </w:r>
      <w:r w:rsidR="00C72D2F" w:rsidRPr="00CE1FB5">
        <w:rPr>
          <w:szCs w:val="28"/>
        </w:rPr>
        <w:t xml:space="preserve">главой </w:t>
      </w:r>
      <w:r w:rsidR="00831FE8" w:rsidRPr="00CE1FB5">
        <w:rPr>
          <w:szCs w:val="28"/>
        </w:rPr>
        <w:t>1</w:t>
      </w:r>
      <w:r w:rsidR="00153F4C" w:rsidRPr="00CE1FB5">
        <w:rPr>
          <w:szCs w:val="28"/>
        </w:rPr>
        <w:t>0</w:t>
      </w:r>
      <w:r w:rsidR="00D74AC8" w:rsidRPr="0027290A">
        <w:rPr>
          <w:szCs w:val="28"/>
        </w:rPr>
        <w:t xml:space="preserve"> Правил</w:t>
      </w:r>
      <w:r w:rsidRPr="0027290A">
        <w:rPr>
          <w:szCs w:val="28"/>
        </w:rPr>
        <w:t>.</w:t>
      </w:r>
    </w:p>
    <w:p w:rsidR="004A0D7A" w:rsidRPr="0027290A" w:rsidRDefault="004A0D7A" w:rsidP="000F2B9F">
      <w:pPr>
        <w:pStyle w:val="a6"/>
        <w:ind w:firstLine="709"/>
        <w:rPr>
          <w:szCs w:val="28"/>
        </w:rPr>
      </w:pPr>
    </w:p>
    <w:p w:rsidR="00D22422" w:rsidRPr="0027290A" w:rsidRDefault="00D22422" w:rsidP="000F2B9F">
      <w:pPr>
        <w:pStyle w:val="a6"/>
        <w:ind w:firstLine="709"/>
        <w:outlineLvl w:val="1"/>
        <w:rPr>
          <w:szCs w:val="28"/>
        </w:rPr>
      </w:pPr>
      <w:bookmarkStart w:id="133" w:name="_Toc32587974"/>
      <w:bookmarkStart w:id="134" w:name="_Toc32588821"/>
      <w:bookmarkStart w:id="135" w:name="_Toc53663337"/>
      <w:r w:rsidRPr="0027290A">
        <w:rPr>
          <w:szCs w:val="28"/>
        </w:rPr>
        <w:t xml:space="preserve">Статья </w:t>
      </w:r>
      <w:r w:rsidR="00BB64D6">
        <w:rPr>
          <w:szCs w:val="28"/>
        </w:rPr>
        <w:t>48</w:t>
      </w:r>
      <w:r w:rsidRPr="0027290A">
        <w:rPr>
          <w:szCs w:val="28"/>
        </w:rPr>
        <w:t xml:space="preserve">. </w:t>
      </w:r>
      <w:r w:rsidR="0060739A" w:rsidRPr="0027290A">
        <w:rPr>
          <w:szCs w:val="28"/>
        </w:rPr>
        <w:t>Требования к размещению малых архитектурных форм</w:t>
      </w:r>
      <w:bookmarkEnd w:id="133"/>
      <w:bookmarkEnd w:id="134"/>
      <w:bookmarkEnd w:id="135"/>
      <w:r w:rsidR="0060739A" w:rsidRPr="0027290A">
        <w:rPr>
          <w:szCs w:val="28"/>
        </w:rPr>
        <w:t xml:space="preserve"> </w:t>
      </w:r>
    </w:p>
    <w:p w:rsidR="004A0D7A" w:rsidRPr="0027290A" w:rsidRDefault="004A0D7A" w:rsidP="000F2B9F">
      <w:pPr>
        <w:pStyle w:val="a6"/>
        <w:ind w:firstLine="709"/>
        <w:rPr>
          <w:szCs w:val="28"/>
        </w:rPr>
      </w:pPr>
      <w:r w:rsidRPr="0027290A">
        <w:rPr>
          <w:szCs w:val="28"/>
        </w:rPr>
        <w:t>1. К малым архитектурным формам относят</w:t>
      </w:r>
      <w:r w:rsidR="00F123D1">
        <w:rPr>
          <w:szCs w:val="28"/>
        </w:rPr>
        <w:t>ся</w:t>
      </w:r>
      <w:r w:rsidRPr="0027290A">
        <w:rPr>
          <w:szCs w:val="28"/>
        </w:rPr>
        <w:t xml:space="preserve"> ограждения, скульптуры, обелиски, </w:t>
      </w:r>
      <w:r w:rsidR="00BB64D6">
        <w:rPr>
          <w:szCs w:val="28"/>
        </w:rPr>
        <w:t>памятные знаки</w:t>
      </w:r>
      <w:r w:rsidRPr="0027290A">
        <w:rPr>
          <w:szCs w:val="28"/>
        </w:rPr>
        <w:t xml:space="preserve">, светильники наружного освещения (ландшафтные светильники), садово-парковые сооружения (беседки, ротонды, </w:t>
      </w:r>
      <w:proofErr w:type="spellStart"/>
      <w:r w:rsidRPr="0027290A">
        <w:rPr>
          <w:szCs w:val="28"/>
        </w:rPr>
        <w:t>перголы</w:t>
      </w:r>
      <w:proofErr w:type="spellEnd"/>
      <w:r w:rsidRPr="0027290A">
        <w:rPr>
          <w:szCs w:val="28"/>
        </w:rPr>
        <w:t>, садово-парковая скульптура, вазоны, парковые скамьи и другая садовая мебель), городская уличная мебель, урны, детские игровые комплексы</w:t>
      </w:r>
      <w:r w:rsidR="00717850" w:rsidRPr="0027290A">
        <w:rPr>
          <w:szCs w:val="28"/>
        </w:rPr>
        <w:t>, спортивные комплексы</w:t>
      </w:r>
      <w:r w:rsidRPr="0027290A">
        <w:rPr>
          <w:szCs w:val="28"/>
        </w:rPr>
        <w:t xml:space="preserve">. </w:t>
      </w:r>
    </w:p>
    <w:p w:rsidR="00750765" w:rsidRPr="0027290A" w:rsidRDefault="006E243D" w:rsidP="000F2B9F">
      <w:pPr>
        <w:pStyle w:val="a6"/>
        <w:ind w:firstLine="709"/>
        <w:rPr>
          <w:szCs w:val="28"/>
        </w:rPr>
      </w:pPr>
      <w:r w:rsidRPr="0027290A">
        <w:rPr>
          <w:szCs w:val="28"/>
        </w:rPr>
        <w:t xml:space="preserve">2. </w:t>
      </w:r>
      <w:r w:rsidR="00BB64D6">
        <w:rPr>
          <w:szCs w:val="28"/>
        </w:rPr>
        <w:t>Малые архитектурные формы</w:t>
      </w:r>
      <w:r w:rsidR="004A0D7A" w:rsidRPr="0027290A">
        <w:rPr>
          <w:szCs w:val="28"/>
        </w:rPr>
        <w:t xml:space="preserve"> изготавливаются из любых материалов, обеспечивающих их безопасную эксплуатацию, соответствие климату и назначению</w:t>
      </w:r>
      <w:r w:rsidR="00750765" w:rsidRPr="0027290A">
        <w:rPr>
          <w:szCs w:val="28"/>
        </w:rPr>
        <w:t>.</w:t>
      </w:r>
    </w:p>
    <w:p w:rsidR="004A0D7A" w:rsidRPr="0027290A" w:rsidRDefault="00672260" w:rsidP="000F2B9F">
      <w:pPr>
        <w:pStyle w:val="a6"/>
        <w:ind w:firstLine="709"/>
        <w:rPr>
          <w:szCs w:val="28"/>
        </w:rPr>
      </w:pPr>
      <w:r>
        <w:rPr>
          <w:szCs w:val="28"/>
        </w:rPr>
        <w:t>При</w:t>
      </w:r>
      <w:r w:rsidR="00750765" w:rsidRPr="0027290A">
        <w:rPr>
          <w:szCs w:val="28"/>
        </w:rPr>
        <w:t xml:space="preserve"> установке </w:t>
      </w:r>
      <w:r w:rsidR="00BB64D6">
        <w:rPr>
          <w:szCs w:val="28"/>
        </w:rPr>
        <w:t>м</w:t>
      </w:r>
      <w:r w:rsidR="00BB64D6" w:rsidRPr="00BB64D6">
        <w:rPr>
          <w:szCs w:val="28"/>
        </w:rPr>
        <w:t>алы</w:t>
      </w:r>
      <w:r w:rsidR="00BB64D6">
        <w:rPr>
          <w:szCs w:val="28"/>
        </w:rPr>
        <w:t>х</w:t>
      </w:r>
      <w:r w:rsidR="00BB64D6" w:rsidRPr="00BB64D6">
        <w:rPr>
          <w:szCs w:val="28"/>
        </w:rPr>
        <w:t xml:space="preserve"> архитектурны</w:t>
      </w:r>
      <w:r w:rsidR="00BB64D6">
        <w:rPr>
          <w:szCs w:val="28"/>
        </w:rPr>
        <w:t>х</w:t>
      </w:r>
      <w:r w:rsidR="00BB64D6" w:rsidRPr="00BB64D6">
        <w:rPr>
          <w:szCs w:val="28"/>
        </w:rPr>
        <w:t xml:space="preserve"> форм</w:t>
      </w:r>
      <w:r w:rsidR="00750765" w:rsidRPr="0027290A">
        <w:rPr>
          <w:szCs w:val="28"/>
        </w:rPr>
        <w:t xml:space="preserve"> запрещается использовать автомобильные шины и </w:t>
      </w:r>
      <w:r>
        <w:rPr>
          <w:szCs w:val="28"/>
        </w:rPr>
        <w:t>потерявшую потребительские свойства продукцию</w:t>
      </w:r>
      <w:r w:rsidR="004A0D7A" w:rsidRPr="0027290A">
        <w:rPr>
          <w:szCs w:val="28"/>
        </w:rPr>
        <w:t>.</w:t>
      </w:r>
    </w:p>
    <w:p w:rsidR="004A0D7A" w:rsidRPr="0027290A" w:rsidRDefault="006E243D" w:rsidP="000F2B9F">
      <w:pPr>
        <w:pStyle w:val="a6"/>
        <w:ind w:firstLine="709"/>
        <w:rPr>
          <w:szCs w:val="28"/>
        </w:rPr>
      </w:pPr>
      <w:r w:rsidRPr="0027290A">
        <w:rPr>
          <w:szCs w:val="28"/>
        </w:rPr>
        <w:t xml:space="preserve">3. </w:t>
      </w:r>
      <w:r w:rsidR="00717850" w:rsidRPr="0027290A">
        <w:rPr>
          <w:szCs w:val="28"/>
        </w:rPr>
        <w:t>М</w:t>
      </w:r>
      <w:r w:rsidR="004A0D7A" w:rsidRPr="0027290A">
        <w:rPr>
          <w:szCs w:val="28"/>
        </w:rPr>
        <w:t>ал</w:t>
      </w:r>
      <w:r w:rsidR="00672260">
        <w:rPr>
          <w:szCs w:val="28"/>
        </w:rPr>
        <w:t>ая</w:t>
      </w:r>
      <w:r w:rsidR="004A0D7A" w:rsidRPr="0027290A">
        <w:rPr>
          <w:szCs w:val="28"/>
        </w:rPr>
        <w:t xml:space="preserve"> архитектурн</w:t>
      </w:r>
      <w:r w:rsidR="00672260">
        <w:rPr>
          <w:szCs w:val="28"/>
        </w:rPr>
        <w:t>ая</w:t>
      </w:r>
      <w:r w:rsidR="004A0D7A" w:rsidRPr="0027290A">
        <w:rPr>
          <w:szCs w:val="28"/>
        </w:rPr>
        <w:t xml:space="preserve"> форм</w:t>
      </w:r>
      <w:r w:rsidR="00672260">
        <w:rPr>
          <w:szCs w:val="28"/>
        </w:rPr>
        <w:t>а</w:t>
      </w:r>
      <w:r w:rsidR="00C41524" w:rsidRPr="0027290A">
        <w:rPr>
          <w:szCs w:val="28"/>
        </w:rPr>
        <w:t xml:space="preserve"> </w:t>
      </w:r>
      <w:r w:rsidR="004A0D7A" w:rsidRPr="0027290A">
        <w:rPr>
          <w:szCs w:val="28"/>
        </w:rPr>
        <w:t>должн</w:t>
      </w:r>
      <w:r w:rsidR="00672260">
        <w:rPr>
          <w:szCs w:val="28"/>
        </w:rPr>
        <w:t>а</w:t>
      </w:r>
      <w:r w:rsidR="004A0D7A" w:rsidRPr="0027290A">
        <w:rPr>
          <w:szCs w:val="28"/>
        </w:rPr>
        <w:t xml:space="preserve"> постоянно находиться в исправном состоянии, все </w:t>
      </w:r>
      <w:r w:rsidR="00672260">
        <w:rPr>
          <w:szCs w:val="28"/>
        </w:rPr>
        <w:t xml:space="preserve">ее </w:t>
      </w:r>
      <w:r w:rsidR="004A0D7A" w:rsidRPr="0027290A">
        <w:rPr>
          <w:szCs w:val="28"/>
        </w:rPr>
        <w:t xml:space="preserve">составляющие </w:t>
      </w:r>
      <w:r w:rsidR="00672260">
        <w:rPr>
          <w:szCs w:val="28"/>
        </w:rPr>
        <w:t xml:space="preserve">части должны быть соединены таким образом, чтобы их невозможно было разъединить без </w:t>
      </w:r>
      <w:r w:rsidR="00D22FAE">
        <w:rPr>
          <w:szCs w:val="28"/>
        </w:rPr>
        <w:t xml:space="preserve">использования </w:t>
      </w:r>
      <w:r w:rsidR="00672260">
        <w:rPr>
          <w:szCs w:val="28"/>
        </w:rPr>
        <w:t>инструмента</w:t>
      </w:r>
      <w:r w:rsidR="004A0D7A" w:rsidRPr="0027290A">
        <w:rPr>
          <w:szCs w:val="28"/>
        </w:rPr>
        <w:t>.</w:t>
      </w:r>
    </w:p>
    <w:p w:rsidR="00EB018F" w:rsidRPr="0027290A" w:rsidRDefault="005C7260" w:rsidP="000F2B9F">
      <w:pPr>
        <w:pStyle w:val="a6"/>
        <w:ind w:firstLine="709"/>
        <w:rPr>
          <w:szCs w:val="28"/>
        </w:rPr>
      </w:pPr>
      <w:r w:rsidRPr="0027290A">
        <w:rPr>
          <w:szCs w:val="28"/>
        </w:rPr>
        <w:t>4</w:t>
      </w:r>
      <w:r w:rsidR="00EB018F" w:rsidRPr="0027290A">
        <w:rPr>
          <w:szCs w:val="28"/>
        </w:rPr>
        <w:t xml:space="preserve">. При проектировании, выборе </w:t>
      </w:r>
      <w:r w:rsidR="00672260">
        <w:rPr>
          <w:szCs w:val="28"/>
        </w:rPr>
        <w:t>м</w:t>
      </w:r>
      <w:r w:rsidR="00672260" w:rsidRPr="00672260">
        <w:rPr>
          <w:szCs w:val="28"/>
        </w:rPr>
        <w:t>ал</w:t>
      </w:r>
      <w:r w:rsidR="00672260">
        <w:rPr>
          <w:szCs w:val="28"/>
        </w:rPr>
        <w:t>ой</w:t>
      </w:r>
      <w:r w:rsidR="00672260" w:rsidRPr="00672260">
        <w:rPr>
          <w:szCs w:val="28"/>
        </w:rPr>
        <w:t xml:space="preserve"> архитектурн</w:t>
      </w:r>
      <w:r w:rsidR="00672260">
        <w:rPr>
          <w:szCs w:val="28"/>
        </w:rPr>
        <w:t>ой</w:t>
      </w:r>
      <w:r w:rsidR="00672260" w:rsidRPr="00672260">
        <w:rPr>
          <w:szCs w:val="28"/>
        </w:rPr>
        <w:t xml:space="preserve"> форм</w:t>
      </w:r>
      <w:r w:rsidR="00672260">
        <w:rPr>
          <w:szCs w:val="28"/>
        </w:rPr>
        <w:t>ы</w:t>
      </w:r>
      <w:r w:rsidR="00EB018F" w:rsidRPr="0027290A">
        <w:rPr>
          <w:szCs w:val="28"/>
        </w:rPr>
        <w:t xml:space="preserve"> учитывается:</w:t>
      </w:r>
    </w:p>
    <w:p w:rsidR="00EB018F" w:rsidRPr="0027290A" w:rsidRDefault="00EB018F" w:rsidP="000F2B9F">
      <w:pPr>
        <w:pStyle w:val="a6"/>
        <w:ind w:firstLine="709"/>
        <w:rPr>
          <w:szCs w:val="28"/>
        </w:rPr>
      </w:pPr>
      <w:r w:rsidRPr="0027290A">
        <w:rPr>
          <w:szCs w:val="28"/>
        </w:rPr>
        <w:t xml:space="preserve">возможность ремонта или замены деталей </w:t>
      </w:r>
      <w:r w:rsidR="00672260" w:rsidRPr="00672260">
        <w:rPr>
          <w:szCs w:val="28"/>
        </w:rPr>
        <w:t>малой архитектурной формы</w:t>
      </w:r>
      <w:r w:rsidRPr="0027290A">
        <w:rPr>
          <w:szCs w:val="28"/>
        </w:rPr>
        <w:t>;</w:t>
      </w:r>
    </w:p>
    <w:p w:rsidR="00EB018F" w:rsidRPr="0027290A" w:rsidRDefault="00EB018F" w:rsidP="000F2B9F">
      <w:pPr>
        <w:pStyle w:val="a6"/>
        <w:ind w:firstLine="709"/>
        <w:rPr>
          <w:szCs w:val="28"/>
        </w:rPr>
      </w:pPr>
      <w:r w:rsidRPr="0027290A">
        <w:rPr>
          <w:szCs w:val="28"/>
        </w:rPr>
        <w:t>возможность защиты от образования наледи и снежных заносов, обеспечение стока воды;</w:t>
      </w:r>
    </w:p>
    <w:p w:rsidR="00EB018F" w:rsidRPr="0027290A" w:rsidRDefault="00EB018F" w:rsidP="000F2B9F">
      <w:pPr>
        <w:pStyle w:val="a6"/>
        <w:ind w:firstLine="709"/>
        <w:rPr>
          <w:szCs w:val="28"/>
        </w:rPr>
      </w:pPr>
      <w:r w:rsidRPr="0027290A">
        <w:rPr>
          <w:szCs w:val="28"/>
        </w:rPr>
        <w:t xml:space="preserve">удобство обслуживания, а также механизированной и ручной очистки территории рядом с </w:t>
      </w:r>
      <w:r w:rsidR="00672260" w:rsidRPr="00672260">
        <w:rPr>
          <w:szCs w:val="28"/>
        </w:rPr>
        <w:t>малой архитектурной форм</w:t>
      </w:r>
      <w:r w:rsidR="00672260">
        <w:rPr>
          <w:szCs w:val="28"/>
        </w:rPr>
        <w:t>ой</w:t>
      </w:r>
      <w:r w:rsidRPr="0027290A">
        <w:rPr>
          <w:szCs w:val="28"/>
        </w:rPr>
        <w:t xml:space="preserve"> и под конструкцией;</w:t>
      </w:r>
    </w:p>
    <w:p w:rsidR="00EB018F" w:rsidRPr="0027290A" w:rsidRDefault="00EB018F" w:rsidP="000F2B9F">
      <w:pPr>
        <w:pStyle w:val="a6"/>
        <w:ind w:firstLine="709"/>
        <w:rPr>
          <w:szCs w:val="28"/>
        </w:rPr>
      </w:pPr>
      <w:r w:rsidRPr="0027290A">
        <w:rPr>
          <w:szCs w:val="28"/>
        </w:rPr>
        <w:t>эргономичность конструкций (высота и наклон спинки, высота урн);</w:t>
      </w:r>
    </w:p>
    <w:p w:rsidR="00EB018F" w:rsidRPr="0027290A" w:rsidRDefault="00EB018F" w:rsidP="000F2B9F">
      <w:pPr>
        <w:pStyle w:val="a6"/>
        <w:ind w:firstLine="709"/>
        <w:rPr>
          <w:szCs w:val="28"/>
        </w:rPr>
      </w:pPr>
      <w:r w:rsidRPr="0027290A">
        <w:rPr>
          <w:szCs w:val="28"/>
        </w:rPr>
        <w:t>применение расцветки, не диссонирующей с окружением;</w:t>
      </w:r>
    </w:p>
    <w:p w:rsidR="00EB018F" w:rsidRPr="0027290A" w:rsidRDefault="00EB018F" w:rsidP="000F2B9F">
      <w:pPr>
        <w:pStyle w:val="a6"/>
        <w:ind w:firstLine="709"/>
        <w:rPr>
          <w:szCs w:val="28"/>
        </w:rPr>
      </w:pPr>
      <w:r w:rsidRPr="0027290A">
        <w:rPr>
          <w:szCs w:val="28"/>
        </w:rPr>
        <w:t>безопасность для потенциальных пользователей;</w:t>
      </w:r>
    </w:p>
    <w:p w:rsidR="00EB018F" w:rsidRPr="0027290A" w:rsidRDefault="00EB018F" w:rsidP="000F2B9F">
      <w:pPr>
        <w:pStyle w:val="a6"/>
        <w:ind w:firstLine="709"/>
        <w:rPr>
          <w:szCs w:val="28"/>
        </w:rPr>
      </w:pPr>
      <w:r w:rsidRPr="0027290A">
        <w:rPr>
          <w:szCs w:val="28"/>
        </w:rPr>
        <w:t xml:space="preserve">стилистическое сочетание с другими </w:t>
      </w:r>
      <w:r w:rsidR="00672260" w:rsidRPr="00672260">
        <w:rPr>
          <w:szCs w:val="28"/>
        </w:rPr>
        <w:t>мал</w:t>
      </w:r>
      <w:r w:rsidR="00672260">
        <w:rPr>
          <w:szCs w:val="28"/>
        </w:rPr>
        <w:t>ыми</w:t>
      </w:r>
      <w:r w:rsidR="00672260" w:rsidRPr="00672260">
        <w:rPr>
          <w:szCs w:val="28"/>
        </w:rPr>
        <w:t xml:space="preserve"> архитектурн</w:t>
      </w:r>
      <w:r w:rsidR="00672260">
        <w:rPr>
          <w:szCs w:val="28"/>
        </w:rPr>
        <w:t>ыми</w:t>
      </w:r>
      <w:r w:rsidR="00672260" w:rsidRPr="00672260">
        <w:rPr>
          <w:szCs w:val="28"/>
        </w:rPr>
        <w:t xml:space="preserve"> форм</w:t>
      </w:r>
      <w:r w:rsidR="00672260">
        <w:rPr>
          <w:szCs w:val="28"/>
        </w:rPr>
        <w:t>ами</w:t>
      </w:r>
      <w:r w:rsidRPr="0027290A">
        <w:rPr>
          <w:szCs w:val="28"/>
        </w:rPr>
        <w:t xml:space="preserve"> и окружающей архитектурой.</w:t>
      </w:r>
    </w:p>
    <w:p w:rsidR="00EB018F" w:rsidRPr="0027290A" w:rsidRDefault="005C7260" w:rsidP="000F2B9F">
      <w:pPr>
        <w:pStyle w:val="a6"/>
        <w:ind w:firstLine="709"/>
        <w:rPr>
          <w:szCs w:val="28"/>
        </w:rPr>
      </w:pPr>
      <w:r w:rsidRPr="0027290A">
        <w:rPr>
          <w:szCs w:val="28"/>
        </w:rPr>
        <w:t>5</w:t>
      </w:r>
      <w:r w:rsidR="00EB018F" w:rsidRPr="0027290A">
        <w:rPr>
          <w:szCs w:val="28"/>
        </w:rPr>
        <w:t xml:space="preserve">. Требования к установке </w:t>
      </w:r>
      <w:r w:rsidR="00672260" w:rsidRPr="00672260">
        <w:rPr>
          <w:szCs w:val="28"/>
        </w:rPr>
        <w:t>малой архитектурной формы</w:t>
      </w:r>
      <w:r w:rsidR="00EB018F" w:rsidRPr="0027290A">
        <w:rPr>
          <w:szCs w:val="28"/>
        </w:rPr>
        <w:t>:</w:t>
      </w:r>
    </w:p>
    <w:p w:rsidR="00EB018F" w:rsidRPr="0027290A" w:rsidRDefault="00EB018F" w:rsidP="000F2B9F">
      <w:pPr>
        <w:pStyle w:val="a6"/>
        <w:ind w:firstLine="709"/>
        <w:rPr>
          <w:szCs w:val="28"/>
        </w:rPr>
      </w:pPr>
      <w:r w:rsidRPr="0027290A">
        <w:rPr>
          <w:szCs w:val="28"/>
        </w:rPr>
        <w:t>расположение, не создающее препятствий для пешеходов;</w:t>
      </w:r>
    </w:p>
    <w:p w:rsidR="00EB018F" w:rsidRPr="0027290A" w:rsidRDefault="00EB018F" w:rsidP="000F2B9F">
      <w:pPr>
        <w:pStyle w:val="a6"/>
        <w:ind w:firstLine="709"/>
        <w:rPr>
          <w:szCs w:val="28"/>
        </w:rPr>
      </w:pPr>
      <w:r w:rsidRPr="0027290A">
        <w:rPr>
          <w:szCs w:val="28"/>
        </w:rPr>
        <w:t>компактная установка на минимальной площади в местах большого скопления людей;</w:t>
      </w:r>
    </w:p>
    <w:p w:rsidR="00EB018F" w:rsidRPr="0027290A" w:rsidRDefault="00EB018F" w:rsidP="000F2B9F">
      <w:pPr>
        <w:pStyle w:val="a6"/>
        <w:ind w:firstLine="709"/>
        <w:rPr>
          <w:szCs w:val="28"/>
        </w:rPr>
      </w:pPr>
      <w:r w:rsidRPr="0027290A">
        <w:rPr>
          <w:szCs w:val="28"/>
        </w:rPr>
        <w:t>устойчивость конструкции;</w:t>
      </w:r>
    </w:p>
    <w:p w:rsidR="00EB018F" w:rsidRPr="0027290A" w:rsidRDefault="00EB018F" w:rsidP="000F2B9F">
      <w:pPr>
        <w:pStyle w:val="a6"/>
        <w:ind w:firstLine="709"/>
        <w:rPr>
          <w:szCs w:val="28"/>
        </w:rPr>
      </w:pPr>
      <w:r w:rsidRPr="0027290A">
        <w:rPr>
          <w:szCs w:val="28"/>
        </w:rPr>
        <w:t>надежная фиксация или обеспечение возможности перемещения в зависимости от условий расположения.</w:t>
      </w:r>
    </w:p>
    <w:p w:rsidR="005C3F22" w:rsidRPr="0027290A" w:rsidRDefault="005C3F22" w:rsidP="000F2B9F">
      <w:pPr>
        <w:pStyle w:val="a6"/>
        <w:ind w:firstLine="709"/>
        <w:rPr>
          <w:szCs w:val="28"/>
        </w:rPr>
      </w:pPr>
      <w:r w:rsidRPr="0027290A">
        <w:rPr>
          <w:szCs w:val="28"/>
        </w:rPr>
        <w:t>6. Запрещается повреждать малые архитектурные формы и использовать их не по назначению.</w:t>
      </w:r>
    </w:p>
    <w:p w:rsidR="00672260" w:rsidRPr="00672260" w:rsidRDefault="005C3F22" w:rsidP="000F2B9F">
      <w:pPr>
        <w:pStyle w:val="a6"/>
        <w:ind w:firstLine="709"/>
        <w:rPr>
          <w:szCs w:val="28"/>
        </w:rPr>
      </w:pPr>
      <w:r w:rsidRPr="0027290A">
        <w:rPr>
          <w:szCs w:val="28"/>
        </w:rPr>
        <w:t xml:space="preserve">Малые архитектурные формы, имеющие повреждения, препятствующие их дальнейшей эксплуатации, демонтируются и вывозятся </w:t>
      </w:r>
      <w:r w:rsidR="00672260">
        <w:rPr>
          <w:szCs w:val="28"/>
        </w:rPr>
        <w:t>лицами их разместившими</w:t>
      </w:r>
      <w:r w:rsidR="00F123D1">
        <w:rPr>
          <w:szCs w:val="28"/>
        </w:rPr>
        <w:t>,</w:t>
      </w:r>
      <w:r w:rsidR="00672260">
        <w:rPr>
          <w:szCs w:val="28"/>
        </w:rPr>
        <w:t xml:space="preserve"> </w:t>
      </w:r>
      <w:r w:rsidR="00F123D1">
        <w:rPr>
          <w:szCs w:val="28"/>
        </w:rPr>
        <w:t>в</w:t>
      </w:r>
      <w:r w:rsidR="00672260" w:rsidRPr="00672260">
        <w:rPr>
          <w:szCs w:val="28"/>
        </w:rPr>
        <w:t xml:space="preserve"> случае отсутствия лица (либо сведений о нем), разместившего </w:t>
      </w:r>
      <w:r w:rsidR="00672260">
        <w:rPr>
          <w:szCs w:val="28"/>
        </w:rPr>
        <w:t>малую архитектурную форму</w:t>
      </w:r>
      <w:r w:rsidR="00672260" w:rsidRPr="00672260">
        <w:rPr>
          <w:szCs w:val="28"/>
        </w:rPr>
        <w:t xml:space="preserve">, – правообладателем земельного  участка, на котором размещена </w:t>
      </w:r>
      <w:r w:rsidR="00672260">
        <w:rPr>
          <w:szCs w:val="28"/>
        </w:rPr>
        <w:t>малая архитектурная форма</w:t>
      </w:r>
      <w:r w:rsidR="00672260" w:rsidRPr="00672260">
        <w:rPr>
          <w:szCs w:val="28"/>
        </w:rPr>
        <w:t xml:space="preserve">, если иное не установлено </w:t>
      </w:r>
      <w:r w:rsidR="00055AFF">
        <w:rPr>
          <w:szCs w:val="28"/>
        </w:rPr>
        <w:t>главой 13</w:t>
      </w:r>
      <w:r w:rsidR="00672260" w:rsidRPr="00672260">
        <w:rPr>
          <w:szCs w:val="28"/>
        </w:rPr>
        <w:t xml:space="preserve"> Правил.</w:t>
      </w:r>
    </w:p>
    <w:p w:rsidR="005C3F22" w:rsidRPr="0027290A" w:rsidRDefault="005C3F22" w:rsidP="000F2B9F">
      <w:pPr>
        <w:pStyle w:val="a6"/>
        <w:ind w:firstLine="709"/>
        <w:rPr>
          <w:szCs w:val="28"/>
        </w:rPr>
      </w:pPr>
    </w:p>
    <w:p w:rsidR="009F57AD" w:rsidRPr="0027290A" w:rsidRDefault="009F57AD" w:rsidP="000F2B9F">
      <w:pPr>
        <w:pStyle w:val="a6"/>
        <w:ind w:firstLine="709"/>
        <w:outlineLvl w:val="1"/>
        <w:rPr>
          <w:szCs w:val="28"/>
        </w:rPr>
      </w:pPr>
      <w:bookmarkStart w:id="136" w:name="_Toc32587978"/>
      <w:bookmarkStart w:id="137" w:name="_Toc32588825"/>
      <w:bookmarkStart w:id="138" w:name="_Toc53663338"/>
      <w:bookmarkStart w:id="139" w:name="_Toc32587975"/>
      <w:bookmarkStart w:id="140" w:name="_Toc32588822"/>
      <w:r w:rsidRPr="0027290A">
        <w:rPr>
          <w:szCs w:val="28"/>
        </w:rPr>
        <w:t xml:space="preserve">Статья </w:t>
      </w:r>
      <w:r w:rsidR="00672260">
        <w:rPr>
          <w:szCs w:val="28"/>
        </w:rPr>
        <w:t>49</w:t>
      </w:r>
      <w:r w:rsidRPr="0027290A">
        <w:rPr>
          <w:szCs w:val="28"/>
        </w:rPr>
        <w:t>. Требования к уличной мебели</w:t>
      </w:r>
      <w:bookmarkEnd w:id="136"/>
      <w:bookmarkEnd w:id="137"/>
      <w:bookmarkEnd w:id="138"/>
      <w:r w:rsidR="000C397A" w:rsidRPr="0027290A">
        <w:rPr>
          <w:szCs w:val="28"/>
        </w:rPr>
        <w:t xml:space="preserve"> </w:t>
      </w:r>
    </w:p>
    <w:p w:rsidR="009F57AD" w:rsidRPr="0027290A" w:rsidRDefault="009F57AD" w:rsidP="000F2B9F">
      <w:pPr>
        <w:pStyle w:val="a6"/>
        <w:ind w:firstLine="709"/>
        <w:rPr>
          <w:szCs w:val="28"/>
        </w:rPr>
      </w:pPr>
      <w:r w:rsidRPr="0027290A">
        <w:rPr>
          <w:szCs w:val="28"/>
        </w:rPr>
        <w:t xml:space="preserve">1. </w:t>
      </w:r>
      <w:r w:rsidR="00672260">
        <w:rPr>
          <w:szCs w:val="28"/>
        </w:rPr>
        <w:t>У</w:t>
      </w:r>
      <w:r w:rsidRPr="0027290A">
        <w:rPr>
          <w:szCs w:val="28"/>
        </w:rPr>
        <w:t xml:space="preserve">становка </w:t>
      </w:r>
      <w:r w:rsidR="00C11435">
        <w:rPr>
          <w:szCs w:val="28"/>
        </w:rPr>
        <w:t>уличной мебели</w:t>
      </w:r>
      <w:r w:rsidRPr="0027290A">
        <w:rPr>
          <w:szCs w:val="28"/>
        </w:rPr>
        <w:t xml:space="preserve"> осуществляется на твердые виды покрытия или фундамент. В зонах отдыха, парках, скверах, на детских </w:t>
      </w:r>
      <w:r w:rsidR="00C11435">
        <w:rPr>
          <w:szCs w:val="28"/>
        </w:rPr>
        <w:t xml:space="preserve">игровых </w:t>
      </w:r>
      <w:r w:rsidRPr="0027290A">
        <w:rPr>
          <w:szCs w:val="28"/>
        </w:rPr>
        <w:t>площадках может допускаться установка скаме</w:t>
      </w:r>
      <w:r w:rsidR="00F123D1">
        <w:rPr>
          <w:szCs w:val="28"/>
        </w:rPr>
        <w:t>ек</w:t>
      </w:r>
      <w:r w:rsidRPr="0027290A">
        <w:rPr>
          <w:szCs w:val="28"/>
        </w:rPr>
        <w:t xml:space="preserve"> на мягкие виды покрытия. При наличии фундамента его части необходимо выполнять не выст</w:t>
      </w:r>
      <w:r w:rsidR="00C11435">
        <w:rPr>
          <w:szCs w:val="28"/>
        </w:rPr>
        <w:t>упающими над поверхностью земли.</w:t>
      </w:r>
    </w:p>
    <w:p w:rsidR="00C86925" w:rsidRPr="0027290A" w:rsidRDefault="009C6C24" w:rsidP="000F2B9F">
      <w:pPr>
        <w:pStyle w:val="a6"/>
        <w:ind w:firstLine="709"/>
        <w:rPr>
          <w:szCs w:val="28"/>
        </w:rPr>
      </w:pPr>
      <w:r w:rsidRPr="0027290A">
        <w:rPr>
          <w:szCs w:val="28"/>
        </w:rPr>
        <w:t xml:space="preserve">2. </w:t>
      </w:r>
      <w:r w:rsidR="00236CC7" w:rsidRPr="0027290A">
        <w:rPr>
          <w:szCs w:val="28"/>
        </w:rPr>
        <w:t>На территории парков возможно выполнять скам</w:t>
      </w:r>
      <w:r w:rsidR="00C11435">
        <w:rPr>
          <w:szCs w:val="28"/>
        </w:rPr>
        <w:t>ейки</w:t>
      </w:r>
      <w:r w:rsidR="00236CC7" w:rsidRPr="0027290A">
        <w:rPr>
          <w:szCs w:val="28"/>
        </w:rPr>
        <w:t xml:space="preserve"> и столы из древесных пней-срубов, бревен и плах, не имеющих сколов и острых углов.</w:t>
      </w:r>
    </w:p>
    <w:p w:rsidR="00236CC7" w:rsidRPr="0027290A" w:rsidRDefault="00C86925" w:rsidP="000F2B9F">
      <w:pPr>
        <w:pStyle w:val="a6"/>
        <w:ind w:firstLine="709"/>
        <w:rPr>
          <w:szCs w:val="28"/>
        </w:rPr>
      </w:pPr>
      <w:r w:rsidRPr="0027290A">
        <w:rPr>
          <w:szCs w:val="28"/>
        </w:rPr>
        <w:t>3</w:t>
      </w:r>
      <w:r w:rsidR="00236CC7" w:rsidRPr="0027290A">
        <w:rPr>
          <w:szCs w:val="28"/>
        </w:rPr>
        <w:t xml:space="preserve">. Количество размещаемой </w:t>
      </w:r>
      <w:r w:rsidR="00C11435">
        <w:rPr>
          <w:szCs w:val="28"/>
        </w:rPr>
        <w:t xml:space="preserve">уличной </w:t>
      </w:r>
      <w:r w:rsidR="00236CC7" w:rsidRPr="0027290A">
        <w:rPr>
          <w:szCs w:val="28"/>
        </w:rPr>
        <w:t xml:space="preserve">мебели </w:t>
      </w:r>
      <w:r w:rsidRPr="0027290A">
        <w:rPr>
          <w:szCs w:val="28"/>
        </w:rPr>
        <w:t>на территории города</w:t>
      </w:r>
      <w:r w:rsidR="00236CC7" w:rsidRPr="0027290A">
        <w:rPr>
          <w:szCs w:val="28"/>
        </w:rPr>
        <w:t xml:space="preserve"> </w:t>
      </w:r>
      <w:r w:rsidR="00C11435">
        <w:rPr>
          <w:szCs w:val="28"/>
        </w:rPr>
        <w:t>зависи</w:t>
      </w:r>
      <w:r w:rsidR="00236CC7" w:rsidRPr="0027290A">
        <w:rPr>
          <w:szCs w:val="28"/>
        </w:rPr>
        <w:t>т от функционального назначения территории и количества посетителей на этой территории.</w:t>
      </w:r>
    </w:p>
    <w:p w:rsidR="009F57AD" w:rsidRPr="0027290A" w:rsidRDefault="009F57AD" w:rsidP="000F2B9F">
      <w:pPr>
        <w:pStyle w:val="a6"/>
        <w:ind w:firstLine="709"/>
        <w:rPr>
          <w:szCs w:val="28"/>
        </w:rPr>
      </w:pPr>
    </w:p>
    <w:p w:rsidR="00496B48" w:rsidRPr="0027290A" w:rsidRDefault="00496B48" w:rsidP="000F2B9F">
      <w:pPr>
        <w:pStyle w:val="a6"/>
        <w:ind w:firstLine="709"/>
        <w:outlineLvl w:val="1"/>
        <w:rPr>
          <w:szCs w:val="28"/>
        </w:rPr>
      </w:pPr>
      <w:bookmarkStart w:id="141" w:name="_Toc53663339"/>
      <w:r w:rsidRPr="0027290A">
        <w:rPr>
          <w:szCs w:val="28"/>
        </w:rPr>
        <w:t xml:space="preserve">Статья </w:t>
      </w:r>
      <w:r w:rsidR="001439DB" w:rsidRPr="0027290A">
        <w:rPr>
          <w:szCs w:val="28"/>
        </w:rPr>
        <w:t>5</w:t>
      </w:r>
      <w:r w:rsidR="00C11435">
        <w:rPr>
          <w:szCs w:val="28"/>
        </w:rPr>
        <w:t>0</w:t>
      </w:r>
      <w:r w:rsidRPr="0027290A">
        <w:rPr>
          <w:szCs w:val="28"/>
        </w:rPr>
        <w:t xml:space="preserve">. </w:t>
      </w:r>
      <w:r w:rsidR="00C11058" w:rsidRPr="0027290A">
        <w:rPr>
          <w:szCs w:val="28"/>
        </w:rPr>
        <w:t xml:space="preserve">Особенности </w:t>
      </w:r>
      <w:r w:rsidR="00D74AC8" w:rsidRPr="0027290A">
        <w:rPr>
          <w:szCs w:val="28"/>
        </w:rPr>
        <w:t xml:space="preserve">установки </w:t>
      </w:r>
      <w:r w:rsidRPr="0027290A">
        <w:rPr>
          <w:szCs w:val="28"/>
        </w:rPr>
        <w:t>урн</w:t>
      </w:r>
      <w:bookmarkEnd w:id="139"/>
      <w:bookmarkEnd w:id="140"/>
      <w:bookmarkEnd w:id="141"/>
    </w:p>
    <w:p w:rsidR="004A0D7A" w:rsidRPr="0027290A" w:rsidRDefault="00496B48" w:rsidP="000F2B9F">
      <w:pPr>
        <w:pStyle w:val="a6"/>
        <w:ind w:firstLine="709"/>
        <w:rPr>
          <w:szCs w:val="28"/>
        </w:rPr>
      </w:pPr>
      <w:r w:rsidRPr="0027290A">
        <w:rPr>
          <w:szCs w:val="28"/>
        </w:rPr>
        <w:t>1.</w:t>
      </w:r>
      <w:r w:rsidR="004A0D7A" w:rsidRPr="0027290A">
        <w:rPr>
          <w:szCs w:val="28"/>
        </w:rPr>
        <w:t xml:space="preserve"> Требования к установке урн:</w:t>
      </w:r>
    </w:p>
    <w:p w:rsidR="004A0D7A" w:rsidRPr="0027290A" w:rsidRDefault="00C11435" w:rsidP="000F2B9F">
      <w:pPr>
        <w:pStyle w:val="a6"/>
        <w:ind w:firstLine="709"/>
        <w:rPr>
          <w:szCs w:val="28"/>
        </w:rPr>
      </w:pPr>
      <w:r>
        <w:rPr>
          <w:szCs w:val="28"/>
        </w:rPr>
        <w:t xml:space="preserve">урны устанавливаются </w:t>
      </w:r>
      <w:r w:rsidR="004A0D7A" w:rsidRPr="0027290A">
        <w:rPr>
          <w:szCs w:val="28"/>
        </w:rPr>
        <w:t>высот</w:t>
      </w:r>
      <w:r>
        <w:rPr>
          <w:szCs w:val="28"/>
        </w:rPr>
        <w:t>ой</w:t>
      </w:r>
      <w:r w:rsidR="00055AFF">
        <w:rPr>
          <w:szCs w:val="28"/>
        </w:rPr>
        <w:t xml:space="preserve"> </w:t>
      </w:r>
      <w:r w:rsidR="00423C11" w:rsidRPr="0027290A">
        <w:rPr>
          <w:szCs w:val="28"/>
        </w:rPr>
        <w:t xml:space="preserve">от 50 до </w:t>
      </w:r>
      <w:r w:rsidR="00055AFF">
        <w:rPr>
          <w:szCs w:val="28"/>
        </w:rPr>
        <w:t xml:space="preserve">100 см в зависимости от </w:t>
      </w:r>
      <w:r w:rsidR="00646ECD" w:rsidRPr="0027290A">
        <w:rPr>
          <w:szCs w:val="28"/>
        </w:rPr>
        <w:t>места расположения</w:t>
      </w:r>
      <w:r w:rsidR="004A0D7A" w:rsidRPr="0027290A">
        <w:rPr>
          <w:szCs w:val="28"/>
        </w:rPr>
        <w:t>;</w:t>
      </w:r>
    </w:p>
    <w:p w:rsidR="00346825" w:rsidRPr="0027290A" w:rsidRDefault="00D56CDA" w:rsidP="000F2B9F">
      <w:pPr>
        <w:autoSpaceDE w:val="0"/>
        <w:autoSpaceDN w:val="0"/>
        <w:adjustRightInd w:val="0"/>
        <w:ind w:firstLine="709"/>
        <w:jc w:val="both"/>
        <w:rPr>
          <w:szCs w:val="28"/>
        </w:rPr>
      </w:pPr>
      <w:r w:rsidRPr="0027290A">
        <w:rPr>
          <w:szCs w:val="28"/>
        </w:rPr>
        <w:t xml:space="preserve">на </w:t>
      </w:r>
      <w:r w:rsidR="00585704" w:rsidRPr="0027290A">
        <w:rPr>
          <w:szCs w:val="28"/>
        </w:rPr>
        <w:t xml:space="preserve">территории общественных пространств </w:t>
      </w:r>
      <w:r w:rsidR="00C85CCD" w:rsidRPr="0027290A">
        <w:rPr>
          <w:szCs w:val="28"/>
        </w:rPr>
        <w:t xml:space="preserve">урны </w:t>
      </w:r>
      <w:r w:rsidR="00346825" w:rsidRPr="0027290A">
        <w:rPr>
          <w:szCs w:val="28"/>
        </w:rPr>
        <w:t xml:space="preserve">устанавливаются </w:t>
      </w:r>
      <w:r w:rsidR="00585704" w:rsidRPr="0027290A">
        <w:rPr>
          <w:szCs w:val="28"/>
        </w:rPr>
        <w:t xml:space="preserve">с интервалом не более </w:t>
      </w:r>
      <w:r w:rsidR="009019C8" w:rsidRPr="0027290A">
        <w:rPr>
          <w:szCs w:val="28"/>
        </w:rPr>
        <w:t>100</w:t>
      </w:r>
      <w:r w:rsidR="00585704" w:rsidRPr="0027290A">
        <w:rPr>
          <w:szCs w:val="28"/>
        </w:rPr>
        <w:t xml:space="preserve"> метров.</w:t>
      </w:r>
    </w:p>
    <w:p w:rsidR="00346825" w:rsidRPr="0027290A" w:rsidRDefault="00346825" w:rsidP="000F2B9F">
      <w:pPr>
        <w:autoSpaceDE w:val="0"/>
        <w:autoSpaceDN w:val="0"/>
        <w:adjustRightInd w:val="0"/>
        <w:ind w:firstLine="709"/>
        <w:jc w:val="both"/>
        <w:rPr>
          <w:szCs w:val="28"/>
        </w:rPr>
      </w:pPr>
      <w:r w:rsidRPr="0027290A">
        <w:rPr>
          <w:szCs w:val="28"/>
        </w:rPr>
        <w:t xml:space="preserve">Количество и объем </w:t>
      </w:r>
      <w:r w:rsidR="000C397A" w:rsidRPr="0027290A">
        <w:rPr>
          <w:szCs w:val="28"/>
        </w:rPr>
        <w:t>устанавливаемых урн</w:t>
      </w:r>
      <w:r w:rsidRPr="0027290A">
        <w:rPr>
          <w:szCs w:val="28"/>
        </w:rPr>
        <w:t xml:space="preserve"> определяется в соответствии с требованиями законодательства об отходах производства и потребления.</w:t>
      </w:r>
    </w:p>
    <w:p w:rsidR="004A0D7A" w:rsidRPr="0027290A" w:rsidRDefault="00EB018F" w:rsidP="000F2B9F">
      <w:pPr>
        <w:pStyle w:val="a6"/>
        <w:ind w:firstLine="709"/>
        <w:rPr>
          <w:szCs w:val="28"/>
        </w:rPr>
      </w:pPr>
      <w:r w:rsidRPr="0027290A">
        <w:rPr>
          <w:szCs w:val="28"/>
        </w:rPr>
        <w:t xml:space="preserve">2. </w:t>
      </w:r>
      <w:r w:rsidR="00346825" w:rsidRPr="0027290A">
        <w:rPr>
          <w:szCs w:val="28"/>
        </w:rPr>
        <w:t>Урны устанавливаются н</w:t>
      </w:r>
      <w:r w:rsidR="004A0D7A" w:rsidRPr="0027290A">
        <w:rPr>
          <w:szCs w:val="28"/>
        </w:rPr>
        <w:t>а территориях общего пользования</w:t>
      </w:r>
      <w:r w:rsidR="00346825" w:rsidRPr="0027290A">
        <w:rPr>
          <w:szCs w:val="28"/>
        </w:rPr>
        <w:t xml:space="preserve">, </w:t>
      </w:r>
      <w:r w:rsidR="004A0D7A" w:rsidRPr="0027290A">
        <w:rPr>
          <w:szCs w:val="28"/>
        </w:rPr>
        <w:t>в том числе на площадях и улицах, остановках общественного транспорта, парках, пляжах, на территор</w:t>
      </w:r>
      <w:r w:rsidR="00346825" w:rsidRPr="0027290A">
        <w:rPr>
          <w:szCs w:val="28"/>
        </w:rPr>
        <w:t xml:space="preserve">иях рынков и ярмарок, пристанях, </w:t>
      </w:r>
      <w:r w:rsidR="00C11058" w:rsidRPr="0027290A">
        <w:rPr>
          <w:szCs w:val="28"/>
        </w:rPr>
        <w:t xml:space="preserve">у </w:t>
      </w:r>
      <w:r w:rsidR="001A2D92" w:rsidRPr="0027290A">
        <w:rPr>
          <w:szCs w:val="28"/>
        </w:rPr>
        <w:t>нестационарных объект</w:t>
      </w:r>
      <w:r w:rsidR="00C11058" w:rsidRPr="0027290A">
        <w:rPr>
          <w:szCs w:val="28"/>
        </w:rPr>
        <w:t>ов</w:t>
      </w:r>
      <w:r w:rsidR="001A2D92" w:rsidRPr="0027290A">
        <w:rPr>
          <w:szCs w:val="28"/>
        </w:rPr>
        <w:t xml:space="preserve">, </w:t>
      </w:r>
      <w:r w:rsidR="004A0D7A" w:rsidRPr="0027290A">
        <w:rPr>
          <w:szCs w:val="28"/>
        </w:rPr>
        <w:t>у каждого подъезда многоквартирного жилого дома, при входе в торговые, административн</w:t>
      </w:r>
      <w:r w:rsidR="001A2D92" w:rsidRPr="0027290A">
        <w:rPr>
          <w:szCs w:val="28"/>
        </w:rPr>
        <w:t>ые</w:t>
      </w:r>
      <w:r w:rsidR="004A0D7A" w:rsidRPr="0027290A">
        <w:rPr>
          <w:szCs w:val="28"/>
        </w:rPr>
        <w:t xml:space="preserve"> и общественн</w:t>
      </w:r>
      <w:r w:rsidR="001A2D92" w:rsidRPr="0027290A">
        <w:rPr>
          <w:szCs w:val="28"/>
        </w:rPr>
        <w:t>ые</w:t>
      </w:r>
      <w:r w:rsidR="004A0D7A" w:rsidRPr="0027290A">
        <w:rPr>
          <w:szCs w:val="28"/>
        </w:rPr>
        <w:t xml:space="preserve"> здани</w:t>
      </w:r>
      <w:r w:rsidR="001A2D92" w:rsidRPr="0027290A">
        <w:rPr>
          <w:szCs w:val="28"/>
        </w:rPr>
        <w:t>я</w:t>
      </w:r>
      <w:r w:rsidR="004A0D7A" w:rsidRPr="0027290A">
        <w:rPr>
          <w:szCs w:val="28"/>
        </w:rPr>
        <w:t>, на иных территориях (объектах) с массовым пребыванием люд</w:t>
      </w:r>
      <w:r w:rsidR="002832CE" w:rsidRPr="0027290A">
        <w:rPr>
          <w:szCs w:val="28"/>
        </w:rPr>
        <w:t>ей</w:t>
      </w:r>
      <w:r w:rsidR="00346825" w:rsidRPr="0027290A">
        <w:rPr>
          <w:szCs w:val="28"/>
        </w:rPr>
        <w:t>.</w:t>
      </w:r>
    </w:p>
    <w:p w:rsidR="004A0D7A" w:rsidRPr="0027290A" w:rsidRDefault="00EB018F" w:rsidP="000F2B9F">
      <w:pPr>
        <w:pStyle w:val="a6"/>
        <w:ind w:firstLine="709"/>
        <w:rPr>
          <w:szCs w:val="28"/>
        </w:rPr>
      </w:pPr>
      <w:r w:rsidRPr="0027290A">
        <w:rPr>
          <w:szCs w:val="28"/>
        </w:rPr>
        <w:t xml:space="preserve">3. </w:t>
      </w:r>
      <w:r w:rsidR="004A0D7A" w:rsidRPr="0027290A">
        <w:rPr>
          <w:szCs w:val="28"/>
        </w:rPr>
        <w:t>В парках, скверах, на бульварах и площадях урны устанавливаются около каждой скам</w:t>
      </w:r>
      <w:r w:rsidR="00F123D1">
        <w:rPr>
          <w:szCs w:val="28"/>
        </w:rPr>
        <w:t>ейки</w:t>
      </w:r>
      <w:r w:rsidR="004A0D7A" w:rsidRPr="0027290A">
        <w:rPr>
          <w:szCs w:val="28"/>
        </w:rPr>
        <w:t xml:space="preserve"> (лавки, садово-паркового дивана), а при их отсутствии </w:t>
      </w:r>
      <w:r w:rsidR="00037707" w:rsidRPr="00672260">
        <w:rPr>
          <w:szCs w:val="28"/>
        </w:rPr>
        <w:t>–</w:t>
      </w:r>
      <w:r w:rsidR="004A0D7A" w:rsidRPr="0027290A">
        <w:rPr>
          <w:szCs w:val="28"/>
        </w:rPr>
        <w:t xml:space="preserve"> вдоль пешеходных дорожек.</w:t>
      </w:r>
    </w:p>
    <w:p w:rsidR="004A0D7A" w:rsidRPr="0027290A" w:rsidRDefault="00EB018F" w:rsidP="000F2B9F">
      <w:pPr>
        <w:pStyle w:val="a6"/>
        <w:ind w:firstLine="709"/>
        <w:rPr>
          <w:szCs w:val="28"/>
        </w:rPr>
      </w:pPr>
      <w:r w:rsidRPr="0027290A">
        <w:rPr>
          <w:szCs w:val="28"/>
        </w:rPr>
        <w:t xml:space="preserve">4. </w:t>
      </w:r>
      <w:r w:rsidR="004A0D7A" w:rsidRPr="0027290A">
        <w:rPr>
          <w:szCs w:val="28"/>
        </w:rPr>
        <w:t>При наличии нескольких входов в торгов</w:t>
      </w:r>
      <w:r w:rsidR="009831C0" w:rsidRPr="0027290A">
        <w:rPr>
          <w:szCs w:val="28"/>
        </w:rPr>
        <w:t>ое</w:t>
      </w:r>
      <w:r w:rsidR="004A0D7A" w:rsidRPr="0027290A">
        <w:rPr>
          <w:szCs w:val="28"/>
        </w:rPr>
        <w:t>, административное и общественное здание урнами оборудуется каждый вход.</w:t>
      </w:r>
    </w:p>
    <w:p w:rsidR="004A0D7A" w:rsidRPr="0027290A" w:rsidRDefault="00EB018F" w:rsidP="000F2B9F">
      <w:pPr>
        <w:pStyle w:val="a6"/>
        <w:ind w:firstLine="709"/>
        <w:rPr>
          <w:szCs w:val="28"/>
        </w:rPr>
      </w:pPr>
      <w:r w:rsidRPr="0027290A">
        <w:rPr>
          <w:szCs w:val="28"/>
        </w:rPr>
        <w:t xml:space="preserve">5. </w:t>
      </w:r>
      <w:r w:rsidR="004A0D7A" w:rsidRPr="0027290A">
        <w:rPr>
          <w:szCs w:val="28"/>
        </w:rPr>
        <w:t>Расстановка урн не должна мешать передвижению пешеходов, проезду инвалидных и детских колясок.</w:t>
      </w:r>
    </w:p>
    <w:p w:rsidR="005C7260" w:rsidRPr="0027290A" w:rsidRDefault="005C7260" w:rsidP="000F2B9F">
      <w:pPr>
        <w:pStyle w:val="a6"/>
        <w:ind w:firstLine="709"/>
        <w:rPr>
          <w:szCs w:val="28"/>
        </w:rPr>
      </w:pPr>
    </w:p>
    <w:p w:rsidR="005C7260" w:rsidRPr="0027290A" w:rsidRDefault="005C7260" w:rsidP="000F2B9F">
      <w:pPr>
        <w:pStyle w:val="a6"/>
        <w:ind w:firstLine="709"/>
        <w:outlineLvl w:val="1"/>
        <w:rPr>
          <w:szCs w:val="28"/>
        </w:rPr>
      </w:pPr>
      <w:bookmarkStart w:id="142" w:name="_Toc32587976"/>
      <w:bookmarkStart w:id="143" w:name="_Toc32588823"/>
      <w:bookmarkStart w:id="144" w:name="_Toc53663340"/>
      <w:r w:rsidRPr="0027290A">
        <w:rPr>
          <w:szCs w:val="28"/>
        </w:rPr>
        <w:t xml:space="preserve">Статья </w:t>
      </w:r>
      <w:r w:rsidR="001439DB" w:rsidRPr="0027290A">
        <w:rPr>
          <w:szCs w:val="28"/>
        </w:rPr>
        <w:t>5</w:t>
      </w:r>
      <w:r w:rsidR="00C11435">
        <w:rPr>
          <w:szCs w:val="28"/>
        </w:rPr>
        <w:t>1</w:t>
      </w:r>
      <w:r w:rsidRPr="0027290A">
        <w:rPr>
          <w:szCs w:val="28"/>
        </w:rPr>
        <w:t xml:space="preserve">. </w:t>
      </w:r>
      <w:r w:rsidR="005D69FE" w:rsidRPr="0027290A">
        <w:rPr>
          <w:szCs w:val="28"/>
        </w:rPr>
        <w:t>Особенности содержания</w:t>
      </w:r>
      <w:r w:rsidRPr="0027290A">
        <w:rPr>
          <w:szCs w:val="28"/>
        </w:rPr>
        <w:t xml:space="preserve"> урн</w:t>
      </w:r>
      <w:bookmarkEnd w:id="142"/>
      <w:bookmarkEnd w:id="143"/>
      <w:bookmarkEnd w:id="144"/>
    </w:p>
    <w:p w:rsidR="000C397A" w:rsidRPr="0027290A" w:rsidRDefault="005C7260" w:rsidP="000F2B9F">
      <w:pPr>
        <w:autoSpaceDE w:val="0"/>
        <w:autoSpaceDN w:val="0"/>
        <w:adjustRightInd w:val="0"/>
        <w:ind w:firstLine="709"/>
        <w:jc w:val="both"/>
        <w:rPr>
          <w:szCs w:val="28"/>
        </w:rPr>
      </w:pPr>
      <w:r w:rsidRPr="0027290A">
        <w:rPr>
          <w:szCs w:val="28"/>
        </w:rPr>
        <w:t xml:space="preserve">1. </w:t>
      </w:r>
      <w:r w:rsidR="004A0D7A" w:rsidRPr="0027290A">
        <w:rPr>
          <w:szCs w:val="28"/>
        </w:rPr>
        <w:t>Очистка урн</w:t>
      </w:r>
      <w:r w:rsidR="000C397A" w:rsidRPr="0027290A">
        <w:rPr>
          <w:szCs w:val="28"/>
        </w:rPr>
        <w:t xml:space="preserve"> осуществляется лицами,</w:t>
      </w:r>
      <w:r w:rsidR="004A0D7A" w:rsidRPr="0027290A">
        <w:rPr>
          <w:szCs w:val="28"/>
        </w:rPr>
        <w:t xml:space="preserve"> </w:t>
      </w:r>
      <w:r w:rsidR="000C397A" w:rsidRPr="0027290A">
        <w:rPr>
          <w:szCs w:val="28"/>
        </w:rPr>
        <w:t>ответственными за уборку соответствующих территорий</w:t>
      </w:r>
      <w:r w:rsidR="004A0D7A" w:rsidRPr="0027290A">
        <w:rPr>
          <w:szCs w:val="28"/>
        </w:rPr>
        <w:t xml:space="preserve">, по мере их заполнения, но не реже </w:t>
      </w:r>
      <w:r w:rsidR="009019C8" w:rsidRPr="0027290A">
        <w:rPr>
          <w:szCs w:val="28"/>
        </w:rPr>
        <w:t>одного</w:t>
      </w:r>
      <w:r w:rsidR="004A0D7A" w:rsidRPr="0027290A">
        <w:rPr>
          <w:szCs w:val="28"/>
        </w:rPr>
        <w:t xml:space="preserve"> раз</w:t>
      </w:r>
      <w:r w:rsidR="009019C8" w:rsidRPr="0027290A">
        <w:rPr>
          <w:szCs w:val="28"/>
        </w:rPr>
        <w:t>а</w:t>
      </w:r>
      <w:r w:rsidR="004A0D7A" w:rsidRPr="0027290A">
        <w:rPr>
          <w:szCs w:val="28"/>
        </w:rPr>
        <w:t xml:space="preserve"> в день. Мойка урн производится по мере загрязнения, но не реже одного раза в неделю. </w:t>
      </w:r>
    </w:p>
    <w:p w:rsidR="00BB4BC3" w:rsidRPr="0027290A" w:rsidRDefault="00BB4BC3" w:rsidP="000F2B9F">
      <w:pPr>
        <w:pStyle w:val="a6"/>
        <w:ind w:firstLine="709"/>
        <w:rPr>
          <w:szCs w:val="28"/>
        </w:rPr>
      </w:pPr>
      <w:r w:rsidRPr="0027290A">
        <w:rPr>
          <w:szCs w:val="28"/>
        </w:rPr>
        <w:t xml:space="preserve">При </w:t>
      </w:r>
      <w:r w:rsidR="00330AED" w:rsidRPr="0027290A">
        <w:rPr>
          <w:szCs w:val="28"/>
        </w:rPr>
        <w:t xml:space="preserve">установке урн необходимо предусматривать </w:t>
      </w:r>
      <w:r w:rsidRPr="0027290A">
        <w:rPr>
          <w:szCs w:val="28"/>
        </w:rPr>
        <w:t>возможность использования вставных ведер и мусорных мешков.</w:t>
      </w:r>
    </w:p>
    <w:p w:rsidR="004A0D7A" w:rsidRPr="0027290A" w:rsidRDefault="003B4B68" w:rsidP="000F2B9F">
      <w:pPr>
        <w:pStyle w:val="a6"/>
        <w:ind w:firstLine="709"/>
        <w:rPr>
          <w:szCs w:val="28"/>
        </w:rPr>
      </w:pPr>
      <w:r w:rsidRPr="0027290A">
        <w:rPr>
          <w:szCs w:val="28"/>
        </w:rPr>
        <w:t>2. </w:t>
      </w:r>
      <w:r w:rsidR="004A0D7A" w:rsidRPr="0027290A">
        <w:rPr>
          <w:szCs w:val="28"/>
        </w:rPr>
        <w:t>Покраска</w:t>
      </w:r>
      <w:r w:rsidR="00037707">
        <w:rPr>
          <w:szCs w:val="28"/>
        </w:rPr>
        <w:t xml:space="preserve"> (побелка)</w:t>
      </w:r>
      <w:r w:rsidR="004A0D7A" w:rsidRPr="0027290A">
        <w:rPr>
          <w:szCs w:val="28"/>
        </w:rPr>
        <w:t xml:space="preserve"> урн</w:t>
      </w:r>
      <w:r w:rsidR="00037707">
        <w:rPr>
          <w:szCs w:val="28"/>
        </w:rPr>
        <w:t>, в случае если они изготовлены из окрашиваемых материалов,</w:t>
      </w:r>
      <w:r w:rsidR="004A0D7A" w:rsidRPr="0027290A">
        <w:rPr>
          <w:szCs w:val="28"/>
        </w:rPr>
        <w:t xml:space="preserve"> осуществляется </w:t>
      </w:r>
      <w:r w:rsidR="001650EF" w:rsidRPr="0027290A">
        <w:rPr>
          <w:szCs w:val="28"/>
        </w:rPr>
        <w:t xml:space="preserve">лицами, </w:t>
      </w:r>
      <w:r w:rsidR="00FB0078" w:rsidRPr="0027290A">
        <w:rPr>
          <w:szCs w:val="28"/>
        </w:rPr>
        <w:t>ответственными за уборку соответствующих территорий</w:t>
      </w:r>
      <w:r w:rsidR="004A0D7A" w:rsidRPr="0027290A">
        <w:rPr>
          <w:szCs w:val="28"/>
        </w:rPr>
        <w:t xml:space="preserve">, </w:t>
      </w:r>
      <w:r w:rsidR="00C11435">
        <w:rPr>
          <w:szCs w:val="28"/>
        </w:rPr>
        <w:t>не реже одного раза в год в период проведения</w:t>
      </w:r>
      <w:r w:rsidR="00055AFF" w:rsidRPr="00055AFF">
        <w:rPr>
          <w:szCs w:val="28"/>
        </w:rPr>
        <w:t xml:space="preserve"> </w:t>
      </w:r>
      <w:r w:rsidR="00055AFF">
        <w:rPr>
          <w:szCs w:val="28"/>
        </w:rPr>
        <w:t>на основании постановления администрации города Барнаула</w:t>
      </w:r>
      <w:r w:rsidR="00C11435">
        <w:rPr>
          <w:szCs w:val="28"/>
        </w:rPr>
        <w:t xml:space="preserve"> месячника весенней санитарной очистки и благоустройства, </w:t>
      </w:r>
      <w:r w:rsidR="004A0D7A" w:rsidRPr="0027290A">
        <w:rPr>
          <w:szCs w:val="28"/>
        </w:rPr>
        <w:t xml:space="preserve">а также по мере необходимости </w:t>
      </w:r>
      <w:r w:rsidR="00C11435">
        <w:rPr>
          <w:szCs w:val="28"/>
        </w:rPr>
        <w:t>в случае повреждения или загрязнения покрытия урн</w:t>
      </w:r>
      <w:r w:rsidR="004A0D7A" w:rsidRPr="0027290A">
        <w:rPr>
          <w:szCs w:val="28"/>
        </w:rPr>
        <w:t>.</w:t>
      </w:r>
    </w:p>
    <w:p w:rsidR="00EB018F" w:rsidRPr="0027290A" w:rsidRDefault="00EB018F" w:rsidP="000F2B9F">
      <w:pPr>
        <w:pStyle w:val="a6"/>
        <w:ind w:firstLine="709"/>
        <w:rPr>
          <w:szCs w:val="28"/>
        </w:rPr>
      </w:pPr>
    </w:p>
    <w:p w:rsidR="007066AA" w:rsidRPr="0027290A" w:rsidRDefault="00E92950" w:rsidP="00F123D1">
      <w:pPr>
        <w:pStyle w:val="a6"/>
        <w:ind w:firstLine="709"/>
        <w:jc w:val="center"/>
        <w:outlineLvl w:val="0"/>
        <w:rPr>
          <w:szCs w:val="28"/>
        </w:rPr>
      </w:pPr>
      <w:bookmarkStart w:id="145" w:name="_Toc32587979"/>
      <w:bookmarkStart w:id="146" w:name="_Toc32588826"/>
      <w:bookmarkStart w:id="147" w:name="_Toc53663342"/>
      <w:r w:rsidRPr="0027290A">
        <w:rPr>
          <w:szCs w:val="28"/>
        </w:rPr>
        <w:t>Глава</w:t>
      </w:r>
      <w:r w:rsidR="00B107DE" w:rsidRPr="0027290A">
        <w:rPr>
          <w:szCs w:val="28"/>
        </w:rPr>
        <w:t xml:space="preserve"> </w:t>
      </w:r>
      <w:r w:rsidR="000C397A" w:rsidRPr="0027290A">
        <w:rPr>
          <w:szCs w:val="28"/>
        </w:rPr>
        <w:t>8</w:t>
      </w:r>
      <w:r w:rsidRPr="0027290A">
        <w:rPr>
          <w:szCs w:val="28"/>
        </w:rPr>
        <w:t xml:space="preserve">. </w:t>
      </w:r>
      <w:r w:rsidR="007066AA" w:rsidRPr="0027290A">
        <w:rPr>
          <w:szCs w:val="28"/>
        </w:rPr>
        <w:t>Организация пешеходных коммуникаций, в том числе тротуаров, аллей, дорожек, тропинок</w:t>
      </w:r>
      <w:bookmarkEnd w:id="145"/>
      <w:bookmarkEnd w:id="146"/>
      <w:bookmarkEnd w:id="147"/>
    </w:p>
    <w:p w:rsidR="007066AA" w:rsidRPr="0027290A" w:rsidRDefault="007066AA" w:rsidP="000F2B9F">
      <w:pPr>
        <w:pStyle w:val="a6"/>
        <w:ind w:firstLine="709"/>
        <w:rPr>
          <w:szCs w:val="28"/>
        </w:rPr>
      </w:pPr>
    </w:p>
    <w:p w:rsidR="00037707" w:rsidRDefault="00037707" w:rsidP="000F2B9F">
      <w:pPr>
        <w:pStyle w:val="a6"/>
        <w:ind w:firstLine="709"/>
        <w:outlineLvl w:val="1"/>
        <w:rPr>
          <w:szCs w:val="28"/>
        </w:rPr>
      </w:pPr>
      <w:bookmarkStart w:id="148" w:name="_Toc32587980"/>
      <w:bookmarkStart w:id="149" w:name="_Toc32588827"/>
      <w:bookmarkStart w:id="150" w:name="_Toc53663343"/>
    </w:p>
    <w:p w:rsidR="00037707" w:rsidRDefault="00037707" w:rsidP="000F2B9F">
      <w:pPr>
        <w:pStyle w:val="a6"/>
        <w:ind w:firstLine="709"/>
        <w:outlineLvl w:val="1"/>
        <w:rPr>
          <w:szCs w:val="28"/>
        </w:rPr>
      </w:pPr>
    </w:p>
    <w:p w:rsidR="004A5946" w:rsidRPr="0027290A" w:rsidRDefault="004A5946" w:rsidP="000F2B9F">
      <w:pPr>
        <w:pStyle w:val="a6"/>
        <w:ind w:firstLine="709"/>
        <w:outlineLvl w:val="1"/>
        <w:rPr>
          <w:szCs w:val="28"/>
        </w:rPr>
      </w:pPr>
      <w:r w:rsidRPr="0027290A">
        <w:rPr>
          <w:szCs w:val="28"/>
        </w:rPr>
        <w:t xml:space="preserve">Статья </w:t>
      </w:r>
      <w:r w:rsidR="001439DB" w:rsidRPr="0027290A">
        <w:rPr>
          <w:szCs w:val="28"/>
        </w:rPr>
        <w:t>5</w:t>
      </w:r>
      <w:r w:rsidR="00C11435">
        <w:rPr>
          <w:szCs w:val="28"/>
        </w:rPr>
        <w:t>2</w:t>
      </w:r>
      <w:r w:rsidR="00640AEF" w:rsidRPr="0027290A">
        <w:rPr>
          <w:szCs w:val="28"/>
        </w:rPr>
        <w:t>. Пешеходные коммуникации</w:t>
      </w:r>
      <w:bookmarkEnd w:id="148"/>
      <w:bookmarkEnd w:id="149"/>
      <w:bookmarkEnd w:id="150"/>
      <w:r w:rsidR="00640AEF" w:rsidRPr="0027290A">
        <w:rPr>
          <w:szCs w:val="28"/>
        </w:rPr>
        <w:t xml:space="preserve"> </w:t>
      </w:r>
    </w:p>
    <w:p w:rsidR="007066AA" w:rsidRPr="0027290A" w:rsidRDefault="007066AA" w:rsidP="000F2B9F">
      <w:pPr>
        <w:pStyle w:val="a6"/>
        <w:ind w:firstLine="709"/>
        <w:rPr>
          <w:szCs w:val="28"/>
        </w:rPr>
      </w:pPr>
      <w:r w:rsidRPr="0027290A">
        <w:rPr>
          <w:szCs w:val="28"/>
        </w:rPr>
        <w:t>1. Пешеходные коммуникации обеспечивают пешеходные связи и передвижение на территории города. К пешеходным коммуникациям относят: тротуары, аллеи, бульвары, дорожки, тропинки, лестничные сходы, пешеходные переходы, велосипедные дорожки.</w:t>
      </w:r>
    </w:p>
    <w:p w:rsidR="007066AA" w:rsidRPr="0027290A" w:rsidRDefault="007066AA" w:rsidP="000F2B9F">
      <w:pPr>
        <w:pStyle w:val="a6"/>
        <w:ind w:firstLine="709"/>
        <w:rPr>
          <w:szCs w:val="28"/>
        </w:rPr>
      </w:pPr>
      <w:r w:rsidRPr="0027290A">
        <w:rPr>
          <w:szCs w:val="28"/>
        </w:rPr>
        <w:t xml:space="preserve">2. Покрытие тротуаров может быть: асфальтовое, плиточное, брусчатое, сборное из цементно-бетонных тротуарных плит с использованием бордюрного камня. Тротуар должен соответствовать </w:t>
      </w:r>
      <w:r w:rsidR="00037707">
        <w:rPr>
          <w:szCs w:val="28"/>
        </w:rPr>
        <w:t xml:space="preserve">    </w:t>
      </w:r>
      <w:r w:rsidRPr="0027290A">
        <w:rPr>
          <w:szCs w:val="28"/>
        </w:rPr>
        <w:t xml:space="preserve">ГОСТ Р 52766-2007 «Дороги автомобильные общего пользования. Элементы обустройства. Общие требования». </w:t>
      </w:r>
    </w:p>
    <w:p w:rsidR="007066AA" w:rsidRPr="0027290A" w:rsidRDefault="007066AA" w:rsidP="000F2B9F">
      <w:pPr>
        <w:pStyle w:val="a6"/>
        <w:ind w:firstLine="709"/>
        <w:rPr>
          <w:szCs w:val="28"/>
        </w:rPr>
      </w:pPr>
      <w:r w:rsidRPr="0027290A">
        <w:rPr>
          <w:szCs w:val="28"/>
        </w:rPr>
        <w:t>3. Аллея</w:t>
      </w:r>
      <w:r w:rsidR="00037707">
        <w:rPr>
          <w:szCs w:val="28"/>
        </w:rPr>
        <w:t>,</w:t>
      </w:r>
      <w:r w:rsidRPr="0027290A">
        <w:rPr>
          <w:szCs w:val="28"/>
        </w:rPr>
        <w:t xml:space="preserve"> территория предназначен</w:t>
      </w:r>
      <w:r w:rsidR="00037707">
        <w:rPr>
          <w:szCs w:val="28"/>
        </w:rPr>
        <w:t>ная</w:t>
      </w:r>
      <w:r w:rsidRPr="0027290A">
        <w:rPr>
          <w:szCs w:val="28"/>
        </w:rPr>
        <w:t xml:space="preserve"> для пешеходного транзитного движения и кратковременного отдыха</w:t>
      </w:r>
      <w:r w:rsidR="00037707">
        <w:rPr>
          <w:szCs w:val="28"/>
        </w:rPr>
        <w:t xml:space="preserve">, </w:t>
      </w:r>
      <w:r w:rsidRPr="0027290A">
        <w:rPr>
          <w:szCs w:val="28"/>
        </w:rPr>
        <w:t xml:space="preserve">должна быть оборудована пешеходным покрытием в соответствии с ГОСТ Р 52766-2007 «Дороги автомобильные общего пользования. Элементы обустройства. Общие требования». </w:t>
      </w:r>
    </w:p>
    <w:p w:rsidR="007066AA" w:rsidRPr="0027290A" w:rsidRDefault="007066AA" w:rsidP="000F2B9F">
      <w:pPr>
        <w:pStyle w:val="a6"/>
        <w:ind w:firstLine="709"/>
        <w:rPr>
          <w:szCs w:val="28"/>
        </w:rPr>
      </w:pPr>
      <w:r w:rsidRPr="0027290A">
        <w:rPr>
          <w:szCs w:val="28"/>
        </w:rPr>
        <w:t xml:space="preserve">4. Бульвар предназначен для массового пешеходного движения и кратковременного отдыха. Бульвар должен быть оборудован пешеходным покрытием в соответствии с ГОСТ Р 52766-2007 «Дороги автомобильные общего пользования. Элементы обустройства. Общие требования». </w:t>
      </w:r>
    </w:p>
    <w:p w:rsidR="007066AA" w:rsidRPr="0027290A" w:rsidRDefault="007066AA" w:rsidP="000F2B9F">
      <w:pPr>
        <w:pStyle w:val="a6"/>
        <w:ind w:firstLine="709"/>
        <w:rPr>
          <w:szCs w:val="28"/>
        </w:rPr>
      </w:pPr>
      <w:r w:rsidRPr="0027290A">
        <w:rPr>
          <w:szCs w:val="28"/>
        </w:rPr>
        <w:t xml:space="preserve">5. Пешеходные дорожки проектируются вдоль автомобильных дорог общего пользования и их устройство должно обеспечивать безопасные условия движения пешеходов. </w:t>
      </w:r>
    </w:p>
    <w:p w:rsidR="007066AA" w:rsidRPr="0027290A" w:rsidRDefault="007066AA" w:rsidP="000F2B9F">
      <w:pPr>
        <w:pStyle w:val="a6"/>
        <w:ind w:firstLine="709"/>
        <w:rPr>
          <w:szCs w:val="28"/>
        </w:rPr>
      </w:pPr>
      <w:r w:rsidRPr="0027290A">
        <w:rPr>
          <w:szCs w:val="28"/>
        </w:rPr>
        <w:t xml:space="preserve">Общие требования к проектированию пешеходных дорожек, их размещению и основным параметрам в целях обеспечения безопасности дорожного движения и повышения транспортно-эксплуатационных характеристик автомобильных дорог общего пользования установлены </w:t>
      </w:r>
      <w:r w:rsidRPr="0027290A">
        <w:rPr>
          <w:szCs w:val="28"/>
        </w:rPr>
        <w:br/>
        <w:t xml:space="preserve">ГОСТ 33150-2014 «Дороги автомобильные общего пользования. Проектирование пешеходных и велосипедных дорожек. Общие требования». </w:t>
      </w:r>
    </w:p>
    <w:p w:rsidR="00D7707A" w:rsidRPr="0027290A" w:rsidRDefault="00403A8B" w:rsidP="000F2B9F">
      <w:pPr>
        <w:pStyle w:val="a6"/>
        <w:ind w:firstLine="709"/>
        <w:rPr>
          <w:szCs w:val="28"/>
        </w:rPr>
      </w:pPr>
      <w:r w:rsidRPr="0027290A">
        <w:rPr>
          <w:szCs w:val="28"/>
        </w:rPr>
        <w:t>6</w:t>
      </w:r>
      <w:r w:rsidR="007066AA" w:rsidRPr="0027290A">
        <w:rPr>
          <w:szCs w:val="28"/>
        </w:rPr>
        <w:t xml:space="preserve">. </w:t>
      </w:r>
      <w:r w:rsidR="00D7707A" w:rsidRPr="0027290A">
        <w:rPr>
          <w:szCs w:val="28"/>
        </w:rPr>
        <w:t xml:space="preserve">При проектировании пешеходных коммуникаций обеспечивается доступность городской среды для инвалидов и других маломобильных групп населения, оснащение их элементами и техническими средствами, способствующими передвижению инвалидов и других маломобильных групп населения,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минимальное число пересечений с проезжей частью дорог и пересечений массовых пешеходных потоков. </w:t>
      </w:r>
    </w:p>
    <w:p w:rsidR="00D7707A" w:rsidRPr="0027290A" w:rsidRDefault="00930C54" w:rsidP="000F2B9F">
      <w:pPr>
        <w:pStyle w:val="a6"/>
        <w:ind w:firstLine="709"/>
        <w:rPr>
          <w:szCs w:val="28"/>
        </w:rPr>
      </w:pPr>
      <w:r w:rsidRPr="0027290A">
        <w:rPr>
          <w:szCs w:val="28"/>
        </w:rPr>
        <w:t>7</w:t>
      </w:r>
      <w:r w:rsidR="00D7707A" w:rsidRPr="0027290A">
        <w:rPr>
          <w:szCs w:val="28"/>
        </w:rPr>
        <w:t>. Пешеходные коммуникации</w:t>
      </w:r>
      <w:r w:rsidR="001A100C" w:rsidRPr="0027290A">
        <w:rPr>
          <w:szCs w:val="28"/>
        </w:rPr>
        <w:t xml:space="preserve">, </w:t>
      </w:r>
      <w:r w:rsidR="001528F6" w:rsidRPr="0027290A">
        <w:rPr>
          <w:szCs w:val="28"/>
        </w:rPr>
        <w:t>за исключением</w:t>
      </w:r>
      <w:r w:rsidR="001A100C" w:rsidRPr="0027290A">
        <w:rPr>
          <w:szCs w:val="28"/>
        </w:rPr>
        <w:t xml:space="preserve"> дорож</w:t>
      </w:r>
      <w:r w:rsidR="001528F6" w:rsidRPr="0027290A">
        <w:rPr>
          <w:szCs w:val="28"/>
        </w:rPr>
        <w:t>ек</w:t>
      </w:r>
      <w:r w:rsidR="001A100C" w:rsidRPr="0027290A">
        <w:rPr>
          <w:szCs w:val="28"/>
        </w:rPr>
        <w:t xml:space="preserve"> и тропин</w:t>
      </w:r>
      <w:r w:rsidR="001528F6" w:rsidRPr="0027290A">
        <w:rPr>
          <w:szCs w:val="28"/>
        </w:rPr>
        <w:t>ок</w:t>
      </w:r>
      <w:r w:rsidR="001A100C" w:rsidRPr="0027290A">
        <w:rPr>
          <w:szCs w:val="28"/>
        </w:rPr>
        <w:t xml:space="preserve">, </w:t>
      </w:r>
      <w:r w:rsidR="00D7707A" w:rsidRPr="0027290A">
        <w:rPr>
          <w:szCs w:val="28"/>
        </w:rPr>
        <w:t xml:space="preserve"> оборудуются местами для кратковременного отдыха (скамейки, освещение, урны). </w:t>
      </w:r>
    </w:p>
    <w:p w:rsidR="00403A8B" w:rsidRPr="0027290A" w:rsidRDefault="00403A8B" w:rsidP="000F2B9F">
      <w:pPr>
        <w:pStyle w:val="a6"/>
        <w:ind w:firstLine="709"/>
        <w:rPr>
          <w:szCs w:val="28"/>
        </w:rPr>
      </w:pPr>
    </w:p>
    <w:p w:rsidR="00403A8B" w:rsidRPr="0027290A" w:rsidRDefault="00674B31" w:rsidP="000F2B9F">
      <w:pPr>
        <w:pStyle w:val="a6"/>
        <w:ind w:firstLine="709"/>
        <w:outlineLvl w:val="1"/>
        <w:rPr>
          <w:szCs w:val="28"/>
        </w:rPr>
      </w:pPr>
      <w:bookmarkStart w:id="151" w:name="_Toc32587981"/>
      <w:bookmarkStart w:id="152" w:name="_Toc32588828"/>
      <w:bookmarkStart w:id="153" w:name="_Toc53663344"/>
      <w:r w:rsidRPr="0027290A">
        <w:rPr>
          <w:szCs w:val="28"/>
        </w:rPr>
        <w:t xml:space="preserve">Статья </w:t>
      </w:r>
      <w:r w:rsidR="001439DB" w:rsidRPr="0027290A">
        <w:rPr>
          <w:szCs w:val="28"/>
        </w:rPr>
        <w:t>5</w:t>
      </w:r>
      <w:r w:rsidR="00C11435">
        <w:rPr>
          <w:szCs w:val="28"/>
        </w:rPr>
        <w:t>3</w:t>
      </w:r>
      <w:r w:rsidR="00E20A15" w:rsidRPr="0027290A">
        <w:rPr>
          <w:szCs w:val="28"/>
        </w:rPr>
        <w:t xml:space="preserve">. </w:t>
      </w:r>
      <w:r w:rsidR="008F10DF" w:rsidRPr="0027290A">
        <w:rPr>
          <w:szCs w:val="28"/>
        </w:rPr>
        <w:t>Общие требования к лестничным сходам</w:t>
      </w:r>
      <w:bookmarkEnd w:id="151"/>
      <w:bookmarkEnd w:id="152"/>
      <w:bookmarkEnd w:id="153"/>
      <w:r w:rsidR="008F10DF" w:rsidRPr="0027290A">
        <w:rPr>
          <w:szCs w:val="28"/>
        </w:rPr>
        <w:t xml:space="preserve"> </w:t>
      </w:r>
    </w:p>
    <w:p w:rsidR="007066AA" w:rsidRPr="0027290A" w:rsidRDefault="007066AA" w:rsidP="000F2B9F">
      <w:pPr>
        <w:pStyle w:val="a6"/>
        <w:ind w:firstLine="709"/>
        <w:rPr>
          <w:szCs w:val="28"/>
        </w:rPr>
      </w:pPr>
      <w:r w:rsidRPr="0027290A">
        <w:rPr>
          <w:szCs w:val="28"/>
        </w:rPr>
        <w:t>Лестничные сходы устраивают открытыми и располагают в пределах тротуаров, пешеходных дорожек, аллей, бульваров и полос озеленения с учетом направления и интенсивности пешеходных потоков. Лестничные сходы должны соответствовать ГОСТ 32944-2014 «Дороги автомобильные общего пользования. Пешеходные переходы. Классификация. Общие требования».</w:t>
      </w:r>
    </w:p>
    <w:p w:rsidR="008F10DF" w:rsidRPr="0027290A" w:rsidRDefault="008F10DF" w:rsidP="000F2B9F">
      <w:pPr>
        <w:pStyle w:val="a6"/>
        <w:ind w:firstLine="709"/>
        <w:rPr>
          <w:szCs w:val="28"/>
        </w:rPr>
      </w:pPr>
    </w:p>
    <w:p w:rsidR="008F10DF" w:rsidRPr="0027290A" w:rsidRDefault="00B107DE" w:rsidP="000F2B9F">
      <w:pPr>
        <w:pStyle w:val="a6"/>
        <w:ind w:firstLine="709"/>
        <w:outlineLvl w:val="1"/>
        <w:rPr>
          <w:szCs w:val="28"/>
        </w:rPr>
      </w:pPr>
      <w:bookmarkStart w:id="154" w:name="_Toc32587982"/>
      <w:bookmarkStart w:id="155" w:name="_Toc32588829"/>
      <w:bookmarkStart w:id="156" w:name="_Toc53663345"/>
      <w:r w:rsidRPr="0027290A">
        <w:rPr>
          <w:szCs w:val="28"/>
        </w:rPr>
        <w:t xml:space="preserve">Статья </w:t>
      </w:r>
      <w:r w:rsidR="001439DB" w:rsidRPr="0027290A">
        <w:rPr>
          <w:szCs w:val="28"/>
        </w:rPr>
        <w:t>5</w:t>
      </w:r>
      <w:r w:rsidR="00C11435">
        <w:rPr>
          <w:szCs w:val="28"/>
        </w:rPr>
        <w:t>4</w:t>
      </w:r>
      <w:r w:rsidR="008F10DF" w:rsidRPr="0027290A">
        <w:rPr>
          <w:szCs w:val="28"/>
        </w:rPr>
        <w:t xml:space="preserve">. </w:t>
      </w:r>
      <w:r w:rsidR="001F022A" w:rsidRPr="0027290A">
        <w:rPr>
          <w:szCs w:val="28"/>
        </w:rPr>
        <w:t>Общие требования к пешеходным переходам</w:t>
      </w:r>
      <w:bookmarkEnd w:id="154"/>
      <w:bookmarkEnd w:id="155"/>
      <w:bookmarkEnd w:id="156"/>
    </w:p>
    <w:p w:rsidR="007066AA" w:rsidRPr="0027290A" w:rsidRDefault="001F022A" w:rsidP="000F2B9F">
      <w:pPr>
        <w:pStyle w:val="a6"/>
        <w:ind w:firstLine="709"/>
        <w:rPr>
          <w:szCs w:val="28"/>
        </w:rPr>
      </w:pPr>
      <w:r w:rsidRPr="0027290A">
        <w:rPr>
          <w:szCs w:val="28"/>
        </w:rPr>
        <w:t>1</w:t>
      </w:r>
      <w:r w:rsidR="007066AA" w:rsidRPr="0027290A">
        <w:rPr>
          <w:szCs w:val="28"/>
        </w:rPr>
        <w:t xml:space="preserve">. Пешеходные переходы – участки проезжей части, трамвайных путей, выделенные для движения пешеходов через дорогу. </w:t>
      </w:r>
    </w:p>
    <w:p w:rsidR="007066AA" w:rsidRPr="0027290A" w:rsidRDefault="001F022A" w:rsidP="000F2B9F">
      <w:pPr>
        <w:pStyle w:val="a6"/>
        <w:ind w:firstLine="709"/>
        <w:rPr>
          <w:szCs w:val="28"/>
        </w:rPr>
      </w:pPr>
      <w:r w:rsidRPr="0027290A">
        <w:rPr>
          <w:szCs w:val="28"/>
        </w:rPr>
        <w:t xml:space="preserve">2. </w:t>
      </w:r>
      <w:r w:rsidR="007066AA" w:rsidRPr="0027290A">
        <w:rPr>
          <w:szCs w:val="28"/>
        </w:rPr>
        <w:t xml:space="preserve">Общие технические требования к пешеходным переходам установлены ГОСТ 32944-2014 «Дороги автомобильные общего пользования. Пешеходные переходы. Классификация. Общие требования». </w:t>
      </w:r>
    </w:p>
    <w:p w:rsidR="007066AA" w:rsidRPr="0027290A" w:rsidRDefault="001F022A" w:rsidP="000F2B9F">
      <w:pPr>
        <w:pStyle w:val="a6"/>
        <w:ind w:firstLine="709"/>
        <w:rPr>
          <w:szCs w:val="28"/>
        </w:rPr>
      </w:pPr>
      <w:r w:rsidRPr="0027290A">
        <w:rPr>
          <w:szCs w:val="28"/>
        </w:rPr>
        <w:t xml:space="preserve">3. </w:t>
      </w:r>
      <w:r w:rsidR="007066AA" w:rsidRPr="0027290A">
        <w:rPr>
          <w:szCs w:val="28"/>
        </w:rPr>
        <w:t xml:space="preserve">При проектировании строительства, реконструкции и капитального ремонта дорог предусматривается возможность безопасного перехода дорог пешеходами путем устройства пешеходных переходов в одном или разных уровнях в соответствии с требованиями нормативных документов. </w:t>
      </w:r>
    </w:p>
    <w:p w:rsidR="007066AA" w:rsidRPr="0027290A" w:rsidRDefault="001F022A" w:rsidP="000F2B9F">
      <w:pPr>
        <w:pStyle w:val="a6"/>
        <w:ind w:firstLine="709"/>
        <w:rPr>
          <w:szCs w:val="28"/>
        </w:rPr>
      </w:pPr>
      <w:r w:rsidRPr="0027290A">
        <w:rPr>
          <w:szCs w:val="28"/>
        </w:rPr>
        <w:t xml:space="preserve">4. </w:t>
      </w:r>
      <w:r w:rsidR="00C11435">
        <w:rPr>
          <w:szCs w:val="28"/>
        </w:rPr>
        <w:t>П</w:t>
      </w:r>
      <w:r w:rsidR="007066AA" w:rsidRPr="0027290A">
        <w:rPr>
          <w:szCs w:val="28"/>
        </w:rPr>
        <w:t xml:space="preserve">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 </w:t>
      </w:r>
    </w:p>
    <w:p w:rsidR="007066AA" w:rsidRPr="0027290A" w:rsidRDefault="001F022A" w:rsidP="000F2B9F">
      <w:pPr>
        <w:pStyle w:val="a6"/>
        <w:ind w:firstLine="709"/>
        <w:rPr>
          <w:szCs w:val="28"/>
        </w:rPr>
      </w:pPr>
      <w:r w:rsidRPr="0027290A">
        <w:rPr>
          <w:szCs w:val="28"/>
        </w:rPr>
        <w:t xml:space="preserve">5. </w:t>
      </w:r>
      <w:r w:rsidR="007066AA" w:rsidRPr="0027290A">
        <w:rPr>
          <w:szCs w:val="28"/>
        </w:rPr>
        <w:t xml:space="preserve">Вблизи подземных переходов необходимо размещать хорошо различимые информационные знаки. Переходы на крупных и сложных транспортных развязках должны быть оснащены защитными ограждениями. </w:t>
      </w:r>
    </w:p>
    <w:p w:rsidR="001F022A" w:rsidRPr="0027290A" w:rsidRDefault="001F022A" w:rsidP="000F2B9F">
      <w:pPr>
        <w:pStyle w:val="a6"/>
        <w:ind w:firstLine="709"/>
        <w:rPr>
          <w:szCs w:val="28"/>
        </w:rPr>
      </w:pPr>
    </w:p>
    <w:p w:rsidR="001F022A" w:rsidRPr="0027290A" w:rsidRDefault="001F022A" w:rsidP="000F2B9F">
      <w:pPr>
        <w:pStyle w:val="a6"/>
        <w:ind w:firstLine="709"/>
        <w:outlineLvl w:val="1"/>
        <w:rPr>
          <w:szCs w:val="28"/>
        </w:rPr>
      </w:pPr>
      <w:bookmarkStart w:id="157" w:name="_Toc32587983"/>
      <w:bookmarkStart w:id="158" w:name="_Toc32588830"/>
      <w:bookmarkStart w:id="159" w:name="_Toc53663346"/>
      <w:r w:rsidRPr="0027290A">
        <w:rPr>
          <w:szCs w:val="28"/>
        </w:rPr>
        <w:t xml:space="preserve">Статья </w:t>
      </w:r>
      <w:r w:rsidR="001439DB" w:rsidRPr="0027290A">
        <w:rPr>
          <w:szCs w:val="28"/>
        </w:rPr>
        <w:t>5</w:t>
      </w:r>
      <w:r w:rsidR="00C11435">
        <w:rPr>
          <w:szCs w:val="28"/>
        </w:rPr>
        <w:t>5</w:t>
      </w:r>
      <w:r w:rsidR="007066AA" w:rsidRPr="0027290A">
        <w:rPr>
          <w:szCs w:val="28"/>
        </w:rPr>
        <w:t>.</w:t>
      </w:r>
      <w:r w:rsidR="00F4146B" w:rsidRPr="0027290A">
        <w:rPr>
          <w:szCs w:val="28"/>
        </w:rPr>
        <w:t xml:space="preserve"> Общие требования к обустройству велосипедных дорожек</w:t>
      </w:r>
      <w:bookmarkEnd w:id="157"/>
      <w:bookmarkEnd w:id="158"/>
      <w:bookmarkEnd w:id="159"/>
      <w:r w:rsidR="00F4146B" w:rsidRPr="0027290A">
        <w:rPr>
          <w:szCs w:val="28"/>
        </w:rPr>
        <w:t xml:space="preserve"> </w:t>
      </w:r>
    </w:p>
    <w:p w:rsidR="007066AA" w:rsidRPr="0027290A" w:rsidRDefault="009865AF" w:rsidP="000F2B9F">
      <w:pPr>
        <w:pStyle w:val="a6"/>
        <w:ind w:firstLine="709"/>
        <w:rPr>
          <w:szCs w:val="28"/>
        </w:rPr>
      </w:pPr>
      <w:r w:rsidRPr="0027290A">
        <w:rPr>
          <w:szCs w:val="28"/>
        </w:rPr>
        <w:t>1</w:t>
      </w:r>
      <w:r w:rsidR="00AA2F58" w:rsidRPr="0027290A">
        <w:rPr>
          <w:szCs w:val="28"/>
        </w:rPr>
        <w:t xml:space="preserve">. </w:t>
      </w:r>
      <w:r w:rsidR="007066AA" w:rsidRPr="0027290A">
        <w:rPr>
          <w:szCs w:val="28"/>
        </w:rPr>
        <w:t xml:space="preserve">Общие требования к проектированию велосипедных дорожек, их размещению и основным параметрам в целях обеспечения безопасности дорожного движения и повышения транспортно-эксплуатационных характеристик автомобильных дорог общего пользования установлены </w:t>
      </w:r>
      <w:r w:rsidR="007066AA" w:rsidRPr="0027290A">
        <w:rPr>
          <w:szCs w:val="28"/>
        </w:rPr>
        <w:br/>
        <w:t xml:space="preserve">ГОСТ 33150-2014 «Дороги автомобильные общего пользования. Проектирование пешеходных и велосипедных дорожек. Общие требования». </w:t>
      </w:r>
    </w:p>
    <w:p w:rsidR="007066AA" w:rsidRPr="0027290A" w:rsidRDefault="009865AF" w:rsidP="000F2B9F">
      <w:pPr>
        <w:pStyle w:val="a6"/>
        <w:ind w:firstLine="709"/>
        <w:rPr>
          <w:szCs w:val="28"/>
        </w:rPr>
      </w:pPr>
      <w:r w:rsidRPr="0027290A">
        <w:rPr>
          <w:szCs w:val="28"/>
        </w:rPr>
        <w:t>2</w:t>
      </w:r>
      <w:r w:rsidR="00AA2F58" w:rsidRPr="0027290A">
        <w:rPr>
          <w:szCs w:val="28"/>
        </w:rPr>
        <w:t xml:space="preserve">. </w:t>
      </w:r>
      <w:r w:rsidR="007066AA" w:rsidRPr="0027290A">
        <w:rPr>
          <w:szCs w:val="28"/>
        </w:rPr>
        <w:t xml:space="preserve">При организации велосипедных дорожек создаются условия для обеспечения безопасности, связности, прямолинейности, комфортности передвижения на велосипедах. </w:t>
      </w:r>
    </w:p>
    <w:p w:rsidR="007066AA" w:rsidRPr="0027290A" w:rsidRDefault="009865AF" w:rsidP="000F2B9F">
      <w:pPr>
        <w:pStyle w:val="a6"/>
        <w:ind w:firstLine="709"/>
        <w:rPr>
          <w:szCs w:val="28"/>
        </w:rPr>
      </w:pPr>
      <w:r w:rsidRPr="0027290A">
        <w:rPr>
          <w:szCs w:val="28"/>
        </w:rPr>
        <w:t>3</w:t>
      </w:r>
      <w:r w:rsidR="00AA2F58" w:rsidRPr="0027290A">
        <w:rPr>
          <w:szCs w:val="28"/>
        </w:rPr>
        <w:t xml:space="preserve">. </w:t>
      </w:r>
      <w:r w:rsidR="007066AA" w:rsidRPr="0027290A">
        <w:rPr>
          <w:szCs w:val="28"/>
        </w:rPr>
        <w:t xml:space="preserve">Перечень элементов комплексного благоустройства велосипедных дорожек включает: твердый тип покрытия, элементы сопряжения поверхности велосипедной дорожки с прилегающими территориями. </w:t>
      </w:r>
    </w:p>
    <w:p w:rsidR="007066AA" w:rsidRPr="0027290A" w:rsidRDefault="009865AF" w:rsidP="000F2B9F">
      <w:pPr>
        <w:pStyle w:val="a6"/>
        <w:ind w:firstLine="709"/>
        <w:rPr>
          <w:szCs w:val="28"/>
        </w:rPr>
      </w:pPr>
      <w:r w:rsidRPr="0027290A">
        <w:rPr>
          <w:szCs w:val="28"/>
        </w:rPr>
        <w:t>4</w:t>
      </w:r>
      <w:r w:rsidR="00AA2F58" w:rsidRPr="0027290A">
        <w:rPr>
          <w:szCs w:val="28"/>
        </w:rPr>
        <w:t xml:space="preserve">. </w:t>
      </w:r>
      <w:r w:rsidR="007066AA" w:rsidRPr="0027290A">
        <w:rPr>
          <w:szCs w:val="28"/>
        </w:rPr>
        <w:t>На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w:t>
      </w:r>
    </w:p>
    <w:p w:rsidR="00AA2F58" w:rsidRPr="0027290A" w:rsidRDefault="00AA2F58" w:rsidP="000F2B9F">
      <w:pPr>
        <w:pStyle w:val="a6"/>
        <w:ind w:firstLine="709"/>
        <w:rPr>
          <w:szCs w:val="28"/>
        </w:rPr>
      </w:pPr>
    </w:p>
    <w:p w:rsidR="00477D3F" w:rsidRPr="0027290A" w:rsidRDefault="00AA2F58" w:rsidP="000F2B9F">
      <w:pPr>
        <w:pStyle w:val="a6"/>
        <w:ind w:firstLine="709"/>
        <w:outlineLvl w:val="1"/>
        <w:rPr>
          <w:szCs w:val="28"/>
        </w:rPr>
      </w:pPr>
      <w:bookmarkStart w:id="160" w:name="_Toc32587984"/>
      <w:bookmarkStart w:id="161" w:name="_Toc32588831"/>
      <w:bookmarkStart w:id="162" w:name="_Toc53663347"/>
      <w:r w:rsidRPr="0027290A">
        <w:rPr>
          <w:szCs w:val="28"/>
        </w:rPr>
        <w:t xml:space="preserve">Статья </w:t>
      </w:r>
      <w:r w:rsidR="001439DB" w:rsidRPr="0027290A">
        <w:rPr>
          <w:szCs w:val="28"/>
        </w:rPr>
        <w:t>5</w:t>
      </w:r>
      <w:r w:rsidR="00C11435">
        <w:rPr>
          <w:szCs w:val="28"/>
        </w:rPr>
        <w:t>6</w:t>
      </w:r>
      <w:r w:rsidRPr="0027290A">
        <w:rPr>
          <w:szCs w:val="28"/>
        </w:rPr>
        <w:t xml:space="preserve">. </w:t>
      </w:r>
      <w:r w:rsidR="00477D3F" w:rsidRPr="0027290A">
        <w:rPr>
          <w:szCs w:val="28"/>
        </w:rPr>
        <w:t xml:space="preserve">Общие требования </w:t>
      </w:r>
      <w:r w:rsidR="00D7707A" w:rsidRPr="0027290A">
        <w:rPr>
          <w:szCs w:val="28"/>
        </w:rPr>
        <w:t xml:space="preserve">к проектированию и </w:t>
      </w:r>
      <w:r w:rsidR="00C11435">
        <w:rPr>
          <w:szCs w:val="28"/>
        </w:rPr>
        <w:t>благоустройству</w:t>
      </w:r>
      <w:r w:rsidR="00D7707A" w:rsidRPr="0027290A">
        <w:rPr>
          <w:szCs w:val="28"/>
        </w:rPr>
        <w:t xml:space="preserve"> пешеходных коммуникаций</w:t>
      </w:r>
      <w:bookmarkEnd w:id="160"/>
      <w:bookmarkEnd w:id="161"/>
      <w:bookmarkEnd w:id="162"/>
      <w:r w:rsidR="00D7707A" w:rsidRPr="0027290A">
        <w:rPr>
          <w:szCs w:val="28"/>
        </w:rPr>
        <w:t xml:space="preserve"> </w:t>
      </w:r>
    </w:p>
    <w:p w:rsidR="007066AA" w:rsidRPr="0027290A" w:rsidRDefault="007066AA" w:rsidP="000F2B9F">
      <w:pPr>
        <w:pStyle w:val="a6"/>
        <w:ind w:firstLine="709"/>
        <w:rPr>
          <w:szCs w:val="28"/>
        </w:rPr>
      </w:pPr>
      <w:r w:rsidRPr="0027290A">
        <w:rPr>
          <w:szCs w:val="28"/>
        </w:rPr>
        <w:t>1. Проектирование и строительство пешеходных коммуникаций осуществляются при новом строительстве заказчиком (застройщиком) в соответствии с утвержденной проектной документацией.</w:t>
      </w:r>
    </w:p>
    <w:p w:rsidR="007066AA" w:rsidRPr="0027290A" w:rsidRDefault="00C11435" w:rsidP="000F2B9F">
      <w:pPr>
        <w:pStyle w:val="a6"/>
        <w:ind w:firstLine="709"/>
        <w:rPr>
          <w:szCs w:val="28"/>
        </w:rPr>
      </w:pPr>
      <w:r>
        <w:rPr>
          <w:szCs w:val="28"/>
        </w:rPr>
        <w:t>2</w:t>
      </w:r>
      <w:r w:rsidR="007066AA" w:rsidRPr="0027290A">
        <w:rPr>
          <w:szCs w:val="28"/>
        </w:rPr>
        <w:t>. Зеленые насаждения, здания, выступающие элементы зданий и технические устройства, расположенные вдоль пешеходных коммуникаций, не должны сокращать их ширину, а также минимальную высоту свободного пространства над уровнем покрытия пешеходных коммуникаций равную 2 м. Для вновь проектируемых и реконструируемых основных пешеходных коммуникаций при ширине 1,5 м и менее через каждые 30 м предусматриваются уширения (разъездные площадки) для обеспечения передвижения инвалидов в креслах-колясках во встречных направлениях.</w:t>
      </w:r>
    </w:p>
    <w:p w:rsidR="007066AA" w:rsidRPr="0027290A" w:rsidRDefault="00C11435" w:rsidP="000F2B9F">
      <w:pPr>
        <w:pStyle w:val="a6"/>
        <w:ind w:firstLine="709"/>
        <w:rPr>
          <w:szCs w:val="28"/>
        </w:rPr>
      </w:pPr>
      <w:r>
        <w:rPr>
          <w:szCs w:val="28"/>
        </w:rPr>
        <w:t>3</w:t>
      </w:r>
      <w:r w:rsidR="007066AA" w:rsidRPr="0027290A">
        <w:rPr>
          <w:szCs w:val="28"/>
        </w:rPr>
        <w:t>. Общая ширина пешеходных коммуникаций в случае размещения на них нестационарных сооружений складывается из ширины пешеходной части, ширины участка, отводимого для размещени</w:t>
      </w:r>
      <w:r w:rsidR="00055AFF">
        <w:rPr>
          <w:szCs w:val="28"/>
        </w:rPr>
        <w:t xml:space="preserve">я сооружения, и ширины </w:t>
      </w:r>
      <w:r w:rsidR="007066AA" w:rsidRPr="0027290A">
        <w:rPr>
          <w:szCs w:val="28"/>
        </w:rPr>
        <w:t>зоны, предназначенной для посетителей и покупателей</w:t>
      </w:r>
      <w:r>
        <w:rPr>
          <w:szCs w:val="28"/>
        </w:rPr>
        <w:t xml:space="preserve">, </w:t>
      </w:r>
      <w:r w:rsidRPr="0027290A">
        <w:rPr>
          <w:szCs w:val="28"/>
        </w:rPr>
        <w:t>не менее 0,75 м</w:t>
      </w:r>
      <w:r w:rsidR="007066AA" w:rsidRPr="0027290A">
        <w:rPr>
          <w:szCs w:val="28"/>
        </w:rPr>
        <w:t xml:space="preserve">. </w:t>
      </w:r>
    </w:p>
    <w:p w:rsidR="007066AA" w:rsidRPr="0027290A" w:rsidRDefault="00C11435" w:rsidP="000F2B9F">
      <w:pPr>
        <w:pStyle w:val="a6"/>
        <w:ind w:firstLine="709"/>
        <w:rPr>
          <w:szCs w:val="28"/>
        </w:rPr>
      </w:pPr>
      <w:r>
        <w:rPr>
          <w:szCs w:val="28"/>
        </w:rPr>
        <w:t>4</w:t>
      </w:r>
      <w:r w:rsidR="007066AA" w:rsidRPr="0027290A">
        <w:rPr>
          <w:szCs w:val="28"/>
        </w:rPr>
        <w:t xml:space="preserve">. Пешеходные коммуникации должны обеспечивать связь жилых, общественных, производственных и иных зданий с остановками общественного транспорта, социальными объектами, объектами торговли, культурно-бытового обслуживания. </w:t>
      </w:r>
    </w:p>
    <w:p w:rsidR="007066AA" w:rsidRPr="0027290A" w:rsidRDefault="00C11435" w:rsidP="000F2B9F">
      <w:pPr>
        <w:pStyle w:val="a6"/>
        <w:ind w:firstLine="709"/>
        <w:rPr>
          <w:szCs w:val="28"/>
        </w:rPr>
      </w:pPr>
      <w:r>
        <w:rPr>
          <w:szCs w:val="28"/>
        </w:rPr>
        <w:t>5</w:t>
      </w:r>
      <w:r w:rsidR="007066AA" w:rsidRPr="0027290A">
        <w:rPr>
          <w:szCs w:val="28"/>
        </w:rPr>
        <w:t>. Освещение пешеходных коммуникаций необходимо выполнять в соответствии с ГОСТ Р 55706-2013 «Освещение наружное утилитарное. Классификация и нормы».</w:t>
      </w:r>
    </w:p>
    <w:p w:rsidR="002D36E5" w:rsidRPr="0027290A" w:rsidRDefault="00C11435" w:rsidP="000F2B9F">
      <w:pPr>
        <w:pStyle w:val="a6"/>
        <w:ind w:firstLine="709"/>
        <w:rPr>
          <w:szCs w:val="28"/>
        </w:rPr>
      </w:pPr>
      <w:r>
        <w:rPr>
          <w:szCs w:val="28"/>
        </w:rPr>
        <w:t>6</w:t>
      </w:r>
      <w:r w:rsidR="007066AA" w:rsidRPr="0027290A">
        <w:rPr>
          <w:szCs w:val="28"/>
        </w:rPr>
        <w:t xml:space="preserve">. </w:t>
      </w:r>
      <w:r w:rsidR="002D36E5" w:rsidRPr="0027290A">
        <w:rPr>
          <w:szCs w:val="28"/>
        </w:rPr>
        <w:t xml:space="preserve">Правообладатель </w:t>
      </w:r>
      <w:r w:rsidR="00AA28DD" w:rsidRPr="0027290A">
        <w:rPr>
          <w:szCs w:val="28"/>
        </w:rPr>
        <w:t xml:space="preserve">земельного участка, на котором </w:t>
      </w:r>
      <w:r w:rsidR="009900C4" w:rsidRPr="0027290A">
        <w:rPr>
          <w:szCs w:val="28"/>
        </w:rPr>
        <w:t>расположены пешеходные</w:t>
      </w:r>
      <w:r w:rsidR="00AA28DD" w:rsidRPr="0027290A">
        <w:rPr>
          <w:szCs w:val="28"/>
        </w:rPr>
        <w:t xml:space="preserve"> коммуникации, </w:t>
      </w:r>
      <w:r w:rsidR="007066AA" w:rsidRPr="0027290A">
        <w:rPr>
          <w:szCs w:val="28"/>
        </w:rPr>
        <w:t xml:space="preserve">уполномоченные ими лица, </w:t>
      </w:r>
      <w:r w:rsidR="002D36E5" w:rsidRPr="0027290A">
        <w:rPr>
          <w:szCs w:val="28"/>
        </w:rPr>
        <w:t xml:space="preserve">в случаях отсутствия </w:t>
      </w:r>
      <w:r>
        <w:rPr>
          <w:szCs w:val="28"/>
        </w:rPr>
        <w:t>правообладателя земельного участка – комитет</w:t>
      </w:r>
      <w:r w:rsidR="002D36E5" w:rsidRPr="0027290A">
        <w:rPr>
          <w:szCs w:val="28"/>
        </w:rPr>
        <w:t xml:space="preserve"> по дорожному хозяйству, благоустройству</w:t>
      </w:r>
      <w:r w:rsidR="009900C4">
        <w:rPr>
          <w:szCs w:val="28"/>
        </w:rPr>
        <w:t>,</w:t>
      </w:r>
      <w:r w:rsidR="002D36E5" w:rsidRPr="0027290A">
        <w:rPr>
          <w:szCs w:val="28"/>
        </w:rPr>
        <w:t xml:space="preserve"> транспорту </w:t>
      </w:r>
      <w:r w:rsidR="009900C4" w:rsidRPr="0027290A">
        <w:rPr>
          <w:szCs w:val="28"/>
        </w:rPr>
        <w:t xml:space="preserve">и </w:t>
      </w:r>
      <w:r w:rsidR="002D36E5" w:rsidRPr="0027290A">
        <w:rPr>
          <w:szCs w:val="28"/>
        </w:rPr>
        <w:t>связи города Барнаула</w:t>
      </w:r>
      <w:r w:rsidR="007066AA" w:rsidRPr="0027290A">
        <w:rPr>
          <w:szCs w:val="28"/>
        </w:rPr>
        <w:t>, обеспечива</w:t>
      </w:r>
      <w:r>
        <w:rPr>
          <w:szCs w:val="28"/>
        </w:rPr>
        <w:t>е</w:t>
      </w:r>
      <w:r w:rsidR="007066AA" w:rsidRPr="0027290A">
        <w:rPr>
          <w:szCs w:val="28"/>
        </w:rPr>
        <w:t xml:space="preserve">т </w:t>
      </w:r>
      <w:r w:rsidR="002D36E5" w:rsidRPr="0027290A">
        <w:rPr>
          <w:szCs w:val="28"/>
        </w:rPr>
        <w:t xml:space="preserve">их обустройство, </w:t>
      </w:r>
      <w:r w:rsidR="007066AA" w:rsidRPr="0027290A">
        <w:rPr>
          <w:szCs w:val="28"/>
        </w:rPr>
        <w:t>сохранность пешеходных коммуникаций</w:t>
      </w:r>
      <w:r w:rsidR="002D36E5" w:rsidRPr="0027290A">
        <w:rPr>
          <w:szCs w:val="28"/>
        </w:rPr>
        <w:t>, и</w:t>
      </w:r>
      <w:r w:rsidR="007066AA" w:rsidRPr="0027290A">
        <w:rPr>
          <w:szCs w:val="28"/>
        </w:rPr>
        <w:t xml:space="preserve"> нес</w:t>
      </w:r>
      <w:r w:rsidR="00037707">
        <w:rPr>
          <w:szCs w:val="28"/>
        </w:rPr>
        <w:t>е</w:t>
      </w:r>
      <w:r w:rsidR="007066AA" w:rsidRPr="0027290A">
        <w:rPr>
          <w:szCs w:val="28"/>
        </w:rPr>
        <w:t xml:space="preserve">т ответственность за их содержание. </w:t>
      </w:r>
    </w:p>
    <w:p w:rsidR="007066AA" w:rsidRPr="0027290A" w:rsidRDefault="00C11435" w:rsidP="000F2B9F">
      <w:pPr>
        <w:pStyle w:val="a6"/>
        <w:ind w:firstLine="709"/>
        <w:rPr>
          <w:szCs w:val="28"/>
        </w:rPr>
      </w:pPr>
      <w:r>
        <w:rPr>
          <w:szCs w:val="28"/>
        </w:rPr>
        <w:t>7</w:t>
      </w:r>
      <w:r w:rsidR="007066AA" w:rsidRPr="0027290A">
        <w:rPr>
          <w:szCs w:val="28"/>
        </w:rPr>
        <w:t xml:space="preserve">. </w:t>
      </w:r>
      <w:r w:rsidR="007066AA" w:rsidRPr="0027290A">
        <w:rPr>
          <w:szCs w:val="28"/>
        </w:rPr>
        <w:tab/>
        <w:t xml:space="preserve">Пешеходные коммуникации отделяются от дороги дорожным бортовым камнем. </w:t>
      </w:r>
    </w:p>
    <w:p w:rsidR="007066AA" w:rsidRPr="0027290A" w:rsidRDefault="007066AA" w:rsidP="000F2B9F">
      <w:pPr>
        <w:pStyle w:val="a6"/>
        <w:ind w:firstLine="709"/>
        <w:rPr>
          <w:szCs w:val="28"/>
        </w:rPr>
      </w:pPr>
      <w:r w:rsidRPr="0027290A">
        <w:rPr>
          <w:szCs w:val="28"/>
        </w:rPr>
        <w:t xml:space="preserve">При сопряжении покрытия пешеходных коммуникаций с газоном допускается устанавливать понижающий бортовой камень, </w:t>
      </w:r>
      <w:proofErr w:type="spellStart"/>
      <w:r w:rsidRPr="0027290A">
        <w:rPr>
          <w:szCs w:val="28"/>
        </w:rPr>
        <w:t>поребрик</w:t>
      </w:r>
      <w:proofErr w:type="spellEnd"/>
      <w:r w:rsidRPr="0027290A">
        <w:rPr>
          <w:szCs w:val="28"/>
        </w:rPr>
        <w:t xml:space="preserve"> для защиты газона и предотвращения попадания грязи и растительного мусора на покрытие.</w:t>
      </w:r>
    </w:p>
    <w:p w:rsidR="007066AA" w:rsidRPr="0027290A" w:rsidRDefault="007066AA" w:rsidP="000F2B9F">
      <w:pPr>
        <w:pStyle w:val="a6"/>
        <w:ind w:firstLine="709"/>
        <w:rPr>
          <w:szCs w:val="28"/>
        </w:rPr>
      </w:pPr>
      <w:r w:rsidRPr="0027290A">
        <w:rPr>
          <w:szCs w:val="28"/>
        </w:rPr>
        <w:t xml:space="preserve">Содержание и техническое обслуживание данных примыканий осуществляют </w:t>
      </w:r>
      <w:r w:rsidR="009900C4">
        <w:rPr>
          <w:szCs w:val="28"/>
        </w:rPr>
        <w:t>лица, указанные в части 6 настоящей статьи Правил</w:t>
      </w:r>
      <w:r w:rsidRPr="0027290A">
        <w:rPr>
          <w:szCs w:val="28"/>
        </w:rPr>
        <w:t xml:space="preserve">. </w:t>
      </w:r>
    </w:p>
    <w:p w:rsidR="007066AA" w:rsidRPr="0027290A" w:rsidRDefault="009900C4" w:rsidP="000F2B9F">
      <w:pPr>
        <w:pStyle w:val="a6"/>
        <w:ind w:firstLine="709"/>
        <w:rPr>
          <w:szCs w:val="28"/>
        </w:rPr>
      </w:pPr>
      <w:r>
        <w:rPr>
          <w:szCs w:val="28"/>
        </w:rPr>
        <w:t>8</w:t>
      </w:r>
      <w:r w:rsidR="001B4129" w:rsidRPr="0027290A">
        <w:rPr>
          <w:szCs w:val="28"/>
        </w:rPr>
        <w:t xml:space="preserve">. </w:t>
      </w:r>
      <w:r w:rsidR="007066AA" w:rsidRPr="0027290A">
        <w:rPr>
          <w:szCs w:val="28"/>
        </w:rPr>
        <w:t>Не допуск</w:t>
      </w:r>
      <w:r w:rsidR="00E141A3">
        <w:rPr>
          <w:szCs w:val="28"/>
        </w:rPr>
        <w:t xml:space="preserve">ается устраивать пешеходные </w:t>
      </w:r>
      <w:r w:rsidR="007066AA" w:rsidRPr="0027290A">
        <w:rPr>
          <w:szCs w:val="28"/>
        </w:rPr>
        <w:t>коммуникации</w:t>
      </w:r>
      <w:r>
        <w:rPr>
          <w:szCs w:val="28"/>
        </w:rPr>
        <w:t>,</w:t>
      </w:r>
      <w:r w:rsidR="007066AA" w:rsidRPr="0027290A">
        <w:rPr>
          <w:szCs w:val="28"/>
        </w:rPr>
        <w:t xml:space="preserve"> не соответствующие ГОСТ 33150-2014 «Дороги автомобильные общего пользования. Проектирование пешеходных и велосипедных дорожек. Общие требования».</w:t>
      </w:r>
    </w:p>
    <w:p w:rsidR="007066AA" w:rsidRPr="0027290A" w:rsidRDefault="009900C4" w:rsidP="000F2B9F">
      <w:pPr>
        <w:pStyle w:val="a6"/>
        <w:ind w:firstLine="709"/>
        <w:rPr>
          <w:szCs w:val="28"/>
        </w:rPr>
      </w:pPr>
      <w:r>
        <w:rPr>
          <w:szCs w:val="28"/>
        </w:rPr>
        <w:t>9</w:t>
      </w:r>
      <w:r w:rsidR="007066AA" w:rsidRPr="0027290A">
        <w:rPr>
          <w:szCs w:val="28"/>
        </w:rPr>
        <w:t xml:space="preserve">. Установка </w:t>
      </w:r>
      <w:r>
        <w:rPr>
          <w:szCs w:val="28"/>
        </w:rPr>
        <w:t>малых архитектурных форм</w:t>
      </w:r>
      <w:r w:rsidR="007066AA" w:rsidRPr="0027290A">
        <w:rPr>
          <w:szCs w:val="28"/>
        </w:rPr>
        <w:t xml:space="preserve">, ограждающих и рекламных конструкций на пешеходных коммуникациях не должна создавать препятствий передвижению пешеходов, проезду инвалидных и детских колясок. </w:t>
      </w:r>
    </w:p>
    <w:p w:rsidR="007066AA" w:rsidRPr="0027290A" w:rsidRDefault="009900C4" w:rsidP="000F2B9F">
      <w:pPr>
        <w:pStyle w:val="a6"/>
        <w:ind w:firstLine="709"/>
        <w:rPr>
          <w:szCs w:val="28"/>
        </w:rPr>
      </w:pPr>
      <w:r>
        <w:rPr>
          <w:szCs w:val="28"/>
        </w:rPr>
        <w:t>10</w:t>
      </w:r>
      <w:r w:rsidR="007066AA" w:rsidRPr="0027290A">
        <w:rPr>
          <w:szCs w:val="28"/>
        </w:rPr>
        <w:t xml:space="preserve">. Запрещается нанесение с использованием строительных материалов и краски надписей и (или) графических изображений (граффити) на пешеходных коммуникациях.  </w:t>
      </w:r>
    </w:p>
    <w:p w:rsidR="007066AA" w:rsidRPr="0027290A" w:rsidRDefault="007066AA" w:rsidP="000F2B9F">
      <w:pPr>
        <w:pStyle w:val="a6"/>
        <w:ind w:firstLine="709"/>
        <w:rPr>
          <w:szCs w:val="28"/>
        </w:rPr>
      </w:pPr>
      <w:r w:rsidRPr="0027290A">
        <w:rPr>
          <w:szCs w:val="28"/>
        </w:rPr>
        <w:t xml:space="preserve">Лицо, нанесшее такие надписи и (или) графические изображения (граффити), обязано обеспечить их удаление. В случае, если лицо не установлено, удаление надписей и графических изображений осуществляют </w:t>
      </w:r>
      <w:r w:rsidR="00055AFF">
        <w:rPr>
          <w:szCs w:val="28"/>
        </w:rPr>
        <w:t>лица, указанные в части 6</w:t>
      </w:r>
      <w:r w:rsidR="009900C4">
        <w:rPr>
          <w:szCs w:val="28"/>
        </w:rPr>
        <w:t xml:space="preserve"> настоящей статьи,</w:t>
      </w:r>
      <w:r w:rsidR="0066098A" w:rsidRPr="0027290A">
        <w:rPr>
          <w:szCs w:val="28"/>
        </w:rPr>
        <w:t xml:space="preserve"> в течение суток с момента обнаружения. </w:t>
      </w:r>
      <w:r w:rsidRPr="0027290A">
        <w:rPr>
          <w:szCs w:val="28"/>
        </w:rPr>
        <w:t xml:space="preserve"> </w:t>
      </w:r>
    </w:p>
    <w:p w:rsidR="00055AFF" w:rsidRDefault="00055AFF" w:rsidP="000F2B9F">
      <w:pPr>
        <w:pStyle w:val="a6"/>
        <w:ind w:firstLine="709"/>
        <w:outlineLvl w:val="0"/>
        <w:rPr>
          <w:szCs w:val="28"/>
        </w:rPr>
      </w:pPr>
      <w:bookmarkStart w:id="163" w:name="_Toc53663349"/>
    </w:p>
    <w:p w:rsidR="007066AA" w:rsidRPr="0027290A" w:rsidRDefault="00B107DE" w:rsidP="00037707">
      <w:pPr>
        <w:pStyle w:val="a6"/>
        <w:ind w:firstLine="709"/>
        <w:jc w:val="center"/>
        <w:outlineLvl w:val="0"/>
        <w:rPr>
          <w:szCs w:val="28"/>
        </w:rPr>
      </w:pPr>
      <w:r w:rsidRPr="0027290A">
        <w:rPr>
          <w:szCs w:val="28"/>
        </w:rPr>
        <w:t xml:space="preserve">Глава </w:t>
      </w:r>
      <w:r w:rsidR="00AB213E" w:rsidRPr="0027290A">
        <w:rPr>
          <w:szCs w:val="28"/>
        </w:rPr>
        <w:t>9</w:t>
      </w:r>
      <w:r w:rsidRPr="0027290A">
        <w:rPr>
          <w:szCs w:val="28"/>
        </w:rPr>
        <w:t xml:space="preserve">. </w:t>
      </w:r>
      <w:r w:rsidR="007066AA" w:rsidRPr="0027290A">
        <w:rPr>
          <w:szCs w:val="28"/>
        </w:rPr>
        <w:t>Обустройство территории города в целях обеспечения беспрепятственного передвижения по указанной территории инвалидов и других маломобильных групп населения</w:t>
      </w:r>
      <w:bookmarkEnd w:id="163"/>
    </w:p>
    <w:p w:rsidR="00CA6D6A" w:rsidRPr="0027290A" w:rsidRDefault="00CA6D6A" w:rsidP="000F2B9F">
      <w:pPr>
        <w:pStyle w:val="a6"/>
        <w:ind w:firstLine="709"/>
        <w:rPr>
          <w:szCs w:val="28"/>
        </w:rPr>
      </w:pPr>
    </w:p>
    <w:p w:rsidR="002A26B1" w:rsidRPr="0027290A" w:rsidRDefault="002A26B1" w:rsidP="000F2B9F">
      <w:pPr>
        <w:pStyle w:val="a6"/>
        <w:ind w:firstLine="709"/>
        <w:outlineLvl w:val="1"/>
        <w:rPr>
          <w:szCs w:val="28"/>
        </w:rPr>
      </w:pPr>
      <w:bookmarkStart w:id="164" w:name="_Toc53663350"/>
      <w:r w:rsidRPr="0027290A">
        <w:rPr>
          <w:szCs w:val="28"/>
        </w:rPr>
        <w:t xml:space="preserve">Статья </w:t>
      </w:r>
      <w:r w:rsidR="009900C4">
        <w:rPr>
          <w:szCs w:val="28"/>
        </w:rPr>
        <w:t>57</w:t>
      </w:r>
      <w:r w:rsidRPr="0027290A">
        <w:rPr>
          <w:szCs w:val="28"/>
        </w:rPr>
        <w:t xml:space="preserve">. Требования </w:t>
      </w:r>
      <w:r w:rsidR="00E2403A" w:rsidRPr="0027290A">
        <w:rPr>
          <w:szCs w:val="28"/>
        </w:rPr>
        <w:t xml:space="preserve">к </w:t>
      </w:r>
      <w:r w:rsidR="004A5F78" w:rsidRPr="0027290A">
        <w:rPr>
          <w:szCs w:val="28"/>
        </w:rPr>
        <w:t>обустройству</w:t>
      </w:r>
      <w:r w:rsidR="00AB0791" w:rsidRPr="0027290A">
        <w:rPr>
          <w:szCs w:val="28"/>
        </w:rPr>
        <w:t xml:space="preserve"> территории города</w:t>
      </w:r>
      <w:r w:rsidR="004A5F78" w:rsidRPr="0027290A">
        <w:rPr>
          <w:szCs w:val="28"/>
        </w:rPr>
        <w:t xml:space="preserve"> в целях обеспечения беспрепятственного передвижения</w:t>
      </w:r>
      <w:bookmarkEnd w:id="164"/>
    </w:p>
    <w:p w:rsidR="007066AA" w:rsidRPr="0027290A" w:rsidRDefault="004F7627" w:rsidP="000F2B9F">
      <w:pPr>
        <w:pStyle w:val="a6"/>
        <w:ind w:firstLine="709"/>
        <w:rPr>
          <w:szCs w:val="28"/>
        </w:rPr>
      </w:pPr>
      <w:r w:rsidRPr="0027290A">
        <w:rPr>
          <w:szCs w:val="28"/>
        </w:rPr>
        <w:t xml:space="preserve">1. </w:t>
      </w:r>
      <w:r w:rsidR="007066AA" w:rsidRPr="0027290A">
        <w:rPr>
          <w:szCs w:val="28"/>
        </w:rPr>
        <w:t xml:space="preserve">Объекты инженерной и транспортной инфраструктур, социального и культурно-бытового обслуживания населения должны быть доступными для инвалидов и других маломобильных групп населения, то есть быть оснащены элементами и техническими средствами, способствующими передвижению инвалидов и других маломобильных групп населения (специально оборудованными пешеходными путями, пандусами, местами на остановках общественного транспорта и автостоянках, поручнями, ограждениями, освещением,  знаками установленного образца согласно ГОСТ Р 52131-2003 «Средства отображения информации знаковые для инвалидов. Технические требования»). </w:t>
      </w:r>
    </w:p>
    <w:p w:rsidR="007066AA" w:rsidRPr="0027290A" w:rsidRDefault="007066AA" w:rsidP="000F2B9F">
      <w:pPr>
        <w:pStyle w:val="a6"/>
        <w:ind w:firstLine="709"/>
        <w:rPr>
          <w:szCs w:val="28"/>
        </w:rPr>
      </w:pPr>
      <w:r w:rsidRPr="0027290A">
        <w:rPr>
          <w:szCs w:val="28"/>
        </w:rPr>
        <w:t>2. При проектир</w:t>
      </w:r>
      <w:r w:rsidR="008C38B0" w:rsidRPr="0027290A">
        <w:rPr>
          <w:szCs w:val="28"/>
        </w:rPr>
        <w:t>овании объектов благоустройства</w:t>
      </w:r>
      <w:r w:rsidRPr="0027290A">
        <w:rPr>
          <w:szCs w:val="28"/>
        </w:rPr>
        <w:t xml:space="preserve">, улиц и дорог, объектов социального, культурно-бытового обслуживания обеспечивается доступность </w:t>
      </w:r>
      <w:r w:rsidR="00752B1B" w:rsidRPr="0027290A">
        <w:rPr>
          <w:szCs w:val="28"/>
        </w:rPr>
        <w:t>территори</w:t>
      </w:r>
      <w:r w:rsidR="0038019E">
        <w:rPr>
          <w:szCs w:val="28"/>
        </w:rPr>
        <w:t>и</w:t>
      </w:r>
      <w:r w:rsidR="00752B1B" w:rsidRPr="0027290A">
        <w:rPr>
          <w:szCs w:val="28"/>
        </w:rPr>
        <w:t xml:space="preserve"> города</w:t>
      </w:r>
      <w:r w:rsidR="0038019E">
        <w:rPr>
          <w:szCs w:val="28"/>
        </w:rPr>
        <w:t xml:space="preserve"> </w:t>
      </w:r>
      <w:r w:rsidR="00752B1B" w:rsidRPr="0027290A">
        <w:rPr>
          <w:szCs w:val="28"/>
        </w:rPr>
        <w:t>д</w:t>
      </w:r>
      <w:r w:rsidRPr="0027290A">
        <w:rPr>
          <w:szCs w:val="28"/>
        </w:rPr>
        <w:t xml:space="preserve">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 </w:t>
      </w:r>
    </w:p>
    <w:p w:rsidR="007066AA" w:rsidRPr="0027290A" w:rsidRDefault="007066AA" w:rsidP="000F2B9F">
      <w:pPr>
        <w:pStyle w:val="a6"/>
        <w:ind w:firstLine="709"/>
        <w:rPr>
          <w:szCs w:val="28"/>
        </w:rPr>
      </w:pPr>
      <w:r w:rsidRPr="0027290A">
        <w:rPr>
          <w:szCs w:val="28"/>
        </w:rPr>
        <w:t xml:space="preserve">3.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заказчиком (застройщиком) в соответствии с утвержденной проектной документацией. </w:t>
      </w:r>
    </w:p>
    <w:p w:rsidR="00E0724D" w:rsidRPr="0027290A" w:rsidRDefault="00E0724D" w:rsidP="000F2B9F">
      <w:pPr>
        <w:pStyle w:val="a6"/>
        <w:ind w:firstLine="709"/>
        <w:rPr>
          <w:szCs w:val="28"/>
        </w:rPr>
      </w:pPr>
    </w:p>
    <w:p w:rsidR="00E0724D" w:rsidRPr="0027290A" w:rsidRDefault="0039418A" w:rsidP="000F2B9F">
      <w:pPr>
        <w:pStyle w:val="a6"/>
        <w:ind w:firstLine="709"/>
        <w:outlineLvl w:val="1"/>
        <w:rPr>
          <w:szCs w:val="28"/>
        </w:rPr>
      </w:pPr>
      <w:bookmarkStart w:id="165" w:name="_Toc53663351"/>
      <w:r w:rsidRPr="0027290A">
        <w:rPr>
          <w:szCs w:val="28"/>
        </w:rPr>
        <w:t xml:space="preserve">Статья </w:t>
      </w:r>
      <w:r w:rsidR="009900C4">
        <w:rPr>
          <w:szCs w:val="28"/>
        </w:rPr>
        <w:t>58</w:t>
      </w:r>
      <w:r w:rsidR="00E0724D" w:rsidRPr="0027290A">
        <w:rPr>
          <w:szCs w:val="28"/>
        </w:rPr>
        <w:t>.</w:t>
      </w:r>
      <w:r w:rsidR="007066AA" w:rsidRPr="0027290A">
        <w:rPr>
          <w:szCs w:val="28"/>
        </w:rPr>
        <w:t xml:space="preserve"> </w:t>
      </w:r>
      <w:r w:rsidR="00E0724D" w:rsidRPr="0027290A">
        <w:rPr>
          <w:szCs w:val="28"/>
        </w:rPr>
        <w:t xml:space="preserve">Требования к обустройству пешеходных коммуникаций </w:t>
      </w:r>
      <w:r w:rsidR="00D068F5" w:rsidRPr="0027290A">
        <w:rPr>
          <w:szCs w:val="28"/>
        </w:rPr>
        <w:t xml:space="preserve">при </w:t>
      </w:r>
      <w:r w:rsidR="00552666" w:rsidRPr="0027290A">
        <w:rPr>
          <w:szCs w:val="28"/>
        </w:rPr>
        <w:t xml:space="preserve">их </w:t>
      </w:r>
      <w:r w:rsidR="00D068F5" w:rsidRPr="0027290A">
        <w:rPr>
          <w:szCs w:val="28"/>
        </w:rPr>
        <w:t>реконструкции</w:t>
      </w:r>
      <w:bookmarkEnd w:id="165"/>
      <w:r w:rsidR="00D068F5" w:rsidRPr="0027290A">
        <w:rPr>
          <w:szCs w:val="28"/>
        </w:rPr>
        <w:t xml:space="preserve"> </w:t>
      </w:r>
    </w:p>
    <w:p w:rsidR="007066AA" w:rsidRPr="0027290A" w:rsidRDefault="00426139" w:rsidP="000F2B9F">
      <w:pPr>
        <w:pStyle w:val="a6"/>
        <w:ind w:firstLine="709"/>
        <w:rPr>
          <w:szCs w:val="28"/>
        </w:rPr>
      </w:pPr>
      <w:r w:rsidRPr="0027290A">
        <w:rPr>
          <w:szCs w:val="28"/>
        </w:rPr>
        <w:t xml:space="preserve">1. </w:t>
      </w:r>
      <w:r w:rsidR="007066AA" w:rsidRPr="0027290A">
        <w:rPr>
          <w:szCs w:val="28"/>
        </w:rPr>
        <w:t>При реконструкции центральных и других общественно-деловых зон города необходимо предусматривать пешеходные зоны (площади, улицы), свободные от движения транспорта и доступные для инвалидов</w:t>
      </w:r>
      <w:r w:rsidR="00752B1B" w:rsidRPr="0027290A">
        <w:rPr>
          <w:szCs w:val="28"/>
        </w:rPr>
        <w:t xml:space="preserve"> и других маломобильных групп населения</w:t>
      </w:r>
      <w:r w:rsidR="007066AA" w:rsidRPr="0027290A">
        <w:rPr>
          <w:szCs w:val="28"/>
        </w:rPr>
        <w:t xml:space="preserve">. </w:t>
      </w:r>
    </w:p>
    <w:p w:rsidR="007066AA" w:rsidRDefault="00426139" w:rsidP="000F2B9F">
      <w:pPr>
        <w:pStyle w:val="a6"/>
        <w:ind w:firstLine="709"/>
        <w:rPr>
          <w:szCs w:val="28"/>
        </w:rPr>
      </w:pPr>
      <w:r w:rsidRPr="0027290A">
        <w:rPr>
          <w:szCs w:val="28"/>
        </w:rPr>
        <w:t>2</w:t>
      </w:r>
      <w:r w:rsidR="007066AA" w:rsidRPr="0027290A">
        <w:rPr>
          <w:szCs w:val="28"/>
        </w:rPr>
        <w:t xml:space="preserve">. Обустройство существующей территории техническими средствами, способствующими передвижению инвалидов и других маломобильных групп населения, и их содержание осуществляется собственниками дорог, пешеходных коммуникаций, объектов капитального строительства или иными законными владельцами, а также уполномоченными ими лицами. </w:t>
      </w:r>
    </w:p>
    <w:p w:rsidR="0038019E" w:rsidRPr="0027290A" w:rsidRDefault="0038019E" w:rsidP="000F2B9F">
      <w:pPr>
        <w:pStyle w:val="a6"/>
        <w:ind w:firstLine="709"/>
        <w:rPr>
          <w:szCs w:val="28"/>
        </w:rPr>
      </w:pPr>
    </w:p>
    <w:p w:rsidR="000D0DA4" w:rsidRPr="0027290A" w:rsidRDefault="000D0DA4" w:rsidP="000F2B9F">
      <w:pPr>
        <w:pStyle w:val="a6"/>
        <w:ind w:firstLine="709"/>
        <w:rPr>
          <w:szCs w:val="28"/>
        </w:rPr>
      </w:pPr>
    </w:p>
    <w:p w:rsidR="000D0DA4" w:rsidRPr="0027290A" w:rsidRDefault="000D0DA4" w:rsidP="000F2B9F">
      <w:pPr>
        <w:pStyle w:val="a6"/>
        <w:ind w:firstLine="709"/>
        <w:outlineLvl w:val="1"/>
        <w:rPr>
          <w:szCs w:val="28"/>
        </w:rPr>
      </w:pPr>
      <w:bookmarkStart w:id="166" w:name="_Toc53663352"/>
      <w:r w:rsidRPr="0027290A">
        <w:rPr>
          <w:szCs w:val="28"/>
        </w:rPr>
        <w:t xml:space="preserve">Статья </w:t>
      </w:r>
      <w:r w:rsidR="009900C4">
        <w:rPr>
          <w:szCs w:val="28"/>
        </w:rPr>
        <w:t>59</w:t>
      </w:r>
      <w:r w:rsidRPr="0027290A">
        <w:rPr>
          <w:szCs w:val="28"/>
        </w:rPr>
        <w:t>. Требования к отдельным элементам транспортной инфраструктуры</w:t>
      </w:r>
      <w:bookmarkEnd w:id="166"/>
      <w:r w:rsidRPr="0027290A">
        <w:rPr>
          <w:szCs w:val="28"/>
        </w:rPr>
        <w:t xml:space="preserve"> </w:t>
      </w:r>
    </w:p>
    <w:p w:rsidR="007066AA" w:rsidRPr="0027290A" w:rsidRDefault="0066633D" w:rsidP="000F2B9F">
      <w:pPr>
        <w:pStyle w:val="a6"/>
        <w:ind w:firstLine="709"/>
        <w:rPr>
          <w:szCs w:val="28"/>
        </w:rPr>
      </w:pPr>
      <w:r w:rsidRPr="0027290A">
        <w:rPr>
          <w:szCs w:val="28"/>
        </w:rPr>
        <w:t>1.</w:t>
      </w:r>
      <w:r w:rsidR="007066AA" w:rsidRPr="0027290A">
        <w:rPr>
          <w:szCs w:val="28"/>
        </w:rPr>
        <w:t xml:space="preserve"> Пересечения пешеходных коммуникаций с улицами, дорогами должны быть оборудованы бордюрными пандусами, а также сигнализирующими полосами об изменении рельефа для обеспечения спуска с тротуара на уровень дорожного покрытия. </w:t>
      </w:r>
    </w:p>
    <w:p w:rsidR="007066AA" w:rsidRPr="0027290A" w:rsidRDefault="0066633D" w:rsidP="000F2B9F">
      <w:pPr>
        <w:pStyle w:val="a6"/>
        <w:ind w:firstLine="709"/>
        <w:rPr>
          <w:szCs w:val="28"/>
        </w:rPr>
      </w:pPr>
      <w:r w:rsidRPr="0027290A">
        <w:rPr>
          <w:szCs w:val="28"/>
        </w:rPr>
        <w:t xml:space="preserve">2. </w:t>
      </w:r>
      <w:r w:rsidR="007066AA" w:rsidRPr="0027290A">
        <w:rPr>
          <w:szCs w:val="28"/>
        </w:rPr>
        <w:t xml:space="preserve">Пересечения пешеходных коммуникаций должны выполняться на одном уровне. </w:t>
      </w:r>
    </w:p>
    <w:p w:rsidR="007066AA" w:rsidRPr="0027290A" w:rsidRDefault="00D415AD" w:rsidP="000F2B9F">
      <w:pPr>
        <w:pStyle w:val="a6"/>
        <w:ind w:firstLine="709"/>
        <w:rPr>
          <w:szCs w:val="28"/>
        </w:rPr>
      </w:pPr>
      <w:r w:rsidRPr="0027290A">
        <w:rPr>
          <w:szCs w:val="28"/>
        </w:rPr>
        <w:t>3</w:t>
      </w:r>
      <w:r w:rsidR="002C38B7" w:rsidRPr="0027290A">
        <w:rPr>
          <w:szCs w:val="28"/>
        </w:rPr>
        <w:t>.</w:t>
      </w:r>
      <w:r w:rsidR="007066AA" w:rsidRPr="0027290A">
        <w:rPr>
          <w:szCs w:val="28"/>
        </w:rPr>
        <w:t xml:space="preserve"> Лестницы подземных и надземных переходов должны дублироваться пандусами, входы в переходы должны оборудоваться хорошо различимыми информационными знаками. </w:t>
      </w:r>
    </w:p>
    <w:p w:rsidR="007066AA" w:rsidRPr="0027290A" w:rsidRDefault="00D415AD" w:rsidP="000F2B9F">
      <w:pPr>
        <w:pStyle w:val="a6"/>
        <w:ind w:firstLine="709"/>
        <w:rPr>
          <w:szCs w:val="28"/>
        </w:rPr>
      </w:pPr>
      <w:r w:rsidRPr="0027290A">
        <w:rPr>
          <w:szCs w:val="28"/>
        </w:rPr>
        <w:t>4</w:t>
      </w:r>
      <w:r w:rsidR="002C38B7" w:rsidRPr="0027290A">
        <w:rPr>
          <w:szCs w:val="28"/>
        </w:rPr>
        <w:t>.</w:t>
      </w:r>
      <w:r w:rsidR="007066AA" w:rsidRPr="0027290A">
        <w:rPr>
          <w:szCs w:val="28"/>
        </w:rPr>
        <w:t xml:space="preserve"> Места общего пользования, объекты социального назначения, иные объекты должны оборудоваться знаками установленного образца согласно </w:t>
      </w:r>
      <w:r w:rsidR="004474BD" w:rsidRPr="0027290A">
        <w:rPr>
          <w:szCs w:val="28"/>
        </w:rPr>
        <w:t>ГОСТ Р 52131-2019 «Средства отображения информации знаковые для инвалидов. Технические требования»</w:t>
      </w:r>
      <w:r w:rsidR="007066AA" w:rsidRPr="0027290A">
        <w:rPr>
          <w:szCs w:val="28"/>
        </w:rPr>
        <w:t xml:space="preserve">. </w:t>
      </w:r>
    </w:p>
    <w:p w:rsidR="007066AA" w:rsidRPr="0027290A" w:rsidRDefault="00D415AD" w:rsidP="000F2B9F">
      <w:pPr>
        <w:pStyle w:val="a6"/>
        <w:ind w:firstLine="709"/>
        <w:rPr>
          <w:szCs w:val="28"/>
        </w:rPr>
      </w:pPr>
      <w:r w:rsidRPr="0027290A">
        <w:rPr>
          <w:szCs w:val="28"/>
        </w:rPr>
        <w:t>5</w:t>
      </w:r>
      <w:r w:rsidR="007066AA" w:rsidRPr="0027290A">
        <w:rPr>
          <w:szCs w:val="28"/>
        </w:rPr>
        <w:t>. Места парковок</w:t>
      </w:r>
      <w:r w:rsidR="009900C4">
        <w:rPr>
          <w:szCs w:val="28"/>
        </w:rPr>
        <w:t xml:space="preserve"> (парковочные места)</w:t>
      </w:r>
      <w:r w:rsidR="007066AA" w:rsidRPr="0027290A">
        <w:rPr>
          <w:szCs w:val="28"/>
        </w:rPr>
        <w:t xml:space="preserve"> транспорта у объектов жилой застройки, предприятий, социальной инфраструктуры должны </w:t>
      </w:r>
      <w:r w:rsidR="00076D26" w:rsidRPr="0027290A">
        <w:rPr>
          <w:szCs w:val="28"/>
        </w:rPr>
        <w:t>быть о</w:t>
      </w:r>
      <w:r w:rsidR="007066AA" w:rsidRPr="0027290A">
        <w:rPr>
          <w:szCs w:val="28"/>
        </w:rPr>
        <w:t>бознач</w:t>
      </w:r>
      <w:r w:rsidR="00076D26" w:rsidRPr="0027290A">
        <w:rPr>
          <w:szCs w:val="28"/>
        </w:rPr>
        <w:t xml:space="preserve">ены </w:t>
      </w:r>
      <w:r w:rsidR="007066AA" w:rsidRPr="0027290A">
        <w:rPr>
          <w:szCs w:val="28"/>
        </w:rPr>
        <w:t>специальны</w:t>
      </w:r>
      <w:r w:rsidR="00076D26" w:rsidRPr="0027290A">
        <w:rPr>
          <w:szCs w:val="28"/>
        </w:rPr>
        <w:t xml:space="preserve">ми знаками, символами согласно </w:t>
      </w:r>
      <w:r w:rsidR="007066AA" w:rsidRPr="0027290A">
        <w:rPr>
          <w:szCs w:val="28"/>
        </w:rPr>
        <w:t xml:space="preserve">ГОСТ Р 51256-2018 «Технические средства организации дорожного движения. Разметка дорожная. Классификация. Технические требования». </w:t>
      </w:r>
    </w:p>
    <w:p w:rsidR="007066AA" w:rsidRPr="0027290A" w:rsidRDefault="00D415AD" w:rsidP="000F2B9F">
      <w:pPr>
        <w:pStyle w:val="a6"/>
        <w:ind w:firstLine="709"/>
        <w:rPr>
          <w:szCs w:val="28"/>
        </w:rPr>
      </w:pPr>
      <w:r w:rsidRPr="0027290A">
        <w:rPr>
          <w:szCs w:val="28"/>
        </w:rPr>
        <w:t>6</w:t>
      </w:r>
      <w:r w:rsidR="002C38B7" w:rsidRPr="0027290A">
        <w:rPr>
          <w:szCs w:val="28"/>
        </w:rPr>
        <w:t xml:space="preserve">. </w:t>
      </w:r>
      <w:r w:rsidR="007066AA" w:rsidRPr="0027290A">
        <w:rPr>
          <w:szCs w:val="28"/>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w:t>
      </w:r>
      <w:r w:rsidRPr="0027290A">
        <w:rPr>
          <w:szCs w:val="28"/>
        </w:rPr>
        <w:t xml:space="preserve">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w:t>
      </w:r>
      <w:r w:rsidR="00E141A3">
        <w:rPr>
          <w:szCs w:val="28"/>
        </w:rPr>
        <w:t xml:space="preserve">постановлением </w:t>
      </w:r>
      <w:r w:rsidR="0038019E">
        <w:rPr>
          <w:szCs w:val="28"/>
        </w:rPr>
        <w:t>П</w:t>
      </w:r>
      <w:r w:rsidRPr="0027290A">
        <w:rPr>
          <w:szCs w:val="28"/>
        </w:rPr>
        <w:t>равительств</w:t>
      </w:r>
      <w:r w:rsidR="00E141A3">
        <w:rPr>
          <w:szCs w:val="28"/>
        </w:rPr>
        <w:t>а</w:t>
      </w:r>
      <w:r w:rsidRPr="0027290A">
        <w:rPr>
          <w:szCs w:val="28"/>
        </w:rPr>
        <w:t xml:space="preserve"> Российской Федерации.</w:t>
      </w:r>
    </w:p>
    <w:p w:rsidR="009539CB" w:rsidRPr="0027290A" w:rsidRDefault="009539CB" w:rsidP="000F2B9F">
      <w:pPr>
        <w:pStyle w:val="a6"/>
        <w:ind w:firstLine="709"/>
        <w:rPr>
          <w:spacing w:val="2"/>
          <w:szCs w:val="28"/>
          <w:shd w:val="clear" w:color="auto" w:fill="FFFFFF"/>
        </w:rPr>
      </w:pPr>
      <w:r w:rsidRPr="0027290A">
        <w:rPr>
          <w:szCs w:val="28"/>
        </w:rPr>
        <w:t xml:space="preserve">   </w:t>
      </w:r>
    </w:p>
    <w:p w:rsidR="00000CC9" w:rsidRPr="0027290A" w:rsidRDefault="0039418A" w:rsidP="0038019E">
      <w:pPr>
        <w:pStyle w:val="a6"/>
        <w:ind w:firstLine="709"/>
        <w:jc w:val="center"/>
        <w:outlineLvl w:val="0"/>
        <w:rPr>
          <w:szCs w:val="28"/>
        </w:rPr>
      </w:pPr>
      <w:bookmarkStart w:id="167" w:name="_Toc53663353"/>
      <w:r w:rsidRPr="0027290A">
        <w:rPr>
          <w:szCs w:val="28"/>
        </w:rPr>
        <w:t xml:space="preserve">Глава </w:t>
      </w:r>
      <w:r w:rsidR="00AB213E" w:rsidRPr="0027290A">
        <w:rPr>
          <w:szCs w:val="28"/>
        </w:rPr>
        <w:t>10</w:t>
      </w:r>
      <w:r w:rsidR="00000CC9" w:rsidRPr="0027290A">
        <w:rPr>
          <w:szCs w:val="28"/>
        </w:rPr>
        <w:t>. Уборка территории города, в том числе в зимний период</w:t>
      </w:r>
      <w:bookmarkEnd w:id="167"/>
    </w:p>
    <w:p w:rsidR="0033234F" w:rsidRPr="0027290A" w:rsidRDefault="0033234F" w:rsidP="000F2B9F">
      <w:pPr>
        <w:pStyle w:val="a6"/>
        <w:ind w:firstLine="709"/>
        <w:outlineLvl w:val="1"/>
        <w:rPr>
          <w:szCs w:val="28"/>
        </w:rPr>
      </w:pPr>
      <w:bookmarkStart w:id="168" w:name="_Toc53663354"/>
    </w:p>
    <w:p w:rsidR="0033234F" w:rsidRPr="0027290A" w:rsidRDefault="0033234F" w:rsidP="000F2B9F">
      <w:pPr>
        <w:pStyle w:val="a6"/>
        <w:ind w:firstLine="709"/>
        <w:outlineLvl w:val="1"/>
        <w:rPr>
          <w:szCs w:val="28"/>
        </w:rPr>
      </w:pPr>
      <w:bookmarkStart w:id="169" w:name="_Toc32587928"/>
      <w:bookmarkStart w:id="170" w:name="_Toc32588775"/>
      <w:bookmarkStart w:id="171" w:name="_Toc53663287"/>
      <w:r w:rsidRPr="0027290A">
        <w:rPr>
          <w:szCs w:val="28"/>
        </w:rPr>
        <w:t xml:space="preserve">Статья </w:t>
      </w:r>
      <w:r w:rsidR="001439DB" w:rsidRPr="0027290A">
        <w:rPr>
          <w:szCs w:val="28"/>
        </w:rPr>
        <w:t>6</w:t>
      </w:r>
      <w:r w:rsidR="009900C4">
        <w:rPr>
          <w:szCs w:val="28"/>
        </w:rPr>
        <w:t>0</w:t>
      </w:r>
      <w:r w:rsidRPr="0027290A">
        <w:rPr>
          <w:szCs w:val="28"/>
        </w:rPr>
        <w:t>. Обязанность осуществлять содержание и уборку территорий</w:t>
      </w:r>
      <w:bookmarkEnd w:id="169"/>
      <w:bookmarkEnd w:id="170"/>
      <w:bookmarkEnd w:id="171"/>
      <w:r w:rsidRPr="0027290A">
        <w:rPr>
          <w:szCs w:val="28"/>
        </w:rPr>
        <w:t xml:space="preserve"> </w:t>
      </w:r>
    </w:p>
    <w:p w:rsidR="0033234F" w:rsidRPr="0027290A" w:rsidRDefault="0033234F" w:rsidP="000F2B9F">
      <w:pPr>
        <w:pStyle w:val="a6"/>
        <w:ind w:firstLine="709"/>
        <w:rPr>
          <w:szCs w:val="28"/>
        </w:rPr>
      </w:pPr>
      <w:r w:rsidRPr="0027290A">
        <w:rPr>
          <w:szCs w:val="28"/>
        </w:rPr>
        <w:t>П</w:t>
      </w:r>
      <w:r w:rsidR="00FD4789" w:rsidRPr="0027290A">
        <w:rPr>
          <w:szCs w:val="28"/>
        </w:rPr>
        <w:t>равообладатели</w:t>
      </w:r>
      <w:r w:rsidRPr="0027290A">
        <w:rPr>
          <w:szCs w:val="28"/>
        </w:rPr>
        <w:t xml:space="preserve"> земельных участков</w:t>
      </w:r>
      <w:r w:rsidR="009900C4">
        <w:rPr>
          <w:szCs w:val="28"/>
        </w:rPr>
        <w:t>, зданий, строений и сооружений</w:t>
      </w:r>
      <w:r w:rsidRPr="0027290A">
        <w:rPr>
          <w:szCs w:val="28"/>
        </w:rPr>
        <w:t xml:space="preserve"> осуществляют </w:t>
      </w:r>
      <w:r w:rsidR="009900C4">
        <w:rPr>
          <w:szCs w:val="28"/>
        </w:rPr>
        <w:t xml:space="preserve">благоустройство, в том числе </w:t>
      </w:r>
      <w:r w:rsidRPr="0027290A">
        <w:rPr>
          <w:szCs w:val="28"/>
        </w:rPr>
        <w:t xml:space="preserve">содержание и уборку территории земельного участка, принадлежащего им на праве собственности, </w:t>
      </w:r>
      <w:r w:rsidR="0038019E">
        <w:rPr>
          <w:szCs w:val="28"/>
        </w:rPr>
        <w:t xml:space="preserve">или </w:t>
      </w:r>
      <w:r w:rsidRPr="0027290A">
        <w:rPr>
          <w:szCs w:val="28"/>
        </w:rPr>
        <w:t xml:space="preserve">ином </w:t>
      </w:r>
      <w:r w:rsidR="0038019E">
        <w:rPr>
          <w:szCs w:val="28"/>
        </w:rPr>
        <w:t>законном</w:t>
      </w:r>
      <w:r w:rsidRPr="0027290A">
        <w:rPr>
          <w:szCs w:val="28"/>
        </w:rPr>
        <w:t xml:space="preserve"> праве, а также прилегающей территории,</w:t>
      </w:r>
      <w:r w:rsidR="004A6739">
        <w:rPr>
          <w:szCs w:val="28"/>
        </w:rPr>
        <w:t xml:space="preserve"> если иное не предусмотрено Правилами,</w:t>
      </w:r>
      <w:r w:rsidRPr="0027290A">
        <w:rPr>
          <w:szCs w:val="28"/>
        </w:rPr>
        <w:t xml:space="preserve"> самостоятельно или посредством привлечения </w:t>
      </w:r>
      <w:r w:rsidR="009900C4">
        <w:rPr>
          <w:szCs w:val="28"/>
        </w:rPr>
        <w:t>иных лиц</w:t>
      </w:r>
      <w:r w:rsidRPr="0027290A">
        <w:rPr>
          <w:szCs w:val="28"/>
        </w:rPr>
        <w:t xml:space="preserve"> за счет собственных средств, и в порядке, предусмотренном Правилами.</w:t>
      </w:r>
    </w:p>
    <w:p w:rsidR="0033234F" w:rsidRDefault="0033234F" w:rsidP="000F2B9F">
      <w:pPr>
        <w:pStyle w:val="a6"/>
        <w:ind w:firstLine="709"/>
        <w:outlineLvl w:val="1"/>
        <w:rPr>
          <w:szCs w:val="28"/>
        </w:rPr>
      </w:pPr>
    </w:p>
    <w:p w:rsidR="0038019E" w:rsidRDefault="0038019E" w:rsidP="000F2B9F">
      <w:pPr>
        <w:pStyle w:val="a6"/>
        <w:ind w:firstLine="709"/>
        <w:outlineLvl w:val="1"/>
        <w:rPr>
          <w:szCs w:val="28"/>
        </w:rPr>
      </w:pPr>
    </w:p>
    <w:p w:rsidR="0038019E" w:rsidRPr="0027290A" w:rsidRDefault="0038019E" w:rsidP="000F2B9F">
      <w:pPr>
        <w:pStyle w:val="a6"/>
        <w:ind w:firstLine="709"/>
        <w:outlineLvl w:val="1"/>
        <w:rPr>
          <w:szCs w:val="28"/>
        </w:rPr>
      </w:pPr>
    </w:p>
    <w:p w:rsidR="0005227B" w:rsidRPr="0027290A" w:rsidRDefault="0005227B" w:rsidP="000F2B9F">
      <w:pPr>
        <w:pStyle w:val="a6"/>
        <w:ind w:firstLine="709"/>
        <w:outlineLvl w:val="1"/>
        <w:rPr>
          <w:szCs w:val="28"/>
        </w:rPr>
      </w:pPr>
      <w:r w:rsidRPr="0027290A">
        <w:rPr>
          <w:szCs w:val="28"/>
        </w:rPr>
        <w:t xml:space="preserve">Статья </w:t>
      </w:r>
      <w:r w:rsidR="00073384" w:rsidRPr="0027290A">
        <w:rPr>
          <w:szCs w:val="28"/>
        </w:rPr>
        <w:t>6</w:t>
      </w:r>
      <w:r w:rsidR="004A6739">
        <w:rPr>
          <w:szCs w:val="28"/>
        </w:rPr>
        <w:t>1</w:t>
      </w:r>
      <w:r w:rsidRPr="0027290A">
        <w:rPr>
          <w:szCs w:val="28"/>
        </w:rPr>
        <w:t>. Общие требования</w:t>
      </w:r>
      <w:bookmarkEnd w:id="168"/>
      <w:r w:rsidRPr="0027290A">
        <w:rPr>
          <w:szCs w:val="28"/>
        </w:rPr>
        <w:t xml:space="preserve"> </w:t>
      </w:r>
      <w:r w:rsidR="004A6739">
        <w:rPr>
          <w:szCs w:val="28"/>
        </w:rPr>
        <w:t>к уборке территории города</w:t>
      </w:r>
    </w:p>
    <w:p w:rsidR="00000CC9" w:rsidRPr="0027290A" w:rsidRDefault="002D1B67" w:rsidP="000F2B9F">
      <w:pPr>
        <w:pStyle w:val="a6"/>
        <w:ind w:firstLine="709"/>
        <w:rPr>
          <w:szCs w:val="28"/>
        </w:rPr>
      </w:pPr>
      <w:r w:rsidRPr="0027290A">
        <w:rPr>
          <w:szCs w:val="28"/>
        </w:rPr>
        <w:t xml:space="preserve">1. </w:t>
      </w:r>
      <w:r w:rsidR="00000CC9" w:rsidRPr="0027290A">
        <w:rPr>
          <w:szCs w:val="28"/>
        </w:rPr>
        <w:t>Уборка территории города состоит из комплекса мероприятий, связанных со сбором, вывозом в специально отведенные места отходов производства и потребления,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w:t>
      </w:r>
    </w:p>
    <w:p w:rsidR="00000CC9" w:rsidRPr="0027290A" w:rsidRDefault="00000CC9" w:rsidP="000F2B9F">
      <w:pPr>
        <w:pStyle w:val="a6"/>
        <w:ind w:firstLine="709"/>
        <w:rPr>
          <w:szCs w:val="28"/>
        </w:rPr>
      </w:pPr>
      <w:r w:rsidRPr="0027290A">
        <w:rPr>
          <w:szCs w:val="28"/>
        </w:rPr>
        <w:t xml:space="preserve"> </w:t>
      </w:r>
      <w:r w:rsidR="002D1B67" w:rsidRPr="0027290A">
        <w:rPr>
          <w:szCs w:val="28"/>
        </w:rPr>
        <w:t xml:space="preserve">2. </w:t>
      </w:r>
      <w:r w:rsidRPr="0027290A">
        <w:rPr>
          <w:szCs w:val="28"/>
        </w:rPr>
        <w:t xml:space="preserve">Уборка территории города осуществляется физическими, юридическими лицами, являющимися собственниками зданий (помещений в них), </w:t>
      </w:r>
      <w:r w:rsidR="0038019E">
        <w:rPr>
          <w:szCs w:val="28"/>
        </w:rPr>
        <w:t xml:space="preserve">строений, </w:t>
      </w:r>
      <w:r w:rsidRPr="0027290A">
        <w:rPr>
          <w:szCs w:val="28"/>
        </w:rPr>
        <w:t xml:space="preserve">сооружений, включая временные сооружения, </w:t>
      </w:r>
      <w:r w:rsidR="0082770D" w:rsidRPr="0027290A">
        <w:rPr>
          <w:szCs w:val="28"/>
        </w:rPr>
        <w:t xml:space="preserve">и (или) </w:t>
      </w:r>
      <w:r w:rsidRPr="0027290A">
        <w:rPr>
          <w:szCs w:val="28"/>
        </w:rPr>
        <w:t xml:space="preserve">владеющими земельными участками на праве собственности, ином </w:t>
      </w:r>
      <w:r w:rsidR="00D415AD" w:rsidRPr="0027290A">
        <w:rPr>
          <w:szCs w:val="28"/>
        </w:rPr>
        <w:t>законном</w:t>
      </w:r>
      <w:r w:rsidRPr="0027290A">
        <w:rPr>
          <w:szCs w:val="28"/>
        </w:rPr>
        <w:t xml:space="preserve"> праве, самостоятельно либо путем заключения договоров.</w:t>
      </w:r>
    </w:p>
    <w:p w:rsidR="002D1B67" w:rsidRPr="0027290A" w:rsidRDefault="002D1B67" w:rsidP="000F2B9F">
      <w:pPr>
        <w:pStyle w:val="a6"/>
        <w:ind w:firstLine="709"/>
        <w:rPr>
          <w:szCs w:val="28"/>
        </w:rPr>
      </w:pPr>
    </w:p>
    <w:p w:rsidR="002D1B67" w:rsidRPr="0027290A" w:rsidRDefault="0039418A" w:rsidP="000F2B9F">
      <w:pPr>
        <w:pStyle w:val="a6"/>
        <w:ind w:firstLine="709"/>
        <w:outlineLvl w:val="1"/>
        <w:rPr>
          <w:szCs w:val="28"/>
        </w:rPr>
      </w:pPr>
      <w:bookmarkStart w:id="172" w:name="_Toc53663355"/>
      <w:bookmarkStart w:id="173" w:name="_Toc32587986"/>
      <w:bookmarkStart w:id="174" w:name="_Toc32588833"/>
      <w:r w:rsidRPr="0027290A">
        <w:rPr>
          <w:szCs w:val="28"/>
        </w:rPr>
        <w:t xml:space="preserve">Статья </w:t>
      </w:r>
      <w:r w:rsidR="00073384" w:rsidRPr="0027290A">
        <w:rPr>
          <w:szCs w:val="28"/>
        </w:rPr>
        <w:t>6</w:t>
      </w:r>
      <w:r w:rsidR="004A6739">
        <w:rPr>
          <w:szCs w:val="28"/>
        </w:rPr>
        <w:t>2</w:t>
      </w:r>
      <w:r w:rsidR="002D1B67" w:rsidRPr="0027290A">
        <w:rPr>
          <w:szCs w:val="28"/>
        </w:rPr>
        <w:t>. Лица, ответственные за уборку территорий общего пользования</w:t>
      </w:r>
      <w:bookmarkEnd w:id="172"/>
      <w:r w:rsidR="002D1B67" w:rsidRPr="0027290A">
        <w:rPr>
          <w:szCs w:val="28"/>
        </w:rPr>
        <w:t xml:space="preserve"> </w:t>
      </w:r>
      <w:bookmarkEnd w:id="173"/>
      <w:bookmarkEnd w:id="174"/>
    </w:p>
    <w:p w:rsidR="002D1B67" w:rsidRPr="0027290A" w:rsidRDefault="002D1B67" w:rsidP="000F2B9F">
      <w:pPr>
        <w:pStyle w:val="a6"/>
        <w:ind w:firstLine="709"/>
        <w:rPr>
          <w:szCs w:val="28"/>
        </w:rPr>
      </w:pPr>
      <w:bookmarkStart w:id="175" w:name="_Toc32587987"/>
      <w:bookmarkStart w:id="176" w:name="_Toc32588834"/>
      <w:r w:rsidRPr="0027290A">
        <w:rPr>
          <w:szCs w:val="28"/>
        </w:rPr>
        <w:t xml:space="preserve">1. Организация работ по уборке территорий общего пользования, уборке объектов улично-дорожной сети и автомобильных дорог </w:t>
      </w:r>
      <w:r w:rsidR="00161EEA" w:rsidRPr="0027290A">
        <w:rPr>
          <w:szCs w:val="28"/>
        </w:rPr>
        <w:t xml:space="preserve">общего пользования местного значения </w:t>
      </w:r>
      <w:r w:rsidRPr="0027290A">
        <w:rPr>
          <w:szCs w:val="28"/>
        </w:rPr>
        <w:t>возлагается на комитет по дорожному хозяйству, благоустройству, транспорту и связи города</w:t>
      </w:r>
      <w:r w:rsidR="004A6739">
        <w:rPr>
          <w:szCs w:val="28"/>
        </w:rPr>
        <w:t xml:space="preserve"> Барнаула, если иное не предусмотрено Правилами,</w:t>
      </w:r>
      <w:r w:rsidR="004F6DCE" w:rsidRPr="0027290A">
        <w:rPr>
          <w:szCs w:val="28"/>
          <w:lang w:eastAsia="ru-RU"/>
        </w:rPr>
        <w:t xml:space="preserve"> </w:t>
      </w:r>
      <w:r w:rsidR="004F6DCE" w:rsidRPr="0027290A">
        <w:rPr>
          <w:szCs w:val="28"/>
        </w:rPr>
        <w:t>в пределах средств, предусмотренных в бюджете города</w:t>
      </w:r>
      <w:r w:rsidR="0038019E">
        <w:rPr>
          <w:szCs w:val="28"/>
        </w:rPr>
        <w:t xml:space="preserve"> Барнаула</w:t>
      </w:r>
      <w:r w:rsidR="004F6DCE" w:rsidRPr="0027290A">
        <w:rPr>
          <w:szCs w:val="28"/>
        </w:rPr>
        <w:t xml:space="preserve"> на эти цели</w:t>
      </w:r>
      <w:r w:rsidRPr="0027290A">
        <w:rPr>
          <w:szCs w:val="28"/>
        </w:rPr>
        <w:t>.</w:t>
      </w:r>
      <w:bookmarkEnd w:id="175"/>
      <w:bookmarkEnd w:id="176"/>
    </w:p>
    <w:p w:rsidR="002D1B67" w:rsidRPr="0027290A" w:rsidRDefault="002D1B67" w:rsidP="000F2B9F">
      <w:pPr>
        <w:pStyle w:val="a6"/>
        <w:ind w:firstLine="709"/>
        <w:rPr>
          <w:szCs w:val="28"/>
        </w:rPr>
      </w:pPr>
      <w:r w:rsidRPr="0027290A">
        <w:rPr>
          <w:szCs w:val="28"/>
        </w:rPr>
        <w:t>2. Организация в зимний период работ по уборке от снега межквартальных и внутриквартальных пр</w:t>
      </w:r>
      <w:r w:rsidR="0027612D" w:rsidRPr="0027290A">
        <w:rPr>
          <w:szCs w:val="28"/>
        </w:rPr>
        <w:t>оездов, относящихся к территориям</w:t>
      </w:r>
      <w:r w:rsidRPr="0027290A">
        <w:rPr>
          <w:szCs w:val="28"/>
        </w:rPr>
        <w:t xml:space="preserve"> общего пользования, возлагается на администрации районов</w:t>
      </w:r>
      <w:r w:rsidR="004F6DCE" w:rsidRPr="0027290A">
        <w:rPr>
          <w:szCs w:val="28"/>
        </w:rPr>
        <w:t xml:space="preserve"> города</w:t>
      </w:r>
      <w:r w:rsidR="004A6739">
        <w:rPr>
          <w:szCs w:val="28"/>
        </w:rPr>
        <w:t xml:space="preserve"> Барнаула</w:t>
      </w:r>
      <w:r w:rsidRPr="0027290A">
        <w:rPr>
          <w:szCs w:val="28"/>
        </w:rPr>
        <w:t xml:space="preserve"> в пределах средств, предусмотренных в бюджете города </w:t>
      </w:r>
      <w:r w:rsidR="0038019E">
        <w:rPr>
          <w:szCs w:val="28"/>
        </w:rPr>
        <w:t xml:space="preserve">Барнаула </w:t>
      </w:r>
      <w:r w:rsidRPr="0027290A">
        <w:rPr>
          <w:szCs w:val="28"/>
        </w:rPr>
        <w:t>на эти цели.</w:t>
      </w:r>
    </w:p>
    <w:p w:rsidR="002D1B67" w:rsidRPr="0027290A" w:rsidRDefault="002D1B67" w:rsidP="000F2B9F">
      <w:pPr>
        <w:pStyle w:val="a6"/>
        <w:ind w:firstLine="709"/>
        <w:rPr>
          <w:szCs w:val="28"/>
        </w:rPr>
      </w:pPr>
      <w:bookmarkStart w:id="177" w:name="_Toc32587988"/>
      <w:bookmarkStart w:id="178" w:name="_Toc32588835"/>
      <w:r w:rsidRPr="0027290A">
        <w:rPr>
          <w:szCs w:val="28"/>
        </w:rPr>
        <w:t>3. Уборка и очистка территорий, отведенных для размещения и эксплуатации линий электропередач, водопроводных и тепловых сетей, осуществляется силами и средствами организаций, эксплуатирующих указанные сети и линии электропередачи.</w:t>
      </w:r>
      <w:bookmarkEnd w:id="177"/>
      <w:bookmarkEnd w:id="178"/>
    </w:p>
    <w:p w:rsidR="00000CC9" w:rsidRPr="0027290A" w:rsidRDefault="002D1B67" w:rsidP="000F2B9F">
      <w:pPr>
        <w:pStyle w:val="a6"/>
        <w:ind w:firstLine="709"/>
        <w:rPr>
          <w:szCs w:val="28"/>
        </w:rPr>
      </w:pPr>
      <w:bookmarkStart w:id="179" w:name="_Toc32587989"/>
      <w:bookmarkStart w:id="180" w:name="_Toc32588836"/>
      <w:r w:rsidRPr="0027290A">
        <w:rPr>
          <w:szCs w:val="28"/>
        </w:rPr>
        <w:t xml:space="preserve">4. </w:t>
      </w:r>
      <w:r w:rsidR="00000CC9" w:rsidRPr="0027290A">
        <w:rPr>
          <w:szCs w:val="28"/>
        </w:rPr>
        <w:t>На придомовых территориях многоквартирных домов, входящих в состав общего имущества собственников помещений в многоквартирном доме, ответственными за уборку, являются:</w:t>
      </w:r>
      <w:bookmarkEnd w:id="179"/>
      <w:bookmarkEnd w:id="180"/>
    </w:p>
    <w:p w:rsidR="00000CC9" w:rsidRPr="0027290A" w:rsidRDefault="00000CC9" w:rsidP="000F2B9F">
      <w:pPr>
        <w:pStyle w:val="a6"/>
        <w:ind w:firstLine="709"/>
        <w:rPr>
          <w:szCs w:val="28"/>
        </w:rPr>
      </w:pPr>
      <w:bookmarkStart w:id="181" w:name="_Toc32587990"/>
      <w:bookmarkStart w:id="182" w:name="_Toc32588837"/>
      <w:r w:rsidRPr="0027290A">
        <w:rPr>
          <w:szCs w:val="28"/>
        </w:rPr>
        <w:t>управляющие организации, осуществляющие управление многоквартирными домами;</w:t>
      </w:r>
      <w:bookmarkEnd w:id="181"/>
      <w:bookmarkEnd w:id="182"/>
    </w:p>
    <w:p w:rsidR="00000CC9" w:rsidRPr="0027290A" w:rsidRDefault="00000CC9" w:rsidP="000F2B9F">
      <w:pPr>
        <w:pStyle w:val="a6"/>
        <w:ind w:firstLine="709"/>
        <w:rPr>
          <w:szCs w:val="28"/>
        </w:rPr>
      </w:pPr>
      <w:bookmarkStart w:id="183" w:name="_Toc32587991"/>
      <w:bookmarkStart w:id="184" w:name="_Toc32588838"/>
      <w:r w:rsidRPr="0027290A">
        <w:rPr>
          <w:szCs w:val="28"/>
        </w:rPr>
        <w:t>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bookmarkEnd w:id="183"/>
      <w:bookmarkEnd w:id="184"/>
    </w:p>
    <w:p w:rsidR="00000CC9" w:rsidRPr="0027290A" w:rsidRDefault="004A6739" w:rsidP="000F2B9F">
      <w:pPr>
        <w:pStyle w:val="a6"/>
        <w:ind w:firstLine="709"/>
        <w:rPr>
          <w:szCs w:val="28"/>
        </w:rPr>
      </w:pPr>
      <w:r>
        <w:rPr>
          <w:szCs w:val="28"/>
        </w:rPr>
        <w:t>с</w:t>
      </w:r>
      <w:r w:rsidR="00000CC9" w:rsidRPr="0027290A">
        <w:rPr>
          <w:szCs w:val="28"/>
        </w:rPr>
        <w:t xml:space="preserve">обственники помещений, если они избрали непосредственную форму управления многоквартирным домом </w:t>
      </w:r>
      <w:r w:rsidRPr="0027290A">
        <w:rPr>
          <w:szCs w:val="28"/>
        </w:rPr>
        <w:t>и</w:t>
      </w:r>
      <w:r w:rsidR="00000CC9" w:rsidRPr="0027290A">
        <w:rPr>
          <w:szCs w:val="28"/>
        </w:rPr>
        <w:t xml:space="preserve"> если иное не установлено договором оказания услуг по содержанию и (или) выполнению работ по ремонту общего имущества.</w:t>
      </w:r>
    </w:p>
    <w:p w:rsidR="00000CC9" w:rsidRPr="0027290A" w:rsidRDefault="00000CC9" w:rsidP="000F2B9F">
      <w:pPr>
        <w:pStyle w:val="a6"/>
        <w:ind w:firstLine="709"/>
        <w:rPr>
          <w:szCs w:val="28"/>
        </w:rPr>
      </w:pPr>
    </w:p>
    <w:p w:rsidR="00000CC9" w:rsidRPr="0027290A" w:rsidRDefault="002D1B67" w:rsidP="000F2B9F">
      <w:pPr>
        <w:pStyle w:val="a6"/>
        <w:ind w:firstLine="709"/>
        <w:outlineLvl w:val="1"/>
        <w:rPr>
          <w:szCs w:val="28"/>
        </w:rPr>
      </w:pPr>
      <w:bookmarkStart w:id="185" w:name="_Toc32587992"/>
      <w:bookmarkStart w:id="186" w:name="_Toc32588839"/>
      <w:bookmarkStart w:id="187" w:name="_Toc53663356"/>
      <w:r w:rsidRPr="0027290A">
        <w:rPr>
          <w:szCs w:val="28"/>
        </w:rPr>
        <w:t xml:space="preserve">Статья </w:t>
      </w:r>
      <w:r w:rsidR="00073384" w:rsidRPr="0027290A">
        <w:rPr>
          <w:szCs w:val="28"/>
        </w:rPr>
        <w:t>6</w:t>
      </w:r>
      <w:r w:rsidR="004A6739">
        <w:rPr>
          <w:szCs w:val="28"/>
        </w:rPr>
        <w:t>3</w:t>
      </w:r>
      <w:r w:rsidRPr="0027290A">
        <w:rPr>
          <w:szCs w:val="28"/>
        </w:rPr>
        <w:t xml:space="preserve">. </w:t>
      </w:r>
      <w:r w:rsidR="004A6739" w:rsidRPr="0027290A">
        <w:rPr>
          <w:szCs w:val="28"/>
        </w:rPr>
        <w:t>Требования к</w:t>
      </w:r>
      <w:r w:rsidR="00332FAA" w:rsidRPr="0027290A">
        <w:rPr>
          <w:szCs w:val="28"/>
        </w:rPr>
        <w:t xml:space="preserve"> уборке территори</w:t>
      </w:r>
      <w:r w:rsidR="0038019E">
        <w:rPr>
          <w:szCs w:val="28"/>
        </w:rPr>
        <w:t>и</w:t>
      </w:r>
      <w:r w:rsidR="00332FAA" w:rsidRPr="0027290A">
        <w:rPr>
          <w:szCs w:val="28"/>
        </w:rPr>
        <w:t xml:space="preserve"> в летний период</w:t>
      </w:r>
      <w:bookmarkEnd w:id="185"/>
      <w:bookmarkEnd w:id="186"/>
      <w:bookmarkEnd w:id="187"/>
      <w:r w:rsidRPr="0027290A">
        <w:rPr>
          <w:szCs w:val="28"/>
        </w:rPr>
        <w:t xml:space="preserve"> </w:t>
      </w:r>
    </w:p>
    <w:p w:rsidR="00000CC9" w:rsidRPr="0027290A" w:rsidRDefault="00000CC9" w:rsidP="000F2B9F">
      <w:pPr>
        <w:pStyle w:val="a6"/>
        <w:ind w:firstLine="709"/>
        <w:rPr>
          <w:szCs w:val="28"/>
        </w:rPr>
      </w:pPr>
      <w:bookmarkStart w:id="188" w:name="_Toc32587993"/>
      <w:bookmarkStart w:id="189" w:name="_Toc32588840"/>
      <w:r w:rsidRPr="0027290A">
        <w:rPr>
          <w:szCs w:val="28"/>
        </w:rPr>
        <w:t>1. Период летней уборки устанавливается с 1 апреля по 31 октября.</w:t>
      </w:r>
      <w:bookmarkEnd w:id="188"/>
      <w:bookmarkEnd w:id="189"/>
    </w:p>
    <w:p w:rsidR="00000CC9" w:rsidRPr="0027290A" w:rsidRDefault="008C38B0" w:rsidP="000F2B9F">
      <w:pPr>
        <w:pStyle w:val="a6"/>
        <w:ind w:firstLine="709"/>
        <w:rPr>
          <w:szCs w:val="28"/>
        </w:rPr>
      </w:pPr>
      <w:r w:rsidRPr="0027290A">
        <w:rPr>
          <w:szCs w:val="28"/>
        </w:rPr>
        <w:t>2. Уборка территори</w:t>
      </w:r>
      <w:r w:rsidR="0038019E">
        <w:rPr>
          <w:szCs w:val="28"/>
        </w:rPr>
        <w:t>и</w:t>
      </w:r>
      <w:r w:rsidR="00000CC9" w:rsidRPr="0027290A">
        <w:rPr>
          <w:szCs w:val="28"/>
        </w:rPr>
        <w:t xml:space="preserve"> города в летний период производится с целью уменьшения загрязненности и запыленности территори</w:t>
      </w:r>
      <w:r w:rsidR="0038019E">
        <w:rPr>
          <w:szCs w:val="28"/>
        </w:rPr>
        <w:t>и</w:t>
      </w:r>
      <w:r w:rsidR="00000CC9" w:rsidRPr="0027290A">
        <w:rPr>
          <w:szCs w:val="28"/>
        </w:rPr>
        <w:t xml:space="preserve"> города посредством мойки, полива, подметания и проведения других работ по </w:t>
      </w:r>
      <w:r w:rsidR="004A6739" w:rsidRPr="0027290A">
        <w:rPr>
          <w:szCs w:val="28"/>
        </w:rPr>
        <w:t>благоустройству территории</w:t>
      </w:r>
      <w:r w:rsidR="00000CC9" w:rsidRPr="0027290A">
        <w:rPr>
          <w:szCs w:val="28"/>
        </w:rPr>
        <w:t xml:space="preserve"> города и включает в себя:</w:t>
      </w:r>
    </w:p>
    <w:p w:rsidR="00000CC9" w:rsidRPr="0027290A" w:rsidRDefault="00000CC9" w:rsidP="000F2B9F">
      <w:pPr>
        <w:pStyle w:val="a6"/>
        <w:ind w:firstLine="709"/>
        <w:rPr>
          <w:szCs w:val="28"/>
        </w:rPr>
      </w:pPr>
      <w:r w:rsidRPr="0027290A">
        <w:rPr>
          <w:szCs w:val="28"/>
        </w:rPr>
        <w:t>сбор и вывоз мусора со всей территории города;</w:t>
      </w:r>
    </w:p>
    <w:p w:rsidR="00000CC9" w:rsidRPr="0027290A" w:rsidRDefault="00000CC9" w:rsidP="000F2B9F">
      <w:pPr>
        <w:pStyle w:val="a6"/>
        <w:ind w:firstLine="709"/>
        <w:rPr>
          <w:szCs w:val="28"/>
        </w:rPr>
      </w:pPr>
      <w:r w:rsidRPr="0027290A">
        <w:rPr>
          <w:szCs w:val="28"/>
        </w:rPr>
        <w:t>мойку дорожных покрытий и тротуаров, а также подметание тротуаров;</w:t>
      </w:r>
    </w:p>
    <w:p w:rsidR="00000CC9" w:rsidRPr="0027290A" w:rsidRDefault="00000CC9" w:rsidP="000F2B9F">
      <w:pPr>
        <w:pStyle w:val="a6"/>
        <w:ind w:firstLine="709"/>
        <w:rPr>
          <w:szCs w:val="28"/>
        </w:rPr>
      </w:pPr>
      <w:r w:rsidRPr="0027290A">
        <w:rPr>
          <w:szCs w:val="28"/>
        </w:rPr>
        <w:t xml:space="preserve">поливку тротуаров и дворовых </w:t>
      </w:r>
      <w:r w:rsidR="007E519C" w:rsidRPr="0027290A">
        <w:rPr>
          <w:szCs w:val="28"/>
        </w:rPr>
        <w:t xml:space="preserve">территорий, зеленых насаждений, в том числе </w:t>
      </w:r>
      <w:r w:rsidRPr="0027290A">
        <w:rPr>
          <w:szCs w:val="28"/>
        </w:rPr>
        <w:t>газонов;</w:t>
      </w:r>
    </w:p>
    <w:p w:rsidR="00000CC9" w:rsidRPr="0027290A" w:rsidRDefault="00000CC9" w:rsidP="000F2B9F">
      <w:pPr>
        <w:pStyle w:val="a6"/>
        <w:ind w:firstLine="709"/>
        <w:rPr>
          <w:szCs w:val="28"/>
        </w:rPr>
      </w:pPr>
      <w:r w:rsidRPr="0027290A">
        <w:rPr>
          <w:szCs w:val="28"/>
        </w:rPr>
        <w:t>уборку лотков проезжей части и бордюрного камня от песка, пыли, мусора после мойки, которые долж</w:t>
      </w:r>
      <w:r w:rsidR="0038019E">
        <w:rPr>
          <w:szCs w:val="28"/>
        </w:rPr>
        <w:t>ны заканчиваться к 7 часам утра;</w:t>
      </w:r>
    </w:p>
    <w:p w:rsidR="00000CC9" w:rsidRPr="0027290A" w:rsidRDefault="00000CC9" w:rsidP="000F2B9F">
      <w:pPr>
        <w:pStyle w:val="a6"/>
        <w:ind w:firstLine="709"/>
        <w:rPr>
          <w:szCs w:val="28"/>
        </w:rPr>
      </w:pPr>
      <w:r w:rsidRPr="0027290A">
        <w:rPr>
          <w:szCs w:val="28"/>
        </w:rPr>
        <w:t>очистку решеток ливневой канализации;</w:t>
      </w:r>
    </w:p>
    <w:p w:rsidR="00FB0078" w:rsidRDefault="00000CC9" w:rsidP="000F2B9F">
      <w:pPr>
        <w:pStyle w:val="a6"/>
        <w:ind w:firstLine="709"/>
        <w:rPr>
          <w:szCs w:val="28"/>
        </w:rPr>
      </w:pPr>
      <w:r w:rsidRPr="0027290A">
        <w:rPr>
          <w:szCs w:val="28"/>
        </w:rPr>
        <w:t>покраску и (или) побелку урн, баков, малых</w:t>
      </w:r>
      <w:r w:rsidR="00FB0078">
        <w:rPr>
          <w:szCs w:val="28"/>
        </w:rPr>
        <w:t xml:space="preserve"> архитектурных форм, ограждений;</w:t>
      </w:r>
      <w:r w:rsidRPr="0027290A">
        <w:rPr>
          <w:szCs w:val="28"/>
        </w:rPr>
        <w:t xml:space="preserve"> </w:t>
      </w:r>
    </w:p>
    <w:p w:rsidR="00000CC9" w:rsidRPr="0027290A" w:rsidRDefault="00000CC9" w:rsidP="000F2B9F">
      <w:pPr>
        <w:pStyle w:val="a6"/>
        <w:ind w:firstLine="709"/>
        <w:rPr>
          <w:szCs w:val="28"/>
        </w:rPr>
      </w:pPr>
      <w:r w:rsidRPr="0027290A">
        <w:rPr>
          <w:szCs w:val="28"/>
        </w:rPr>
        <w:t>покос травы (при высоте травы более 10 см) и уборку скошенной травы в течение суток</w:t>
      </w:r>
      <w:r w:rsidR="00B37F0B" w:rsidRPr="0027290A">
        <w:rPr>
          <w:szCs w:val="28"/>
        </w:rPr>
        <w:t xml:space="preserve"> с момента покоса</w:t>
      </w:r>
      <w:r w:rsidRPr="0027290A">
        <w:rPr>
          <w:szCs w:val="28"/>
        </w:rPr>
        <w:t>.</w:t>
      </w:r>
    </w:p>
    <w:p w:rsidR="00091528" w:rsidRPr="0027290A" w:rsidRDefault="00091528" w:rsidP="000F2B9F">
      <w:pPr>
        <w:pStyle w:val="a6"/>
        <w:ind w:firstLine="709"/>
        <w:rPr>
          <w:szCs w:val="28"/>
        </w:rPr>
      </w:pPr>
    </w:p>
    <w:p w:rsidR="00091528" w:rsidRPr="0027290A" w:rsidRDefault="00091528" w:rsidP="000F2B9F">
      <w:pPr>
        <w:pStyle w:val="a6"/>
        <w:ind w:firstLine="709"/>
        <w:outlineLvl w:val="1"/>
        <w:rPr>
          <w:szCs w:val="28"/>
        </w:rPr>
      </w:pPr>
      <w:bookmarkStart w:id="190" w:name="_Toc53663357"/>
      <w:r w:rsidRPr="0027290A">
        <w:rPr>
          <w:szCs w:val="28"/>
        </w:rPr>
        <w:t xml:space="preserve">Статья </w:t>
      </w:r>
      <w:r w:rsidR="00073384" w:rsidRPr="0027290A">
        <w:rPr>
          <w:szCs w:val="28"/>
        </w:rPr>
        <w:t>6</w:t>
      </w:r>
      <w:r w:rsidR="004A6739">
        <w:rPr>
          <w:szCs w:val="28"/>
        </w:rPr>
        <w:t>4</w:t>
      </w:r>
      <w:r w:rsidRPr="0027290A">
        <w:rPr>
          <w:szCs w:val="28"/>
        </w:rPr>
        <w:t>. Требования к мойке дорожных покрытий, уборке мусора</w:t>
      </w:r>
      <w:bookmarkEnd w:id="190"/>
    </w:p>
    <w:p w:rsidR="00000CC9" w:rsidRPr="0027290A" w:rsidRDefault="00091528" w:rsidP="000F2B9F">
      <w:pPr>
        <w:pStyle w:val="a6"/>
        <w:ind w:firstLine="709"/>
        <w:rPr>
          <w:szCs w:val="28"/>
        </w:rPr>
      </w:pPr>
      <w:r w:rsidRPr="0027290A">
        <w:rPr>
          <w:szCs w:val="28"/>
        </w:rPr>
        <w:t>1</w:t>
      </w:r>
      <w:r w:rsidR="00000CC9" w:rsidRPr="0027290A">
        <w:rPr>
          <w:szCs w:val="28"/>
        </w:rPr>
        <w:t>. Мойка дорожных покрытий и тротуаров, а также подметание тротуаров</w:t>
      </w:r>
      <w:r w:rsidR="004A6739">
        <w:rPr>
          <w:szCs w:val="28"/>
        </w:rPr>
        <w:t>,</w:t>
      </w:r>
      <w:r w:rsidR="00000CC9" w:rsidRPr="0027290A">
        <w:rPr>
          <w:szCs w:val="28"/>
        </w:rPr>
        <w:t xml:space="preserve"> должны производиться с 23 часов до 7 часов утра, а влажное подметание проезжей части улиц должно производиться по мере необходимости с 9 часов утра до 21 часа.</w:t>
      </w:r>
    </w:p>
    <w:p w:rsidR="00000CC9" w:rsidRPr="0027290A" w:rsidRDefault="00091528" w:rsidP="000F2B9F">
      <w:pPr>
        <w:pStyle w:val="a6"/>
        <w:ind w:firstLine="709"/>
        <w:rPr>
          <w:szCs w:val="28"/>
        </w:rPr>
      </w:pPr>
      <w:r w:rsidRPr="0027290A">
        <w:rPr>
          <w:szCs w:val="28"/>
        </w:rPr>
        <w:t>2</w:t>
      </w:r>
      <w:r w:rsidR="002D1B67" w:rsidRPr="0027290A">
        <w:rPr>
          <w:szCs w:val="28"/>
        </w:rPr>
        <w:t xml:space="preserve">. </w:t>
      </w:r>
      <w:r w:rsidR="00000CC9" w:rsidRPr="0027290A">
        <w:rPr>
          <w:szCs w:val="28"/>
        </w:rPr>
        <w:t>При мойке проезжей части не допускается выбивание струей воды смета и мусора на тротуары, газоны, посадочные площадки, остановочные павильоны, фасады зданий и нестационарные объекты.</w:t>
      </w:r>
    </w:p>
    <w:p w:rsidR="00000CC9" w:rsidRPr="0027290A" w:rsidRDefault="00091528" w:rsidP="000F2B9F">
      <w:pPr>
        <w:pStyle w:val="a6"/>
        <w:ind w:firstLine="709"/>
        <w:rPr>
          <w:szCs w:val="28"/>
        </w:rPr>
      </w:pPr>
      <w:r w:rsidRPr="0027290A">
        <w:rPr>
          <w:szCs w:val="28"/>
        </w:rPr>
        <w:t>3</w:t>
      </w:r>
      <w:r w:rsidR="002D1B67" w:rsidRPr="0027290A">
        <w:rPr>
          <w:szCs w:val="28"/>
        </w:rPr>
        <w:t xml:space="preserve">. </w:t>
      </w:r>
      <w:r w:rsidR="00000CC9" w:rsidRPr="0027290A">
        <w:rPr>
          <w:szCs w:val="28"/>
        </w:rPr>
        <w:t>В жаркие дни при температуре воздуха выше 30°C мойка дорожных покрытий и тротуаров должна производиться с 12 часов до 16 часов ежедневно.</w:t>
      </w:r>
    </w:p>
    <w:p w:rsidR="00000CC9" w:rsidRPr="0027290A" w:rsidRDefault="00091528" w:rsidP="000F2B9F">
      <w:pPr>
        <w:pStyle w:val="a6"/>
        <w:ind w:firstLine="709"/>
        <w:rPr>
          <w:szCs w:val="28"/>
        </w:rPr>
      </w:pPr>
      <w:r w:rsidRPr="0027290A">
        <w:rPr>
          <w:szCs w:val="28"/>
        </w:rPr>
        <w:t>4.</w:t>
      </w:r>
      <w:r w:rsidR="00000CC9" w:rsidRPr="0027290A">
        <w:rPr>
          <w:szCs w:val="28"/>
        </w:rPr>
        <w:t xml:space="preserve"> Собранный мусор, см</w:t>
      </w:r>
      <w:r w:rsidR="00634959">
        <w:rPr>
          <w:szCs w:val="28"/>
        </w:rPr>
        <w:t>е</w:t>
      </w:r>
      <w:r w:rsidR="00000CC9" w:rsidRPr="0027290A">
        <w:rPr>
          <w:szCs w:val="28"/>
        </w:rPr>
        <w:t xml:space="preserve">т, листва, ветки, скошенная трава должны вывозиться в места хранения и утилизации отходов в течение 24 часов с момента сбора. </w:t>
      </w:r>
    </w:p>
    <w:p w:rsidR="00000CC9" w:rsidRPr="0027290A" w:rsidRDefault="00000CC9" w:rsidP="000F2B9F">
      <w:pPr>
        <w:pStyle w:val="a6"/>
        <w:ind w:firstLine="709"/>
        <w:rPr>
          <w:szCs w:val="28"/>
        </w:rPr>
      </w:pPr>
      <w:r w:rsidRPr="0027290A">
        <w:rPr>
          <w:szCs w:val="28"/>
        </w:rPr>
        <w:t>5. В период листопада опавшую листву</w:t>
      </w:r>
      <w:r w:rsidR="008C38B0" w:rsidRPr="0027290A">
        <w:rPr>
          <w:szCs w:val="28"/>
        </w:rPr>
        <w:t xml:space="preserve"> с газонов </w:t>
      </w:r>
      <w:r w:rsidRPr="0027290A">
        <w:rPr>
          <w:szCs w:val="28"/>
        </w:rPr>
        <w:t xml:space="preserve">следует сгребать и осуществлять ее вывоз. </w:t>
      </w:r>
    </w:p>
    <w:p w:rsidR="00000CC9" w:rsidRPr="0027290A" w:rsidRDefault="00000CC9" w:rsidP="000F2B9F">
      <w:pPr>
        <w:pStyle w:val="a6"/>
        <w:ind w:firstLine="709"/>
        <w:rPr>
          <w:szCs w:val="28"/>
        </w:rPr>
      </w:pPr>
      <w:r w:rsidRPr="0027290A">
        <w:rPr>
          <w:szCs w:val="28"/>
        </w:rPr>
        <w:t>Накопление опавшей листвы, а также сжигание листвы, скошенной травы, веток не допускается.</w:t>
      </w:r>
    </w:p>
    <w:p w:rsidR="00000CC9" w:rsidRPr="0027290A" w:rsidRDefault="00091528" w:rsidP="000F2B9F">
      <w:pPr>
        <w:pStyle w:val="a6"/>
        <w:ind w:firstLine="709"/>
        <w:rPr>
          <w:szCs w:val="28"/>
        </w:rPr>
      </w:pPr>
      <w:r w:rsidRPr="0027290A">
        <w:rPr>
          <w:szCs w:val="28"/>
        </w:rPr>
        <w:t xml:space="preserve">6. </w:t>
      </w:r>
      <w:r w:rsidR="00000CC9" w:rsidRPr="0027290A">
        <w:rPr>
          <w:szCs w:val="28"/>
        </w:rPr>
        <w:t>Вывоз листвы осуществляется в места хранения и утилизации отходов в день сбора. В случае невозможности вывоза в день сбора листва должна быть упакована в полиэтиленовые мешки и вывезена в течение 24 часов с момента сбора.</w:t>
      </w:r>
    </w:p>
    <w:p w:rsidR="00000CC9" w:rsidRPr="0027290A" w:rsidRDefault="00000CC9" w:rsidP="000F2B9F">
      <w:pPr>
        <w:pStyle w:val="a6"/>
        <w:ind w:firstLine="709"/>
        <w:rPr>
          <w:szCs w:val="28"/>
        </w:rPr>
      </w:pPr>
    </w:p>
    <w:p w:rsidR="00000CC9" w:rsidRPr="0027290A" w:rsidRDefault="00F0660D" w:rsidP="000F2B9F">
      <w:pPr>
        <w:pStyle w:val="a6"/>
        <w:ind w:firstLine="709"/>
        <w:outlineLvl w:val="1"/>
        <w:rPr>
          <w:szCs w:val="28"/>
        </w:rPr>
      </w:pPr>
      <w:bookmarkStart w:id="191" w:name="_Toc32587994"/>
      <w:bookmarkStart w:id="192" w:name="_Toc32588841"/>
      <w:bookmarkStart w:id="193" w:name="_Toc53663358"/>
      <w:r w:rsidRPr="0027290A">
        <w:rPr>
          <w:szCs w:val="28"/>
        </w:rPr>
        <w:t xml:space="preserve">Статья </w:t>
      </w:r>
      <w:r w:rsidR="00073384" w:rsidRPr="0027290A">
        <w:rPr>
          <w:szCs w:val="28"/>
        </w:rPr>
        <w:t>6</w:t>
      </w:r>
      <w:r w:rsidR="004A6739">
        <w:rPr>
          <w:szCs w:val="28"/>
        </w:rPr>
        <w:t>5</w:t>
      </w:r>
      <w:r w:rsidR="004A496A" w:rsidRPr="0027290A">
        <w:rPr>
          <w:szCs w:val="28"/>
        </w:rPr>
        <w:t xml:space="preserve">. </w:t>
      </w:r>
      <w:r w:rsidR="00477AE5" w:rsidRPr="0027290A">
        <w:rPr>
          <w:szCs w:val="28"/>
        </w:rPr>
        <w:t>Требования к уборке территории в зимний период</w:t>
      </w:r>
      <w:bookmarkEnd w:id="191"/>
      <w:bookmarkEnd w:id="192"/>
      <w:bookmarkEnd w:id="193"/>
    </w:p>
    <w:p w:rsidR="00000CC9" w:rsidRPr="0027290A" w:rsidRDefault="00000CC9" w:rsidP="000F2B9F">
      <w:pPr>
        <w:pStyle w:val="a6"/>
        <w:ind w:firstLine="709"/>
        <w:rPr>
          <w:szCs w:val="28"/>
        </w:rPr>
      </w:pPr>
      <w:r w:rsidRPr="0027290A">
        <w:rPr>
          <w:szCs w:val="28"/>
        </w:rPr>
        <w:t>1. Период зимней уборки устанавливается с 1 ноября по 31 марта.</w:t>
      </w:r>
    </w:p>
    <w:p w:rsidR="00000CC9" w:rsidRPr="0027290A" w:rsidRDefault="00000CC9" w:rsidP="000F2B9F">
      <w:pPr>
        <w:pStyle w:val="a6"/>
        <w:ind w:firstLine="709"/>
        <w:rPr>
          <w:szCs w:val="28"/>
        </w:rPr>
      </w:pPr>
      <w:r w:rsidRPr="0027290A">
        <w:rPr>
          <w:szCs w:val="28"/>
        </w:rPr>
        <w:t>2. Уборка территории города в зимний период включает в себя:</w:t>
      </w:r>
    </w:p>
    <w:p w:rsidR="00000CC9" w:rsidRPr="0027290A" w:rsidRDefault="00000CC9" w:rsidP="000F2B9F">
      <w:pPr>
        <w:pStyle w:val="a6"/>
        <w:ind w:firstLine="709"/>
        <w:rPr>
          <w:szCs w:val="28"/>
        </w:rPr>
      </w:pPr>
      <w:r w:rsidRPr="0027290A">
        <w:rPr>
          <w:szCs w:val="28"/>
        </w:rPr>
        <w:t>очистку тротуаров, дворов, лотков проезжей части улиц от снега, наледи и мусора;</w:t>
      </w:r>
    </w:p>
    <w:p w:rsidR="00000CC9" w:rsidRPr="0027290A" w:rsidRDefault="00000CC9" w:rsidP="000F2B9F">
      <w:pPr>
        <w:pStyle w:val="a6"/>
        <w:ind w:firstLine="709"/>
        <w:rPr>
          <w:szCs w:val="28"/>
        </w:rPr>
      </w:pPr>
      <w:r w:rsidRPr="0027290A">
        <w:rPr>
          <w:szCs w:val="28"/>
        </w:rPr>
        <w:t xml:space="preserve">при возникновении скользкости или гололеда </w:t>
      </w:r>
      <w:r w:rsidR="004A6739">
        <w:rPr>
          <w:szCs w:val="28"/>
        </w:rPr>
        <w:t xml:space="preserve">– </w:t>
      </w:r>
      <w:r w:rsidRPr="0027290A">
        <w:rPr>
          <w:szCs w:val="28"/>
        </w:rPr>
        <w:t>посыпку</w:t>
      </w:r>
      <w:r w:rsidR="004A6739">
        <w:rPr>
          <w:szCs w:val="28"/>
        </w:rPr>
        <w:t xml:space="preserve"> </w:t>
      </w:r>
      <w:r w:rsidRPr="0027290A">
        <w:rPr>
          <w:szCs w:val="28"/>
        </w:rPr>
        <w:t>песком пешеходных зон, лестниц, дворов, мест остановок общественного транспорта</w:t>
      </w:r>
      <w:r w:rsidR="0038019E">
        <w:rPr>
          <w:szCs w:val="28"/>
        </w:rPr>
        <w:t>,</w:t>
      </w:r>
      <w:r w:rsidRPr="0027290A">
        <w:rPr>
          <w:szCs w:val="28"/>
        </w:rPr>
        <w:t xml:space="preserve"> обработку дорожных покрытий </w:t>
      </w:r>
      <w:proofErr w:type="spellStart"/>
      <w:r w:rsidRPr="0027290A">
        <w:rPr>
          <w:szCs w:val="28"/>
        </w:rPr>
        <w:t>противогололедным</w:t>
      </w:r>
      <w:proofErr w:type="spellEnd"/>
      <w:r w:rsidRPr="0027290A">
        <w:rPr>
          <w:szCs w:val="28"/>
        </w:rPr>
        <w:t xml:space="preserve"> материалом; </w:t>
      </w:r>
    </w:p>
    <w:p w:rsidR="00000CC9" w:rsidRPr="0027290A" w:rsidRDefault="00000CC9" w:rsidP="000F2B9F">
      <w:pPr>
        <w:pStyle w:val="a6"/>
        <w:ind w:firstLine="709"/>
        <w:rPr>
          <w:szCs w:val="28"/>
        </w:rPr>
      </w:pPr>
      <w:r w:rsidRPr="0027290A">
        <w:rPr>
          <w:szCs w:val="28"/>
        </w:rPr>
        <w:t xml:space="preserve">в период таяния </w:t>
      </w:r>
      <w:r w:rsidR="004A6739" w:rsidRPr="004A6739">
        <w:rPr>
          <w:szCs w:val="28"/>
        </w:rPr>
        <w:t>–</w:t>
      </w:r>
      <w:r w:rsidRPr="0027290A">
        <w:rPr>
          <w:szCs w:val="28"/>
        </w:rPr>
        <w:t xml:space="preserve"> рыхление снега и организацию отвода талых вод;</w:t>
      </w:r>
    </w:p>
    <w:p w:rsidR="00000CC9" w:rsidRPr="0027290A" w:rsidRDefault="00000CC9" w:rsidP="000F2B9F">
      <w:pPr>
        <w:pStyle w:val="a6"/>
        <w:ind w:firstLine="709"/>
        <w:rPr>
          <w:szCs w:val="28"/>
        </w:rPr>
      </w:pPr>
      <w:r w:rsidRPr="0027290A">
        <w:rPr>
          <w:szCs w:val="28"/>
        </w:rPr>
        <w:t xml:space="preserve">очистку от снега крыш, удаление сосулек. </w:t>
      </w:r>
    </w:p>
    <w:p w:rsidR="00000CC9" w:rsidRPr="0027290A" w:rsidRDefault="00000CC9" w:rsidP="000F2B9F">
      <w:pPr>
        <w:pStyle w:val="a6"/>
        <w:ind w:firstLine="709"/>
        <w:rPr>
          <w:szCs w:val="28"/>
        </w:rPr>
      </w:pPr>
      <w:r w:rsidRPr="0027290A">
        <w:rPr>
          <w:szCs w:val="28"/>
        </w:rPr>
        <w:t xml:space="preserve">3. Тротуары, дворы, лотки проезжей части автомобильных дорог, площади и другие участки с усовершенствованным покрытием, установленным СНиП III-10-75 «Благоустройство территорий», утвержденными приказом Министерства строительства и жилищно-коммунального хозяйства Российской Федерации от 16.12.2016 </w:t>
      </w:r>
      <w:r w:rsidR="00236D2A" w:rsidRPr="0027290A">
        <w:rPr>
          <w:szCs w:val="28"/>
        </w:rPr>
        <w:t>№</w:t>
      </w:r>
      <w:r w:rsidRPr="0027290A">
        <w:rPr>
          <w:szCs w:val="28"/>
        </w:rPr>
        <w:t>972/</w:t>
      </w:r>
      <w:proofErr w:type="spellStart"/>
      <w:r w:rsidRPr="0027290A">
        <w:rPr>
          <w:szCs w:val="28"/>
        </w:rPr>
        <w:t>пр</w:t>
      </w:r>
      <w:proofErr w:type="spellEnd"/>
      <w:r w:rsidRPr="0027290A">
        <w:rPr>
          <w:szCs w:val="28"/>
        </w:rPr>
        <w:t xml:space="preserve">, должны очищаться от снега, льда и обледенелого наката до усовершенствованного покрытия и посыпаться песком до 8 часов </w:t>
      </w:r>
      <w:r w:rsidR="0038019E">
        <w:rPr>
          <w:szCs w:val="28"/>
        </w:rPr>
        <w:t xml:space="preserve">утра </w:t>
      </w:r>
      <w:r w:rsidRPr="0027290A">
        <w:rPr>
          <w:szCs w:val="28"/>
        </w:rPr>
        <w:t>текущего дня.</w:t>
      </w:r>
    </w:p>
    <w:p w:rsidR="00000CC9" w:rsidRPr="0027290A" w:rsidRDefault="005654A9" w:rsidP="000F2B9F">
      <w:pPr>
        <w:pStyle w:val="a6"/>
        <w:ind w:firstLine="709"/>
        <w:rPr>
          <w:szCs w:val="28"/>
        </w:rPr>
      </w:pPr>
      <w:bookmarkStart w:id="194" w:name="_Toc32587995"/>
      <w:bookmarkStart w:id="195" w:name="_Toc32588842"/>
      <w:r w:rsidRPr="0027290A">
        <w:rPr>
          <w:bCs/>
          <w:szCs w:val="28"/>
        </w:rPr>
        <w:t>4</w:t>
      </w:r>
      <w:r w:rsidR="00000CC9" w:rsidRPr="0027290A">
        <w:rPr>
          <w:szCs w:val="28"/>
        </w:rPr>
        <w:t xml:space="preserve">. Уборка снега и льда с территории города начинается </w:t>
      </w:r>
      <w:r w:rsidR="009019C8" w:rsidRPr="0027290A">
        <w:rPr>
          <w:szCs w:val="28"/>
        </w:rPr>
        <w:t>в сроки, установленные</w:t>
      </w:r>
      <w:r w:rsidR="009019C8" w:rsidRPr="0027290A">
        <w:rPr>
          <w:szCs w:val="28"/>
          <w:lang w:eastAsia="ru-RU"/>
        </w:rPr>
        <w:t xml:space="preserve"> </w:t>
      </w:r>
      <w:r w:rsidR="009019C8" w:rsidRPr="0027290A">
        <w:rPr>
          <w:szCs w:val="28"/>
        </w:rPr>
        <w:t>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000CC9" w:rsidRPr="0027290A">
        <w:rPr>
          <w:szCs w:val="28"/>
        </w:rPr>
        <w:t xml:space="preserve"> </w:t>
      </w:r>
      <w:r w:rsidR="009019C8" w:rsidRPr="0027290A">
        <w:rPr>
          <w:szCs w:val="28"/>
        </w:rPr>
        <w:t>В</w:t>
      </w:r>
      <w:r w:rsidR="00000CC9" w:rsidRPr="0027290A">
        <w:rPr>
          <w:szCs w:val="28"/>
        </w:rPr>
        <w:t xml:space="preserve"> первую очередь </w:t>
      </w:r>
      <w:r w:rsidR="009019C8" w:rsidRPr="0027290A">
        <w:rPr>
          <w:szCs w:val="28"/>
        </w:rPr>
        <w:t>от снега очищаются</w:t>
      </w:r>
      <w:r w:rsidR="00000CC9" w:rsidRPr="0027290A">
        <w:rPr>
          <w:szCs w:val="28"/>
        </w:rPr>
        <w:t xml:space="preserve"> улиц</w:t>
      </w:r>
      <w:r w:rsidR="009019C8" w:rsidRPr="0027290A">
        <w:rPr>
          <w:szCs w:val="28"/>
        </w:rPr>
        <w:t>ы</w:t>
      </w:r>
      <w:r w:rsidR="00000CC9" w:rsidRPr="0027290A">
        <w:rPr>
          <w:szCs w:val="28"/>
        </w:rPr>
        <w:t>, по которым проходят маршруты общественного транспорта.</w:t>
      </w:r>
      <w:bookmarkEnd w:id="194"/>
      <w:bookmarkEnd w:id="195"/>
    </w:p>
    <w:p w:rsidR="00F44CBB" w:rsidRPr="0027290A" w:rsidRDefault="00000CC9" w:rsidP="000F2B9F">
      <w:pPr>
        <w:pStyle w:val="a6"/>
        <w:ind w:firstLine="709"/>
        <w:rPr>
          <w:szCs w:val="28"/>
        </w:rPr>
      </w:pPr>
      <w:r w:rsidRPr="0027290A">
        <w:rPr>
          <w:szCs w:val="28"/>
        </w:rPr>
        <w:t>5. Укладка выпавшего снега в валы и кучи разрешается на улицах, площадях, набережных, бульварах</w:t>
      </w:r>
      <w:r w:rsidR="00C609DD">
        <w:rPr>
          <w:szCs w:val="28"/>
        </w:rPr>
        <w:t>,</w:t>
      </w:r>
      <w:r w:rsidRPr="0027290A">
        <w:rPr>
          <w:szCs w:val="28"/>
        </w:rPr>
        <w:t xml:space="preserve"> скверах и придомовых территориях</w:t>
      </w:r>
      <w:r w:rsidR="001D52B5" w:rsidRPr="0027290A">
        <w:rPr>
          <w:szCs w:val="28"/>
        </w:rPr>
        <w:t xml:space="preserve"> с учетом требований</w:t>
      </w:r>
      <w:r w:rsidR="001D52B5" w:rsidRPr="0027290A">
        <w:rPr>
          <w:rFonts w:ascii="PT Serif" w:hAnsi="PT Serif"/>
          <w:sz w:val="25"/>
          <w:szCs w:val="25"/>
          <w:shd w:val="clear" w:color="auto" w:fill="FFFFFF"/>
          <w:lang w:eastAsia="ru-RU"/>
        </w:rPr>
        <w:t xml:space="preserve"> </w:t>
      </w:r>
      <w:r w:rsidR="001D52B5" w:rsidRPr="0027290A">
        <w:rPr>
          <w:szCs w:val="28"/>
        </w:rPr>
        <w:t>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F44CBB" w:rsidRPr="0027290A">
        <w:rPr>
          <w:szCs w:val="28"/>
        </w:rPr>
        <w:t>.</w:t>
      </w:r>
    </w:p>
    <w:p w:rsidR="00C609DD" w:rsidRDefault="00C609DD" w:rsidP="000F2B9F">
      <w:pPr>
        <w:pStyle w:val="a6"/>
        <w:ind w:firstLine="709"/>
        <w:rPr>
          <w:szCs w:val="28"/>
        </w:rPr>
      </w:pPr>
      <w:r>
        <w:rPr>
          <w:szCs w:val="28"/>
        </w:rPr>
        <w:t xml:space="preserve">Вывоз снежных валов и куч осуществляется лицами, проводившими работы по укладыванию снега, в течение </w:t>
      </w:r>
      <w:r w:rsidR="0029025B">
        <w:rPr>
          <w:szCs w:val="28"/>
        </w:rPr>
        <w:t>девяти</w:t>
      </w:r>
      <w:r>
        <w:rPr>
          <w:szCs w:val="28"/>
        </w:rPr>
        <w:t xml:space="preserve"> дней с момента окончания снегопада, если иной срок не предусмотрен законодательством и Правилами.</w:t>
      </w:r>
    </w:p>
    <w:p w:rsidR="00000CC9" w:rsidRPr="00C24F75" w:rsidRDefault="00C609DD" w:rsidP="000F2B9F">
      <w:pPr>
        <w:pStyle w:val="a6"/>
        <w:ind w:firstLine="709"/>
        <w:rPr>
          <w:color w:val="FF0000"/>
          <w:szCs w:val="28"/>
        </w:rPr>
      </w:pPr>
      <w:r>
        <w:rPr>
          <w:szCs w:val="28"/>
        </w:rPr>
        <w:t>Вывоз уложенных</w:t>
      </w:r>
      <w:r w:rsidR="004A6739">
        <w:rPr>
          <w:szCs w:val="28"/>
        </w:rPr>
        <w:t xml:space="preserve"> </w:t>
      </w:r>
      <w:r w:rsidR="00986857">
        <w:rPr>
          <w:szCs w:val="28"/>
        </w:rPr>
        <w:t xml:space="preserve">на придомовой территории (за исключением придомовой территории, прилегающей к автомобильной дороге) </w:t>
      </w:r>
      <w:r>
        <w:rPr>
          <w:szCs w:val="28"/>
        </w:rPr>
        <w:t xml:space="preserve"> </w:t>
      </w:r>
      <w:r w:rsidR="004A6739">
        <w:rPr>
          <w:szCs w:val="28"/>
        </w:rPr>
        <w:t xml:space="preserve">снежных валов и куч </w:t>
      </w:r>
      <w:r>
        <w:rPr>
          <w:szCs w:val="28"/>
        </w:rPr>
        <w:t xml:space="preserve">может не производится в случае их размещения на свободной территории и газонах, при </w:t>
      </w:r>
      <w:r w:rsidR="0038019E">
        <w:rPr>
          <w:szCs w:val="28"/>
        </w:rPr>
        <w:t xml:space="preserve">условии </w:t>
      </w:r>
      <w:r>
        <w:rPr>
          <w:szCs w:val="28"/>
        </w:rPr>
        <w:t>обеспечени</w:t>
      </w:r>
      <w:r w:rsidR="0038019E">
        <w:rPr>
          <w:szCs w:val="28"/>
        </w:rPr>
        <w:t>я</w:t>
      </w:r>
      <w:r>
        <w:rPr>
          <w:szCs w:val="28"/>
        </w:rPr>
        <w:t xml:space="preserve"> сохранности зеленых насаждений и оттока талых вод</w:t>
      </w:r>
      <w:r w:rsidR="00986857">
        <w:rPr>
          <w:szCs w:val="28"/>
        </w:rPr>
        <w:t>, исключающего подтопление территорий общего пользования и смежных земельных участков</w:t>
      </w:r>
      <w:r>
        <w:rPr>
          <w:szCs w:val="28"/>
        </w:rPr>
        <w:t>.</w:t>
      </w:r>
      <w:r w:rsidR="00C24F75">
        <w:rPr>
          <w:szCs w:val="28"/>
        </w:rPr>
        <w:t xml:space="preserve"> </w:t>
      </w:r>
      <w:r w:rsidR="00C24F75">
        <w:rPr>
          <w:color w:val="FF0000"/>
          <w:szCs w:val="28"/>
        </w:rPr>
        <w:t xml:space="preserve"> </w:t>
      </w:r>
    </w:p>
    <w:p w:rsidR="009019C8" w:rsidRPr="0027290A" w:rsidRDefault="009019C8" w:rsidP="000F2B9F">
      <w:pPr>
        <w:pStyle w:val="a6"/>
        <w:ind w:firstLine="709"/>
        <w:rPr>
          <w:szCs w:val="28"/>
        </w:rPr>
      </w:pPr>
      <w:r w:rsidRPr="0027290A">
        <w:rPr>
          <w:szCs w:val="28"/>
        </w:rPr>
        <w:t xml:space="preserve">6. Не допускается размещение снега и льда, загрязненного </w:t>
      </w:r>
      <w:proofErr w:type="spellStart"/>
      <w:r w:rsidRPr="0027290A">
        <w:rPr>
          <w:szCs w:val="28"/>
        </w:rPr>
        <w:t>противогололедными</w:t>
      </w:r>
      <w:proofErr w:type="spellEnd"/>
      <w:r w:rsidRPr="0027290A">
        <w:rPr>
          <w:szCs w:val="28"/>
        </w:rPr>
        <w:t xml:space="preserve"> материалами и реагентами, на площади зеленых насаждений, детских</w:t>
      </w:r>
      <w:r w:rsidR="00C609DD">
        <w:rPr>
          <w:szCs w:val="28"/>
        </w:rPr>
        <w:t xml:space="preserve"> игровых, </w:t>
      </w:r>
      <w:r w:rsidRPr="0027290A">
        <w:rPr>
          <w:szCs w:val="28"/>
        </w:rPr>
        <w:t>спортивных площадках и в местах массового отдыха населения.</w:t>
      </w:r>
    </w:p>
    <w:p w:rsidR="006A4378" w:rsidRPr="0027290A" w:rsidRDefault="009019C8" w:rsidP="000F2B9F">
      <w:pPr>
        <w:pStyle w:val="a6"/>
        <w:ind w:firstLine="709"/>
        <w:rPr>
          <w:szCs w:val="28"/>
        </w:rPr>
      </w:pPr>
      <w:bookmarkStart w:id="196" w:name="_Toc32587997"/>
      <w:bookmarkStart w:id="197" w:name="_Toc32588844"/>
      <w:r w:rsidRPr="0027290A">
        <w:rPr>
          <w:szCs w:val="28"/>
        </w:rPr>
        <w:t>7</w:t>
      </w:r>
      <w:r w:rsidR="00000CC9" w:rsidRPr="0027290A">
        <w:rPr>
          <w:szCs w:val="28"/>
        </w:rPr>
        <w:t xml:space="preserve">. Удаление снега осуществляется путем его рыхления, подметания, сгребания, а также погрузки, вывоза и складирования на </w:t>
      </w:r>
      <w:r w:rsidR="00F01A96" w:rsidRPr="0027290A">
        <w:rPr>
          <w:szCs w:val="28"/>
        </w:rPr>
        <w:t>полигон твердых бытовых отходов</w:t>
      </w:r>
      <w:r w:rsidR="00546868" w:rsidRPr="0027290A">
        <w:rPr>
          <w:szCs w:val="28"/>
        </w:rPr>
        <w:t xml:space="preserve">, </w:t>
      </w:r>
      <w:r w:rsidR="006A4378" w:rsidRPr="0027290A">
        <w:rPr>
          <w:szCs w:val="28"/>
        </w:rPr>
        <w:t xml:space="preserve">если иное не предусмотрено Правилами. </w:t>
      </w:r>
    </w:p>
    <w:bookmarkEnd w:id="196"/>
    <w:bookmarkEnd w:id="197"/>
    <w:p w:rsidR="00000CC9" w:rsidRPr="0027290A" w:rsidRDefault="001D52B5" w:rsidP="000F2B9F">
      <w:pPr>
        <w:pStyle w:val="a6"/>
        <w:ind w:firstLine="709"/>
        <w:rPr>
          <w:szCs w:val="28"/>
        </w:rPr>
      </w:pPr>
      <w:r w:rsidRPr="0027290A">
        <w:rPr>
          <w:szCs w:val="28"/>
        </w:rPr>
        <w:t xml:space="preserve">В целях борьбы со снежными заносами, обеспечения бесперебойной работы городского автомобильного, электрического и железнодорожного транспорта, повышения уровня санитарного состояния </w:t>
      </w:r>
      <w:r w:rsidR="0038019E">
        <w:rPr>
          <w:szCs w:val="28"/>
        </w:rPr>
        <w:t xml:space="preserve">территории </w:t>
      </w:r>
      <w:r w:rsidRPr="0027290A">
        <w:rPr>
          <w:szCs w:val="28"/>
        </w:rPr>
        <w:t>города в зимний период</w:t>
      </w:r>
      <w:r w:rsidR="00F01A96" w:rsidRPr="0027290A">
        <w:rPr>
          <w:szCs w:val="28"/>
        </w:rPr>
        <w:t xml:space="preserve"> для организаций, осуществляющих вывоз снега с территории города, постановлением администрации города</w:t>
      </w:r>
      <w:r w:rsidR="0038019E">
        <w:rPr>
          <w:szCs w:val="28"/>
        </w:rPr>
        <w:t xml:space="preserve"> Барнаула</w:t>
      </w:r>
      <w:r w:rsidR="00F01A96" w:rsidRPr="0027290A">
        <w:rPr>
          <w:szCs w:val="28"/>
        </w:rPr>
        <w:t xml:space="preserve"> наряду с полигоном твердых бытовых отходов определяются иные места отвалов снега.</w:t>
      </w:r>
      <w:r w:rsidR="00F01A96" w:rsidRPr="0027290A">
        <w:rPr>
          <w:rFonts w:ascii="Calibri" w:eastAsia="Calibri" w:hAnsi="Calibri"/>
          <w:sz w:val="22"/>
          <w:szCs w:val="22"/>
          <w:lang w:eastAsia="en-US"/>
        </w:rPr>
        <w:t xml:space="preserve"> </w:t>
      </w:r>
      <w:r w:rsidR="00F01A96" w:rsidRPr="0027290A">
        <w:rPr>
          <w:szCs w:val="28"/>
        </w:rPr>
        <w:t xml:space="preserve">Места отвала снега не должны размещаться в зоне жилой застройки, </w:t>
      </w:r>
      <w:proofErr w:type="spellStart"/>
      <w:r w:rsidR="00F01A96" w:rsidRPr="0027290A">
        <w:rPr>
          <w:szCs w:val="28"/>
        </w:rPr>
        <w:t>водоохранной</w:t>
      </w:r>
      <w:proofErr w:type="spellEnd"/>
      <w:r w:rsidR="00F01A96" w:rsidRPr="0027290A">
        <w:rPr>
          <w:szCs w:val="28"/>
        </w:rPr>
        <w:t xml:space="preserve"> зоне водных объектов, на территории городских лесов и особо охраняемых природных территорий, на озелененных территориях, в зонах отдыха. Места отвалов снега должны быть очищены от мусора организациями, размещавшими на них снег, в срок, установленный постановлением администрации города</w:t>
      </w:r>
      <w:r w:rsidR="0038019E">
        <w:rPr>
          <w:szCs w:val="28"/>
        </w:rPr>
        <w:t xml:space="preserve"> Барнаула</w:t>
      </w:r>
      <w:r w:rsidR="00F01A96" w:rsidRPr="0027290A">
        <w:rPr>
          <w:szCs w:val="28"/>
        </w:rPr>
        <w:t>.</w:t>
      </w:r>
    </w:p>
    <w:p w:rsidR="00C86925" w:rsidRPr="0027290A" w:rsidRDefault="009019C8" w:rsidP="000F2B9F">
      <w:pPr>
        <w:pStyle w:val="a6"/>
        <w:ind w:firstLine="709"/>
        <w:rPr>
          <w:szCs w:val="28"/>
        </w:rPr>
      </w:pPr>
      <w:r w:rsidRPr="0027290A">
        <w:rPr>
          <w:szCs w:val="28"/>
        </w:rPr>
        <w:t>8</w:t>
      </w:r>
      <w:r w:rsidR="00C86925" w:rsidRPr="0027290A">
        <w:rPr>
          <w:szCs w:val="28"/>
        </w:rPr>
        <w:t>. При уборке дорожек в 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w:t>
      </w:r>
      <w:r w:rsidR="0038019E">
        <w:rPr>
          <w:szCs w:val="28"/>
        </w:rPr>
        <w:t xml:space="preserve"> обеспечения </w:t>
      </w:r>
      <w:r w:rsidR="00C86925" w:rsidRPr="0027290A">
        <w:rPr>
          <w:szCs w:val="28"/>
        </w:rPr>
        <w:t>сохранности зеленых насаждений и оттока талых вод.</w:t>
      </w:r>
    </w:p>
    <w:p w:rsidR="00C86925" w:rsidRPr="0027290A" w:rsidRDefault="00546868" w:rsidP="000F2B9F">
      <w:pPr>
        <w:pStyle w:val="a6"/>
        <w:ind w:firstLine="709"/>
        <w:rPr>
          <w:szCs w:val="28"/>
        </w:rPr>
      </w:pPr>
      <w:r w:rsidRPr="0027290A">
        <w:rPr>
          <w:szCs w:val="28"/>
        </w:rPr>
        <w:t>9</w:t>
      </w:r>
      <w:r w:rsidR="00C86925" w:rsidRPr="0027290A">
        <w:rPr>
          <w:szCs w:val="28"/>
        </w:rPr>
        <w:t>. Запрещается:</w:t>
      </w:r>
    </w:p>
    <w:p w:rsidR="00C86925" w:rsidRPr="0027290A" w:rsidRDefault="00C86925" w:rsidP="000F2B9F">
      <w:pPr>
        <w:pStyle w:val="a6"/>
        <w:ind w:firstLine="709"/>
        <w:rPr>
          <w:szCs w:val="28"/>
        </w:rPr>
      </w:pPr>
      <w:r w:rsidRPr="0027290A">
        <w:rPr>
          <w:szCs w:val="28"/>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C86925" w:rsidRPr="0027290A" w:rsidRDefault="00C86925" w:rsidP="000F2B9F">
      <w:pPr>
        <w:pStyle w:val="a6"/>
        <w:ind w:firstLine="709"/>
        <w:rPr>
          <w:szCs w:val="28"/>
        </w:rPr>
      </w:pPr>
      <w:r w:rsidRPr="0027290A">
        <w:rPr>
          <w:szCs w:val="28"/>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27290A">
        <w:rPr>
          <w:szCs w:val="28"/>
        </w:rPr>
        <w:t>внутридворовые</w:t>
      </w:r>
      <w:proofErr w:type="spellEnd"/>
      <w:r w:rsidRPr="0027290A">
        <w:rPr>
          <w:szCs w:val="28"/>
        </w:rPr>
        <w:t xml:space="preserve"> проезды, территории</w:t>
      </w:r>
      <w:r w:rsidR="00AF73CE" w:rsidRPr="0027290A">
        <w:rPr>
          <w:szCs w:val="28"/>
        </w:rPr>
        <w:t>, принадлежащие третьим лицам,</w:t>
      </w:r>
      <w:r w:rsidRPr="0027290A">
        <w:rPr>
          <w:szCs w:val="28"/>
        </w:rPr>
        <w:t xml:space="preserve"> иные места прохода пешеходов и проезда автомобилей.</w:t>
      </w:r>
    </w:p>
    <w:p w:rsidR="005654A9" w:rsidRPr="0027290A" w:rsidRDefault="005654A9" w:rsidP="000F2B9F">
      <w:pPr>
        <w:pStyle w:val="a6"/>
        <w:ind w:firstLine="709"/>
        <w:rPr>
          <w:szCs w:val="28"/>
        </w:rPr>
      </w:pPr>
    </w:p>
    <w:p w:rsidR="005654A9" w:rsidRPr="0027290A" w:rsidRDefault="005654A9" w:rsidP="000F2B9F">
      <w:pPr>
        <w:pStyle w:val="a6"/>
        <w:ind w:firstLine="709"/>
        <w:outlineLvl w:val="1"/>
        <w:rPr>
          <w:szCs w:val="28"/>
        </w:rPr>
      </w:pPr>
      <w:bookmarkStart w:id="198" w:name="_Toc53663359"/>
      <w:r w:rsidRPr="0027290A">
        <w:rPr>
          <w:szCs w:val="28"/>
        </w:rPr>
        <w:t xml:space="preserve">Статья </w:t>
      </w:r>
      <w:r w:rsidR="00073384" w:rsidRPr="0027290A">
        <w:rPr>
          <w:szCs w:val="28"/>
        </w:rPr>
        <w:t>6</w:t>
      </w:r>
      <w:r w:rsidR="00C609DD">
        <w:rPr>
          <w:szCs w:val="28"/>
        </w:rPr>
        <w:t>6</w:t>
      </w:r>
      <w:r w:rsidRPr="0027290A">
        <w:rPr>
          <w:szCs w:val="28"/>
        </w:rPr>
        <w:t xml:space="preserve">.  </w:t>
      </w:r>
      <w:r w:rsidR="003A799E" w:rsidRPr="0027290A">
        <w:rPr>
          <w:szCs w:val="28"/>
        </w:rPr>
        <w:t xml:space="preserve">Особенности обработки территорий </w:t>
      </w:r>
      <w:proofErr w:type="spellStart"/>
      <w:r w:rsidR="003A799E" w:rsidRPr="0027290A">
        <w:rPr>
          <w:szCs w:val="28"/>
        </w:rPr>
        <w:t>противоголол</w:t>
      </w:r>
      <w:r w:rsidR="009019C8" w:rsidRPr="0027290A">
        <w:rPr>
          <w:szCs w:val="28"/>
        </w:rPr>
        <w:t>е</w:t>
      </w:r>
      <w:r w:rsidR="003A799E" w:rsidRPr="0027290A">
        <w:rPr>
          <w:szCs w:val="28"/>
        </w:rPr>
        <w:t>дными</w:t>
      </w:r>
      <w:proofErr w:type="spellEnd"/>
      <w:r w:rsidR="003A799E" w:rsidRPr="0027290A">
        <w:rPr>
          <w:szCs w:val="28"/>
        </w:rPr>
        <w:t xml:space="preserve"> материалами</w:t>
      </w:r>
      <w:bookmarkEnd w:id="198"/>
      <w:r w:rsidR="003A799E" w:rsidRPr="0027290A">
        <w:rPr>
          <w:szCs w:val="28"/>
        </w:rPr>
        <w:t xml:space="preserve">  </w:t>
      </w:r>
    </w:p>
    <w:p w:rsidR="00000CC9" w:rsidRPr="0027290A" w:rsidRDefault="003A799E" w:rsidP="000F2B9F">
      <w:pPr>
        <w:pStyle w:val="a6"/>
        <w:ind w:firstLine="709"/>
        <w:rPr>
          <w:szCs w:val="28"/>
        </w:rPr>
      </w:pPr>
      <w:r w:rsidRPr="0027290A">
        <w:rPr>
          <w:szCs w:val="28"/>
        </w:rPr>
        <w:t>1</w:t>
      </w:r>
      <w:r w:rsidR="00000CC9" w:rsidRPr="0027290A">
        <w:rPr>
          <w:szCs w:val="28"/>
        </w:rPr>
        <w:t xml:space="preserve">. Обработку территорий общего пользования </w:t>
      </w:r>
      <w:proofErr w:type="spellStart"/>
      <w:r w:rsidR="00000CC9" w:rsidRPr="0027290A">
        <w:rPr>
          <w:szCs w:val="28"/>
        </w:rPr>
        <w:t>противогололедными</w:t>
      </w:r>
      <w:proofErr w:type="spellEnd"/>
      <w:r w:rsidR="00000CC9" w:rsidRPr="0027290A">
        <w:rPr>
          <w:szCs w:val="28"/>
        </w:rPr>
        <w:t xml:space="preserve"> материалами следует начинать немедленно с начала снегопада или появления скользкости.</w:t>
      </w:r>
    </w:p>
    <w:p w:rsidR="00000CC9" w:rsidRPr="0027290A" w:rsidRDefault="000A0601" w:rsidP="000F2B9F">
      <w:pPr>
        <w:pStyle w:val="a6"/>
        <w:ind w:firstLine="709"/>
        <w:rPr>
          <w:szCs w:val="28"/>
        </w:rPr>
      </w:pPr>
      <w:r w:rsidRPr="0027290A">
        <w:rPr>
          <w:szCs w:val="28"/>
        </w:rPr>
        <w:t xml:space="preserve">2. </w:t>
      </w:r>
      <w:r w:rsidR="00000CC9" w:rsidRPr="0027290A">
        <w:rPr>
          <w:szCs w:val="28"/>
        </w:rPr>
        <w:t>В первую очередь при скользкости обрабатываются спуски, подъемы, перекрестки, места остановок общественного транспорта, пешеходные переходы. Тротуары должны посыпаться сухим песком.</w:t>
      </w:r>
    </w:p>
    <w:p w:rsidR="00000CC9" w:rsidRPr="0027290A" w:rsidRDefault="000A0601" w:rsidP="000F2B9F">
      <w:pPr>
        <w:pStyle w:val="a6"/>
        <w:ind w:firstLine="709"/>
        <w:rPr>
          <w:szCs w:val="28"/>
        </w:rPr>
      </w:pPr>
      <w:bookmarkStart w:id="199" w:name="_Toc32587998"/>
      <w:bookmarkStart w:id="200" w:name="_Toc32588845"/>
      <w:r w:rsidRPr="0027290A">
        <w:rPr>
          <w:bCs/>
          <w:szCs w:val="28"/>
        </w:rPr>
        <w:t xml:space="preserve">3. </w:t>
      </w:r>
      <w:r w:rsidR="00000CC9" w:rsidRPr="0027290A">
        <w:rPr>
          <w:bCs/>
          <w:szCs w:val="28"/>
        </w:rPr>
        <w:t xml:space="preserve">Сроки устранения зимней скользкости на проезжей части, сроки проведения работ по очистке от снега и устранению зимней скользкости на покрытии тротуаров, служебных проходов мостовых сооружений, пешеходных, велосипедных дорожек и на остановочных пунктах </w:t>
      </w:r>
      <w:r w:rsidR="00C609DD">
        <w:rPr>
          <w:bCs/>
          <w:szCs w:val="28"/>
        </w:rPr>
        <w:t>пассажирского транспорта</w:t>
      </w:r>
      <w:r w:rsidR="00000CC9" w:rsidRPr="0027290A">
        <w:rPr>
          <w:bCs/>
          <w:szCs w:val="28"/>
        </w:rPr>
        <w:t xml:space="preserve"> </w:t>
      </w:r>
      <w:r w:rsidR="00000CC9" w:rsidRPr="0027290A">
        <w:rPr>
          <w:szCs w:val="28"/>
        </w:rPr>
        <w:t xml:space="preserve">определяются в соответствии с ГОСТ Р </w:t>
      </w:r>
      <w:r w:rsidR="0038019E">
        <w:rPr>
          <w:szCs w:val="28"/>
        </w:rPr>
        <w:t xml:space="preserve">       </w:t>
      </w:r>
      <w:r w:rsidR="00000CC9" w:rsidRPr="0027290A">
        <w:rPr>
          <w:szCs w:val="28"/>
        </w:rPr>
        <w:t>50597-2017</w:t>
      </w:r>
      <w:r w:rsidR="0038019E">
        <w:rPr>
          <w:szCs w:val="28"/>
        </w:rPr>
        <w:t xml:space="preserve"> </w:t>
      </w:r>
      <w:r w:rsidR="00236CC7" w:rsidRPr="0027290A">
        <w:rPr>
          <w:szCs w:val="28"/>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000CC9" w:rsidRPr="0027290A">
        <w:rPr>
          <w:szCs w:val="28"/>
        </w:rPr>
        <w:t>.</w:t>
      </w:r>
      <w:bookmarkEnd w:id="199"/>
      <w:bookmarkEnd w:id="200"/>
      <w:r w:rsidR="00000CC9" w:rsidRPr="0027290A">
        <w:rPr>
          <w:szCs w:val="28"/>
        </w:rPr>
        <w:t xml:space="preserve"> </w:t>
      </w:r>
    </w:p>
    <w:p w:rsidR="000A0601" w:rsidRPr="0027290A" w:rsidRDefault="000A0601" w:rsidP="000F2B9F">
      <w:pPr>
        <w:pStyle w:val="a6"/>
        <w:ind w:firstLine="709"/>
        <w:rPr>
          <w:szCs w:val="28"/>
        </w:rPr>
      </w:pPr>
    </w:p>
    <w:p w:rsidR="000A0601" w:rsidRPr="0027290A" w:rsidRDefault="000A0601" w:rsidP="000F2B9F">
      <w:pPr>
        <w:pStyle w:val="a6"/>
        <w:ind w:firstLine="709"/>
        <w:outlineLvl w:val="1"/>
        <w:rPr>
          <w:szCs w:val="28"/>
        </w:rPr>
      </w:pPr>
      <w:bookmarkStart w:id="201" w:name="_Toc53663360"/>
      <w:r w:rsidRPr="0027290A">
        <w:rPr>
          <w:szCs w:val="28"/>
        </w:rPr>
        <w:t xml:space="preserve">Статья </w:t>
      </w:r>
      <w:r w:rsidR="00C609DD">
        <w:rPr>
          <w:szCs w:val="28"/>
        </w:rPr>
        <w:t>67</w:t>
      </w:r>
      <w:r w:rsidRPr="0027290A">
        <w:rPr>
          <w:szCs w:val="28"/>
        </w:rPr>
        <w:t>. Особенности удаления наледи</w:t>
      </w:r>
      <w:bookmarkEnd w:id="201"/>
    </w:p>
    <w:p w:rsidR="00000CC9" w:rsidRPr="0027290A" w:rsidRDefault="00053DBC" w:rsidP="000F2B9F">
      <w:pPr>
        <w:pStyle w:val="a6"/>
        <w:ind w:firstLine="709"/>
        <w:rPr>
          <w:szCs w:val="28"/>
        </w:rPr>
      </w:pPr>
      <w:r w:rsidRPr="0027290A">
        <w:rPr>
          <w:szCs w:val="28"/>
        </w:rPr>
        <w:t>1</w:t>
      </w:r>
      <w:r w:rsidR="00000CC9" w:rsidRPr="0027290A">
        <w:rPr>
          <w:szCs w:val="28"/>
        </w:rPr>
        <w:t>. Удаление наледи на тротуарах, дорожных покрытиях осуществляется способами, исключающими возможность повреждения покрытия.</w:t>
      </w:r>
    </w:p>
    <w:p w:rsidR="00000CC9" w:rsidRPr="0027290A" w:rsidRDefault="00053DBC" w:rsidP="000F2B9F">
      <w:pPr>
        <w:pStyle w:val="a6"/>
        <w:ind w:firstLine="709"/>
        <w:rPr>
          <w:szCs w:val="28"/>
        </w:rPr>
      </w:pPr>
      <w:r w:rsidRPr="0027290A">
        <w:rPr>
          <w:szCs w:val="28"/>
        </w:rPr>
        <w:t>2</w:t>
      </w:r>
      <w:r w:rsidR="00000CC9" w:rsidRPr="0027290A">
        <w:rPr>
          <w:szCs w:val="28"/>
        </w:rPr>
        <w:t xml:space="preserve">. Удаление наледи на тротуарах, дорожных покрытиях, образовавшейся в результате аварий на объектах инженерной инфраструктуры, производится незамедлительно после устранения аварии </w:t>
      </w:r>
      <w:r w:rsidR="00C609DD">
        <w:rPr>
          <w:szCs w:val="28"/>
        </w:rPr>
        <w:t>организациями, осуществляющими эксплуатацию</w:t>
      </w:r>
      <w:r w:rsidR="00000CC9" w:rsidRPr="0027290A">
        <w:rPr>
          <w:szCs w:val="28"/>
        </w:rPr>
        <w:t xml:space="preserve"> объекта инженерной инфраструктуры.</w:t>
      </w:r>
    </w:p>
    <w:p w:rsidR="003239D9" w:rsidRPr="0027290A" w:rsidRDefault="003239D9" w:rsidP="000F2B9F">
      <w:pPr>
        <w:pStyle w:val="a6"/>
        <w:ind w:firstLine="709"/>
        <w:rPr>
          <w:szCs w:val="28"/>
        </w:rPr>
      </w:pPr>
    </w:p>
    <w:p w:rsidR="003239D9" w:rsidRPr="0027290A" w:rsidRDefault="0039418A" w:rsidP="000F2B9F">
      <w:pPr>
        <w:pStyle w:val="a6"/>
        <w:ind w:firstLine="709"/>
        <w:outlineLvl w:val="1"/>
        <w:rPr>
          <w:szCs w:val="28"/>
        </w:rPr>
      </w:pPr>
      <w:bookmarkStart w:id="202" w:name="_Toc53663361"/>
      <w:r w:rsidRPr="0027290A">
        <w:rPr>
          <w:szCs w:val="28"/>
        </w:rPr>
        <w:t xml:space="preserve">Статья </w:t>
      </w:r>
      <w:r w:rsidR="00C609DD">
        <w:rPr>
          <w:szCs w:val="28"/>
        </w:rPr>
        <w:t>68</w:t>
      </w:r>
      <w:r w:rsidR="00EA78E3" w:rsidRPr="0027290A">
        <w:rPr>
          <w:szCs w:val="28"/>
        </w:rPr>
        <w:t>.</w:t>
      </w:r>
      <w:r w:rsidR="007C0898" w:rsidRPr="0027290A">
        <w:rPr>
          <w:szCs w:val="28"/>
        </w:rPr>
        <w:t xml:space="preserve"> Особенности удаления сосулек, </w:t>
      </w:r>
      <w:r w:rsidR="00CC7087" w:rsidRPr="0027290A">
        <w:rPr>
          <w:szCs w:val="28"/>
        </w:rPr>
        <w:t>снега с крыш</w:t>
      </w:r>
      <w:bookmarkEnd w:id="202"/>
    </w:p>
    <w:p w:rsidR="00000CC9" w:rsidRPr="0027290A" w:rsidRDefault="007B20DF" w:rsidP="000F2B9F">
      <w:pPr>
        <w:pStyle w:val="a6"/>
        <w:ind w:firstLine="709"/>
        <w:rPr>
          <w:szCs w:val="28"/>
        </w:rPr>
      </w:pPr>
      <w:r w:rsidRPr="0027290A">
        <w:rPr>
          <w:szCs w:val="28"/>
        </w:rPr>
        <w:t>1</w:t>
      </w:r>
      <w:r w:rsidR="00000CC9" w:rsidRPr="0027290A">
        <w:rPr>
          <w:szCs w:val="28"/>
        </w:rPr>
        <w:t>. Наличие сосулек, снежных навесов, накопление снега на крышах, козырьках входных узлов зданий,</w:t>
      </w:r>
      <w:r w:rsidR="0038019E">
        <w:rPr>
          <w:szCs w:val="28"/>
        </w:rPr>
        <w:t xml:space="preserve"> строений, сооружений, в том числе</w:t>
      </w:r>
      <w:r w:rsidR="00000CC9" w:rsidRPr="0027290A">
        <w:rPr>
          <w:szCs w:val="28"/>
        </w:rPr>
        <w:t xml:space="preserve"> нестационарных объектов, балконах, лоджиях не допускается.</w:t>
      </w:r>
    </w:p>
    <w:p w:rsidR="00000CC9" w:rsidRPr="0027290A" w:rsidRDefault="007B20DF" w:rsidP="000F2B9F">
      <w:pPr>
        <w:pStyle w:val="a6"/>
        <w:ind w:firstLine="709"/>
        <w:rPr>
          <w:szCs w:val="28"/>
        </w:rPr>
      </w:pPr>
      <w:r w:rsidRPr="0027290A">
        <w:rPr>
          <w:szCs w:val="28"/>
        </w:rPr>
        <w:t>2</w:t>
      </w:r>
      <w:r w:rsidR="00C7567C" w:rsidRPr="0027290A">
        <w:rPr>
          <w:szCs w:val="28"/>
        </w:rPr>
        <w:t xml:space="preserve">. </w:t>
      </w:r>
      <w:r w:rsidR="00000CC9" w:rsidRPr="0027290A">
        <w:rPr>
          <w:szCs w:val="28"/>
        </w:rPr>
        <w:t>Сброс снега с крыш с наружным водостоком, очистка от снега желобов на скатных крышах, очистка снежных навесов, наледи и сосулек с крыш, балконов, л</w:t>
      </w:r>
      <w:r w:rsidR="00C24F75">
        <w:rPr>
          <w:szCs w:val="28"/>
        </w:rPr>
        <w:t>оджий и козырьков обеспечивается</w:t>
      </w:r>
      <w:r w:rsidR="00000CC9" w:rsidRPr="0027290A">
        <w:rPr>
          <w:szCs w:val="28"/>
        </w:rPr>
        <w:t xml:space="preserve"> собственниками зданий (помещений в них),</w:t>
      </w:r>
      <w:r w:rsidR="0038019E">
        <w:rPr>
          <w:szCs w:val="28"/>
        </w:rPr>
        <w:t xml:space="preserve"> строений,</w:t>
      </w:r>
      <w:r w:rsidR="00000CC9" w:rsidRPr="0027290A">
        <w:rPr>
          <w:szCs w:val="28"/>
        </w:rPr>
        <w:t xml:space="preserve"> сооружений, включая нестационарные объекты.</w:t>
      </w:r>
    </w:p>
    <w:p w:rsidR="00000CC9" w:rsidRPr="0027290A" w:rsidRDefault="007B20DF" w:rsidP="000F2B9F">
      <w:pPr>
        <w:pStyle w:val="a6"/>
        <w:ind w:firstLine="709"/>
        <w:rPr>
          <w:szCs w:val="28"/>
        </w:rPr>
      </w:pPr>
      <w:r w:rsidRPr="0027290A">
        <w:rPr>
          <w:szCs w:val="28"/>
        </w:rPr>
        <w:t>3</w:t>
      </w:r>
      <w:r w:rsidR="00C7567C" w:rsidRPr="0027290A">
        <w:rPr>
          <w:szCs w:val="28"/>
        </w:rPr>
        <w:t xml:space="preserve">. </w:t>
      </w:r>
      <w:r w:rsidR="00000CC9" w:rsidRPr="0027290A">
        <w:rPr>
          <w:szCs w:val="28"/>
        </w:rPr>
        <w:t>Удаление снега, наледи осуществляется способами, исключающими возможность повреждения кровельного покрытия.</w:t>
      </w:r>
    </w:p>
    <w:p w:rsidR="00000CC9" w:rsidRPr="0027290A" w:rsidRDefault="007B20DF" w:rsidP="000F2B9F">
      <w:pPr>
        <w:pStyle w:val="a6"/>
        <w:ind w:firstLine="709"/>
        <w:rPr>
          <w:szCs w:val="28"/>
        </w:rPr>
      </w:pPr>
      <w:r w:rsidRPr="0027290A">
        <w:rPr>
          <w:szCs w:val="28"/>
        </w:rPr>
        <w:t>4</w:t>
      </w:r>
      <w:r w:rsidR="00C7567C" w:rsidRPr="0027290A">
        <w:rPr>
          <w:szCs w:val="28"/>
        </w:rPr>
        <w:t xml:space="preserve">. </w:t>
      </w:r>
      <w:r w:rsidR="00C609DD">
        <w:rPr>
          <w:szCs w:val="28"/>
        </w:rPr>
        <w:t>Р</w:t>
      </w:r>
      <w:r w:rsidR="00000CC9" w:rsidRPr="0027290A">
        <w:rPr>
          <w:szCs w:val="28"/>
        </w:rPr>
        <w:t>аботы</w:t>
      </w:r>
      <w:r w:rsidR="00C609DD">
        <w:rPr>
          <w:szCs w:val="28"/>
        </w:rPr>
        <w:t xml:space="preserve"> по удалению снега и наледи</w:t>
      </w:r>
      <w:r w:rsidR="00000CC9" w:rsidRPr="0027290A">
        <w:rPr>
          <w:szCs w:val="28"/>
        </w:rPr>
        <w:t xml:space="preserve"> должны производиться в светлое время суток с обеспечением мер безопасности: назначение дежурных, ограждение мест проведения работ, оснащение страховочным оборудованием лиц, работающих на высоте. При этом должны приниматься меры, обеспечивающие безопасность людей, сохранность деревьев, кустарников, электропроводов, вывесок, рекламных установок, линий связи и иных объектов.</w:t>
      </w:r>
    </w:p>
    <w:p w:rsidR="00000CC9" w:rsidRPr="0027290A" w:rsidRDefault="007B20DF" w:rsidP="000F2B9F">
      <w:pPr>
        <w:pStyle w:val="a6"/>
        <w:ind w:firstLine="709"/>
        <w:rPr>
          <w:szCs w:val="28"/>
        </w:rPr>
      </w:pPr>
      <w:r w:rsidRPr="0027290A">
        <w:rPr>
          <w:szCs w:val="28"/>
        </w:rPr>
        <w:t xml:space="preserve">5. </w:t>
      </w:r>
      <w:r w:rsidR="00000CC9" w:rsidRPr="0027290A">
        <w:rPr>
          <w:szCs w:val="28"/>
        </w:rPr>
        <w:t>С момента образования сосулек, снежных навесов, накопления снега на крышах, козырьках входных узлов зданий, нестационарных объектов, балконах, лоджиях и до и</w:t>
      </w:r>
      <w:r w:rsidR="0038019E">
        <w:rPr>
          <w:szCs w:val="28"/>
        </w:rPr>
        <w:t>х удаления собственники зданий (</w:t>
      </w:r>
      <w:r w:rsidR="00000CC9" w:rsidRPr="0027290A">
        <w:rPr>
          <w:szCs w:val="28"/>
        </w:rPr>
        <w:t>помещений в них</w:t>
      </w:r>
      <w:r w:rsidR="0038019E">
        <w:rPr>
          <w:szCs w:val="28"/>
        </w:rPr>
        <w:t>)</w:t>
      </w:r>
      <w:r w:rsidR="00000CC9" w:rsidRPr="0027290A">
        <w:rPr>
          <w:szCs w:val="28"/>
        </w:rPr>
        <w:t>, строений и сооружений обеспечивают размещение и установку ограждения сигнальными лентами и информационными вывесками, предупреждающими об имеющейся опасности, а также иными способами предупреждения.</w:t>
      </w:r>
    </w:p>
    <w:p w:rsidR="00000CC9" w:rsidRPr="0027290A" w:rsidRDefault="007B20DF" w:rsidP="000F2B9F">
      <w:pPr>
        <w:pStyle w:val="a6"/>
        <w:ind w:firstLine="709"/>
        <w:rPr>
          <w:szCs w:val="28"/>
        </w:rPr>
      </w:pPr>
      <w:r w:rsidRPr="0027290A">
        <w:rPr>
          <w:szCs w:val="28"/>
        </w:rPr>
        <w:t>6</w:t>
      </w:r>
      <w:r w:rsidR="00000CC9" w:rsidRPr="0027290A">
        <w:rPr>
          <w:szCs w:val="28"/>
        </w:rPr>
        <w:t>. Снег, сброшенный с крыш зданий, строений,</w:t>
      </w:r>
      <w:r w:rsidR="00410C9A" w:rsidRPr="0027290A">
        <w:rPr>
          <w:szCs w:val="28"/>
        </w:rPr>
        <w:t xml:space="preserve"> сооружений</w:t>
      </w:r>
      <w:r w:rsidR="0029025B">
        <w:rPr>
          <w:szCs w:val="28"/>
        </w:rPr>
        <w:t>,</w:t>
      </w:r>
      <w:r w:rsidR="00410C9A" w:rsidRPr="0027290A">
        <w:rPr>
          <w:szCs w:val="28"/>
        </w:rPr>
        <w:t xml:space="preserve"> </w:t>
      </w:r>
      <w:r w:rsidR="00000CC9" w:rsidRPr="0027290A">
        <w:rPr>
          <w:szCs w:val="28"/>
        </w:rPr>
        <w:t xml:space="preserve">должен вывозиться на </w:t>
      </w:r>
      <w:r w:rsidR="00FC5F18" w:rsidRPr="0027290A">
        <w:rPr>
          <w:szCs w:val="28"/>
        </w:rPr>
        <w:t>полигон твердых бытовых отходов</w:t>
      </w:r>
      <w:r w:rsidR="003C72AD" w:rsidRPr="0027290A">
        <w:rPr>
          <w:szCs w:val="28"/>
        </w:rPr>
        <w:t xml:space="preserve"> в течение </w:t>
      </w:r>
      <w:r w:rsidR="00410C9A" w:rsidRPr="0027290A">
        <w:rPr>
          <w:szCs w:val="28"/>
        </w:rPr>
        <w:t>трех с</w:t>
      </w:r>
      <w:r w:rsidR="003C72AD" w:rsidRPr="0027290A">
        <w:rPr>
          <w:szCs w:val="28"/>
        </w:rPr>
        <w:t>уток</w:t>
      </w:r>
      <w:r w:rsidR="00410C9A" w:rsidRPr="0027290A">
        <w:rPr>
          <w:szCs w:val="28"/>
        </w:rPr>
        <w:t xml:space="preserve"> с</w:t>
      </w:r>
      <w:r w:rsidR="003C72AD" w:rsidRPr="0027290A">
        <w:rPr>
          <w:szCs w:val="28"/>
        </w:rPr>
        <w:t xml:space="preserve"> момента проведения работ</w:t>
      </w:r>
      <w:r w:rsidR="00A15098" w:rsidRPr="0027290A">
        <w:rPr>
          <w:szCs w:val="28"/>
        </w:rPr>
        <w:t>, если иное не предусмотрено Правилами</w:t>
      </w:r>
      <w:r w:rsidR="00000CC9" w:rsidRPr="0027290A">
        <w:rPr>
          <w:szCs w:val="28"/>
        </w:rPr>
        <w:t>.</w:t>
      </w:r>
    </w:p>
    <w:p w:rsidR="00546868" w:rsidRDefault="00546868" w:rsidP="000F2B9F">
      <w:pPr>
        <w:pStyle w:val="a6"/>
        <w:ind w:firstLine="709"/>
        <w:rPr>
          <w:szCs w:val="28"/>
        </w:rPr>
      </w:pPr>
      <w:r w:rsidRPr="0027290A">
        <w:rPr>
          <w:szCs w:val="28"/>
        </w:rPr>
        <w:t xml:space="preserve">7. </w:t>
      </w:r>
      <w:r w:rsidR="0029025B">
        <w:rPr>
          <w:szCs w:val="28"/>
        </w:rPr>
        <w:t>Вывоз снежных валов и куч с территорий общего пользования, образовавшихся в результате сбрасывания снега с крыш, сгребания снега с придомовых территорий, осуществляется лицами, проводившими работы по сбрасыванию, сгребанию снега</w:t>
      </w:r>
      <w:r w:rsidR="0038019E">
        <w:rPr>
          <w:szCs w:val="28"/>
        </w:rPr>
        <w:t>,</w:t>
      </w:r>
      <w:r w:rsidR="0029025B">
        <w:rPr>
          <w:szCs w:val="28"/>
        </w:rPr>
        <w:t xml:space="preserve"> в день проведения работ</w:t>
      </w:r>
      <w:r w:rsidR="00A654D7" w:rsidRPr="0027290A">
        <w:rPr>
          <w:szCs w:val="28"/>
        </w:rPr>
        <w:t>.</w:t>
      </w:r>
    </w:p>
    <w:p w:rsidR="0029025B" w:rsidRPr="0027290A" w:rsidRDefault="0029025B" w:rsidP="000F2B9F">
      <w:pPr>
        <w:pStyle w:val="a6"/>
        <w:ind w:firstLine="709"/>
        <w:rPr>
          <w:szCs w:val="28"/>
        </w:rPr>
      </w:pPr>
      <w:r>
        <w:rPr>
          <w:szCs w:val="28"/>
        </w:rPr>
        <w:t>8. Требования частей 1 – 6 настоящей статьи применяются в отношении многоквартирных домов в части, неурегулированной жилищным законодательством.</w:t>
      </w:r>
    </w:p>
    <w:p w:rsidR="00000CC9" w:rsidRPr="0027290A" w:rsidRDefault="00000CC9" w:rsidP="000F2B9F">
      <w:pPr>
        <w:pStyle w:val="a6"/>
        <w:ind w:firstLine="709"/>
        <w:rPr>
          <w:szCs w:val="28"/>
        </w:rPr>
      </w:pPr>
    </w:p>
    <w:p w:rsidR="00000CC9" w:rsidRPr="0027290A" w:rsidRDefault="008E3739" w:rsidP="000F2B9F">
      <w:pPr>
        <w:pStyle w:val="a6"/>
        <w:ind w:firstLine="709"/>
        <w:outlineLvl w:val="1"/>
        <w:rPr>
          <w:szCs w:val="28"/>
        </w:rPr>
      </w:pPr>
      <w:bookmarkStart w:id="203" w:name="_Toc53663362"/>
      <w:r w:rsidRPr="0027290A">
        <w:rPr>
          <w:szCs w:val="28"/>
        </w:rPr>
        <w:t xml:space="preserve">Статья </w:t>
      </w:r>
      <w:r w:rsidR="0029025B">
        <w:rPr>
          <w:szCs w:val="28"/>
        </w:rPr>
        <w:t>69</w:t>
      </w:r>
      <w:r w:rsidRPr="0027290A">
        <w:rPr>
          <w:szCs w:val="28"/>
        </w:rPr>
        <w:t xml:space="preserve">. </w:t>
      </w:r>
      <w:r w:rsidR="001225CA" w:rsidRPr="0027290A">
        <w:rPr>
          <w:szCs w:val="28"/>
        </w:rPr>
        <w:t>Требования к сбору твердых коммунальных отходов</w:t>
      </w:r>
      <w:bookmarkEnd w:id="203"/>
    </w:p>
    <w:p w:rsidR="00000CC9" w:rsidRPr="0027290A" w:rsidRDefault="0029025B" w:rsidP="000F2B9F">
      <w:pPr>
        <w:pStyle w:val="a6"/>
        <w:ind w:firstLine="709"/>
        <w:rPr>
          <w:szCs w:val="28"/>
        </w:rPr>
      </w:pPr>
      <w:r>
        <w:rPr>
          <w:szCs w:val="28"/>
        </w:rPr>
        <w:t>1</w:t>
      </w:r>
      <w:r w:rsidR="001225CA" w:rsidRPr="0027290A">
        <w:rPr>
          <w:szCs w:val="28"/>
        </w:rPr>
        <w:t xml:space="preserve">. </w:t>
      </w:r>
      <w:r w:rsidR="00000CC9" w:rsidRPr="0027290A">
        <w:rPr>
          <w:szCs w:val="28"/>
        </w:rPr>
        <w:t xml:space="preserve">Сбор твердых коммунальных отходов </w:t>
      </w:r>
      <w:r w:rsidR="001225CA" w:rsidRPr="0027290A">
        <w:rPr>
          <w:szCs w:val="28"/>
        </w:rPr>
        <w:t xml:space="preserve">осуществляется </w:t>
      </w:r>
      <w:r w:rsidR="00000CC9" w:rsidRPr="0027290A">
        <w:rPr>
          <w:szCs w:val="28"/>
        </w:rPr>
        <w:t>следующими способами:</w:t>
      </w:r>
    </w:p>
    <w:p w:rsidR="00000CC9" w:rsidRPr="0027290A" w:rsidRDefault="00000CC9" w:rsidP="000F2B9F">
      <w:pPr>
        <w:pStyle w:val="a6"/>
        <w:ind w:firstLine="709"/>
        <w:rPr>
          <w:szCs w:val="28"/>
        </w:rPr>
      </w:pPr>
      <w:r w:rsidRPr="0027290A">
        <w:rPr>
          <w:szCs w:val="28"/>
        </w:rPr>
        <w:t>в контейнеры объемом 0,75 куб.м либо 1,1 куб.м, расположенные                                          в мусороприемных каме</w:t>
      </w:r>
      <w:r w:rsidR="00F53AA0" w:rsidRPr="0027290A">
        <w:rPr>
          <w:szCs w:val="28"/>
        </w:rPr>
        <w:t>рах (при наличии соответствующих</w:t>
      </w:r>
      <w:r w:rsidRPr="0027290A">
        <w:rPr>
          <w:szCs w:val="28"/>
        </w:rPr>
        <w:t xml:space="preserve"> внутридомов</w:t>
      </w:r>
      <w:r w:rsidR="00F53AA0" w:rsidRPr="0027290A">
        <w:rPr>
          <w:szCs w:val="28"/>
        </w:rPr>
        <w:t>ых</w:t>
      </w:r>
      <w:r w:rsidRPr="0027290A">
        <w:rPr>
          <w:szCs w:val="28"/>
        </w:rPr>
        <w:t xml:space="preserve"> инженерн</w:t>
      </w:r>
      <w:r w:rsidR="00F53AA0" w:rsidRPr="0027290A">
        <w:rPr>
          <w:szCs w:val="28"/>
        </w:rPr>
        <w:t>ых коммуникаций</w:t>
      </w:r>
      <w:r w:rsidRPr="0027290A">
        <w:rPr>
          <w:szCs w:val="28"/>
        </w:rPr>
        <w:t>);</w:t>
      </w:r>
    </w:p>
    <w:p w:rsidR="00000CC9" w:rsidRPr="0027290A" w:rsidRDefault="00000CC9" w:rsidP="000F2B9F">
      <w:pPr>
        <w:pStyle w:val="a6"/>
        <w:ind w:firstLine="709"/>
        <w:rPr>
          <w:szCs w:val="28"/>
        </w:rPr>
      </w:pPr>
      <w:r w:rsidRPr="0027290A">
        <w:rPr>
          <w:szCs w:val="28"/>
        </w:rPr>
        <w:t>в контейнеры объемом 0,75 куб.м либо 1,1 куб.м, бункеры объемом 7,6 куб.м, расположенные на местах (площадках) накопления твердых коммунальных отходов;</w:t>
      </w:r>
    </w:p>
    <w:p w:rsidR="00000CC9" w:rsidRPr="0027290A" w:rsidRDefault="00000CC9" w:rsidP="000F2B9F">
      <w:pPr>
        <w:pStyle w:val="a6"/>
        <w:ind w:firstLine="709"/>
        <w:rPr>
          <w:szCs w:val="28"/>
        </w:rPr>
      </w:pPr>
      <w:r w:rsidRPr="0027290A">
        <w:rPr>
          <w:szCs w:val="28"/>
        </w:rPr>
        <w:t>в пакеты или другие емкости, предоставленные региональным оператором по обращению с твердыми коммунальными отходами</w:t>
      </w:r>
      <w:r w:rsidR="000E2122" w:rsidRPr="0027290A">
        <w:rPr>
          <w:szCs w:val="28"/>
        </w:rPr>
        <w:t>, либо приобретенные самостоятельно потребителями (бестарный способ сбора твердых коммунальных отходов)</w:t>
      </w:r>
      <w:r w:rsidRPr="0027290A">
        <w:rPr>
          <w:szCs w:val="28"/>
        </w:rPr>
        <w:t>.</w:t>
      </w:r>
    </w:p>
    <w:p w:rsidR="00AF73CE" w:rsidRPr="0027290A" w:rsidRDefault="0029025B" w:rsidP="000F2B9F">
      <w:pPr>
        <w:pStyle w:val="a6"/>
        <w:ind w:firstLine="709"/>
        <w:rPr>
          <w:szCs w:val="28"/>
        </w:rPr>
      </w:pPr>
      <w:r>
        <w:rPr>
          <w:szCs w:val="28"/>
        </w:rPr>
        <w:t>2</w:t>
      </w:r>
      <w:r w:rsidR="00AF73CE" w:rsidRPr="0027290A">
        <w:rPr>
          <w:szCs w:val="28"/>
        </w:rPr>
        <w:t xml:space="preserve">. Размещение мест (площадок) накопления твердых коммунальных отходов на </w:t>
      </w:r>
      <w:r w:rsidR="0038019E">
        <w:rPr>
          <w:szCs w:val="28"/>
        </w:rPr>
        <w:t xml:space="preserve">землях и </w:t>
      </w:r>
      <w:r w:rsidR="00AF73CE" w:rsidRPr="0027290A">
        <w:rPr>
          <w:szCs w:val="28"/>
        </w:rPr>
        <w:t xml:space="preserve">земельных участках, находящихся в муниципальной собственности, </w:t>
      </w:r>
      <w:r w:rsidR="0038019E">
        <w:rPr>
          <w:szCs w:val="28"/>
        </w:rPr>
        <w:t>или</w:t>
      </w:r>
      <w:r w:rsidR="00AF73CE" w:rsidRPr="0027290A">
        <w:rPr>
          <w:szCs w:val="28"/>
        </w:rPr>
        <w:t xml:space="preserve"> государственная собственность на которые не разграничена, осуществляется на основании </w:t>
      </w:r>
      <w:r w:rsidR="000F34A0" w:rsidRPr="0027290A">
        <w:rPr>
          <w:szCs w:val="28"/>
        </w:rPr>
        <w:t>решений администраций районов города</w:t>
      </w:r>
      <w:r>
        <w:rPr>
          <w:szCs w:val="28"/>
        </w:rPr>
        <w:t xml:space="preserve"> Барнаула</w:t>
      </w:r>
      <w:r w:rsidR="000F34A0" w:rsidRPr="0027290A">
        <w:rPr>
          <w:szCs w:val="28"/>
        </w:rPr>
        <w:t xml:space="preserve"> о</w:t>
      </w:r>
      <w:r w:rsidR="00AF73CE" w:rsidRPr="0027290A">
        <w:rPr>
          <w:szCs w:val="28"/>
        </w:rPr>
        <w:t xml:space="preserve"> </w:t>
      </w:r>
      <w:r w:rsidR="000F34A0" w:rsidRPr="0027290A">
        <w:rPr>
          <w:szCs w:val="28"/>
        </w:rPr>
        <w:t>создании</w:t>
      </w:r>
      <w:r w:rsidR="00AF73CE" w:rsidRPr="0027290A">
        <w:rPr>
          <w:szCs w:val="28"/>
        </w:rPr>
        <w:t xml:space="preserve"> мест (площадок) накопления отходов, </w:t>
      </w:r>
      <w:r w:rsidR="000F34A0" w:rsidRPr="0027290A">
        <w:rPr>
          <w:szCs w:val="28"/>
        </w:rPr>
        <w:t>принимаемых в порядке,</w:t>
      </w:r>
      <w:r w:rsidR="00AF73CE" w:rsidRPr="0027290A">
        <w:rPr>
          <w:szCs w:val="28"/>
        </w:rPr>
        <w:t xml:space="preserve"> установленном постановлением администрации города</w:t>
      </w:r>
      <w:r>
        <w:rPr>
          <w:szCs w:val="28"/>
        </w:rPr>
        <w:t xml:space="preserve"> Барнаула</w:t>
      </w:r>
      <w:r w:rsidR="000F34A0" w:rsidRPr="0027290A">
        <w:rPr>
          <w:szCs w:val="28"/>
        </w:rPr>
        <w:t>. В случае если в соответствии с законодательством Российской Федерации обязанность по созданию места (площадки) накопления твердых коммунальных отход</w:t>
      </w:r>
      <w:r w:rsidR="00041CE5">
        <w:rPr>
          <w:szCs w:val="28"/>
        </w:rPr>
        <w:t>ов</w:t>
      </w:r>
      <w:r w:rsidR="000F34A0" w:rsidRPr="0027290A">
        <w:rPr>
          <w:szCs w:val="28"/>
        </w:rPr>
        <w:t xml:space="preserve"> лежит на других лицах, такие лица согласовывают создание места (площадки) накопления твердых коммунальных отходов с администрацией района города</w:t>
      </w:r>
      <w:r w:rsidR="00041CE5">
        <w:rPr>
          <w:szCs w:val="28"/>
        </w:rPr>
        <w:t xml:space="preserve"> Барнаула</w:t>
      </w:r>
      <w:r w:rsidR="000F34A0" w:rsidRPr="0027290A">
        <w:rPr>
          <w:szCs w:val="28"/>
        </w:rPr>
        <w:t>, на территории которой планируется создание места (площадки) твердых коммунальных отходов. Порядок согласования создания места (площадки) накопления твердых коммунальных отходов с администрацией района города</w:t>
      </w:r>
      <w:r w:rsidR="00041CE5">
        <w:rPr>
          <w:szCs w:val="28"/>
        </w:rPr>
        <w:t xml:space="preserve"> Барнаула </w:t>
      </w:r>
      <w:r w:rsidR="000F34A0" w:rsidRPr="0027290A">
        <w:rPr>
          <w:szCs w:val="28"/>
        </w:rPr>
        <w:t>устанавливается постановлением администрации города</w:t>
      </w:r>
      <w:r w:rsidR="00041CE5">
        <w:rPr>
          <w:szCs w:val="28"/>
        </w:rPr>
        <w:t xml:space="preserve"> Барнаула</w:t>
      </w:r>
      <w:r w:rsidR="000F34A0" w:rsidRPr="0027290A">
        <w:rPr>
          <w:szCs w:val="28"/>
        </w:rPr>
        <w:t>.</w:t>
      </w:r>
    </w:p>
    <w:p w:rsidR="007A4B0F" w:rsidRPr="0027290A" w:rsidRDefault="00041CE5" w:rsidP="000F2B9F">
      <w:pPr>
        <w:pStyle w:val="a6"/>
        <w:ind w:firstLine="709"/>
        <w:rPr>
          <w:szCs w:val="28"/>
        </w:rPr>
      </w:pPr>
      <w:r>
        <w:rPr>
          <w:szCs w:val="28"/>
        </w:rPr>
        <w:t>3</w:t>
      </w:r>
      <w:r w:rsidR="006A1ACC" w:rsidRPr="0027290A">
        <w:rPr>
          <w:szCs w:val="28"/>
        </w:rPr>
        <w:t xml:space="preserve">. Размещение твердых коммунальных отходов в местах, не предназначенных для этого, запрещается. </w:t>
      </w:r>
      <w:r w:rsidR="002D0B79" w:rsidRPr="0027290A">
        <w:rPr>
          <w:szCs w:val="28"/>
        </w:rPr>
        <w:t>Ликвидация м</w:t>
      </w:r>
      <w:r w:rsidR="006A1ACC" w:rsidRPr="0027290A">
        <w:rPr>
          <w:szCs w:val="28"/>
        </w:rPr>
        <w:t>еста несанкционированного размещения отходов осуществляется в порядке, установленном</w:t>
      </w:r>
      <w:r>
        <w:rPr>
          <w:szCs w:val="28"/>
        </w:rPr>
        <w:t xml:space="preserve"> </w:t>
      </w:r>
      <w:r w:rsidR="006A1ACC" w:rsidRPr="0027290A">
        <w:rPr>
          <w:szCs w:val="28"/>
        </w:rPr>
        <w:t> постановлением </w:t>
      </w:r>
      <w:r>
        <w:rPr>
          <w:szCs w:val="28"/>
        </w:rPr>
        <w:t xml:space="preserve"> </w:t>
      </w:r>
      <w:r w:rsidR="006A1ACC" w:rsidRPr="0027290A">
        <w:rPr>
          <w:szCs w:val="28"/>
        </w:rPr>
        <w:t xml:space="preserve">Правительства Алтайского края от 24.07.2017 №272 </w:t>
      </w:r>
      <w:r w:rsidR="001149AA">
        <w:rPr>
          <w:szCs w:val="28"/>
        </w:rPr>
        <w:t>«</w:t>
      </w:r>
      <w:r w:rsidR="007A4B0F" w:rsidRPr="0027290A">
        <w:rPr>
          <w:szCs w:val="28"/>
        </w:rPr>
        <w:t>Об утверждении порядка накопления твердых коммунальных отходов (в том числе их раздельного накопления) на территории Алтайского края».</w:t>
      </w:r>
    </w:p>
    <w:p w:rsidR="001C07AD" w:rsidRPr="0027290A" w:rsidRDefault="001C07AD" w:rsidP="000F2B9F">
      <w:pPr>
        <w:autoSpaceDE w:val="0"/>
        <w:autoSpaceDN w:val="0"/>
        <w:adjustRightInd w:val="0"/>
        <w:ind w:firstLine="709"/>
        <w:jc w:val="both"/>
        <w:rPr>
          <w:szCs w:val="28"/>
          <w:lang w:eastAsia="en-US"/>
        </w:rPr>
      </w:pPr>
      <w:r>
        <w:rPr>
          <w:szCs w:val="28"/>
          <w:lang w:eastAsia="en-US"/>
        </w:rPr>
        <w:t xml:space="preserve">4. </w:t>
      </w:r>
      <w:r w:rsidRPr="0027290A">
        <w:rPr>
          <w:szCs w:val="28"/>
          <w:lang w:eastAsia="en-US"/>
        </w:rPr>
        <w:t>Лица</w:t>
      </w:r>
      <w:r>
        <w:rPr>
          <w:szCs w:val="28"/>
          <w:lang w:eastAsia="en-US"/>
        </w:rPr>
        <w:t>ми</w:t>
      </w:r>
      <w:r w:rsidRPr="0027290A">
        <w:rPr>
          <w:szCs w:val="28"/>
          <w:lang w:eastAsia="en-US"/>
        </w:rPr>
        <w:t>, ответственны</w:t>
      </w:r>
      <w:r>
        <w:rPr>
          <w:szCs w:val="28"/>
          <w:lang w:eastAsia="en-US"/>
        </w:rPr>
        <w:t>ми</w:t>
      </w:r>
      <w:r w:rsidRPr="0027290A">
        <w:rPr>
          <w:szCs w:val="28"/>
          <w:lang w:eastAsia="en-US"/>
        </w:rPr>
        <w:t xml:space="preserve"> за организацию и содержание мест (площадок) накопления твердых коммунальных отходов</w:t>
      </w:r>
      <w:r>
        <w:rPr>
          <w:szCs w:val="28"/>
          <w:lang w:eastAsia="en-US"/>
        </w:rPr>
        <w:t xml:space="preserve"> (если иное лицо не назначено в соответствии с до</w:t>
      </w:r>
      <w:r w:rsidR="00B74648">
        <w:rPr>
          <w:szCs w:val="28"/>
          <w:lang w:eastAsia="en-US"/>
        </w:rPr>
        <w:t xml:space="preserve">говором </w:t>
      </w:r>
      <w:r w:rsidR="00B74648">
        <w:rPr>
          <w:szCs w:val="28"/>
        </w:rPr>
        <w:t>на оказание услуг по обращению с твердыми коммунальными отходами), являются</w:t>
      </w:r>
      <w:r w:rsidRPr="0027290A">
        <w:rPr>
          <w:szCs w:val="28"/>
          <w:lang w:eastAsia="en-US"/>
        </w:rPr>
        <w:t>:</w:t>
      </w:r>
    </w:p>
    <w:p w:rsidR="001C07AD" w:rsidRPr="0027290A" w:rsidRDefault="001C07AD" w:rsidP="000F2B9F">
      <w:pPr>
        <w:autoSpaceDE w:val="0"/>
        <w:autoSpaceDN w:val="0"/>
        <w:adjustRightInd w:val="0"/>
        <w:ind w:firstLine="709"/>
        <w:jc w:val="both"/>
        <w:rPr>
          <w:szCs w:val="28"/>
          <w:lang w:eastAsia="en-US"/>
        </w:rPr>
      </w:pPr>
      <w:r w:rsidRPr="0027290A">
        <w:rPr>
          <w:szCs w:val="28"/>
          <w:lang w:eastAsia="en-US"/>
        </w:rPr>
        <w:t>лица, осуществляющие управление многоквартирным домом в соответствии с жилищным законодательством Российской Федерации;</w:t>
      </w:r>
    </w:p>
    <w:p w:rsidR="001C07AD" w:rsidRPr="0027290A" w:rsidRDefault="001C07AD" w:rsidP="000F2B9F">
      <w:pPr>
        <w:autoSpaceDE w:val="0"/>
        <w:autoSpaceDN w:val="0"/>
        <w:adjustRightInd w:val="0"/>
        <w:ind w:firstLine="709"/>
        <w:jc w:val="both"/>
        <w:rPr>
          <w:szCs w:val="28"/>
          <w:lang w:eastAsia="en-US"/>
        </w:rPr>
      </w:pPr>
      <w:r w:rsidRPr="0027290A">
        <w:rPr>
          <w:szCs w:val="28"/>
          <w:lang w:eastAsia="en-US"/>
        </w:rPr>
        <w:t>собственники помещений, если они избрали непосредственную форму управления многоквартирным домом и если иное не установлено договором оказания услуг по содержанию и (или) выполнению работ по ремонту общего имущества.</w:t>
      </w:r>
    </w:p>
    <w:p w:rsidR="001C07AD" w:rsidRPr="0027290A" w:rsidRDefault="001C07AD" w:rsidP="000F2B9F">
      <w:pPr>
        <w:pStyle w:val="a6"/>
        <w:ind w:firstLine="709"/>
        <w:outlineLvl w:val="1"/>
        <w:rPr>
          <w:szCs w:val="28"/>
        </w:rPr>
      </w:pPr>
      <w:r w:rsidRPr="0027290A">
        <w:rPr>
          <w:szCs w:val="28"/>
          <w:lang w:eastAsia="en-US"/>
        </w:rPr>
        <w:t xml:space="preserve">лица, владеющие зданиями, строениями, сооружениями, </w:t>
      </w:r>
      <w:r w:rsidR="00B74648">
        <w:rPr>
          <w:szCs w:val="28"/>
          <w:lang w:eastAsia="en-US"/>
        </w:rPr>
        <w:t>в том числе</w:t>
      </w:r>
      <w:r w:rsidRPr="0027290A">
        <w:rPr>
          <w:szCs w:val="28"/>
          <w:lang w:eastAsia="en-US"/>
        </w:rPr>
        <w:t xml:space="preserve"> помещениями</w:t>
      </w:r>
      <w:r w:rsidR="00B74648">
        <w:rPr>
          <w:szCs w:val="28"/>
          <w:lang w:eastAsia="en-US"/>
        </w:rPr>
        <w:t xml:space="preserve"> в них,</w:t>
      </w:r>
      <w:r w:rsidRPr="0027290A">
        <w:rPr>
          <w:szCs w:val="28"/>
          <w:lang w:eastAsia="en-US"/>
        </w:rPr>
        <w:t xml:space="preserve"> и земельными у</w:t>
      </w:r>
      <w:r w:rsidR="00B74648">
        <w:rPr>
          <w:szCs w:val="28"/>
          <w:lang w:eastAsia="en-US"/>
        </w:rPr>
        <w:t>частками на законных основаниях</w:t>
      </w:r>
      <w:r w:rsidRPr="0027290A">
        <w:rPr>
          <w:szCs w:val="28"/>
          <w:lang w:eastAsia="en-US"/>
        </w:rPr>
        <w:t>.</w:t>
      </w:r>
    </w:p>
    <w:p w:rsidR="00041CE5" w:rsidRPr="0027290A" w:rsidRDefault="00041CE5" w:rsidP="000F2B9F">
      <w:pPr>
        <w:pStyle w:val="a6"/>
        <w:ind w:firstLine="709"/>
        <w:rPr>
          <w:szCs w:val="28"/>
        </w:rPr>
      </w:pPr>
      <w:r>
        <w:rPr>
          <w:szCs w:val="28"/>
        </w:rPr>
        <w:t xml:space="preserve">5. </w:t>
      </w:r>
      <w:r w:rsidR="00CD091D">
        <w:rPr>
          <w:szCs w:val="28"/>
        </w:rPr>
        <w:t>На территории города</w:t>
      </w:r>
      <w:r w:rsidRPr="0027290A">
        <w:rPr>
          <w:szCs w:val="28"/>
        </w:rPr>
        <w:t xml:space="preserve"> запрещается:</w:t>
      </w:r>
    </w:p>
    <w:p w:rsidR="00041CE5" w:rsidRPr="0027290A" w:rsidRDefault="00041CE5" w:rsidP="000F2B9F">
      <w:pPr>
        <w:pStyle w:val="a6"/>
        <w:ind w:firstLine="709"/>
        <w:rPr>
          <w:szCs w:val="28"/>
        </w:rPr>
      </w:pPr>
      <w:r w:rsidRPr="0027290A">
        <w:rPr>
          <w:szCs w:val="28"/>
        </w:rPr>
        <w:t>переполнение твердыми коммунальными отходами контейнеров, бункеров;</w:t>
      </w:r>
    </w:p>
    <w:p w:rsidR="00041CE5" w:rsidRPr="0027290A" w:rsidRDefault="00041CE5" w:rsidP="000F2B9F">
      <w:pPr>
        <w:pStyle w:val="a6"/>
        <w:ind w:firstLine="709"/>
        <w:rPr>
          <w:szCs w:val="28"/>
        </w:rPr>
      </w:pPr>
      <w:r w:rsidRPr="0027290A">
        <w:rPr>
          <w:szCs w:val="28"/>
        </w:rPr>
        <w:t>сжигание твердых коммунальных отходов в контейнерах, бункерах;</w:t>
      </w:r>
    </w:p>
    <w:p w:rsidR="00041CE5" w:rsidRPr="0027290A" w:rsidRDefault="00041CE5" w:rsidP="000F2B9F">
      <w:pPr>
        <w:pStyle w:val="a6"/>
        <w:ind w:firstLine="709"/>
        <w:rPr>
          <w:szCs w:val="28"/>
        </w:rPr>
      </w:pPr>
      <w:r w:rsidRPr="0027290A">
        <w:rPr>
          <w:szCs w:val="28"/>
        </w:rPr>
        <w:t>складирование в контейнеры: отходов, образующихся в результате проведения строительных работ, в том числе бит</w:t>
      </w:r>
      <w:r w:rsidR="0038019E">
        <w:rPr>
          <w:szCs w:val="28"/>
        </w:rPr>
        <w:t>ого</w:t>
      </w:r>
      <w:r w:rsidRPr="0027290A">
        <w:rPr>
          <w:szCs w:val="28"/>
        </w:rPr>
        <w:t xml:space="preserve"> кирпич</w:t>
      </w:r>
      <w:r w:rsidR="0038019E">
        <w:rPr>
          <w:szCs w:val="28"/>
        </w:rPr>
        <w:t>а</w:t>
      </w:r>
      <w:r w:rsidRPr="0027290A">
        <w:rPr>
          <w:szCs w:val="28"/>
        </w:rPr>
        <w:t>, бетон</w:t>
      </w:r>
      <w:r w:rsidR="0038019E">
        <w:rPr>
          <w:szCs w:val="28"/>
        </w:rPr>
        <w:t>а</w:t>
      </w:r>
      <w:r w:rsidRPr="0027290A">
        <w:rPr>
          <w:szCs w:val="28"/>
        </w:rPr>
        <w:t>, штукатурк</w:t>
      </w:r>
      <w:r w:rsidR="0038019E">
        <w:rPr>
          <w:szCs w:val="28"/>
        </w:rPr>
        <w:t>и</w:t>
      </w:r>
      <w:r w:rsidRPr="0027290A">
        <w:rPr>
          <w:szCs w:val="28"/>
        </w:rPr>
        <w:t>, металлическ</w:t>
      </w:r>
      <w:r w:rsidR="0038019E">
        <w:rPr>
          <w:szCs w:val="28"/>
        </w:rPr>
        <w:t>ой</w:t>
      </w:r>
      <w:r w:rsidRPr="0027290A">
        <w:rPr>
          <w:szCs w:val="28"/>
        </w:rPr>
        <w:t xml:space="preserve"> арматур</w:t>
      </w:r>
      <w:r w:rsidR="0038019E">
        <w:rPr>
          <w:szCs w:val="28"/>
        </w:rPr>
        <w:t>ы</w:t>
      </w:r>
      <w:r w:rsidRPr="0027290A">
        <w:rPr>
          <w:szCs w:val="28"/>
        </w:rPr>
        <w:t>, батаре</w:t>
      </w:r>
      <w:r w:rsidR="0038019E">
        <w:rPr>
          <w:szCs w:val="28"/>
        </w:rPr>
        <w:t>й</w:t>
      </w:r>
      <w:r w:rsidRPr="0027290A">
        <w:rPr>
          <w:szCs w:val="28"/>
        </w:rPr>
        <w:t xml:space="preserve"> отопления; отход</w:t>
      </w:r>
      <w:r w:rsidR="0038019E">
        <w:rPr>
          <w:szCs w:val="28"/>
        </w:rPr>
        <w:t>ов</w:t>
      </w:r>
      <w:r w:rsidRPr="0027290A">
        <w:rPr>
          <w:szCs w:val="28"/>
        </w:rPr>
        <w:t xml:space="preserve"> I, II, III классов опасности (отработанные ртутьсодержащие лампы и приборы, щелочь, кислота отработанных аккумуляторных батарей); горяч</w:t>
      </w:r>
      <w:r w:rsidR="0038019E">
        <w:rPr>
          <w:szCs w:val="28"/>
        </w:rPr>
        <w:t>ей</w:t>
      </w:r>
      <w:r w:rsidRPr="0027290A">
        <w:rPr>
          <w:szCs w:val="28"/>
        </w:rPr>
        <w:t xml:space="preserve"> печн</w:t>
      </w:r>
      <w:r w:rsidR="0038019E">
        <w:rPr>
          <w:szCs w:val="28"/>
        </w:rPr>
        <w:t>ой</w:t>
      </w:r>
      <w:r w:rsidRPr="0027290A">
        <w:rPr>
          <w:szCs w:val="28"/>
        </w:rPr>
        <w:t xml:space="preserve"> зол</w:t>
      </w:r>
      <w:r w:rsidR="0038019E">
        <w:rPr>
          <w:szCs w:val="28"/>
        </w:rPr>
        <w:t>ы</w:t>
      </w:r>
      <w:r w:rsidRPr="0027290A">
        <w:rPr>
          <w:szCs w:val="28"/>
        </w:rPr>
        <w:t xml:space="preserve"> (шлак); крупногабаритны</w:t>
      </w:r>
      <w:r w:rsidR="0038019E">
        <w:rPr>
          <w:szCs w:val="28"/>
        </w:rPr>
        <w:t>х</w:t>
      </w:r>
      <w:r w:rsidRPr="0027290A">
        <w:rPr>
          <w:szCs w:val="28"/>
        </w:rPr>
        <w:t xml:space="preserve">  и длинномерны</w:t>
      </w:r>
      <w:r w:rsidR="0038019E">
        <w:rPr>
          <w:szCs w:val="28"/>
        </w:rPr>
        <w:t>х</w:t>
      </w:r>
      <w:r w:rsidRPr="0027290A">
        <w:rPr>
          <w:szCs w:val="28"/>
        </w:rPr>
        <w:t xml:space="preserve"> предмет</w:t>
      </w:r>
      <w:r w:rsidR="0038019E">
        <w:rPr>
          <w:szCs w:val="28"/>
        </w:rPr>
        <w:t>ов</w:t>
      </w:r>
      <w:r w:rsidRPr="0027290A">
        <w:rPr>
          <w:szCs w:val="28"/>
        </w:rPr>
        <w:t xml:space="preserve"> (трубы, доски, деревья, ветки, крупные запчасти автомобилей), которые могут препятствовать выгрузке контейнера в бункер мусоровоза;</w:t>
      </w:r>
    </w:p>
    <w:p w:rsidR="00041CE5" w:rsidRPr="0027290A" w:rsidRDefault="00041CE5" w:rsidP="000F2B9F">
      <w:pPr>
        <w:pStyle w:val="a6"/>
        <w:ind w:firstLine="709"/>
        <w:rPr>
          <w:szCs w:val="28"/>
        </w:rPr>
      </w:pPr>
      <w:r w:rsidRPr="0027290A">
        <w:rPr>
          <w:szCs w:val="28"/>
        </w:rPr>
        <w:t>складирование в контейнеры, бункеры для твердых коммунальных отходов отработанных горюче-смазочных материалов, автошин, аккумуляторов, металлолома, токсичных отходов, которые собираются в специально отведенных для них мест</w:t>
      </w:r>
      <w:r w:rsidR="0038019E">
        <w:rPr>
          <w:szCs w:val="28"/>
        </w:rPr>
        <w:t>ах</w:t>
      </w:r>
      <w:r w:rsidRPr="0027290A">
        <w:rPr>
          <w:szCs w:val="28"/>
        </w:rPr>
        <w:t xml:space="preserve"> и направляются на утилизацию в соответствии с действующим законодательством;</w:t>
      </w:r>
    </w:p>
    <w:p w:rsidR="00041CE5" w:rsidRPr="0027290A" w:rsidRDefault="00041CE5" w:rsidP="000F2B9F">
      <w:pPr>
        <w:pStyle w:val="a6"/>
        <w:ind w:firstLine="709"/>
        <w:rPr>
          <w:szCs w:val="28"/>
        </w:rPr>
      </w:pPr>
      <w:r w:rsidRPr="0027290A">
        <w:rPr>
          <w:szCs w:val="28"/>
        </w:rPr>
        <w:t>выливание жидких отходов и воды в контейнеры и бункеры;</w:t>
      </w:r>
    </w:p>
    <w:p w:rsidR="00041CE5" w:rsidRPr="0027290A" w:rsidRDefault="00041CE5" w:rsidP="000F2B9F">
      <w:pPr>
        <w:pStyle w:val="a6"/>
        <w:ind w:firstLine="709"/>
        <w:rPr>
          <w:szCs w:val="28"/>
        </w:rPr>
      </w:pPr>
      <w:r w:rsidRPr="0027290A">
        <w:rPr>
          <w:szCs w:val="28"/>
        </w:rPr>
        <w:t>оставл</w:t>
      </w:r>
      <w:r w:rsidR="0038019E">
        <w:rPr>
          <w:szCs w:val="28"/>
        </w:rPr>
        <w:t>ение</w:t>
      </w:r>
      <w:r w:rsidRPr="0027290A">
        <w:rPr>
          <w:szCs w:val="28"/>
        </w:rPr>
        <w:t xml:space="preserve"> пакет</w:t>
      </w:r>
      <w:r w:rsidR="0038019E">
        <w:rPr>
          <w:szCs w:val="28"/>
        </w:rPr>
        <w:t>ов</w:t>
      </w:r>
      <w:r w:rsidRPr="0027290A">
        <w:rPr>
          <w:szCs w:val="28"/>
        </w:rPr>
        <w:t xml:space="preserve"> или ины</w:t>
      </w:r>
      <w:r w:rsidR="0038019E">
        <w:rPr>
          <w:szCs w:val="28"/>
        </w:rPr>
        <w:t>х</w:t>
      </w:r>
      <w:r w:rsidRPr="0027290A">
        <w:rPr>
          <w:szCs w:val="28"/>
        </w:rPr>
        <w:t xml:space="preserve"> емкост</w:t>
      </w:r>
      <w:r w:rsidR="0038019E">
        <w:rPr>
          <w:szCs w:val="28"/>
        </w:rPr>
        <w:t>ей</w:t>
      </w:r>
      <w:r w:rsidRPr="0027290A">
        <w:rPr>
          <w:szCs w:val="28"/>
        </w:rPr>
        <w:t xml:space="preserve"> с отходами при бестарном способе сбора твердых коммунальных отходов в нарушение предусмотренного договором на оказание услуг по обращению с твердыми коммунальными отходами графика.</w:t>
      </w:r>
    </w:p>
    <w:p w:rsidR="00B16EDB" w:rsidRPr="0027290A" w:rsidRDefault="00B16EDB" w:rsidP="000F2B9F">
      <w:pPr>
        <w:pStyle w:val="a6"/>
        <w:ind w:firstLine="709"/>
        <w:rPr>
          <w:szCs w:val="28"/>
        </w:rPr>
      </w:pPr>
    </w:p>
    <w:p w:rsidR="00B16EDB" w:rsidRPr="0027290A" w:rsidRDefault="00B16EDB" w:rsidP="000F2B9F">
      <w:pPr>
        <w:pStyle w:val="a6"/>
        <w:ind w:firstLine="709"/>
        <w:outlineLvl w:val="1"/>
        <w:rPr>
          <w:szCs w:val="28"/>
        </w:rPr>
      </w:pPr>
      <w:bookmarkStart w:id="204" w:name="_Toc53663363"/>
      <w:r w:rsidRPr="0027290A">
        <w:rPr>
          <w:szCs w:val="28"/>
        </w:rPr>
        <w:t xml:space="preserve">Статья </w:t>
      </w:r>
      <w:r w:rsidR="006059E8" w:rsidRPr="0027290A">
        <w:rPr>
          <w:szCs w:val="28"/>
        </w:rPr>
        <w:t>7</w:t>
      </w:r>
      <w:r w:rsidR="00041CE5">
        <w:rPr>
          <w:szCs w:val="28"/>
        </w:rPr>
        <w:t>0</w:t>
      </w:r>
      <w:r w:rsidRPr="0027290A">
        <w:rPr>
          <w:szCs w:val="28"/>
        </w:rPr>
        <w:t>. Требования к контейнерам и бункерам</w:t>
      </w:r>
      <w:bookmarkEnd w:id="204"/>
      <w:r w:rsidRPr="0027290A">
        <w:rPr>
          <w:szCs w:val="28"/>
        </w:rPr>
        <w:t xml:space="preserve"> </w:t>
      </w:r>
    </w:p>
    <w:p w:rsidR="00000CC9" w:rsidRPr="0027290A" w:rsidRDefault="00755BAA" w:rsidP="000F2B9F">
      <w:pPr>
        <w:pStyle w:val="a6"/>
        <w:ind w:firstLine="709"/>
        <w:rPr>
          <w:szCs w:val="28"/>
        </w:rPr>
      </w:pPr>
      <w:r w:rsidRPr="0027290A">
        <w:rPr>
          <w:szCs w:val="28"/>
        </w:rPr>
        <w:t>1.</w:t>
      </w:r>
      <w:r w:rsidR="00000CC9" w:rsidRPr="0027290A">
        <w:rPr>
          <w:szCs w:val="28"/>
        </w:rPr>
        <w:t xml:space="preserve"> Контейнеры, бункеры должны быть:</w:t>
      </w:r>
    </w:p>
    <w:p w:rsidR="00000CC9" w:rsidRPr="0027290A" w:rsidRDefault="00000CC9" w:rsidP="000F2B9F">
      <w:pPr>
        <w:pStyle w:val="a6"/>
        <w:ind w:firstLine="709"/>
        <w:rPr>
          <w:szCs w:val="28"/>
        </w:rPr>
      </w:pPr>
      <w:r w:rsidRPr="0027290A">
        <w:rPr>
          <w:szCs w:val="28"/>
        </w:rPr>
        <w:t xml:space="preserve">в </w:t>
      </w:r>
      <w:proofErr w:type="spellStart"/>
      <w:r w:rsidRPr="0027290A">
        <w:rPr>
          <w:szCs w:val="28"/>
        </w:rPr>
        <w:t>мусорокамерах</w:t>
      </w:r>
      <w:proofErr w:type="spellEnd"/>
      <w:r w:rsidRPr="0027290A">
        <w:rPr>
          <w:szCs w:val="28"/>
        </w:rPr>
        <w:t xml:space="preserve"> оборудованы 3 - 4 колесиками диаметром не менее 150 мм и ручками-захватами для перемещения контейнеров внутри </w:t>
      </w:r>
      <w:proofErr w:type="spellStart"/>
      <w:r w:rsidRPr="0027290A">
        <w:rPr>
          <w:szCs w:val="28"/>
        </w:rPr>
        <w:t>мусорокамер</w:t>
      </w:r>
      <w:proofErr w:type="spellEnd"/>
      <w:r w:rsidRPr="0027290A">
        <w:rPr>
          <w:szCs w:val="28"/>
        </w:rPr>
        <w:t xml:space="preserve"> и до места выгрузки в специализированный транспорт;</w:t>
      </w:r>
    </w:p>
    <w:p w:rsidR="00000CC9" w:rsidRPr="0027290A" w:rsidRDefault="00000CC9" w:rsidP="000F2B9F">
      <w:pPr>
        <w:pStyle w:val="a6"/>
        <w:ind w:firstLine="709"/>
        <w:rPr>
          <w:szCs w:val="28"/>
        </w:rPr>
      </w:pPr>
      <w:r w:rsidRPr="0027290A">
        <w:rPr>
          <w:szCs w:val="28"/>
        </w:rPr>
        <w:t>окрашены, иметь маркировку с наименованием владельца;</w:t>
      </w:r>
    </w:p>
    <w:p w:rsidR="00000CC9" w:rsidRPr="0027290A" w:rsidRDefault="00000CC9" w:rsidP="000F2B9F">
      <w:pPr>
        <w:pStyle w:val="a6"/>
        <w:ind w:firstLine="709"/>
        <w:rPr>
          <w:szCs w:val="28"/>
        </w:rPr>
      </w:pPr>
      <w:r w:rsidRPr="0027290A">
        <w:rPr>
          <w:szCs w:val="28"/>
        </w:rPr>
        <w:t>в технически исправном состоянии;</w:t>
      </w:r>
    </w:p>
    <w:p w:rsidR="00000CC9" w:rsidRPr="0027290A" w:rsidRDefault="00000CC9" w:rsidP="000F2B9F">
      <w:pPr>
        <w:pStyle w:val="a6"/>
        <w:ind w:firstLine="709"/>
        <w:rPr>
          <w:szCs w:val="28"/>
        </w:rPr>
      </w:pPr>
      <w:r w:rsidRPr="0027290A">
        <w:rPr>
          <w:szCs w:val="28"/>
        </w:rPr>
        <w:t>размещ</w:t>
      </w:r>
      <w:r w:rsidR="0038019E">
        <w:rPr>
          <w:szCs w:val="28"/>
        </w:rPr>
        <w:t>ены</w:t>
      </w:r>
      <w:r w:rsidRPr="0027290A">
        <w:rPr>
          <w:szCs w:val="28"/>
        </w:rPr>
        <w:t xml:space="preserve"> (</w:t>
      </w:r>
      <w:proofErr w:type="spellStart"/>
      <w:r w:rsidRPr="0027290A">
        <w:rPr>
          <w:szCs w:val="28"/>
        </w:rPr>
        <w:t>устанавл</w:t>
      </w:r>
      <w:r w:rsidR="0038019E">
        <w:rPr>
          <w:szCs w:val="28"/>
        </w:rPr>
        <w:t>ены</w:t>
      </w:r>
      <w:proofErr w:type="spellEnd"/>
      <w:r w:rsidRPr="0027290A">
        <w:rPr>
          <w:szCs w:val="28"/>
        </w:rPr>
        <w:t>) на специально оборудованных местах (площадках) накопления твердых коммунальных отходов.</w:t>
      </w:r>
    </w:p>
    <w:p w:rsidR="00254A48" w:rsidRPr="0027290A" w:rsidRDefault="00041CE5" w:rsidP="000F2B9F">
      <w:pPr>
        <w:pStyle w:val="a6"/>
        <w:ind w:firstLine="709"/>
        <w:rPr>
          <w:szCs w:val="28"/>
        </w:rPr>
      </w:pPr>
      <w:r>
        <w:rPr>
          <w:szCs w:val="28"/>
        </w:rPr>
        <w:t>2</w:t>
      </w:r>
      <w:r w:rsidR="00755BAA" w:rsidRPr="0027290A">
        <w:rPr>
          <w:szCs w:val="28"/>
        </w:rPr>
        <w:t>.</w:t>
      </w:r>
      <w:r w:rsidR="00000CC9" w:rsidRPr="0027290A">
        <w:rPr>
          <w:szCs w:val="28"/>
        </w:rPr>
        <w:t xml:space="preserve"> Места (площадки) накопления твердых коммунальных отходов должны быть очищены от отходов </w:t>
      </w:r>
      <w:r w:rsidR="00254A48" w:rsidRPr="0027290A">
        <w:rPr>
          <w:szCs w:val="28"/>
        </w:rPr>
        <w:t>и содержаться в надлежащем состоянии.</w:t>
      </w:r>
    </w:p>
    <w:p w:rsidR="00831FE8" w:rsidRPr="0027290A" w:rsidRDefault="00041CE5" w:rsidP="000F2B9F">
      <w:pPr>
        <w:pStyle w:val="a6"/>
        <w:ind w:firstLine="709"/>
        <w:rPr>
          <w:szCs w:val="28"/>
        </w:rPr>
      </w:pPr>
      <w:r>
        <w:rPr>
          <w:szCs w:val="28"/>
        </w:rPr>
        <w:t>3</w:t>
      </w:r>
      <w:r w:rsidR="00831FE8" w:rsidRPr="0027290A">
        <w:rPr>
          <w:szCs w:val="28"/>
        </w:rPr>
        <w:t xml:space="preserve">. Контейнеры, бункеры в летний период подлежат дезинфекции с периодичностью </w:t>
      </w:r>
      <w:r>
        <w:rPr>
          <w:szCs w:val="28"/>
        </w:rPr>
        <w:t>два</w:t>
      </w:r>
      <w:r w:rsidR="00831FE8" w:rsidRPr="0027290A">
        <w:rPr>
          <w:szCs w:val="28"/>
        </w:rPr>
        <w:t xml:space="preserve"> раза в месяц.</w:t>
      </w:r>
    </w:p>
    <w:p w:rsidR="00F70EA8" w:rsidRPr="0027290A" w:rsidRDefault="00F70EA8" w:rsidP="000F2B9F">
      <w:pPr>
        <w:pStyle w:val="a6"/>
        <w:ind w:firstLine="709"/>
        <w:rPr>
          <w:szCs w:val="28"/>
        </w:rPr>
      </w:pPr>
    </w:p>
    <w:p w:rsidR="00F70EA8" w:rsidRPr="0027290A" w:rsidRDefault="00F70EA8" w:rsidP="000F2B9F">
      <w:pPr>
        <w:pStyle w:val="a6"/>
        <w:ind w:firstLine="709"/>
        <w:outlineLvl w:val="1"/>
        <w:rPr>
          <w:szCs w:val="28"/>
        </w:rPr>
      </w:pPr>
      <w:bookmarkStart w:id="205" w:name="_Toc53663364"/>
      <w:r w:rsidRPr="0027290A">
        <w:rPr>
          <w:szCs w:val="28"/>
        </w:rPr>
        <w:t xml:space="preserve">Статья </w:t>
      </w:r>
      <w:r w:rsidR="006059E8" w:rsidRPr="0027290A">
        <w:rPr>
          <w:szCs w:val="28"/>
        </w:rPr>
        <w:t>7</w:t>
      </w:r>
      <w:r w:rsidR="00041CE5">
        <w:rPr>
          <w:szCs w:val="28"/>
        </w:rPr>
        <w:t>1</w:t>
      </w:r>
      <w:r w:rsidRPr="0027290A">
        <w:rPr>
          <w:szCs w:val="28"/>
        </w:rPr>
        <w:t>. Требования к местам</w:t>
      </w:r>
      <w:r w:rsidR="00041CE5">
        <w:rPr>
          <w:szCs w:val="28"/>
        </w:rPr>
        <w:t xml:space="preserve"> (площадкам)</w:t>
      </w:r>
      <w:r w:rsidRPr="0027290A">
        <w:rPr>
          <w:szCs w:val="28"/>
        </w:rPr>
        <w:t xml:space="preserve"> накопления твердых коммунальных отходов</w:t>
      </w:r>
      <w:bookmarkEnd w:id="205"/>
    </w:p>
    <w:p w:rsidR="009F112B" w:rsidRPr="0027290A" w:rsidRDefault="00F70EA8" w:rsidP="000F2B9F">
      <w:pPr>
        <w:pStyle w:val="a6"/>
        <w:ind w:firstLine="709"/>
        <w:rPr>
          <w:szCs w:val="28"/>
        </w:rPr>
      </w:pPr>
      <w:r w:rsidRPr="0027290A">
        <w:rPr>
          <w:szCs w:val="28"/>
        </w:rPr>
        <w:t>1</w:t>
      </w:r>
      <w:r w:rsidR="009F112B" w:rsidRPr="0027290A">
        <w:rPr>
          <w:szCs w:val="28"/>
        </w:rPr>
        <w:t>. Места (площадки) накопления твердых коммунальных отходов должны:</w:t>
      </w:r>
    </w:p>
    <w:p w:rsidR="009F112B" w:rsidRPr="0027290A" w:rsidRDefault="009F112B" w:rsidP="000F2B9F">
      <w:pPr>
        <w:pStyle w:val="a6"/>
        <w:ind w:firstLine="709"/>
        <w:rPr>
          <w:szCs w:val="28"/>
        </w:rPr>
      </w:pPr>
      <w:r w:rsidRPr="0027290A">
        <w:rPr>
          <w:szCs w:val="28"/>
        </w:rPr>
        <w:t>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w:t>
      </w:r>
    </w:p>
    <w:p w:rsidR="009F112B" w:rsidRPr="0027290A" w:rsidRDefault="009F112B" w:rsidP="000F2B9F">
      <w:pPr>
        <w:pStyle w:val="a6"/>
        <w:ind w:firstLine="709"/>
        <w:rPr>
          <w:szCs w:val="28"/>
        </w:rPr>
      </w:pPr>
      <w:r w:rsidRPr="0027290A">
        <w:rPr>
          <w:szCs w:val="28"/>
        </w:rPr>
        <w:t>иметь водонепроницаемое покрытие и удобный подъезд для специализированного транспорта в любое время года;</w:t>
      </w:r>
    </w:p>
    <w:p w:rsidR="009F112B" w:rsidRPr="0027290A" w:rsidRDefault="009F112B" w:rsidP="000F2B9F">
      <w:pPr>
        <w:pStyle w:val="a6"/>
        <w:ind w:firstLine="709"/>
        <w:rPr>
          <w:szCs w:val="28"/>
        </w:rPr>
      </w:pPr>
      <w:r w:rsidRPr="0027290A">
        <w:rPr>
          <w:szCs w:val="28"/>
        </w:rPr>
        <w:t>для размещения контейнеров емкостью 0,75 куб.м, 1,1 куб.м иметь трехстороннее ограждение высотой не менее 1,5 м, чтобы не допускать попадания отходов на прилегающую территорию;</w:t>
      </w:r>
    </w:p>
    <w:p w:rsidR="009F112B" w:rsidRPr="0027290A" w:rsidRDefault="009F112B" w:rsidP="000F2B9F">
      <w:pPr>
        <w:pStyle w:val="a6"/>
        <w:ind w:firstLine="709"/>
        <w:rPr>
          <w:szCs w:val="28"/>
        </w:rPr>
      </w:pPr>
      <w:r w:rsidRPr="0027290A">
        <w:rPr>
          <w:szCs w:val="28"/>
        </w:rPr>
        <w:t>иметь аншлаги с указанием информации об объектах потребителей                                     и о собственнике площадок, контактных телефонов организации, вывозящей отходы, и графика вывоза твердых коммунальных отходов.</w:t>
      </w:r>
    </w:p>
    <w:p w:rsidR="00A404B6" w:rsidRPr="0027290A" w:rsidRDefault="00547C8D" w:rsidP="000F2B9F">
      <w:pPr>
        <w:autoSpaceDE w:val="0"/>
        <w:autoSpaceDN w:val="0"/>
        <w:adjustRightInd w:val="0"/>
        <w:ind w:firstLine="720"/>
        <w:jc w:val="both"/>
        <w:rPr>
          <w:szCs w:val="28"/>
          <w:lang w:eastAsia="en-US"/>
        </w:rPr>
      </w:pPr>
      <w:r w:rsidRPr="0027290A">
        <w:rPr>
          <w:szCs w:val="28"/>
        </w:rPr>
        <w:t>2</w:t>
      </w:r>
      <w:r w:rsidR="00A404B6" w:rsidRPr="0027290A">
        <w:rPr>
          <w:szCs w:val="28"/>
        </w:rPr>
        <w:t xml:space="preserve">. </w:t>
      </w:r>
      <w:r w:rsidR="00A404B6" w:rsidRPr="0027290A">
        <w:rPr>
          <w:szCs w:val="28"/>
          <w:lang w:eastAsia="en-US"/>
        </w:rPr>
        <w:t>Вывоз твердых коммунальных отходов обеспечивается региональным оператором на основании договоров на оказание услуг по обращению с твердыми коммунальными отходами, заключенных в соответствии с постановлением Правительства Российской Федерации                         от 12.11.2016 №1156 «Об обращении с твердыми коммунальными отходами и внесении изменения в постановление Правительства Российской Федерации от 25 августа 2008 №641».</w:t>
      </w:r>
    </w:p>
    <w:p w:rsidR="000F34A0" w:rsidRPr="0027290A" w:rsidRDefault="000F34A0" w:rsidP="000F2B9F">
      <w:pPr>
        <w:pStyle w:val="a6"/>
        <w:ind w:firstLine="709"/>
        <w:rPr>
          <w:szCs w:val="28"/>
        </w:rPr>
      </w:pPr>
      <w:r w:rsidRPr="0027290A">
        <w:rPr>
          <w:szCs w:val="28"/>
        </w:rPr>
        <w:t xml:space="preserve">3. </w:t>
      </w:r>
      <w:r w:rsidRPr="0027290A">
        <w:rPr>
          <w:bCs/>
          <w:szCs w:val="28"/>
        </w:rPr>
        <w:t>Вывоз</w:t>
      </w:r>
      <w:r w:rsidRPr="0027290A">
        <w:rPr>
          <w:szCs w:val="28"/>
        </w:rPr>
        <w:t> крупногабаритных </w:t>
      </w:r>
      <w:r w:rsidRPr="0027290A">
        <w:rPr>
          <w:bCs/>
          <w:szCs w:val="28"/>
        </w:rPr>
        <w:t>отходов</w:t>
      </w:r>
      <w:r w:rsidRPr="0027290A">
        <w:rPr>
          <w:szCs w:val="28"/>
        </w:rPr>
        <w:t> </w:t>
      </w:r>
      <w:r w:rsidRPr="0027290A">
        <w:rPr>
          <w:bCs/>
          <w:szCs w:val="28"/>
        </w:rPr>
        <w:t>обеспечивается</w:t>
      </w:r>
      <w:r w:rsidRPr="0027290A">
        <w:rPr>
          <w:szCs w:val="28"/>
        </w:rPr>
        <w:t>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w:t>
      </w:r>
      <w:r w:rsidRPr="0027290A">
        <w:rPr>
          <w:bCs/>
          <w:szCs w:val="28"/>
        </w:rPr>
        <w:t>отходов</w:t>
      </w:r>
      <w:r w:rsidRPr="0027290A">
        <w:rPr>
          <w:szCs w:val="28"/>
        </w:rPr>
        <w:t> на полигон твердых бытовых отходов.</w:t>
      </w:r>
    </w:p>
    <w:p w:rsidR="00831FE8" w:rsidRPr="0027290A" w:rsidRDefault="00831FE8" w:rsidP="000F2B9F">
      <w:pPr>
        <w:pStyle w:val="a6"/>
        <w:ind w:firstLine="709"/>
        <w:rPr>
          <w:szCs w:val="28"/>
        </w:rPr>
      </w:pPr>
      <w:r w:rsidRPr="0027290A">
        <w:rPr>
          <w:szCs w:val="28"/>
        </w:rPr>
        <w:t>4. Контейнеры, бункеры, ограждения должны быть в технически исправном состоянии, обеспечивающем надлежащую эксплуатацию объекта, их поверхности не должны иметь дефектов, сколов, коррозии металлических элементов.</w:t>
      </w:r>
    </w:p>
    <w:p w:rsidR="00831FE8" w:rsidRPr="0027290A" w:rsidRDefault="00831FE8" w:rsidP="000F2B9F">
      <w:pPr>
        <w:pStyle w:val="a6"/>
        <w:ind w:firstLine="709"/>
        <w:rPr>
          <w:szCs w:val="28"/>
        </w:rPr>
      </w:pPr>
      <w:r w:rsidRPr="0027290A">
        <w:rPr>
          <w:szCs w:val="28"/>
        </w:rPr>
        <w:t>5. К местам (площадкам) накопления твердых коммунальных отходов круглосуточно должен быть обеспечен свободный подъезд.</w:t>
      </w:r>
    </w:p>
    <w:p w:rsidR="00831FE8" w:rsidRPr="0027290A" w:rsidRDefault="00831FE8" w:rsidP="000F2B9F">
      <w:pPr>
        <w:pStyle w:val="a6"/>
        <w:ind w:firstLine="709"/>
        <w:rPr>
          <w:szCs w:val="28"/>
        </w:rPr>
      </w:pPr>
      <w:r w:rsidRPr="0027290A">
        <w:rPr>
          <w:szCs w:val="28"/>
        </w:rPr>
        <w:t xml:space="preserve">6. При возникновении </w:t>
      </w:r>
      <w:r w:rsidR="00041CE5">
        <w:rPr>
          <w:szCs w:val="28"/>
        </w:rPr>
        <w:t>случаев</w:t>
      </w:r>
      <w:r w:rsidR="00267684" w:rsidRPr="0027290A">
        <w:rPr>
          <w:szCs w:val="28"/>
        </w:rPr>
        <w:t xml:space="preserve"> </w:t>
      </w:r>
      <w:r w:rsidRPr="0027290A">
        <w:rPr>
          <w:szCs w:val="28"/>
        </w:rPr>
        <w:t xml:space="preserve">переполнения </w:t>
      </w:r>
      <w:r w:rsidR="005D1EC2" w:rsidRPr="0027290A">
        <w:rPr>
          <w:szCs w:val="28"/>
        </w:rPr>
        <w:t>установленных</w:t>
      </w:r>
      <w:r w:rsidR="005D1EC2">
        <w:rPr>
          <w:szCs w:val="28"/>
        </w:rPr>
        <w:t xml:space="preserve"> контейнеров </w:t>
      </w:r>
      <w:r w:rsidRPr="0027290A">
        <w:rPr>
          <w:szCs w:val="28"/>
        </w:rPr>
        <w:t xml:space="preserve">необходимо увеличить </w:t>
      </w:r>
      <w:r w:rsidR="005D1EC2">
        <w:rPr>
          <w:szCs w:val="28"/>
        </w:rPr>
        <w:t>их количество</w:t>
      </w:r>
      <w:r w:rsidRPr="0027290A">
        <w:rPr>
          <w:szCs w:val="28"/>
        </w:rPr>
        <w:t>, емкость или периодичность вывоза из них отходов;</w:t>
      </w:r>
    </w:p>
    <w:p w:rsidR="00831FE8" w:rsidRPr="0027290A" w:rsidRDefault="00831FE8" w:rsidP="000F2B9F">
      <w:pPr>
        <w:pStyle w:val="a6"/>
        <w:ind w:firstLine="709"/>
        <w:rPr>
          <w:szCs w:val="28"/>
        </w:rPr>
      </w:pPr>
      <w:r w:rsidRPr="0027290A">
        <w:rPr>
          <w:szCs w:val="28"/>
        </w:rPr>
        <w:t xml:space="preserve">7. Уборку мусора, образовавшегося при выгрузке из контейнеров в мусоровоз, обязана производить организация, осуществляющая вывоз отходов. В остальное время чистота на месте (площадке) накопления </w:t>
      </w:r>
      <w:r w:rsidR="005D1EC2">
        <w:rPr>
          <w:szCs w:val="28"/>
        </w:rPr>
        <w:t xml:space="preserve">твердых коммунальных </w:t>
      </w:r>
      <w:r w:rsidRPr="0027290A">
        <w:rPr>
          <w:szCs w:val="28"/>
        </w:rPr>
        <w:t xml:space="preserve">отходов обеспечивается </w:t>
      </w:r>
      <w:r w:rsidR="00041CE5">
        <w:rPr>
          <w:szCs w:val="28"/>
        </w:rPr>
        <w:t xml:space="preserve">лицами, указанными </w:t>
      </w:r>
      <w:r w:rsidR="00FC3F36">
        <w:rPr>
          <w:szCs w:val="28"/>
        </w:rPr>
        <w:t>в части 4 статьи 69 Правил</w:t>
      </w:r>
      <w:r w:rsidRPr="0027290A">
        <w:rPr>
          <w:szCs w:val="28"/>
        </w:rPr>
        <w:t xml:space="preserve">. Содержание территории, на которой расположены места (площадки) накопления </w:t>
      </w:r>
      <w:r w:rsidR="005D1EC2">
        <w:rPr>
          <w:szCs w:val="28"/>
        </w:rPr>
        <w:t xml:space="preserve">твердых коммунальных </w:t>
      </w:r>
      <w:r w:rsidRPr="0027290A">
        <w:rPr>
          <w:szCs w:val="28"/>
        </w:rPr>
        <w:t xml:space="preserve">отходов, </w:t>
      </w:r>
      <w:r w:rsidR="005D1EC2">
        <w:rPr>
          <w:szCs w:val="28"/>
        </w:rPr>
        <w:t>обеспечивается</w:t>
      </w:r>
      <w:r w:rsidR="005D1EC2" w:rsidRPr="005D1EC2">
        <w:rPr>
          <w:szCs w:val="28"/>
        </w:rPr>
        <w:t xml:space="preserve"> </w:t>
      </w:r>
      <w:r w:rsidR="005D1EC2">
        <w:rPr>
          <w:szCs w:val="28"/>
        </w:rPr>
        <w:t xml:space="preserve">лицами, указанными в части 4 статьи 69 Правил, </w:t>
      </w:r>
      <w:r w:rsidR="00FC3F36" w:rsidRPr="0027290A">
        <w:rPr>
          <w:szCs w:val="28"/>
        </w:rPr>
        <w:t xml:space="preserve">по периметру </w:t>
      </w:r>
      <w:r w:rsidR="006E1DF0">
        <w:rPr>
          <w:szCs w:val="28"/>
        </w:rPr>
        <w:t xml:space="preserve">трех метров </w:t>
      </w:r>
      <w:r w:rsidRPr="0027290A">
        <w:rPr>
          <w:szCs w:val="28"/>
        </w:rPr>
        <w:t xml:space="preserve">от </w:t>
      </w:r>
      <w:r w:rsidR="00FC3F36">
        <w:rPr>
          <w:szCs w:val="28"/>
        </w:rPr>
        <w:t>ограждения</w:t>
      </w:r>
      <w:r w:rsidRPr="0027290A">
        <w:rPr>
          <w:szCs w:val="28"/>
        </w:rPr>
        <w:t xml:space="preserve"> места (площадки) накопления отходов</w:t>
      </w:r>
      <w:r w:rsidR="00FC3F36">
        <w:rPr>
          <w:szCs w:val="28"/>
        </w:rPr>
        <w:t>, в случае отсутствия ограждения – от контейнера, бункера</w:t>
      </w:r>
      <w:r w:rsidRPr="0027290A">
        <w:rPr>
          <w:szCs w:val="28"/>
        </w:rPr>
        <w:t>.</w:t>
      </w:r>
      <w:r w:rsidR="005D1EC2" w:rsidRPr="005D1EC2">
        <w:rPr>
          <w:szCs w:val="28"/>
        </w:rPr>
        <w:t xml:space="preserve"> </w:t>
      </w:r>
      <w:r w:rsidR="005D1EC2" w:rsidRPr="0027290A">
        <w:rPr>
          <w:szCs w:val="28"/>
        </w:rPr>
        <w:t xml:space="preserve">Места (площадки) накопления </w:t>
      </w:r>
      <w:r w:rsidR="005D1EC2">
        <w:rPr>
          <w:szCs w:val="28"/>
        </w:rPr>
        <w:t xml:space="preserve">твердых коммунальных </w:t>
      </w:r>
      <w:r w:rsidR="005D1EC2" w:rsidRPr="0027290A">
        <w:rPr>
          <w:szCs w:val="28"/>
        </w:rPr>
        <w:t>отходов должны убираться ежедневно.</w:t>
      </w:r>
    </w:p>
    <w:p w:rsidR="000E2122" w:rsidRPr="0027290A" w:rsidRDefault="000E2122" w:rsidP="000F2B9F">
      <w:pPr>
        <w:pStyle w:val="a6"/>
        <w:ind w:firstLine="709"/>
        <w:rPr>
          <w:szCs w:val="28"/>
        </w:rPr>
      </w:pPr>
    </w:p>
    <w:p w:rsidR="000E2122" w:rsidRPr="0027290A" w:rsidRDefault="000E2122" w:rsidP="000F2B9F">
      <w:pPr>
        <w:pStyle w:val="a6"/>
        <w:ind w:firstLine="709"/>
        <w:rPr>
          <w:szCs w:val="28"/>
        </w:rPr>
      </w:pPr>
      <w:r w:rsidRPr="0027290A">
        <w:rPr>
          <w:szCs w:val="28"/>
        </w:rPr>
        <w:t xml:space="preserve">Статья </w:t>
      </w:r>
      <w:r w:rsidR="006059E8" w:rsidRPr="0027290A">
        <w:rPr>
          <w:szCs w:val="28"/>
        </w:rPr>
        <w:t>7</w:t>
      </w:r>
      <w:r w:rsidR="00041CE5">
        <w:rPr>
          <w:szCs w:val="28"/>
        </w:rPr>
        <w:t>2</w:t>
      </w:r>
      <w:r w:rsidRPr="0027290A">
        <w:rPr>
          <w:szCs w:val="28"/>
        </w:rPr>
        <w:t>. Требования к бестарному способу сбора твердых коммунальных отходов</w:t>
      </w:r>
    </w:p>
    <w:p w:rsidR="000E2122" w:rsidRPr="0027290A" w:rsidRDefault="000E2122" w:rsidP="000F2B9F">
      <w:pPr>
        <w:pStyle w:val="a6"/>
        <w:ind w:firstLine="709"/>
        <w:rPr>
          <w:szCs w:val="28"/>
        </w:rPr>
      </w:pPr>
      <w:r w:rsidRPr="0027290A">
        <w:rPr>
          <w:szCs w:val="28"/>
        </w:rPr>
        <w:t>1. Бестарный способ</w:t>
      </w:r>
      <w:r w:rsidRPr="0027290A">
        <w:rPr>
          <w:szCs w:val="28"/>
          <w:lang w:eastAsia="ru-RU"/>
        </w:rPr>
        <w:t xml:space="preserve"> </w:t>
      </w:r>
      <w:r w:rsidRPr="0027290A">
        <w:rPr>
          <w:szCs w:val="28"/>
        </w:rPr>
        <w:t>сбора твердых коммунальных отходов определяется в договоре на оказание услуг по обращению с твердыми коммунальными отходами, заключенном</w:t>
      </w:r>
      <w:r w:rsidRPr="0027290A">
        <w:rPr>
          <w:szCs w:val="28"/>
          <w:lang w:eastAsia="ru-RU"/>
        </w:rPr>
        <w:t xml:space="preserve"> </w:t>
      </w:r>
      <w:r w:rsidRPr="0027290A">
        <w:rPr>
          <w:szCs w:val="28"/>
        </w:rPr>
        <w:t xml:space="preserve">региональным оператором с </w:t>
      </w:r>
      <w:r w:rsidR="005D1EC2">
        <w:rPr>
          <w:szCs w:val="28"/>
        </w:rPr>
        <w:t>физическими</w:t>
      </w:r>
      <w:r w:rsidRPr="0027290A">
        <w:rPr>
          <w:szCs w:val="28"/>
        </w:rPr>
        <w:t xml:space="preserve"> или юридическими лицами.</w:t>
      </w:r>
    </w:p>
    <w:p w:rsidR="000E2122" w:rsidRPr="0027290A" w:rsidRDefault="000E2122" w:rsidP="000F2B9F">
      <w:pPr>
        <w:pStyle w:val="a6"/>
        <w:ind w:firstLine="709"/>
        <w:rPr>
          <w:szCs w:val="28"/>
        </w:rPr>
      </w:pPr>
      <w:r w:rsidRPr="0027290A">
        <w:rPr>
          <w:szCs w:val="28"/>
        </w:rPr>
        <w:t xml:space="preserve">2. Договором на оказание услуг по обращению с твердыми коммунальными отходами определяется график сбора </w:t>
      </w:r>
      <w:r w:rsidR="00F8374C" w:rsidRPr="0027290A">
        <w:rPr>
          <w:szCs w:val="28"/>
        </w:rPr>
        <w:t>твердых коммунальных отходов.</w:t>
      </w:r>
    </w:p>
    <w:p w:rsidR="00F8374C" w:rsidRPr="0027290A" w:rsidRDefault="00F8374C" w:rsidP="000F2B9F">
      <w:pPr>
        <w:pStyle w:val="a6"/>
        <w:ind w:firstLine="709"/>
        <w:rPr>
          <w:szCs w:val="28"/>
        </w:rPr>
      </w:pPr>
      <w:r w:rsidRPr="0027290A">
        <w:rPr>
          <w:szCs w:val="28"/>
        </w:rPr>
        <w:t>3. Пакеты или иные емкости с отходами должны быть герметичными, не допускать просыпания из них отходов.</w:t>
      </w:r>
    </w:p>
    <w:p w:rsidR="00F8374C" w:rsidRPr="0027290A" w:rsidRDefault="00F8374C" w:rsidP="000F2B9F">
      <w:pPr>
        <w:pStyle w:val="a6"/>
        <w:ind w:firstLine="709"/>
        <w:rPr>
          <w:szCs w:val="28"/>
        </w:rPr>
      </w:pPr>
      <w:r w:rsidRPr="0027290A">
        <w:rPr>
          <w:szCs w:val="28"/>
        </w:rPr>
        <w:t xml:space="preserve">4. Пакеты или иные емкости выносятся (выставляются) ко времени приезда мусоровоза. </w:t>
      </w:r>
    </w:p>
    <w:p w:rsidR="00547C8D" w:rsidRPr="0027290A" w:rsidRDefault="00547C8D" w:rsidP="000F2B9F">
      <w:pPr>
        <w:pStyle w:val="a6"/>
        <w:ind w:firstLine="709"/>
        <w:rPr>
          <w:szCs w:val="28"/>
        </w:rPr>
      </w:pPr>
    </w:p>
    <w:p w:rsidR="00297D1F" w:rsidRPr="0027290A" w:rsidRDefault="00A71EA5" w:rsidP="005D1EC2">
      <w:pPr>
        <w:pStyle w:val="a6"/>
        <w:ind w:firstLine="709"/>
        <w:jc w:val="center"/>
        <w:outlineLvl w:val="0"/>
        <w:rPr>
          <w:szCs w:val="28"/>
        </w:rPr>
      </w:pPr>
      <w:bookmarkStart w:id="206" w:name="_Toc53663366"/>
      <w:r w:rsidRPr="0027290A">
        <w:rPr>
          <w:szCs w:val="28"/>
        </w:rPr>
        <w:t>Глава</w:t>
      </w:r>
      <w:r w:rsidR="00B5054F" w:rsidRPr="0027290A">
        <w:rPr>
          <w:szCs w:val="28"/>
        </w:rPr>
        <w:t xml:space="preserve"> 1</w:t>
      </w:r>
      <w:r w:rsidR="00831FE8" w:rsidRPr="0027290A">
        <w:rPr>
          <w:szCs w:val="28"/>
        </w:rPr>
        <w:t>1</w:t>
      </w:r>
      <w:r w:rsidR="00005C6E" w:rsidRPr="0027290A">
        <w:rPr>
          <w:szCs w:val="28"/>
        </w:rPr>
        <w:t xml:space="preserve">. </w:t>
      </w:r>
      <w:r w:rsidR="00297D1F" w:rsidRPr="0027290A">
        <w:rPr>
          <w:szCs w:val="28"/>
        </w:rPr>
        <w:t>Организаци</w:t>
      </w:r>
      <w:r w:rsidR="005D1EC2">
        <w:rPr>
          <w:szCs w:val="28"/>
        </w:rPr>
        <w:t>я</w:t>
      </w:r>
      <w:r w:rsidR="00297D1F" w:rsidRPr="0027290A">
        <w:rPr>
          <w:szCs w:val="28"/>
        </w:rPr>
        <w:t xml:space="preserve"> стоков ливневых вод</w:t>
      </w:r>
      <w:bookmarkEnd w:id="206"/>
    </w:p>
    <w:p w:rsidR="00A71EA5" w:rsidRPr="0027290A" w:rsidRDefault="00A71EA5" w:rsidP="000F2B9F">
      <w:pPr>
        <w:pStyle w:val="a6"/>
        <w:ind w:firstLine="709"/>
        <w:rPr>
          <w:szCs w:val="28"/>
        </w:rPr>
      </w:pPr>
    </w:p>
    <w:p w:rsidR="00297D1F" w:rsidRPr="0027290A" w:rsidRDefault="00393BEE" w:rsidP="000F2B9F">
      <w:pPr>
        <w:pStyle w:val="a6"/>
        <w:ind w:firstLine="709"/>
        <w:outlineLvl w:val="1"/>
        <w:rPr>
          <w:szCs w:val="28"/>
        </w:rPr>
      </w:pPr>
      <w:bookmarkStart w:id="207" w:name="_Toc53663367"/>
      <w:r w:rsidRPr="0027290A">
        <w:rPr>
          <w:szCs w:val="28"/>
        </w:rPr>
        <w:t xml:space="preserve">Статья </w:t>
      </w:r>
      <w:r w:rsidR="00555CDD" w:rsidRPr="0027290A">
        <w:rPr>
          <w:szCs w:val="28"/>
        </w:rPr>
        <w:t>7</w:t>
      </w:r>
      <w:r w:rsidR="00FC3F36">
        <w:rPr>
          <w:szCs w:val="28"/>
        </w:rPr>
        <w:t>3</w:t>
      </w:r>
      <w:r w:rsidRPr="0027290A">
        <w:rPr>
          <w:szCs w:val="28"/>
        </w:rPr>
        <w:t>. Требования к организации стоков ливневых вод</w:t>
      </w:r>
      <w:bookmarkEnd w:id="207"/>
    </w:p>
    <w:p w:rsidR="00F8374C" w:rsidRPr="0027290A" w:rsidRDefault="00005C6E" w:rsidP="000F2B9F">
      <w:pPr>
        <w:pStyle w:val="a6"/>
        <w:ind w:firstLine="709"/>
        <w:rPr>
          <w:spacing w:val="2"/>
          <w:szCs w:val="28"/>
          <w:shd w:val="clear" w:color="auto" w:fill="FFFFFF"/>
        </w:rPr>
      </w:pPr>
      <w:r w:rsidRPr="0027290A">
        <w:rPr>
          <w:spacing w:val="2"/>
          <w:szCs w:val="28"/>
          <w:shd w:val="clear" w:color="auto" w:fill="FFFFFF"/>
        </w:rPr>
        <w:t xml:space="preserve">1. </w:t>
      </w:r>
      <w:r w:rsidR="00F8374C" w:rsidRPr="0027290A">
        <w:rPr>
          <w:spacing w:val="2"/>
          <w:szCs w:val="28"/>
          <w:shd w:val="clear" w:color="auto" w:fill="FFFFFF"/>
        </w:rPr>
        <w:t>Организация стоков ливневых и талых вод с территории</w:t>
      </w:r>
      <w:r w:rsidR="00200F9C" w:rsidRPr="0027290A">
        <w:rPr>
          <w:spacing w:val="2"/>
          <w:szCs w:val="28"/>
          <w:shd w:val="clear" w:color="auto" w:fill="FFFFFF"/>
        </w:rPr>
        <w:t xml:space="preserve"> города</w:t>
      </w:r>
      <w:r w:rsidR="00F8374C" w:rsidRPr="0027290A">
        <w:rPr>
          <w:spacing w:val="2"/>
          <w:szCs w:val="28"/>
          <w:shd w:val="clear" w:color="auto" w:fill="FFFFFF"/>
        </w:rPr>
        <w:t xml:space="preserve"> осуществляется с учетом существующего рельефа местности, геологических и гидрологических условий, при необходимости защиты территории от скопления дождевых и талых вод.</w:t>
      </w:r>
    </w:p>
    <w:p w:rsidR="00297D1F" w:rsidRPr="0027290A" w:rsidRDefault="00200F9C" w:rsidP="000F2B9F">
      <w:pPr>
        <w:pStyle w:val="a6"/>
        <w:ind w:firstLine="709"/>
        <w:rPr>
          <w:spacing w:val="2"/>
          <w:szCs w:val="28"/>
          <w:shd w:val="clear" w:color="auto" w:fill="FFFFFF"/>
        </w:rPr>
      </w:pPr>
      <w:r w:rsidRPr="0027290A">
        <w:rPr>
          <w:spacing w:val="2"/>
          <w:szCs w:val="28"/>
          <w:shd w:val="clear" w:color="auto" w:fill="FFFFFF"/>
        </w:rPr>
        <w:t xml:space="preserve">2. </w:t>
      </w:r>
      <w:r w:rsidR="00297D1F" w:rsidRPr="0027290A">
        <w:rPr>
          <w:spacing w:val="2"/>
          <w:szCs w:val="28"/>
          <w:shd w:val="clear" w:color="auto" w:fill="FFFFFF"/>
        </w:rPr>
        <w:t xml:space="preserve">Площадки перед подъездами домов, пешеходные </w:t>
      </w:r>
      <w:r w:rsidR="00FC3F36" w:rsidRPr="0027290A">
        <w:rPr>
          <w:spacing w:val="2"/>
          <w:szCs w:val="28"/>
          <w:shd w:val="clear" w:color="auto" w:fill="FFFFFF"/>
        </w:rPr>
        <w:t xml:space="preserve">дорожки </w:t>
      </w:r>
      <w:r w:rsidR="00FC3F36">
        <w:rPr>
          <w:spacing w:val="2"/>
          <w:szCs w:val="28"/>
          <w:shd w:val="clear" w:color="auto" w:fill="FFFFFF"/>
        </w:rPr>
        <w:t xml:space="preserve">и проезды на придомовых территориях </w:t>
      </w:r>
      <w:r w:rsidR="00297D1F" w:rsidRPr="0027290A">
        <w:rPr>
          <w:spacing w:val="2"/>
          <w:szCs w:val="28"/>
          <w:shd w:val="clear" w:color="auto" w:fill="FFFFFF"/>
        </w:rPr>
        <w:t xml:space="preserve">должны иметь твердые покрытия. При устройстве твердых покрытий должна быть предусмотрена возможность свободного стока талых и </w:t>
      </w:r>
      <w:r w:rsidRPr="0027290A">
        <w:rPr>
          <w:spacing w:val="2"/>
          <w:szCs w:val="28"/>
          <w:shd w:val="clear" w:color="auto" w:fill="FFFFFF"/>
        </w:rPr>
        <w:t>дождевых</w:t>
      </w:r>
      <w:r w:rsidR="00297D1F" w:rsidRPr="0027290A">
        <w:rPr>
          <w:spacing w:val="2"/>
          <w:szCs w:val="28"/>
          <w:shd w:val="clear" w:color="auto" w:fill="FFFFFF"/>
        </w:rPr>
        <w:t xml:space="preserve"> вод.</w:t>
      </w:r>
    </w:p>
    <w:p w:rsidR="00297D1F" w:rsidRPr="0027290A" w:rsidRDefault="00200F9C" w:rsidP="000F2B9F">
      <w:pPr>
        <w:pStyle w:val="a6"/>
        <w:ind w:firstLine="709"/>
        <w:rPr>
          <w:szCs w:val="28"/>
        </w:rPr>
      </w:pPr>
      <w:r w:rsidRPr="0027290A">
        <w:rPr>
          <w:szCs w:val="28"/>
        </w:rPr>
        <w:t>3</w:t>
      </w:r>
      <w:r w:rsidR="00005C6E" w:rsidRPr="0027290A">
        <w:rPr>
          <w:szCs w:val="28"/>
        </w:rPr>
        <w:t xml:space="preserve">. </w:t>
      </w:r>
      <w:r w:rsidR="00297D1F" w:rsidRPr="0027290A">
        <w:rPr>
          <w:szCs w:val="28"/>
        </w:rPr>
        <w:t xml:space="preserve">Сток </w:t>
      </w:r>
      <w:r w:rsidRPr="0027290A">
        <w:rPr>
          <w:szCs w:val="28"/>
        </w:rPr>
        <w:t>талых и дождевых</w:t>
      </w:r>
      <w:r w:rsidR="00297D1F" w:rsidRPr="0027290A">
        <w:rPr>
          <w:szCs w:val="28"/>
        </w:rPr>
        <w:t xml:space="preserve"> вод организуется в систему ливневой канализации в случае ее</w:t>
      </w:r>
      <w:r w:rsidR="00415909">
        <w:rPr>
          <w:szCs w:val="28"/>
        </w:rPr>
        <w:t xml:space="preserve"> наличия, </w:t>
      </w:r>
      <w:r w:rsidR="005D1EC2">
        <w:rPr>
          <w:szCs w:val="28"/>
        </w:rPr>
        <w:t xml:space="preserve">при </w:t>
      </w:r>
      <w:r w:rsidR="00415909">
        <w:rPr>
          <w:szCs w:val="28"/>
        </w:rPr>
        <w:t>отсутстви</w:t>
      </w:r>
      <w:r w:rsidR="005D1EC2">
        <w:rPr>
          <w:szCs w:val="28"/>
        </w:rPr>
        <w:t>и</w:t>
      </w:r>
      <w:r w:rsidR="00415909">
        <w:rPr>
          <w:szCs w:val="28"/>
        </w:rPr>
        <w:t xml:space="preserve"> ливневой канализации – </w:t>
      </w:r>
      <w:r w:rsidR="00297D1F" w:rsidRPr="0027290A">
        <w:rPr>
          <w:szCs w:val="28"/>
        </w:rPr>
        <w:t>свободным стоком по рельефу местности.</w:t>
      </w:r>
    </w:p>
    <w:p w:rsidR="00297D1F" w:rsidRPr="0027290A" w:rsidRDefault="00200F9C" w:rsidP="000F2B9F">
      <w:pPr>
        <w:pStyle w:val="a6"/>
        <w:ind w:firstLine="709"/>
        <w:rPr>
          <w:szCs w:val="28"/>
        </w:rPr>
      </w:pPr>
      <w:r w:rsidRPr="0027290A">
        <w:rPr>
          <w:szCs w:val="28"/>
        </w:rPr>
        <w:t>4</w:t>
      </w:r>
      <w:r w:rsidR="00005C6E" w:rsidRPr="0027290A">
        <w:rPr>
          <w:szCs w:val="28"/>
        </w:rPr>
        <w:t xml:space="preserve">. </w:t>
      </w:r>
      <w:r w:rsidR="00297D1F" w:rsidRPr="0027290A">
        <w:rPr>
          <w:szCs w:val="28"/>
        </w:rPr>
        <w:t>В систему ливневой канализации могут быть приняты поверхностные сточные, дренажные воды, которые не вызывают нарушений в работе системы и сооружений ливневой канализации, обеспечивают безопасность их эксплуатации, а также не вызывают ухудшения состояния водных объектов, в которые они сбрасываются.</w:t>
      </w:r>
    </w:p>
    <w:p w:rsidR="00297D1F" w:rsidRPr="0027290A" w:rsidRDefault="00200F9C" w:rsidP="000F2B9F">
      <w:pPr>
        <w:pStyle w:val="a6"/>
        <w:ind w:firstLine="709"/>
        <w:rPr>
          <w:szCs w:val="28"/>
        </w:rPr>
      </w:pPr>
      <w:r w:rsidRPr="0027290A">
        <w:rPr>
          <w:szCs w:val="28"/>
        </w:rPr>
        <w:t>5</w:t>
      </w:r>
      <w:r w:rsidR="00005C6E" w:rsidRPr="0027290A">
        <w:rPr>
          <w:szCs w:val="28"/>
        </w:rPr>
        <w:t xml:space="preserve">. </w:t>
      </w:r>
      <w:r w:rsidR="00297D1F" w:rsidRPr="0027290A">
        <w:rPr>
          <w:szCs w:val="28"/>
        </w:rPr>
        <w:t>Запрещается сбрасывание</w:t>
      </w:r>
      <w:r w:rsidR="005D1EC2">
        <w:rPr>
          <w:szCs w:val="28"/>
        </w:rPr>
        <w:t xml:space="preserve"> в систему ливневой канализации в</w:t>
      </w:r>
      <w:r w:rsidR="00297D1F" w:rsidRPr="0027290A">
        <w:rPr>
          <w:szCs w:val="28"/>
        </w:rPr>
        <w:t>еществ, оказывающих негативное воздействие на элементы системы трубы, железобетонные изделия, из которых строится система, засоряющих линейные участки трубопроводов и колодцы или отлагающихся на их стенках, а именно:</w:t>
      </w:r>
    </w:p>
    <w:p w:rsidR="00297D1F" w:rsidRPr="0027290A" w:rsidRDefault="00297D1F" w:rsidP="000F2B9F">
      <w:pPr>
        <w:pStyle w:val="a6"/>
        <w:ind w:firstLine="709"/>
        <w:rPr>
          <w:szCs w:val="28"/>
        </w:rPr>
      </w:pPr>
      <w:r w:rsidRPr="0027290A">
        <w:rPr>
          <w:szCs w:val="28"/>
        </w:rPr>
        <w:t>окалины;</w:t>
      </w:r>
    </w:p>
    <w:p w:rsidR="00297D1F" w:rsidRPr="0027290A" w:rsidRDefault="00297D1F" w:rsidP="000F2B9F">
      <w:pPr>
        <w:pStyle w:val="a6"/>
        <w:ind w:firstLine="709"/>
        <w:rPr>
          <w:szCs w:val="28"/>
        </w:rPr>
      </w:pPr>
      <w:r w:rsidRPr="0027290A">
        <w:rPr>
          <w:szCs w:val="28"/>
        </w:rPr>
        <w:t>извести;</w:t>
      </w:r>
    </w:p>
    <w:p w:rsidR="00297D1F" w:rsidRPr="0027290A" w:rsidRDefault="00297D1F" w:rsidP="000F2B9F">
      <w:pPr>
        <w:pStyle w:val="a6"/>
        <w:ind w:firstLine="709"/>
        <w:rPr>
          <w:szCs w:val="28"/>
        </w:rPr>
      </w:pPr>
      <w:r w:rsidRPr="0027290A">
        <w:rPr>
          <w:szCs w:val="28"/>
        </w:rPr>
        <w:t>песка;</w:t>
      </w:r>
    </w:p>
    <w:p w:rsidR="00297D1F" w:rsidRPr="0027290A" w:rsidRDefault="00297D1F" w:rsidP="000F2B9F">
      <w:pPr>
        <w:pStyle w:val="a6"/>
        <w:ind w:firstLine="709"/>
        <w:rPr>
          <w:szCs w:val="28"/>
        </w:rPr>
      </w:pPr>
      <w:r w:rsidRPr="0027290A">
        <w:rPr>
          <w:szCs w:val="28"/>
        </w:rPr>
        <w:t>гипса;</w:t>
      </w:r>
    </w:p>
    <w:p w:rsidR="00297D1F" w:rsidRPr="0027290A" w:rsidRDefault="00297D1F" w:rsidP="000F2B9F">
      <w:pPr>
        <w:pStyle w:val="a6"/>
        <w:ind w:firstLine="709"/>
        <w:rPr>
          <w:szCs w:val="28"/>
        </w:rPr>
      </w:pPr>
      <w:r w:rsidRPr="0027290A">
        <w:rPr>
          <w:szCs w:val="28"/>
        </w:rPr>
        <w:t>металлической стружки;</w:t>
      </w:r>
    </w:p>
    <w:p w:rsidR="00297D1F" w:rsidRPr="0027290A" w:rsidRDefault="00297D1F" w:rsidP="000F2B9F">
      <w:pPr>
        <w:pStyle w:val="a6"/>
        <w:ind w:firstLine="709"/>
        <w:rPr>
          <w:szCs w:val="28"/>
        </w:rPr>
      </w:pPr>
      <w:r w:rsidRPr="0027290A">
        <w:rPr>
          <w:szCs w:val="28"/>
        </w:rPr>
        <w:t>мездры;</w:t>
      </w:r>
    </w:p>
    <w:p w:rsidR="00297D1F" w:rsidRPr="0027290A" w:rsidRDefault="00297D1F" w:rsidP="000F2B9F">
      <w:pPr>
        <w:pStyle w:val="a6"/>
        <w:ind w:firstLine="709"/>
        <w:rPr>
          <w:szCs w:val="28"/>
        </w:rPr>
      </w:pPr>
      <w:r w:rsidRPr="0027290A">
        <w:rPr>
          <w:szCs w:val="28"/>
        </w:rPr>
        <w:t>грунта;</w:t>
      </w:r>
    </w:p>
    <w:p w:rsidR="00297D1F" w:rsidRPr="0027290A" w:rsidRDefault="00297D1F" w:rsidP="000F2B9F">
      <w:pPr>
        <w:pStyle w:val="a6"/>
        <w:ind w:firstLine="709"/>
        <w:rPr>
          <w:szCs w:val="28"/>
        </w:rPr>
      </w:pPr>
      <w:r w:rsidRPr="0027290A">
        <w:rPr>
          <w:szCs w:val="28"/>
        </w:rPr>
        <w:t>строительных отходов и мусора;</w:t>
      </w:r>
    </w:p>
    <w:p w:rsidR="00297D1F" w:rsidRPr="0027290A" w:rsidRDefault="00297D1F" w:rsidP="000F2B9F">
      <w:pPr>
        <w:pStyle w:val="a6"/>
        <w:ind w:firstLine="709"/>
        <w:rPr>
          <w:szCs w:val="28"/>
        </w:rPr>
      </w:pPr>
      <w:r w:rsidRPr="0027290A">
        <w:rPr>
          <w:szCs w:val="28"/>
        </w:rPr>
        <w:t>осадков с локальных очистных сооружений;</w:t>
      </w:r>
    </w:p>
    <w:p w:rsidR="00297D1F" w:rsidRPr="0027290A" w:rsidRDefault="00297D1F" w:rsidP="000F2B9F">
      <w:pPr>
        <w:pStyle w:val="a6"/>
        <w:ind w:firstLine="709"/>
        <w:rPr>
          <w:szCs w:val="28"/>
        </w:rPr>
      </w:pPr>
      <w:r w:rsidRPr="0027290A">
        <w:rPr>
          <w:szCs w:val="28"/>
        </w:rPr>
        <w:t>нерастворимых мас</w:t>
      </w:r>
      <w:r w:rsidR="00C62F27" w:rsidRPr="0027290A">
        <w:rPr>
          <w:szCs w:val="28"/>
        </w:rPr>
        <w:t>е</w:t>
      </w:r>
      <w:r w:rsidRPr="0027290A">
        <w:rPr>
          <w:szCs w:val="28"/>
        </w:rPr>
        <w:t>л, смол, мазута;</w:t>
      </w:r>
    </w:p>
    <w:p w:rsidR="00297D1F" w:rsidRPr="0027290A" w:rsidRDefault="00297D1F" w:rsidP="000F2B9F">
      <w:pPr>
        <w:pStyle w:val="a6"/>
        <w:ind w:firstLine="709"/>
        <w:rPr>
          <w:szCs w:val="28"/>
        </w:rPr>
      </w:pPr>
      <w:r w:rsidRPr="0027290A">
        <w:rPr>
          <w:szCs w:val="28"/>
        </w:rPr>
        <w:t>нерастворимых красителей;</w:t>
      </w:r>
    </w:p>
    <w:p w:rsidR="00297D1F" w:rsidRPr="0027290A" w:rsidRDefault="00297D1F" w:rsidP="000F2B9F">
      <w:pPr>
        <w:pStyle w:val="a6"/>
        <w:ind w:firstLine="709"/>
        <w:rPr>
          <w:szCs w:val="28"/>
        </w:rPr>
      </w:pPr>
      <w:r w:rsidRPr="0027290A">
        <w:rPr>
          <w:szCs w:val="28"/>
        </w:rPr>
        <w:t>производственных отходов;</w:t>
      </w:r>
    </w:p>
    <w:p w:rsidR="00297D1F" w:rsidRPr="0027290A" w:rsidRDefault="00297D1F" w:rsidP="000F2B9F">
      <w:pPr>
        <w:pStyle w:val="a6"/>
        <w:ind w:firstLine="709"/>
        <w:rPr>
          <w:szCs w:val="28"/>
        </w:rPr>
      </w:pPr>
      <w:r w:rsidRPr="0027290A">
        <w:rPr>
          <w:szCs w:val="28"/>
        </w:rPr>
        <w:t>не растворимых в воде жидкостей, в том числе коллоидных растворов, уменьшающих поперечное сечение трубопроводов;</w:t>
      </w:r>
    </w:p>
    <w:p w:rsidR="00297D1F" w:rsidRPr="0027290A" w:rsidRDefault="00297D1F" w:rsidP="000F2B9F">
      <w:pPr>
        <w:pStyle w:val="a6"/>
        <w:ind w:firstLine="709"/>
        <w:rPr>
          <w:szCs w:val="28"/>
        </w:rPr>
      </w:pPr>
      <w:r w:rsidRPr="0027290A">
        <w:rPr>
          <w:szCs w:val="28"/>
        </w:rPr>
        <w:t>жиров;</w:t>
      </w:r>
    </w:p>
    <w:p w:rsidR="00297D1F" w:rsidRPr="0027290A" w:rsidRDefault="00297D1F" w:rsidP="000F2B9F">
      <w:pPr>
        <w:pStyle w:val="a6"/>
        <w:ind w:firstLine="709"/>
        <w:rPr>
          <w:szCs w:val="28"/>
        </w:rPr>
      </w:pPr>
      <w:r w:rsidRPr="0027290A">
        <w:rPr>
          <w:szCs w:val="28"/>
        </w:rPr>
        <w:t>производственных сточных, хозяйственно-бытовых вод;</w:t>
      </w:r>
    </w:p>
    <w:p w:rsidR="00297D1F" w:rsidRPr="0027290A" w:rsidRDefault="00297D1F" w:rsidP="000F2B9F">
      <w:pPr>
        <w:pStyle w:val="a6"/>
        <w:ind w:firstLine="709"/>
        <w:rPr>
          <w:szCs w:val="28"/>
        </w:rPr>
      </w:pPr>
      <w:r w:rsidRPr="0027290A">
        <w:rPr>
          <w:szCs w:val="28"/>
        </w:rPr>
        <w:t>всплывающих веществ;</w:t>
      </w:r>
    </w:p>
    <w:p w:rsidR="00297D1F" w:rsidRPr="0027290A" w:rsidRDefault="00573FBF" w:rsidP="000F2B9F">
      <w:pPr>
        <w:pStyle w:val="a6"/>
        <w:ind w:firstLine="709"/>
        <w:rPr>
          <w:szCs w:val="28"/>
        </w:rPr>
      </w:pPr>
      <w:r w:rsidRPr="0027290A">
        <w:rPr>
          <w:szCs w:val="28"/>
        </w:rPr>
        <w:t>б</w:t>
      </w:r>
      <w:r w:rsidR="00297D1F" w:rsidRPr="0027290A">
        <w:rPr>
          <w:szCs w:val="28"/>
        </w:rPr>
        <w:t>ытовых, фекальных вод из подвалов жилых домов, продувочных вод котельных и вод из оборотных систем.</w:t>
      </w:r>
    </w:p>
    <w:p w:rsidR="00573FBF" w:rsidRPr="0027290A" w:rsidRDefault="00573FBF" w:rsidP="000F2B9F">
      <w:pPr>
        <w:pStyle w:val="a6"/>
        <w:ind w:firstLine="709"/>
        <w:rPr>
          <w:szCs w:val="28"/>
        </w:rPr>
      </w:pPr>
    </w:p>
    <w:p w:rsidR="00573FBF" w:rsidRPr="0027290A" w:rsidRDefault="00573FBF" w:rsidP="000F2B9F">
      <w:pPr>
        <w:pStyle w:val="a6"/>
        <w:ind w:firstLine="709"/>
        <w:outlineLvl w:val="1"/>
        <w:rPr>
          <w:szCs w:val="28"/>
        </w:rPr>
      </w:pPr>
      <w:bookmarkStart w:id="208" w:name="_Toc53663368"/>
      <w:r w:rsidRPr="0027290A">
        <w:rPr>
          <w:szCs w:val="28"/>
        </w:rPr>
        <w:t xml:space="preserve">Статья </w:t>
      </w:r>
      <w:r w:rsidR="00E36F84" w:rsidRPr="0027290A">
        <w:rPr>
          <w:szCs w:val="28"/>
        </w:rPr>
        <w:t>7</w:t>
      </w:r>
      <w:r w:rsidR="00FC3F36">
        <w:rPr>
          <w:szCs w:val="28"/>
        </w:rPr>
        <w:t>4</w:t>
      </w:r>
      <w:r w:rsidRPr="0027290A">
        <w:rPr>
          <w:szCs w:val="28"/>
        </w:rPr>
        <w:t xml:space="preserve">. </w:t>
      </w:r>
      <w:r w:rsidR="00632F15" w:rsidRPr="0027290A">
        <w:rPr>
          <w:szCs w:val="28"/>
        </w:rPr>
        <w:t>Подключение к системе ливневой канализации</w:t>
      </w:r>
      <w:bookmarkEnd w:id="208"/>
      <w:r w:rsidR="00632F15" w:rsidRPr="0027290A">
        <w:rPr>
          <w:szCs w:val="28"/>
        </w:rPr>
        <w:t xml:space="preserve">  </w:t>
      </w:r>
    </w:p>
    <w:p w:rsidR="00297D1F" w:rsidRPr="0027290A" w:rsidRDefault="00794E36" w:rsidP="000F2B9F">
      <w:pPr>
        <w:pStyle w:val="a6"/>
        <w:ind w:firstLine="709"/>
        <w:rPr>
          <w:szCs w:val="28"/>
        </w:rPr>
      </w:pPr>
      <w:r w:rsidRPr="0027290A">
        <w:rPr>
          <w:szCs w:val="28"/>
        </w:rPr>
        <w:t>1</w:t>
      </w:r>
      <w:r w:rsidR="00005C6E" w:rsidRPr="0027290A">
        <w:rPr>
          <w:szCs w:val="28"/>
        </w:rPr>
        <w:t xml:space="preserve">. </w:t>
      </w:r>
      <w:r w:rsidR="00297D1F" w:rsidRPr="0027290A">
        <w:rPr>
          <w:szCs w:val="28"/>
        </w:rPr>
        <w:t xml:space="preserve">Правообладатель </w:t>
      </w:r>
      <w:r w:rsidR="00C62F27" w:rsidRPr="0027290A">
        <w:rPr>
          <w:szCs w:val="28"/>
        </w:rPr>
        <w:t xml:space="preserve">земельного участка, а также </w:t>
      </w:r>
      <w:r w:rsidR="00297D1F" w:rsidRPr="0027290A">
        <w:rPr>
          <w:szCs w:val="28"/>
        </w:rPr>
        <w:t xml:space="preserve">строящихся, реконструируемых или построенных, но не подключенных </w:t>
      </w:r>
      <w:r w:rsidR="004C3AA9" w:rsidRPr="0027290A">
        <w:rPr>
          <w:szCs w:val="28"/>
        </w:rPr>
        <w:t>к системе ливневой канализации зданий, строений</w:t>
      </w:r>
      <w:r w:rsidR="005D1EC2">
        <w:rPr>
          <w:szCs w:val="28"/>
        </w:rPr>
        <w:t>,</w:t>
      </w:r>
      <w:r w:rsidR="004C3AA9" w:rsidRPr="0027290A">
        <w:rPr>
          <w:szCs w:val="28"/>
        </w:rPr>
        <w:t xml:space="preserve"> сооружений</w:t>
      </w:r>
      <w:r w:rsidR="005D1EC2">
        <w:rPr>
          <w:szCs w:val="28"/>
        </w:rPr>
        <w:t>,</w:t>
      </w:r>
      <w:r w:rsidR="004C3AA9" w:rsidRPr="0027290A">
        <w:rPr>
          <w:szCs w:val="28"/>
        </w:rPr>
        <w:t xml:space="preserve"> </w:t>
      </w:r>
      <w:r w:rsidR="00297D1F" w:rsidRPr="0027290A">
        <w:rPr>
          <w:szCs w:val="28"/>
        </w:rPr>
        <w:t xml:space="preserve">должен предусмотреть возможность сбора ливневых и талых вод с земельного участка и </w:t>
      </w:r>
      <w:r w:rsidR="004C3AA9" w:rsidRPr="0027290A">
        <w:rPr>
          <w:szCs w:val="28"/>
        </w:rPr>
        <w:t xml:space="preserve">здания, строения, сооружения </w:t>
      </w:r>
      <w:r w:rsidR="00297D1F" w:rsidRPr="0027290A">
        <w:rPr>
          <w:szCs w:val="28"/>
        </w:rPr>
        <w:t>в систему ливневой канализации</w:t>
      </w:r>
      <w:r w:rsidR="00CC55CF" w:rsidRPr="0027290A">
        <w:rPr>
          <w:szCs w:val="28"/>
        </w:rPr>
        <w:t xml:space="preserve"> (при ее наличии)</w:t>
      </w:r>
      <w:r w:rsidR="00297D1F" w:rsidRPr="0027290A">
        <w:rPr>
          <w:szCs w:val="28"/>
        </w:rPr>
        <w:t>.</w:t>
      </w:r>
    </w:p>
    <w:p w:rsidR="00297D1F" w:rsidRPr="0027290A" w:rsidRDefault="00794E36" w:rsidP="000F2B9F">
      <w:pPr>
        <w:pStyle w:val="a6"/>
        <w:ind w:firstLine="709"/>
        <w:rPr>
          <w:szCs w:val="28"/>
        </w:rPr>
      </w:pPr>
      <w:r w:rsidRPr="0027290A">
        <w:rPr>
          <w:szCs w:val="28"/>
        </w:rPr>
        <w:t>2</w:t>
      </w:r>
      <w:r w:rsidR="00005C6E" w:rsidRPr="0027290A">
        <w:rPr>
          <w:szCs w:val="28"/>
        </w:rPr>
        <w:t xml:space="preserve">. </w:t>
      </w:r>
      <w:r w:rsidR="00771000" w:rsidRPr="0027290A">
        <w:rPr>
          <w:szCs w:val="28"/>
        </w:rPr>
        <w:t>Э</w:t>
      </w:r>
      <w:r w:rsidR="00297D1F" w:rsidRPr="0027290A">
        <w:rPr>
          <w:szCs w:val="28"/>
        </w:rPr>
        <w:t>ксплуатаци</w:t>
      </w:r>
      <w:r w:rsidR="005D1EC2">
        <w:rPr>
          <w:szCs w:val="28"/>
        </w:rPr>
        <w:t>я</w:t>
      </w:r>
      <w:r w:rsidR="00297D1F" w:rsidRPr="0027290A">
        <w:rPr>
          <w:szCs w:val="28"/>
        </w:rPr>
        <w:t xml:space="preserve"> и функционирование системы ливневой канализации, расположенной на земельном участке и присоединенной к системе ливневой канализации</w:t>
      </w:r>
      <w:r w:rsidR="00D23AE9" w:rsidRPr="0027290A">
        <w:rPr>
          <w:szCs w:val="28"/>
        </w:rPr>
        <w:t xml:space="preserve">, обеспечивается правообладателем земельного участка и </w:t>
      </w:r>
      <w:r w:rsidR="00FC3F36">
        <w:rPr>
          <w:szCs w:val="28"/>
        </w:rPr>
        <w:t xml:space="preserve">(или) </w:t>
      </w:r>
      <w:r w:rsidR="00D23AE9" w:rsidRPr="0027290A">
        <w:rPr>
          <w:szCs w:val="28"/>
        </w:rPr>
        <w:t>зданий, строений, сооружений самостоятельно, либо по догов</w:t>
      </w:r>
      <w:r w:rsidR="00B02141" w:rsidRPr="0027290A">
        <w:rPr>
          <w:szCs w:val="28"/>
        </w:rPr>
        <w:t>ору, заключ</w:t>
      </w:r>
      <w:r w:rsidR="005D1EC2">
        <w:rPr>
          <w:szCs w:val="28"/>
        </w:rPr>
        <w:t>е</w:t>
      </w:r>
      <w:r w:rsidR="00B02141" w:rsidRPr="0027290A">
        <w:rPr>
          <w:szCs w:val="28"/>
        </w:rPr>
        <w:t xml:space="preserve">нному между правообладателями и </w:t>
      </w:r>
      <w:r w:rsidR="00D23AE9" w:rsidRPr="0027290A">
        <w:rPr>
          <w:szCs w:val="28"/>
        </w:rPr>
        <w:t>третьи</w:t>
      </w:r>
      <w:r w:rsidR="00B02141" w:rsidRPr="0027290A">
        <w:rPr>
          <w:szCs w:val="28"/>
        </w:rPr>
        <w:t>ми</w:t>
      </w:r>
      <w:r w:rsidR="00D23AE9" w:rsidRPr="0027290A">
        <w:rPr>
          <w:szCs w:val="28"/>
        </w:rPr>
        <w:t xml:space="preserve"> лиц</w:t>
      </w:r>
      <w:r w:rsidR="00B02141" w:rsidRPr="0027290A">
        <w:rPr>
          <w:szCs w:val="28"/>
        </w:rPr>
        <w:t>ами</w:t>
      </w:r>
      <w:r w:rsidR="00297D1F" w:rsidRPr="0027290A">
        <w:rPr>
          <w:szCs w:val="28"/>
        </w:rPr>
        <w:t>.</w:t>
      </w:r>
    </w:p>
    <w:p w:rsidR="00771000" w:rsidRPr="0027290A" w:rsidRDefault="00771000" w:rsidP="000F2B9F">
      <w:pPr>
        <w:pStyle w:val="a6"/>
        <w:ind w:firstLine="709"/>
        <w:rPr>
          <w:szCs w:val="28"/>
        </w:rPr>
      </w:pPr>
      <w:r w:rsidRPr="0027290A">
        <w:rPr>
          <w:szCs w:val="28"/>
        </w:rPr>
        <w:t>Эксплуатация и функционирование системы ливневой канализации включают в себя:</w:t>
      </w:r>
    </w:p>
    <w:p w:rsidR="00771000" w:rsidRPr="0027290A" w:rsidRDefault="00771000" w:rsidP="000F2B9F">
      <w:pPr>
        <w:pStyle w:val="a6"/>
        <w:ind w:firstLine="709"/>
        <w:rPr>
          <w:szCs w:val="28"/>
        </w:rPr>
      </w:pPr>
      <w:r w:rsidRPr="0027290A">
        <w:rPr>
          <w:szCs w:val="28"/>
        </w:rPr>
        <w:t>уборку и очистку лотков и систем ливневой канализации;</w:t>
      </w:r>
    </w:p>
    <w:p w:rsidR="00D47359" w:rsidRPr="0027290A" w:rsidRDefault="00D47359" w:rsidP="000F2B9F">
      <w:pPr>
        <w:pStyle w:val="a6"/>
        <w:ind w:firstLine="709"/>
        <w:rPr>
          <w:szCs w:val="28"/>
        </w:rPr>
      </w:pPr>
      <w:r w:rsidRPr="0027290A">
        <w:rPr>
          <w:szCs w:val="28"/>
        </w:rPr>
        <w:t>наличие решеток в исправном техническом состоянии.</w:t>
      </w:r>
    </w:p>
    <w:p w:rsidR="00297D1F" w:rsidRPr="0027290A" w:rsidRDefault="00794E36" w:rsidP="000F2B9F">
      <w:pPr>
        <w:pStyle w:val="a6"/>
        <w:ind w:firstLine="709"/>
        <w:rPr>
          <w:szCs w:val="28"/>
        </w:rPr>
      </w:pPr>
      <w:r w:rsidRPr="0027290A">
        <w:rPr>
          <w:szCs w:val="28"/>
        </w:rPr>
        <w:t>3</w:t>
      </w:r>
      <w:r w:rsidR="00005C6E" w:rsidRPr="0027290A">
        <w:rPr>
          <w:szCs w:val="28"/>
        </w:rPr>
        <w:t xml:space="preserve">. </w:t>
      </w:r>
      <w:r w:rsidR="00297D1F" w:rsidRPr="0027290A">
        <w:rPr>
          <w:szCs w:val="28"/>
        </w:rPr>
        <w:t>Приемные колодцы системы ливневой канализации должны быть оборудованы крышками, снятие которых с колодцев системы ливневой канализации запрещается.</w:t>
      </w:r>
    </w:p>
    <w:p w:rsidR="00297D1F" w:rsidRPr="0027290A" w:rsidRDefault="00794E36" w:rsidP="000F2B9F">
      <w:pPr>
        <w:pStyle w:val="a6"/>
        <w:ind w:firstLine="709"/>
        <w:rPr>
          <w:szCs w:val="28"/>
        </w:rPr>
      </w:pPr>
      <w:r w:rsidRPr="0027290A">
        <w:rPr>
          <w:szCs w:val="28"/>
        </w:rPr>
        <w:t>4.</w:t>
      </w:r>
      <w:r w:rsidR="000345E5" w:rsidRPr="0027290A">
        <w:rPr>
          <w:szCs w:val="28"/>
        </w:rPr>
        <w:t xml:space="preserve"> При очистке смотровых колодцев, подземных коммуникаций мусор складируется в тару с немедленным вывозом силами лиц, производящих очистные работы.</w:t>
      </w:r>
    </w:p>
    <w:p w:rsidR="00FF7DED" w:rsidRPr="0027290A" w:rsidRDefault="00FF7DED" w:rsidP="000F2B9F">
      <w:pPr>
        <w:pStyle w:val="a6"/>
        <w:ind w:firstLine="709"/>
        <w:rPr>
          <w:szCs w:val="28"/>
        </w:rPr>
      </w:pPr>
    </w:p>
    <w:p w:rsidR="00057B01" w:rsidRPr="0027290A" w:rsidRDefault="00A71EA5" w:rsidP="005D1EC2">
      <w:pPr>
        <w:pStyle w:val="a6"/>
        <w:ind w:firstLine="709"/>
        <w:jc w:val="center"/>
        <w:outlineLvl w:val="0"/>
        <w:rPr>
          <w:szCs w:val="28"/>
        </w:rPr>
      </w:pPr>
      <w:bookmarkStart w:id="209" w:name="_Toc53663369"/>
      <w:r w:rsidRPr="0027290A">
        <w:rPr>
          <w:szCs w:val="28"/>
        </w:rPr>
        <w:t xml:space="preserve">Глава </w:t>
      </w:r>
      <w:r w:rsidR="00B5054F" w:rsidRPr="0027290A">
        <w:rPr>
          <w:szCs w:val="28"/>
        </w:rPr>
        <w:t>1</w:t>
      </w:r>
      <w:r w:rsidR="007E7CB5" w:rsidRPr="0027290A">
        <w:rPr>
          <w:szCs w:val="28"/>
        </w:rPr>
        <w:t>2</w:t>
      </w:r>
      <w:r w:rsidR="00057B01" w:rsidRPr="0027290A">
        <w:rPr>
          <w:szCs w:val="28"/>
        </w:rPr>
        <w:t>. Порядок проведения земляных работ</w:t>
      </w:r>
      <w:bookmarkEnd w:id="209"/>
    </w:p>
    <w:p w:rsidR="00A71EA5" w:rsidRPr="0027290A" w:rsidRDefault="00A71EA5" w:rsidP="000F2B9F">
      <w:pPr>
        <w:pStyle w:val="a6"/>
        <w:ind w:firstLine="709"/>
        <w:rPr>
          <w:szCs w:val="28"/>
        </w:rPr>
      </w:pPr>
    </w:p>
    <w:p w:rsidR="00AD16E9" w:rsidRPr="0027290A" w:rsidRDefault="00AD16E9" w:rsidP="000F2B9F">
      <w:pPr>
        <w:pStyle w:val="a6"/>
        <w:ind w:firstLine="709"/>
        <w:outlineLvl w:val="1"/>
        <w:rPr>
          <w:szCs w:val="28"/>
        </w:rPr>
      </w:pPr>
      <w:bookmarkStart w:id="210" w:name="_Toc53663370"/>
      <w:r w:rsidRPr="0027290A">
        <w:rPr>
          <w:szCs w:val="28"/>
        </w:rPr>
        <w:t xml:space="preserve">Статья </w:t>
      </w:r>
      <w:r w:rsidR="00E36F84" w:rsidRPr="0027290A">
        <w:rPr>
          <w:szCs w:val="28"/>
        </w:rPr>
        <w:t>7</w:t>
      </w:r>
      <w:r w:rsidR="00FC3F36">
        <w:rPr>
          <w:szCs w:val="28"/>
        </w:rPr>
        <w:t>5</w:t>
      </w:r>
      <w:r w:rsidRPr="0027290A">
        <w:rPr>
          <w:szCs w:val="28"/>
        </w:rPr>
        <w:t>. Общие требования к проведению земляных работ</w:t>
      </w:r>
    </w:p>
    <w:p w:rsidR="00AD16E9" w:rsidRPr="0027290A" w:rsidRDefault="00AD16E9" w:rsidP="000F2B9F">
      <w:pPr>
        <w:pStyle w:val="a6"/>
        <w:ind w:firstLine="709"/>
        <w:outlineLvl w:val="1"/>
        <w:rPr>
          <w:szCs w:val="28"/>
        </w:rPr>
      </w:pPr>
      <w:r w:rsidRPr="0027290A">
        <w:rPr>
          <w:szCs w:val="28"/>
        </w:rPr>
        <w:t>1. К земляным работам относятся все работы, связанные с вскрытием и планировкой грунта или вскрытием дорожных покрытий при ремонте, новом строительстве зданий</w:t>
      </w:r>
      <w:r w:rsidR="005D1EC2">
        <w:rPr>
          <w:szCs w:val="28"/>
        </w:rPr>
        <w:t xml:space="preserve">, строений, </w:t>
      </w:r>
      <w:r w:rsidRPr="0027290A">
        <w:rPr>
          <w:szCs w:val="28"/>
        </w:rPr>
        <w:t>сооружений, производстве ремонтов подземных коммуникаций, забивк</w:t>
      </w:r>
      <w:r w:rsidR="005D1EC2">
        <w:rPr>
          <w:szCs w:val="28"/>
        </w:rPr>
        <w:t>е</w:t>
      </w:r>
      <w:r w:rsidRPr="0027290A">
        <w:rPr>
          <w:szCs w:val="28"/>
        </w:rPr>
        <w:t xml:space="preserve"> свай и шпунта, планировк</w:t>
      </w:r>
      <w:r w:rsidR="005D1EC2">
        <w:rPr>
          <w:szCs w:val="28"/>
        </w:rPr>
        <w:t>е</w:t>
      </w:r>
      <w:r w:rsidRPr="0027290A">
        <w:rPr>
          <w:szCs w:val="28"/>
        </w:rPr>
        <w:t xml:space="preserve"> грунта, буровых работ</w:t>
      </w:r>
      <w:r w:rsidR="005D1EC2">
        <w:rPr>
          <w:szCs w:val="28"/>
        </w:rPr>
        <w:t>ах</w:t>
      </w:r>
      <w:r w:rsidRPr="0027290A">
        <w:rPr>
          <w:szCs w:val="28"/>
        </w:rPr>
        <w:t>, установк</w:t>
      </w:r>
      <w:r w:rsidR="005D1EC2">
        <w:rPr>
          <w:szCs w:val="28"/>
        </w:rPr>
        <w:t>е</w:t>
      </w:r>
      <w:r w:rsidRPr="0027290A">
        <w:rPr>
          <w:szCs w:val="28"/>
        </w:rPr>
        <w:t xml:space="preserve"> конструкций, в том числе рекламных, шлагбаумов, ограждений.</w:t>
      </w:r>
    </w:p>
    <w:p w:rsidR="00AD16E9" w:rsidRPr="0027290A" w:rsidRDefault="00AD16E9" w:rsidP="000F2B9F">
      <w:pPr>
        <w:pStyle w:val="a6"/>
        <w:ind w:firstLine="709"/>
        <w:outlineLvl w:val="1"/>
        <w:rPr>
          <w:szCs w:val="28"/>
        </w:rPr>
      </w:pPr>
      <w:r w:rsidRPr="0027290A">
        <w:rPr>
          <w:szCs w:val="28"/>
        </w:rPr>
        <w:t xml:space="preserve">2. Земляные работы на территории общественных пространств, на земельных участках, находящихся в </w:t>
      </w:r>
      <w:r w:rsidR="00FC3F36">
        <w:rPr>
          <w:szCs w:val="28"/>
        </w:rPr>
        <w:t xml:space="preserve">муниципальной собственности, </w:t>
      </w:r>
      <w:r w:rsidRPr="0027290A">
        <w:rPr>
          <w:szCs w:val="28"/>
        </w:rPr>
        <w:t>и земельных участках, государственная собственность на которые не разграничена, проводятся на основании разрешения (ордера) на проведение земляных работ, выданного администрацией района города</w:t>
      </w:r>
      <w:r w:rsidR="00FC3F36">
        <w:rPr>
          <w:szCs w:val="28"/>
        </w:rPr>
        <w:t xml:space="preserve"> Барнаула</w:t>
      </w:r>
      <w:r w:rsidRPr="0027290A">
        <w:rPr>
          <w:szCs w:val="28"/>
        </w:rPr>
        <w:t xml:space="preserve"> в порядке, установленном Правилами и постановлением администрации города</w:t>
      </w:r>
      <w:r w:rsidR="00FC3F36">
        <w:rPr>
          <w:szCs w:val="28"/>
        </w:rPr>
        <w:t xml:space="preserve"> Барнаула</w:t>
      </w:r>
      <w:r w:rsidRPr="0027290A">
        <w:rPr>
          <w:szCs w:val="28"/>
        </w:rPr>
        <w:t>.</w:t>
      </w:r>
    </w:p>
    <w:p w:rsidR="00FC3F36" w:rsidRPr="0027290A" w:rsidRDefault="00FC3F36" w:rsidP="000F2B9F">
      <w:pPr>
        <w:pStyle w:val="a6"/>
        <w:ind w:firstLine="709"/>
        <w:rPr>
          <w:szCs w:val="28"/>
        </w:rPr>
      </w:pPr>
      <w:r>
        <w:rPr>
          <w:szCs w:val="28"/>
        </w:rPr>
        <w:t>3</w:t>
      </w:r>
      <w:r w:rsidRPr="0027290A">
        <w:rPr>
          <w:szCs w:val="28"/>
        </w:rPr>
        <w:t>. Собственники (иные законные владельцы) объектов инженерных коммуникаций</w:t>
      </w:r>
      <w:r>
        <w:rPr>
          <w:szCs w:val="28"/>
        </w:rPr>
        <w:t xml:space="preserve"> </w:t>
      </w:r>
      <w:r w:rsidR="0044286A">
        <w:rPr>
          <w:szCs w:val="28"/>
        </w:rPr>
        <w:t>до получения</w:t>
      </w:r>
      <w:r>
        <w:rPr>
          <w:szCs w:val="28"/>
        </w:rPr>
        <w:t xml:space="preserve"> разрешения </w:t>
      </w:r>
      <w:r w:rsidR="0044286A">
        <w:rPr>
          <w:szCs w:val="28"/>
        </w:rPr>
        <w:t>(ордера) на проведение земляных работ</w:t>
      </w:r>
      <w:r w:rsidRPr="0027290A">
        <w:rPr>
          <w:szCs w:val="28"/>
        </w:rPr>
        <w:t xml:space="preserve"> вправе начать работы по устранению аварий при уведомлении администрации района города</w:t>
      </w:r>
      <w:r w:rsidR="0044286A">
        <w:rPr>
          <w:szCs w:val="28"/>
        </w:rPr>
        <w:t xml:space="preserve"> Барнаула</w:t>
      </w:r>
      <w:r w:rsidRPr="0027290A">
        <w:rPr>
          <w:szCs w:val="28"/>
        </w:rPr>
        <w:t xml:space="preserve"> с последующим </w:t>
      </w:r>
      <w:r w:rsidR="0044286A">
        <w:rPr>
          <w:szCs w:val="28"/>
        </w:rPr>
        <w:t>обращением за получением</w:t>
      </w:r>
      <w:r w:rsidRPr="0027290A">
        <w:rPr>
          <w:szCs w:val="28"/>
        </w:rPr>
        <w:t xml:space="preserve"> разрешения (ордера) на проведение земляных работ в трехдневный срок с момента начала работ по устранению аварий.</w:t>
      </w:r>
    </w:p>
    <w:p w:rsidR="0044286A" w:rsidRPr="0027290A" w:rsidRDefault="0044286A" w:rsidP="000F2B9F">
      <w:pPr>
        <w:pStyle w:val="a6"/>
        <w:ind w:firstLine="709"/>
        <w:rPr>
          <w:szCs w:val="28"/>
        </w:rPr>
      </w:pPr>
      <w:r>
        <w:rPr>
          <w:szCs w:val="28"/>
        </w:rPr>
        <w:t>4</w:t>
      </w:r>
      <w:r w:rsidRPr="0027290A">
        <w:rPr>
          <w:szCs w:val="28"/>
        </w:rPr>
        <w:t>. При проведении земляных работ должна обеспечиваться сохранность существующих объектов инженерной инфраструктуры, объектов и элементов благоустройства и зеленых насаждений, которые не нарушают требований к охранной зоне коммуникаций.</w:t>
      </w:r>
    </w:p>
    <w:p w:rsidR="00AD16E9" w:rsidRPr="0027290A" w:rsidRDefault="00AD16E9" w:rsidP="000F2B9F">
      <w:pPr>
        <w:pStyle w:val="a6"/>
        <w:ind w:firstLine="709"/>
        <w:outlineLvl w:val="1"/>
        <w:rPr>
          <w:szCs w:val="28"/>
        </w:rPr>
      </w:pPr>
    </w:p>
    <w:p w:rsidR="00D02FFA" w:rsidRPr="0027290A" w:rsidRDefault="00D02FFA" w:rsidP="000F2B9F">
      <w:pPr>
        <w:pStyle w:val="a6"/>
        <w:ind w:firstLine="709"/>
        <w:outlineLvl w:val="1"/>
        <w:rPr>
          <w:szCs w:val="28"/>
        </w:rPr>
      </w:pPr>
      <w:r w:rsidRPr="0027290A">
        <w:rPr>
          <w:szCs w:val="28"/>
        </w:rPr>
        <w:t xml:space="preserve">Статья </w:t>
      </w:r>
      <w:r w:rsidR="00FC3F36">
        <w:rPr>
          <w:szCs w:val="28"/>
        </w:rPr>
        <w:t>76</w:t>
      </w:r>
      <w:r w:rsidRPr="0027290A">
        <w:rPr>
          <w:szCs w:val="28"/>
        </w:rPr>
        <w:t xml:space="preserve">. Разрешение (ордер) на </w:t>
      </w:r>
      <w:r w:rsidR="00C62F27" w:rsidRPr="0027290A">
        <w:rPr>
          <w:szCs w:val="28"/>
        </w:rPr>
        <w:t xml:space="preserve">проведение </w:t>
      </w:r>
      <w:r w:rsidRPr="0027290A">
        <w:rPr>
          <w:szCs w:val="28"/>
        </w:rPr>
        <w:t>земляных работ</w:t>
      </w:r>
      <w:r w:rsidR="00475140" w:rsidRPr="0027290A">
        <w:rPr>
          <w:szCs w:val="28"/>
        </w:rPr>
        <w:t>, порядок получения</w:t>
      </w:r>
      <w:bookmarkEnd w:id="210"/>
      <w:r w:rsidR="00475140" w:rsidRPr="0027290A">
        <w:rPr>
          <w:szCs w:val="28"/>
        </w:rPr>
        <w:t xml:space="preserve"> </w:t>
      </w:r>
      <w:r w:rsidRPr="0027290A">
        <w:rPr>
          <w:szCs w:val="28"/>
        </w:rPr>
        <w:t xml:space="preserve"> </w:t>
      </w:r>
    </w:p>
    <w:p w:rsidR="00DB5B1B" w:rsidRPr="0027290A" w:rsidRDefault="0044286A" w:rsidP="000F2B9F">
      <w:pPr>
        <w:pStyle w:val="a6"/>
        <w:ind w:firstLine="709"/>
        <w:rPr>
          <w:szCs w:val="28"/>
        </w:rPr>
      </w:pPr>
      <w:r>
        <w:rPr>
          <w:szCs w:val="28"/>
        </w:rPr>
        <w:t xml:space="preserve">1. </w:t>
      </w:r>
      <w:r w:rsidR="00DB5B1B" w:rsidRPr="0027290A">
        <w:rPr>
          <w:szCs w:val="28"/>
        </w:rPr>
        <w:t>Разрешение (ордер)</w:t>
      </w:r>
      <w:r w:rsidR="00FC3F36" w:rsidRPr="00FC3F36">
        <w:rPr>
          <w:szCs w:val="28"/>
          <w:lang w:eastAsia="ru-RU"/>
        </w:rPr>
        <w:t xml:space="preserve"> </w:t>
      </w:r>
      <w:r w:rsidR="00FC3F36" w:rsidRPr="00FC3F36">
        <w:rPr>
          <w:szCs w:val="28"/>
        </w:rPr>
        <w:t>на проведение земляных работ</w:t>
      </w:r>
      <w:r w:rsidR="00DB5B1B" w:rsidRPr="0027290A">
        <w:rPr>
          <w:szCs w:val="28"/>
        </w:rPr>
        <w:t xml:space="preserve"> выдается администрацией района</w:t>
      </w:r>
      <w:r w:rsidR="00A7379E" w:rsidRPr="0027290A">
        <w:rPr>
          <w:szCs w:val="28"/>
        </w:rPr>
        <w:t xml:space="preserve"> города</w:t>
      </w:r>
      <w:r w:rsidR="00FC3F36">
        <w:rPr>
          <w:szCs w:val="28"/>
        </w:rPr>
        <w:t xml:space="preserve"> Барнаула</w:t>
      </w:r>
      <w:r w:rsidR="00DB5B1B" w:rsidRPr="0027290A">
        <w:rPr>
          <w:szCs w:val="28"/>
        </w:rPr>
        <w:t xml:space="preserve"> по месту проведения земляных работ.</w:t>
      </w:r>
    </w:p>
    <w:p w:rsidR="00057B01" w:rsidRPr="0027290A" w:rsidRDefault="0044286A" w:rsidP="000F2B9F">
      <w:pPr>
        <w:pStyle w:val="a6"/>
        <w:ind w:firstLine="709"/>
        <w:rPr>
          <w:szCs w:val="28"/>
        </w:rPr>
      </w:pPr>
      <w:r>
        <w:rPr>
          <w:szCs w:val="28"/>
        </w:rPr>
        <w:t>2</w:t>
      </w:r>
      <w:r w:rsidR="00057B01" w:rsidRPr="0027290A">
        <w:rPr>
          <w:szCs w:val="28"/>
        </w:rPr>
        <w:t xml:space="preserve">. В целях получения разрешения (ордера) на </w:t>
      </w:r>
      <w:r w:rsidR="00DD2750" w:rsidRPr="0027290A">
        <w:rPr>
          <w:szCs w:val="28"/>
        </w:rPr>
        <w:t xml:space="preserve">проведение </w:t>
      </w:r>
      <w:r w:rsidR="00057B01" w:rsidRPr="0027290A">
        <w:rPr>
          <w:szCs w:val="28"/>
        </w:rPr>
        <w:t xml:space="preserve">земляных работ, связанных со вскрытием газонов, заявитель прикладывает к заявлению </w:t>
      </w:r>
      <w:r w:rsidR="007E7CB5" w:rsidRPr="0027290A">
        <w:rPr>
          <w:szCs w:val="28"/>
        </w:rPr>
        <w:t>гарантийное пис</w:t>
      </w:r>
      <w:r w:rsidR="00BB4E22" w:rsidRPr="0027290A">
        <w:rPr>
          <w:szCs w:val="28"/>
        </w:rPr>
        <w:t xml:space="preserve">ьмо о восстановлении поврежденных элементов благоустройства, в том числе газонов и клумб, </w:t>
      </w:r>
      <w:r w:rsidR="007E7CB5" w:rsidRPr="0027290A">
        <w:rPr>
          <w:szCs w:val="28"/>
        </w:rPr>
        <w:t>после завершения земляных работ</w:t>
      </w:r>
      <w:r w:rsidR="00057B01" w:rsidRPr="0027290A">
        <w:rPr>
          <w:szCs w:val="28"/>
        </w:rPr>
        <w:t>.</w:t>
      </w:r>
    </w:p>
    <w:p w:rsidR="00057B01" w:rsidRPr="0027290A" w:rsidRDefault="0044286A" w:rsidP="000F2B9F">
      <w:pPr>
        <w:pStyle w:val="a6"/>
        <w:ind w:firstLine="709"/>
        <w:rPr>
          <w:szCs w:val="28"/>
        </w:rPr>
      </w:pPr>
      <w:r>
        <w:rPr>
          <w:szCs w:val="28"/>
        </w:rPr>
        <w:t>3</w:t>
      </w:r>
      <w:r w:rsidR="0056315C" w:rsidRPr="0027290A">
        <w:rPr>
          <w:szCs w:val="28"/>
        </w:rPr>
        <w:t xml:space="preserve">. </w:t>
      </w:r>
      <w:r w:rsidR="00057B01" w:rsidRPr="0027290A">
        <w:rPr>
          <w:szCs w:val="28"/>
        </w:rPr>
        <w:t xml:space="preserve">В случае получения разрешения (ордера) на </w:t>
      </w:r>
      <w:r w:rsidR="00DD2750" w:rsidRPr="0027290A">
        <w:rPr>
          <w:szCs w:val="28"/>
        </w:rPr>
        <w:t xml:space="preserve">проведение </w:t>
      </w:r>
      <w:r w:rsidR="00057B01" w:rsidRPr="0027290A">
        <w:rPr>
          <w:szCs w:val="28"/>
        </w:rPr>
        <w:t xml:space="preserve">земляных работ, связанных с работами в охранной зоне </w:t>
      </w:r>
      <w:r w:rsidR="003011FC" w:rsidRPr="0027290A">
        <w:rPr>
          <w:szCs w:val="28"/>
        </w:rPr>
        <w:t>коммуникаций</w:t>
      </w:r>
      <w:r w:rsidR="00057B01" w:rsidRPr="0027290A">
        <w:rPr>
          <w:szCs w:val="28"/>
        </w:rPr>
        <w:t xml:space="preserve">, заявитель прикладывает к </w:t>
      </w:r>
      <w:r w:rsidRPr="0027290A">
        <w:rPr>
          <w:szCs w:val="28"/>
        </w:rPr>
        <w:t>заявлению согласование</w:t>
      </w:r>
      <w:r w:rsidR="007E7CB5" w:rsidRPr="0027290A">
        <w:rPr>
          <w:szCs w:val="28"/>
        </w:rPr>
        <w:t xml:space="preserve"> проведения р</w:t>
      </w:r>
      <w:r w:rsidR="00CC57EC" w:rsidRPr="0027290A">
        <w:rPr>
          <w:szCs w:val="28"/>
        </w:rPr>
        <w:t xml:space="preserve">абот с </w:t>
      </w:r>
      <w:r>
        <w:rPr>
          <w:szCs w:val="28"/>
        </w:rPr>
        <w:t xml:space="preserve">организацией, </w:t>
      </w:r>
      <w:r w:rsidR="00CC57EC" w:rsidRPr="0027290A">
        <w:rPr>
          <w:szCs w:val="28"/>
        </w:rPr>
        <w:t xml:space="preserve">эксплуатирующей указанные </w:t>
      </w:r>
      <w:r w:rsidR="003011FC" w:rsidRPr="0027290A">
        <w:rPr>
          <w:szCs w:val="28"/>
        </w:rPr>
        <w:t>коммуникации</w:t>
      </w:r>
      <w:r w:rsidR="00057B01" w:rsidRPr="0027290A">
        <w:rPr>
          <w:szCs w:val="28"/>
        </w:rPr>
        <w:t>.</w:t>
      </w:r>
    </w:p>
    <w:p w:rsidR="00057B01" w:rsidRPr="0027290A" w:rsidRDefault="0044286A" w:rsidP="000F2B9F">
      <w:pPr>
        <w:pStyle w:val="a6"/>
        <w:ind w:firstLine="709"/>
        <w:rPr>
          <w:szCs w:val="28"/>
        </w:rPr>
      </w:pPr>
      <w:r>
        <w:rPr>
          <w:szCs w:val="28"/>
        </w:rPr>
        <w:t>4</w:t>
      </w:r>
      <w:r w:rsidR="0056315C" w:rsidRPr="0027290A">
        <w:rPr>
          <w:szCs w:val="28"/>
        </w:rPr>
        <w:t xml:space="preserve">. </w:t>
      </w:r>
      <w:r w:rsidR="00057B01" w:rsidRPr="0027290A">
        <w:rPr>
          <w:szCs w:val="28"/>
        </w:rPr>
        <w:t>При проведении земляных работ, связанных с временным ограничением или прекращением движения транспорта, разрешение (ордер)</w:t>
      </w:r>
      <w:r>
        <w:rPr>
          <w:szCs w:val="28"/>
        </w:rPr>
        <w:t xml:space="preserve"> на проведение земляных работ</w:t>
      </w:r>
      <w:r w:rsidR="00057B01" w:rsidRPr="0027290A">
        <w:rPr>
          <w:szCs w:val="28"/>
        </w:rPr>
        <w:t xml:space="preserve"> выдается после принятия постановления администрации города</w:t>
      </w:r>
      <w:r w:rsidR="005D1EC2">
        <w:rPr>
          <w:szCs w:val="28"/>
        </w:rPr>
        <w:t xml:space="preserve"> Барнаула</w:t>
      </w:r>
      <w:r w:rsidR="00057B01" w:rsidRPr="0027290A">
        <w:rPr>
          <w:szCs w:val="28"/>
        </w:rPr>
        <w:t xml:space="preserve"> об ограничении движения транспорта, за исключением случаев проведения работ </w:t>
      </w:r>
      <w:r>
        <w:rPr>
          <w:szCs w:val="28"/>
        </w:rPr>
        <w:t xml:space="preserve">по устранению аварий </w:t>
      </w:r>
      <w:r w:rsidR="00057B01" w:rsidRPr="0027290A">
        <w:rPr>
          <w:szCs w:val="28"/>
        </w:rPr>
        <w:t xml:space="preserve">на </w:t>
      </w:r>
      <w:r w:rsidR="00776D02" w:rsidRPr="0027290A">
        <w:rPr>
          <w:szCs w:val="28"/>
        </w:rPr>
        <w:t xml:space="preserve">объектах </w:t>
      </w:r>
      <w:r w:rsidR="00057B01" w:rsidRPr="0027290A">
        <w:rPr>
          <w:szCs w:val="28"/>
        </w:rPr>
        <w:t>инженерн</w:t>
      </w:r>
      <w:r w:rsidR="00776D02" w:rsidRPr="0027290A">
        <w:rPr>
          <w:szCs w:val="28"/>
        </w:rPr>
        <w:t>ой инфраструктуры</w:t>
      </w:r>
      <w:r w:rsidR="00057B01" w:rsidRPr="0027290A">
        <w:rPr>
          <w:szCs w:val="28"/>
        </w:rPr>
        <w:t>, если период ограничения или прекращения движения, необходимый для проведения аварийных работ, не превышает 30 дней.</w:t>
      </w:r>
    </w:p>
    <w:p w:rsidR="0044286A" w:rsidRPr="0027290A" w:rsidRDefault="0044286A" w:rsidP="000F2B9F">
      <w:pPr>
        <w:pStyle w:val="a6"/>
        <w:ind w:firstLine="709"/>
        <w:rPr>
          <w:szCs w:val="28"/>
        </w:rPr>
      </w:pPr>
      <w:r>
        <w:rPr>
          <w:szCs w:val="28"/>
        </w:rPr>
        <w:t>5</w:t>
      </w:r>
      <w:r w:rsidRPr="0027290A">
        <w:rPr>
          <w:szCs w:val="28"/>
        </w:rPr>
        <w:t>. В разрешении (ордере)</w:t>
      </w:r>
      <w:r>
        <w:rPr>
          <w:szCs w:val="28"/>
        </w:rPr>
        <w:t xml:space="preserve"> на проведение земляных работ</w:t>
      </w:r>
      <w:r w:rsidRPr="0027290A">
        <w:rPr>
          <w:szCs w:val="28"/>
        </w:rPr>
        <w:t xml:space="preserve"> устанавливаются сроки и требования к проведению работ. Срок действия разрешения (ордера) устанавливается на срок, предусмотренный проектом проведения работ.</w:t>
      </w:r>
    </w:p>
    <w:p w:rsidR="0056315C" w:rsidRPr="0027290A" w:rsidRDefault="0056315C" w:rsidP="000F2B9F">
      <w:pPr>
        <w:pStyle w:val="a6"/>
        <w:ind w:firstLine="709"/>
        <w:rPr>
          <w:szCs w:val="28"/>
        </w:rPr>
      </w:pPr>
    </w:p>
    <w:p w:rsidR="0056315C" w:rsidRPr="0027290A" w:rsidRDefault="0056315C" w:rsidP="000F2B9F">
      <w:pPr>
        <w:pStyle w:val="a6"/>
        <w:ind w:firstLine="709"/>
        <w:outlineLvl w:val="1"/>
        <w:rPr>
          <w:szCs w:val="28"/>
        </w:rPr>
      </w:pPr>
      <w:bookmarkStart w:id="211" w:name="_Toc53663372"/>
      <w:r w:rsidRPr="0027290A">
        <w:rPr>
          <w:szCs w:val="28"/>
        </w:rPr>
        <w:t xml:space="preserve">Статья </w:t>
      </w:r>
      <w:r w:rsidR="0044286A">
        <w:rPr>
          <w:szCs w:val="28"/>
        </w:rPr>
        <w:t>77</w:t>
      </w:r>
      <w:r w:rsidRPr="0027290A">
        <w:rPr>
          <w:szCs w:val="28"/>
        </w:rPr>
        <w:t>. Требования к восстановлению благоустройства</w:t>
      </w:r>
      <w:bookmarkEnd w:id="211"/>
      <w:r w:rsidRPr="0027290A">
        <w:rPr>
          <w:szCs w:val="28"/>
        </w:rPr>
        <w:t xml:space="preserve"> </w:t>
      </w:r>
      <w:r w:rsidR="0044286A">
        <w:rPr>
          <w:szCs w:val="28"/>
        </w:rPr>
        <w:t>при проведении земляных работ</w:t>
      </w:r>
    </w:p>
    <w:p w:rsidR="0056315C" w:rsidRPr="0027290A" w:rsidRDefault="0056315C" w:rsidP="000F2B9F">
      <w:pPr>
        <w:pStyle w:val="a6"/>
        <w:ind w:firstLine="709"/>
        <w:rPr>
          <w:szCs w:val="28"/>
        </w:rPr>
      </w:pPr>
      <w:r w:rsidRPr="0027290A">
        <w:rPr>
          <w:szCs w:val="28"/>
        </w:rPr>
        <w:t>1. Обязанность по восстановлению благоустройства территории после проведения земляных работ возлагается на лицо, получившее разрешение (ордер)</w:t>
      </w:r>
      <w:r w:rsidR="006D3B57" w:rsidRPr="0027290A">
        <w:rPr>
          <w:szCs w:val="28"/>
        </w:rPr>
        <w:t xml:space="preserve"> на </w:t>
      </w:r>
      <w:r w:rsidR="00DD2750" w:rsidRPr="0027290A">
        <w:rPr>
          <w:szCs w:val="28"/>
        </w:rPr>
        <w:t xml:space="preserve">проведение </w:t>
      </w:r>
      <w:r w:rsidR="006D3B57" w:rsidRPr="0027290A">
        <w:rPr>
          <w:szCs w:val="28"/>
        </w:rPr>
        <w:t>земляных работ</w:t>
      </w:r>
      <w:r w:rsidRPr="0027290A">
        <w:rPr>
          <w:szCs w:val="28"/>
        </w:rPr>
        <w:t>.</w:t>
      </w:r>
    </w:p>
    <w:p w:rsidR="00057B01" w:rsidRPr="0027290A" w:rsidRDefault="00057B01" w:rsidP="000F2B9F">
      <w:pPr>
        <w:pStyle w:val="a6"/>
        <w:ind w:firstLine="709"/>
        <w:rPr>
          <w:szCs w:val="28"/>
        </w:rPr>
      </w:pPr>
      <w:r w:rsidRPr="0027290A">
        <w:rPr>
          <w:szCs w:val="28"/>
        </w:rPr>
        <w:t>2. Восстановление проезжей части автомобильной дороги, тротуара и газона осуществляется на ширину траншеи, с учетом выравнивания кромок нарушен</w:t>
      </w:r>
      <w:r w:rsidR="0044286A">
        <w:rPr>
          <w:szCs w:val="28"/>
        </w:rPr>
        <w:t>ного асфальтобетонного покрытия</w:t>
      </w:r>
      <w:r w:rsidRPr="0027290A">
        <w:rPr>
          <w:szCs w:val="28"/>
        </w:rPr>
        <w:t>.</w:t>
      </w:r>
      <w:r w:rsidR="0044286A">
        <w:rPr>
          <w:szCs w:val="28"/>
        </w:rPr>
        <w:t xml:space="preserve"> Восстановление дорожного покрытия должно осуществляться в соответствии с нормативными требованиями, предъявляемыми к работам по ремонту автомобильных дорог.</w:t>
      </w:r>
    </w:p>
    <w:p w:rsidR="00057B01" w:rsidRPr="0027290A" w:rsidRDefault="00F334ED" w:rsidP="000F2B9F">
      <w:pPr>
        <w:pStyle w:val="a6"/>
        <w:ind w:firstLine="709"/>
        <w:rPr>
          <w:szCs w:val="28"/>
        </w:rPr>
      </w:pPr>
      <w:r w:rsidRPr="0027290A">
        <w:rPr>
          <w:szCs w:val="28"/>
        </w:rPr>
        <w:t xml:space="preserve">3. </w:t>
      </w:r>
      <w:r w:rsidR="00057B01" w:rsidRPr="0027290A">
        <w:rPr>
          <w:szCs w:val="28"/>
        </w:rPr>
        <w:t>Если ширина траншеи составляет более 50 процентов ширины проезжей части автомобильной дороги либо тротуара, восстановление проезжей части автомобильной дороги либо тротуара осуществляется на их полную ширину, независимо от ширины траншеи.</w:t>
      </w:r>
    </w:p>
    <w:p w:rsidR="00D2629B" w:rsidRPr="0027290A" w:rsidRDefault="00D2629B" w:rsidP="000F2B9F">
      <w:pPr>
        <w:pStyle w:val="a6"/>
        <w:ind w:firstLine="709"/>
        <w:rPr>
          <w:szCs w:val="28"/>
        </w:rPr>
      </w:pPr>
      <w:r w:rsidRPr="0027290A">
        <w:rPr>
          <w:szCs w:val="28"/>
        </w:rPr>
        <w:t xml:space="preserve">4. При восстановлении покрытия дорог и тротуаров уровни прежнего и восстановленного покрытия должны быть в одной плоскости, а линия стыка </w:t>
      </w:r>
      <w:r w:rsidR="005D1EC2" w:rsidRPr="0027290A">
        <w:rPr>
          <w:szCs w:val="28"/>
        </w:rPr>
        <w:t>–</w:t>
      </w:r>
      <w:r w:rsidRPr="0027290A">
        <w:rPr>
          <w:szCs w:val="28"/>
        </w:rPr>
        <w:t xml:space="preserve"> прямой.</w:t>
      </w:r>
    </w:p>
    <w:p w:rsidR="00BC073C" w:rsidRPr="0027290A" w:rsidRDefault="00BC073C" w:rsidP="000F2B9F">
      <w:pPr>
        <w:pStyle w:val="a6"/>
        <w:ind w:firstLine="709"/>
        <w:rPr>
          <w:szCs w:val="28"/>
        </w:rPr>
      </w:pPr>
      <w:r w:rsidRPr="0027290A">
        <w:rPr>
          <w:szCs w:val="28"/>
        </w:rPr>
        <w:t>5. При проведении земляных работ под искусственными покрытиями, благоустроенными территориями необходимо предусматривать использование соврем</w:t>
      </w:r>
      <w:r w:rsidR="005D1EC2">
        <w:rPr>
          <w:szCs w:val="28"/>
        </w:rPr>
        <w:t>енных технологий (горизонтально-</w:t>
      </w:r>
      <w:r w:rsidRPr="0027290A">
        <w:rPr>
          <w:szCs w:val="28"/>
        </w:rPr>
        <w:t>напр</w:t>
      </w:r>
      <w:r w:rsidR="004429D1" w:rsidRPr="0027290A">
        <w:rPr>
          <w:szCs w:val="28"/>
        </w:rPr>
        <w:t>авленное бурение, продавливание</w:t>
      </w:r>
      <w:r w:rsidRPr="0027290A">
        <w:rPr>
          <w:szCs w:val="28"/>
        </w:rPr>
        <w:t>).</w:t>
      </w:r>
    </w:p>
    <w:p w:rsidR="00BC073C" w:rsidRPr="0027290A" w:rsidRDefault="00BC073C" w:rsidP="000F2B9F">
      <w:pPr>
        <w:pStyle w:val="a6"/>
        <w:ind w:firstLine="709"/>
        <w:rPr>
          <w:szCs w:val="28"/>
        </w:rPr>
      </w:pPr>
      <w:r w:rsidRPr="0027290A">
        <w:rPr>
          <w:szCs w:val="28"/>
        </w:rPr>
        <w:t>6. Восстановление</w:t>
      </w:r>
      <w:r w:rsidR="00A74FEE">
        <w:rPr>
          <w:szCs w:val="28"/>
        </w:rPr>
        <w:t xml:space="preserve"> объектов и элементов </w:t>
      </w:r>
      <w:r w:rsidR="00921970" w:rsidRPr="0027290A">
        <w:rPr>
          <w:szCs w:val="28"/>
        </w:rPr>
        <w:t xml:space="preserve">благоустройства, в том числе газонов, клумб, </w:t>
      </w:r>
      <w:r w:rsidRPr="0027290A">
        <w:rPr>
          <w:szCs w:val="28"/>
        </w:rPr>
        <w:t xml:space="preserve">осуществляется </w:t>
      </w:r>
      <w:r w:rsidR="00A7379E" w:rsidRPr="0027290A">
        <w:rPr>
          <w:szCs w:val="28"/>
        </w:rPr>
        <w:t>до первоначального состояния</w:t>
      </w:r>
      <w:r w:rsidRPr="0027290A">
        <w:rPr>
          <w:szCs w:val="28"/>
        </w:rPr>
        <w:t>.</w:t>
      </w:r>
    </w:p>
    <w:p w:rsidR="005F76EE" w:rsidRPr="0027290A" w:rsidRDefault="005F76EE" w:rsidP="000F2B9F">
      <w:pPr>
        <w:pStyle w:val="a6"/>
        <w:ind w:firstLine="709"/>
        <w:rPr>
          <w:szCs w:val="28"/>
        </w:rPr>
      </w:pPr>
      <w:r w:rsidRPr="0027290A">
        <w:rPr>
          <w:szCs w:val="28"/>
        </w:rPr>
        <w:t xml:space="preserve">7. Снос, замена, пересадка, обрезка зеленых насаждений в зоне проведения земляных работ </w:t>
      </w:r>
      <w:r w:rsidR="00A7379E" w:rsidRPr="0027290A">
        <w:rPr>
          <w:szCs w:val="28"/>
        </w:rPr>
        <w:t>осуществляется</w:t>
      </w:r>
      <w:r w:rsidRPr="0027290A">
        <w:rPr>
          <w:szCs w:val="28"/>
        </w:rPr>
        <w:t xml:space="preserve"> в соответствии с нормативными правовыми актами Российской Федерации, Алтайского края и муниципальными </w:t>
      </w:r>
      <w:r w:rsidR="00A74FEE">
        <w:rPr>
          <w:szCs w:val="28"/>
        </w:rPr>
        <w:t xml:space="preserve">нормативными </w:t>
      </w:r>
      <w:r w:rsidRPr="0027290A">
        <w:rPr>
          <w:szCs w:val="28"/>
        </w:rPr>
        <w:t>правовыми актами города Барнаула.</w:t>
      </w:r>
    </w:p>
    <w:p w:rsidR="006D3B57" w:rsidRPr="0027290A" w:rsidRDefault="008E61BB" w:rsidP="000F2B9F">
      <w:pPr>
        <w:pStyle w:val="a6"/>
        <w:ind w:firstLine="709"/>
        <w:rPr>
          <w:szCs w:val="28"/>
        </w:rPr>
      </w:pPr>
      <w:r w:rsidRPr="0027290A">
        <w:rPr>
          <w:szCs w:val="28"/>
        </w:rPr>
        <w:t>8</w:t>
      </w:r>
      <w:r w:rsidR="006D3B57" w:rsidRPr="0027290A">
        <w:rPr>
          <w:szCs w:val="28"/>
        </w:rPr>
        <w:t>. Проведение работ без разрешения (ордера)</w:t>
      </w:r>
      <w:r w:rsidR="00A74FEE">
        <w:rPr>
          <w:szCs w:val="28"/>
        </w:rPr>
        <w:t xml:space="preserve"> на проведение земляных работ</w:t>
      </w:r>
      <w:r w:rsidR="006D3B57" w:rsidRPr="0027290A">
        <w:rPr>
          <w:szCs w:val="28"/>
        </w:rPr>
        <w:t xml:space="preserve"> не освобождает лицо, которое их производит, от обязанности по восстановлению благоустройства территории в полном объеме до первоначального состояния.</w:t>
      </w:r>
    </w:p>
    <w:p w:rsidR="00BC073C" w:rsidRPr="0027290A" w:rsidRDefault="00BC073C" w:rsidP="000F2B9F">
      <w:pPr>
        <w:pStyle w:val="a6"/>
        <w:ind w:firstLine="709"/>
        <w:rPr>
          <w:szCs w:val="28"/>
        </w:rPr>
      </w:pPr>
    </w:p>
    <w:p w:rsidR="00D2629B" w:rsidRPr="0027290A" w:rsidRDefault="00B5054F" w:rsidP="000F2B9F">
      <w:pPr>
        <w:pStyle w:val="a6"/>
        <w:ind w:firstLine="709"/>
        <w:outlineLvl w:val="1"/>
        <w:rPr>
          <w:szCs w:val="28"/>
        </w:rPr>
      </w:pPr>
      <w:bookmarkStart w:id="212" w:name="_Toc53663374"/>
      <w:r w:rsidRPr="0027290A">
        <w:rPr>
          <w:szCs w:val="28"/>
        </w:rPr>
        <w:t xml:space="preserve">Статья </w:t>
      </w:r>
      <w:r w:rsidR="00A74FEE">
        <w:rPr>
          <w:szCs w:val="28"/>
        </w:rPr>
        <w:t>78</w:t>
      </w:r>
      <w:r w:rsidR="00D2629B" w:rsidRPr="0027290A">
        <w:rPr>
          <w:szCs w:val="28"/>
        </w:rPr>
        <w:t xml:space="preserve">. Сроки проведения </w:t>
      </w:r>
      <w:r w:rsidR="00A74FEE">
        <w:rPr>
          <w:szCs w:val="28"/>
        </w:rPr>
        <w:t xml:space="preserve">земляных </w:t>
      </w:r>
      <w:r w:rsidR="00D2629B" w:rsidRPr="0027290A">
        <w:rPr>
          <w:szCs w:val="28"/>
        </w:rPr>
        <w:t>работ</w:t>
      </w:r>
      <w:bookmarkEnd w:id="212"/>
      <w:r w:rsidR="00D2629B" w:rsidRPr="0027290A">
        <w:rPr>
          <w:szCs w:val="28"/>
        </w:rPr>
        <w:t xml:space="preserve"> </w:t>
      </w:r>
    </w:p>
    <w:p w:rsidR="002B6CDD" w:rsidRPr="0027290A" w:rsidRDefault="00D2629B" w:rsidP="000F2B9F">
      <w:pPr>
        <w:pStyle w:val="a6"/>
        <w:ind w:firstLine="709"/>
        <w:rPr>
          <w:szCs w:val="28"/>
        </w:rPr>
      </w:pPr>
      <w:r w:rsidRPr="0027290A">
        <w:rPr>
          <w:szCs w:val="28"/>
        </w:rPr>
        <w:t xml:space="preserve">1. </w:t>
      </w:r>
      <w:r w:rsidR="002B6CDD" w:rsidRPr="0027290A">
        <w:rPr>
          <w:szCs w:val="28"/>
        </w:rPr>
        <w:t>Срок действия разрешения (ордера)</w:t>
      </w:r>
      <w:r w:rsidR="005D1EC2">
        <w:rPr>
          <w:szCs w:val="28"/>
        </w:rPr>
        <w:t xml:space="preserve"> на проведение земляных работ</w:t>
      </w:r>
      <w:r w:rsidR="002B6CDD" w:rsidRPr="0027290A">
        <w:rPr>
          <w:szCs w:val="28"/>
        </w:rPr>
        <w:t>, получаемого для проведения аварийных работ, устанавливается администрацией района</w:t>
      </w:r>
      <w:r w:rsidR="005D1EC2">
        <w:rPr>
          <w:szCs w:val="28"/>
        </w:rPr>
        <w:t xml:space="preserve"> города Барнаула</w:t>
      </w:r>
      <w:r w:rsidR="002B6CDD" w:rsidRPr="0027290A">
        <w:rPr>
          <w:szCs w:val="28"/>
        </w:rPr>
        <w:t>, исходя из периода времени, необходимого для выполнения отдельных видов работ.</w:t>
      </w:r>
    </w:p>
    <w:p w:rsidR="00D2629B" w:rsidRPr="0027290A" w:rsidRDefault="002B6CDD" w:rsidP="000F2B9F">
      <w:pPr>
        <w:pStyle w:val="a6"/>
        <w:ind w:firstLine="709"/>
        <w:rPr>
          <w:szCs w:val="28"/>
        </w:rPr>
      </w:pPr>
      <w:r w:rsidRPr="0027290A">
        <w:rPr>
          <w:szCs w:val="28"/>
        </w:rPr>
        <w:t xml:space="preserve">2. </w:t>
      </w:r>
      <w:r w:rsidR="00D2629B" w:rsidRPr="0027290A">
        <w:rPr>
          <w:szCs w:val="28"/>
        </w:rPr>
        <w:t xml:space="preserve">При строительстве объектов инженерной инфраструктуры с продолжительностью работ более </w:t>
      </w:r>
      <w:r w:rsidR="00D158FC" w:rsidRPr="0027290A">
        <w:rPr>
          <w:szCs w:val="28"/>
        </w:rPr>
        <w:t>двух</w:t>
      </w:r>
      <w:r w:rsidR="00D2629B" w:rsidRPr="0027290A">
        <w:rPr>
          <w:szCs w:val="28"/>
        </w:rPr>
        <w:t xml:space="preserve"> месяцев разрешение (ордер)</w:t>
      </w:r>
      <w:r w:rsidR="005D1EC2">
        <w:rPr>
          <w:szCs w:val="28"/>
        </w:rPr>
        <w:t xml:space="preserve"> на проведение земляных работ</w:t>
      </w:r>
      <w:r w:rsidR="00D2629B" w:rsidRPr="0027290A">
        <w:rPr>
          <w:szCs w:val="28"/>
        </w:rPr>
        <w:t xml:space="preserve"> выдается на отдельные участки, но не более чем на </w:t>
      </w:r>
      <w:r w:rsidR="00D158FC" w:rsidRPr="0027290A">
        <w:rPr>
          <w:szCs w:val="28"/>
        </w:rPr>
        <w:t>два</w:t>
      </w:r>
      <w:r w:rsidR="00D2629B" w:rsidRPr="0027290A">
        <w:rPr>
          <w:szCs w:val="28"/>
        </w:rPr>
        <w:t xml:space="preserve"> месяца</w:t>
      </w:r>
      <w:r w:rsidR="00A74FEE">
        <w:rPr>
          <w:szCs w:val="28"/>
        </w:rPr>
        <w:t>, за исключением случаев, указанных в части 5 настоящей статьи</w:t>
      </w:r>
      <w:r w:rsidR="00D2629B" w:rsidRPr="0027290A">
        <w:rPr>
          <w:szCs w:val="28"/>
        </w:rPr>
        <w:t>.</w:t>
      </w:r>
    </w:p>
    <w:p w:rsidR="00057B01" w:rsidRPr="0027290A" w:rsidRDefault="00B40C22" w:rsidP="000F2B9F">
      <w:pPr>
        <w:pStyle w:val="a6"/>
        <w:ind w:firstLine="709"/>
        <w:rPr>
          <w:szCs w:val="28"/>
        </w:rPr>
      </w:pPr>
      <w:r w:rsidRPr="0027290A">
        <w:rPr>
          <w:szCs w:val="28"/>
        </w:rPr>
        <w:t>3</w:t>
      </w:r>
      <w:r w:rsidR="00057B01" w:rsidRPr="0027290A">
        <w:rPr>
          <w:szCs w:val="28"/>
        </w:rPr>
        <w:t>. Не допускается проведение земляных работ в зимний период времени с 1 ноября по 31 марта (за исключением работ по устранению аварий</w:t>
      </w:r>
      <w:r w:rsidR="008E61BB" w:rsidRPr="0027290A">
        <w:rPr>
          <w:szCs w:val="28"/>
        </w:rPr>
        <w:t xml:space="preserve"> на </w:t>
      </w:r>
      <w:r w:rsidR="00DF5482" w:rsidRPr="0027290A">
        <w:rPr>
          <w:szCs w:val="28"/>
        </w:rPr>
        <w:t>объектах инженерной инфраструктуры</w:t>
      </w:r>
      <w:r w:rsidR="00057B01" w:rsidRPr="0027290A">
        <w:rPr>
          <w:szCs w:val="28"/>
        </w:rPr>
        <w:t>).</w:t>
      </w:r>
    </w:p>
    <w:p w:rsidR="00057B01" w:rsidRPr="0027290A" w:rsidRDefault="00B40C22" w:rsidP="000F2B9F">
      <w:pPr>
        <w:pStyle w:val="a6"/>
        <w:ind w:firstLine="709"/>
        <w:rPr>
          <w:szCs w:val="28"/>
        </w:rPr>
      </w:pPr>
      <w:r w:rsidRPr="0027290A">
        <w:rPr>
          <w:szCs w:val="28"/>
        </w:rPr>
        <w:t>4</w:t>
      </w:r>
      <w:r w:rsidR="00D2629B" w:rsidRPr="0027290A">
        <w:rPr>
          <w:szCs w:val="28"/>
        </w:rPr>
        <w:t xml:space="preserve">. </w:t>
      </w:r>
      <w:r w:rsidR="00057B01" w:rsidRPr="0027290A">
        <w:rPr>
          <w:szCs w:val="28"/>
        </w:rPr>
        <w:t>Течение срока проведения земляных работ, указанного в разрешении (ордере)</w:t>
      </w:r>
      <w:r w:rsidR="00A74FEE">
        <w:rPr>
          <w:szCs w:val="28"/>
        </w:rPr>
        <w:t xml:space="preserve"> на проведение земляных работ</w:t>
      </w:r>
      <w:r w:rsidR="00057B01" w:rsidRPr="0027290A">
        <w:rPr>
          <w:szCs w:val="28"/>
        </w:rPr>
        <w:t xml:space="preserve">, </w:t>
      </w:r>
      <w:r w:rsidR="008E61BB" w:rsidRPr="0027290A">
        <w:rPr>
          <w:szCs w:val="28"/>
        </w:rPr>
        <w:t xml:space="preserve">в период, установленный </w:t>
      </w:r>
      <w:r w:rsidR="00112097" w:rsidRPr="0027290A">
        <w:rPr>
          <w:szCs w:val="28"/>
        </w:rPr>
        <w:t xml:space="preserve">в </w:t>
      </w:r>
      <w:r w:rsidR="00B6354D" w:rsidRPr="0027290A">
        <w:rPr>
          <w:szCs w:val="28"/>
        </w:rPr>
        <w:t xml:space="preserve">части </w:t>
      </w:r>
      <w:r w:rsidR="00112097" w:rsidRPr="0027290A">
        <w:rPr>
          <w:szCs w:val="28"/>
        </w:rPr>
        <w:t>3</w:t>
      </w:r>
      <w:r w:rsidR="008E61BB" w:rsidRPr="0027290A">
        <w:rPr>
          <w:szCs w:val="28"/>
        </w:rPr>
        <w:t xml:space="preserve"> </w:t>
      </w:r>
      <w:r w:rsidR="00112097" w:rsidRPr="0027290A">
        <w:rPr>
          <w:szCs w:val="28"/>
        </w:rPr>
        <w:t xml:space="preserve">настоящей </w:t>
      </w:r>
      <w:r w:rsidR="008E61BB" w:rsidRPr="0027290A">
        <w:rPr>
          <w:szCs w:val="28"/>
        </w:rPr>
        <w:t xml:space="preserve">статьи, </w:t>
      </w:r>
      <w:r w:rsidR="000A6815" w:rsidRPr="0027290A">
        <w:rPr>
          <w:szCs w:val="28"/>
        </w:rPr>
        <w:t>п</w:t>
      </w:r>
      <w:r w:rsidR="00DF5482" w:rsidRPr="0027290A">
        <w:rPr>
          <w:szCs w:val="28"/>
        </w:rPr>
        <w:t>риостанавливается</w:t>
      </w:r>
      <w:r w:rsidR="00057B01" w:rsidRPr="0027290A">
        <w:rPr>
          <w:szCs w:val="28"/>
        </w:rPr>
        <w:t xml:space="preserve">. Со дня прекращения указанного </w:t>
      </w:r>
      <w:r w:rsidR="00B6354D" w:rsidRPr="0027290A">
        <w:rPr>
          <w:szCs w:val="28"/>
        </w:rPr>
        <w:t xml:space="preserve">в части 3 настоящей статьи </w:t>
      </w:r>
      <w:r w:rsidR="00057B01" w:rsidRPr="0027290A">
        <w:rPr>
          <w:szCs w:val="28"/>
        </w:rPr>
        <w:t>периода течение срока проведения работ продолжается.</w:t>
      </w:r>
    </w:p>
    <w:p w:rsidR="00DC181E" w:rsidRPr="0027290A" w:rsidRDefault="00B40C22" w:rsidP="000F2B9F">
      <w:pPr>
        <w:pStyle w:val="a6"/>
        <w:ind w:firstLine="709"/>
        <w:rPr>
          <w:szCs w:val="28"/>
        </w:rPr>
      </w:pPr>
      <w:r w:rsidRPr="0027290A">
        <w:rPr>
          <w:szCs w:val="28"/>
        </w:rPr>
        <w:t>5</w:t>
      </w:r>
      <w:r w:rsidR="00D2629B" w:rsidRPr="0027290A">
        <w:rPr>
          <w:szCs w:val="28"/>
        </w:rPr>
        <w:t xml:space="preserve">. </w:t>
      </w:r>
      <w:r w:rsidR="00057B01" w:rsidRPr="0027290A">
        <w:rPr>
          <w:szCs w:val="28"/>
        </w:rPr>
        <w:t>Разрешение (ордер) на проведени</w:t>
      </w:r>
      <w:r w:rsidR="00832920" w:rsidRPr="0027290A">
        <w:rPr>
          <w:szCs w:val="28"/>
        </w:rPr>
        <w:t>е</w:t>
      </w:r>
      <w:r w:rsidR="00057B01" w:rsidRPr="0027290A">
        <w:rPr>
          <w:szCs w:val="28"/>
        </w:rPr>
        <w:t xml:space="preserve"> земляных работ </w:t>
      </w:r>
      <w:r w:rsidR="00A74FEE">
        <w:rPr>
          <w:szCs w:val="28"/>
        </w:rPr>
        <w:t>в случае возникновения аварий</w:t>
      </w:r>
      <w:r w:rsidR="00832920" w:rsidRPr="0027290A">
        <w:rPr>
          <w:szCs w:val="28"/>
        </w:rPr>
        <w:t xml:space="preserve">, </w:t>
      </w:r>
      <w:r w:rsidR="00057B01" w:rsidRPr="0027290A">
        <w:rPr>
          <w:szCs w:val="28"/>
        </w:rPr>
        <w:t>открыт</w:t>
      </w:r>
      <w:r w:rsidR="00832920" w:rsidRPr="0027290A">
        <w:rPr>
          <w:szCs w:val="28"/>
        </w:rPr>
        <w:t>ое</w:t>
      </w:r>
      <w:r w:rsidR="00057B01" w:rsidRPr="0027290A">
        <w:rPr>
          <w:szCs w:val="28"/>
        </w:rPr>
        <w:t xml:space="preserve"> в период</w:t>
      </w:r>
      <w:r w:rsidR="00112097" w:rsidRPr="0027290A">
        <w:rPr>
          <w:szCs w:val="28"/>
        </w:rPr>
        <w:t xml:space="preserve">, указанный в пункте 3 настоящей статьи, </w:t>
      </w:r>
      <w:r w:rsidR="00A74FEE">
        <w:rPr>
          <w:szCs w:val="28"/>
        </w:rPr>
        <w:t>выдается</w:t>
      </w:r>
      <w:r w:rsidR="00057B01" w:rsidRPr="0027290A">
        <w:rPr>
          <w:szCs w:val="28"/>
        </w:rPr>
        <w:t xml:space="preserve"> администрацией района</w:t>
      </w:r>
      <w:r w:rsidR="00A74FEE">
        <w:rPr>
          <w:szCs w:val="28"/>
        </w:rPr>
        <w:t xml:space="preserve"> города Барнаула сроком</w:t>
      </w:r>
      <w:r w:rsidR="00057B01" w:rsidRPr="0027290A">
        <w:rPr>
          <w:szCs w:val="28"/>
        </w:rPr>
        <w:t xml:space="preserve"> до 31 мая для</w:t>
      </w:r>
      <w:r w:rsidR="00DC181E" w:rsidRPr="0027290A">
        <w:rPr>
          <w:szCs w:val="28"/>
        </w:rPr>
        <w:t xml:space="preserve"> восстановления благоустройства.</w:t>
      </w:r>
    </w:p>
    <w:p w:rsidR="00057B01" w:rsidRPr="0027290A" w:rsidRDefault="00B40C22" w:rsidP="000F2B9F">
      <w:pPr>
        <w:pStyle w:val="a6"/>
        <w:ind w:firstLine="709"/>
        <w:rPr>
          <w:szCs w:val="28"/>
        </w:rPr>
      </w:pPr>
      <w:r w:rsidRPr="0027290A">
        <w:rPr>
          <w:szCs w:val="28"/>
        </w:rPr>
        <w:t>6</w:t>
      </w:r>
      <w:r w:rsidR="00057B01" w:rsidRPr="0027290A">
        <w:rPr>
          <w:szCs w:val="28"/>
        </w:rPr>
        <w:t>. После проведения рабо</w:t>
      </w:r>
      <w:r w:rsidR="00D2629B" w:rsidRPr="0027290A">
        <w:rPr>
          <w:szCs w:val="28"/>
        </w:rPr>
        <w:t>т</w:t>
      </w:r>
      <w:r w:rsidR="00A74FEE">
        <w:rPr>
          <w:szCs w:val="28"/>
        </w:rPr>
        <w:t xml:space="preserve"> по устранению аварий</w:t>
      </w:r>
      <w:r w:rsidR="00D2629B" w:rsidRPr="0027290A">
        <w:rPr>
          <w:szCs w:val="28"/>
        </w:rPr>
        <w:t xml:space="preserve"> в период, указанный в </w:t>
      </w:r>
      <w:r w:rsidR="00832920" w:rsidRPr="0027290A">
        <w:rPr>
          <w:szCs w:val="28"/>
        </w:rPr>
        <w:t xml:space="preserve">части </w:t>
      </w:r>
      <w:r w:rsidR="00A74FEE">
        <w:rPr>
          <w:szCs w:val="28"/>
        </w:rPr>
        <w:t>3</w:t>
      </w:r>
      <w:r w:rsidR="00D2629B" w:rsidRPr="0027290A">
        <w:rPr>
          <w:szCs w:val="28"/>
        </w:rPr>
        <w:t xml:space="preserve"> настоящей статьи</w:t>
      </w:r>
      <w:r w:rsidR="00057B01" w:rsidRPr="0027290A">
        <w:rPr>
          <w:szCs w:val="28"/>
        </w:rPr>
        <w:t>, лицом, которому выдано разрешение (ордер)</w:t>
      </w:r>
      <w:r w:rsidR="00A74FEE">
        <w:rPr>
          <w:szCs w:val="28"/>
        </w:rPr>
        <w:t xml:space="preserve"> на проведение земляных работ</w:t>
      </w:r>
      <w:r w:rsidR="00057B01" w:rsidRPr="0027290A">
        <w:rPr>
          <w:szCs w:val="28"/>
        </w:rPr>
        <w:t>, проводятся мероприятия по планировке грунта на улицах, дорогах и тротуарах с усовершенствованным покрытием с подсыпкой песка и щебня.</w:t>
      </w:r>
    </w:p>
    <w:p w:rsidR="00057B01" w:rsidRPr="0027290A" w:rsidRDefault="00057B01" w:rsidP="000F2B9F">
      <w:pPr>
        <w:pStyle w:val="a6"/>
        <w:ind w:firstLine="709"/>
        <w:rPr>
          <w:szCs w:val="28"/>
        </w:rPr>
      </w:pPr>
      <w:r w:rsidRPr="0027290A">
        <w:rPr>
          <w:szCs w:val="28"/>
        </w:rPr>
        <w:t>Лицо, получившее разрешение (ордер)</w:t>
      </w:r>
      <w:r w:rsidR="00A74FEE">
        <w:rPr>
          <w:szCs w:val="28"/>
        </w:rPr>
        <w:t xml:space="preserve"> на проведение земляных работ</w:t>
      </w:r>
      <w:r w:rsidRPr="0027290A">
        <w:rPr>
          <w:szCs w:val="28"/>
        </w:rPr>
        <w:t>, обеспечивает условия безопасности движения транспорта и пешеходов до полного восстановления благоустройства территории.</w:t>
      </w:r>
    </w:p>
    <w:p w:rsidR="003510FE" w:rsidRPr="0027290A" w:rsidRDefault="00B40C22" w:rsidP="000F2B9F">
      <w:pPr>
        <w:pStyle w:val="a6"/>
        <w:ind w:firstLine="709"/>
        <w:rPr>
          <w:szCs w:val="28"/>
        </w:rPr>
      </w:pPr>
      <w:r w:rsidRPr="0027290A">
        <w:rPr>
          <w:szCs w:val="28"/>
        </w:rPr>
        <w:t>7</w:t>
      </w:r>
      <w:r w:rsidR="003510FE" w:rsidRPr="0027290A">
        <w:rPr>
          <w:szCs w:val="28"/>
        </w:rPr>
        <w:t>. Датой окончания работ считается дата подписания контрольного талона администрацией района</w:t>
      </w:r>
      <w:r w:rsidR="00A74FEE">
        <w:rPr>
          <w:szCs w:val="28"/>
        </w:rPr>
        <w:t xml:space="preserve"> города Барнаула</w:t>
      </w:r>
      <w:r w:rsidR="003510FE" w:rsidRPr="0027290A">
        <w:rPr>
          <w:szCs w:val="28"/>
        </w:rPr>
        <w:t>, выдавшей разрешение (ордер)</w:t>
      </w:r>
      <w:r w:rsidR="00A74FEE">
        <w:rPr>
          <w:szCs w:val="28"/>
        </w:rPr>
        <w:t xml:space="preserve"> на проведение земляных работ, в соответствии с постановлением администрации города Барнаула</w:t>
      </w:r>
      <w:r w:rsidR="003510FE" w:rsidRPr="0027290A">
        <w:rPr>
          <w:szCs w:val="28"/>
        </w:rPr>
        <w:t>.</w:t>
      </w:r>
    </w:p>
    <w:p w:rsidR="003510FE" w:rsidRPr="0027290A" w:rsidRDefault="00B40C22" w:rsidP="000F2B9F">
      <w:pPr>
        <w:pStyle w:val="a6"/>
        <w:ind w:firstLine="709"/>
        <w:rPr>
          <w:szCs w:val="28"/>
        </w:rPr>
      </w:pPr>
      <w:r w:rsidRPr="0027290A">
        <w:rPr>
          <w:szCs w:val="28"/>
        </w:rPr>
        <w:t>8</w:t>
      </w:r>
      <w:r w:rsidR="003510FE" w:rsidRPr="0027290A">
        <w:rPr>
          <w:szCs w:val="28"/>
        </w:rPr>
        <w:t>. Лица, получившие разрешение (ордер)</w:t>
      </w:r>
      <w:r w:rsidR="00A74FEE">
        <w:rPr>
          <w:szCs w:val="28"/>
        </w:rPr>
        <w:t xml:space="preserve"> на проведение земляных работ,</w:t>
      </w:r>
      <w:r w:rsidR="003510FE" w:rsidRPr="0027290A">
        <w:rPr>
          <w:szCs w:val="28"/>
        </w:rPr>
        <w:t xml:space="preserve"> обязаны соблюдать </w:t>
      </w:r>
      <w:r w:rsidR="00E74B55" w:rsidRPr="0027290A">
        <w:rPr>
          <w:szCs w:val="28"/>
        </w:rPr>
        <w:t xml:space="preserve">требования </w:t>
      </w:r>
      <w:r w:rsidR="003510FE" w:rsidRPr="0027290A">
        <w:rPr>
          <w:szCs w:val="28"/>
        </w:rPr>
        <w:t>и сроки проведения земляных работ, указанные в разрешении (ордере)</w:t>
      </w:r>
      <w:r w:rsidR="005D1EC2">
        <w:rPr>
          <w:szCs w:val="28"/>
        </w:rPr>
        <w:t xml:space="preserve"> на проведение земляных работ</w:t>
      </w:r>
      <w:r w:rsidR="003510FE" w:rsidRPr="0027290A">
        <w:rPr>
          <w:szCs w:val="28"/>
        </w:rPr>
        <w:t xml:space="preserve">, правила, стандарты, технические нормы и иные требования нормативных правовых актов Российской Федерации, Алтайского края, муниципальных </w:t>
      </w:r>
      <w:r w:rsidR="005D1EC2">
        <w:rPr>
          <w:szCs w:val="28"/>
        </w:rPr>
        <w:t xml:space="preserve">нормативных </w:t>
      </w:r>
      <w:r w:rsidR="003510FE" w:rsidRPr="0027290A">
        <w:rPr>
          <w:szCs w:val="28"/>
        </w:rPr>
        <w:t>правовых актов города Барнаула, а также права и охраняемые законом интересы третьих лиц.</w:t>
      </w:r>
    </w:p>
    <w:p w:rsidR="002B7C82" w:rsidRPr="0027290A" w:rsidRDefault="00B40C22" w:rsidP="000F2B9F">
      <w:pPr>
        <w:pStyle w:val="a6"/>
        <w:ind w:firstLine="709"/>
        <w:rPr>
          <w:szCs w:val="28"/>
        </w:rPr>
      </w:pPr>
      <w:r w:rsidRPr="0027290A">
        <w:rPr>
          <w:szCs w:val="28"/>
        </w:rPr>
        <w:t>9</w:t>
      </w:r>
      <w:r w:rsidR="002B7C82" w:rsidRPr="0027290A">
        <w:rPr>
          <w:szCs w:val="28"/>
        </w:rPr>
        <w:t>. Проведение земляных работ за пределами срока, указанного в разрешении (ордере)</w:t>
      </w:r>
      <w:r w:rsidR="00A74FEE">
        <w:rPr>
          <w:szCs w:val="28"/>
        </w:rPr>
        <w:t xml:space="preserve"> на проведение земляных работ</w:t>
      </w:r>
      <w:r w:rsidR="002B7C82" w:rsidRPr="0027290A">
        <w:rPr>
          <w:szCs w:val="28"/>
        </w:rPr>
        <w:t>, признается самовольным проведением земляных работ.</w:t>
      </w:r>
    </w:p>
    <w:p w:rsidR="002B7C82" w:rsidRPr="0027290A" w:rsidRDefault="00B40C22" w:rsidP="000F2B9F">
      <w:pPr>
        <w:pStyle w:val="a6"/>
        <w:ind w:firstLine="709"/>
        <w:rPr>
          <w:szCs w:val="28"/>
        </w:rPr>
      </w:pPr>
      <w:r w:rsidRPr="0027290A">
        <w:rPr>
          <w:szCs w:val="28"/>
        </w:rPr>
        <w:t>10</w:t>
      </w:r>
      <w:r w:rsidR="002B7C82" w:rsidRPr="0027290A">
        <w:rPr>
          <w:szCs w:val="28"/>
        </w:rPr>
        <w:t>. В случае, если лицо, получившее разрешение (ордер) на п</w:t>
      </w:r>
      <w:r w:rsidR="005D1EC2">
        <w:rPr>
          <w:szCs w:val="28"/>
        </w:rPr>
        <w:t>р</w:t>
      </w:r>
      <w:r w:rsidR="002B7C82" w:rsidRPr="0027290A">
        <w:rPr>
          <w:szCs w:val="28"/>
        </w:rPr>
        <w:t>оведение земляных работ</w:t>
      </w:r>
      <w:r w:rsidR="00D158FC" w:rsidRPr="0027290A">
        <w:rPr>
          <w:szCs w:val="28"/>
        </w:rPr>
        <w:t>,</w:t>
      </w:r>
      <w:r w:rsidR="002B7C82" w:rsidRPr="0027290A">
        <w:rPr>
          <w:szCs w:val="28"/>
        </w:rPr>
        <w:t xml:space="preserve"> не обр</w:t>
      </w:r>
      <w:r w:rsidR="005D1EC2">
        <w:rPr>
          <w:szCs w:val="28"/>
        </w:rPr>
        <w:t>атилось с заявлением о закрытии</w:t>
      </w:r>
      <w:r w:rsidR="002B7C82" w:rsidRPr="0027290A">
        <w:rPr>
          <w:szCs w:val="28"/>
        </w:rPr>
        <w:t xml:space="preserve"> либо продлении </w:t>
      </w:r>
      <w:r w:rsidR="005D1EC2">
        <w:rPr>
          <w:szCs w:val="28"/>
        </w:rPr>
        <w:t>разрешения (</w:t>
      </w:r>
      <w:r w:rsidR="002B7C82" w:rsidRPr="0027290A">
        <w:rPr>
          <w:szCs w:val="28"/>
        </w:rPr>
        <w:t>ордера</w:t>
      </w:r>
      <w:r w:rsidR="005D1EC2">
        <w:rPr>
          <w:szCs w:val="28"/>
        </w:rPr>
        <w:t>) на проведение земляных работ</w:t>
      </w:r>
      <w:r w:rsidR="002B7C82" w:rsidRPr="0027290A">
        <w:rPr>
          <w:szCs w:val="28"/>
        </w:rPr>
        <w:t xml:space="preserve"> в срок, указанный в </w:t>
      </w:r>
      <w:r w:rsidR="005D1EC2">
        <w:rPr>
          <w:szCs w:val="28"/>
        </w:rPr>
        <w:t>разрешении (</w:t>
      </w:r>
      <w:r w:rsidR="002B7C82" w:rsidRPr="0027290A">
        <w:rPr>
          <w:szCs w:val="28"/>
        </w:rPr>
        <w:t>ордере</w:t>
      </w:r>
      <w:r w:rsidR="005D1EC2">
        <w:rPr>
          <w:szCs w:val="28"/>
        </w:rPr>
        <w:t>)</w:t>
      </w:r>
      <w:r w:rsidR="002B7C82" w:rsidRPr="0027290A">
        <w:rPr>
          <w:szCs w:val="28"/>
        </w:rPr>
        <w:t xml:space="preserve"> на проведение работ (в том числе в случае, если работы полностью завершены, благоустройство восстановлено), </w:t>
      </w:r>
      <w:r w:rsidR="00D158FC" w:rsidRPr="0027290A">
        <w:rPr>
          <w:szCs w:val="28"/>
        </w:rPr>
        <w:t>действия лица</w:t>
      </w:r>
      <w:r w:rsidR="002B7C82" w:rsidRPr="0027290A">
        <w:rPr>
          <w:szCs w:val="28"/>
        </w:rPr>
        <w:t xml:space="preserve"> призна</w:t>
      </w:r>
      <w:r w:rsidR="00D158FC" w:rsidRPr="0027290A">
        <w:rPr>
          <w:szCs w:val="28"/>
        </w:rPr>
        <w:t>ю</w:t>
      </w:r>
      <w:r w:rsidR="002B7C82" w:rsidRPr="0027290A">
        <w:rPr>
          <w:szCs w:val="28"/>
        </w:rPr>
        <w:t>тся самовольным проведением работ за пределом срока</w:t>
      </w:r>
      <w:r w:rsidR="00A74FEE">
        <w:rPr>
          <w:szCs w:val="28"/>
        </w:rPr>
        <w:t>,</w:t>
      </w:r>
      <w:r w:rsidR="002B7C82" w:rsidRPr="0027290A">
        <w:rPr>
          <w:szCs w:val="28"/>
        </w:rPr>
        <w:t xml:space="preserve"> </w:t>
      </w:r>
      <w:r w:rsidR="005D1EC2">
        <w:rPr>
          <w:szCs w:val="28"/>
        </w:rPr>
        <w:t>установленного</w:t>
      </w:r>
      <w:r w:rsidR="002B7C82" w:rsidRPr="0027290A">
        <w:rPr>
          <w:szCs w:val="28"/>
        </w:rPr>
        <w:t xml:space="preserve"> разрешением (ордером)</w:t>
      </w:r>
      <w:r w:rsidR="00A74FEE">
        <w:rPr>
          <w:szCs w:val="28"/>
        </w:rPr>
        <w:t xml:space="preserve"> на проведение земляных работ</w:t>
      </w:r>
      <w:r w:rsidR="002B7C82" w:rsidRPr="0027290A">
        <w:rPr>
          <w:szCs w:val="28"/>
        </w:rPr>
        <w:t>.</w:t>
      </w:r>
    </w:p>
    <w:p w:rsidR="002B7C82" w:rsidRPr="0027290A" w:rsidRDefault="002B7C82" w:rsidP="000F2B9F">
      <w:pPr>
        <w:pStyle w:val="a6"/>
        <w:ind w:firstLine="709"/>
        <w:rPr>
          <w:szCs w:val="28"/>
        </w:rPr>
      </w:pPr>
    </w:p>
    <w:p w:rsidR="006D3B57" w:rsidRPr="0027290A" w:rsidRDefault="006F5869" w:rsidP="000F2B9F">
      <w:pPr>
        <w:pStyle w:val="a6"/>
        <w:ind w:firstLine="709"/>
        <w:outlineLvl w:val="1"/>
        <w:rPr>
          <w:szCs w:val="28"/>
        </w:rPr>
      </w:pPr>
      <w:bookmarkStart w:id="213" w:name="_Toc53663375"/>
      <w:r w:rsidRPr="0027290A">
        <w:rPr>
          <w:szCs w:val="28"/>
        </w:rPr>
        <w:t xml:space="preserve">Статья </w:t>
      </w:r>
      <w:r w:rsidR="00A74FEE">
        <w:rPr>
          <w:szCs w:val="28"/>
        </w:rPr>
        <w:t>79</w:t>
      </w:r>
      <w:r w:rsidRPr="0027290A">
        <w:rPr>
          <w:szCs w:val="28"/>
        </w:rPr>
        <w:t xml:space="preserve">. Требования к организации </w:t>
      </w:r>
      <w:r w:rsidR="00A74FEE">
        <w:rPr>
          <w:szCs w:val="28"/>
        </w:rPr>
        <w:t xml:space="preserve">земляных </w:t>
      </w:r>
      <w:r w:rsidRPr="0027290A">
        <w:rPr>
          <w:szCs w:val="28"/>
        </w:rPr>
        <w:t>работ до начала их проведения</w:t>
      </w:r>
      <w:bookmarkEnd w:id="213"/>
      <w:r w:rsidRPr="0027290A">
        <w:rPr>
          <w:szCs w:val="28"/>
        </w:rPr>
        <w:t xml:space="preserve"> </w:t>
      </w:r>
    </w:p>
    <w:p w:rsidR="00057B01" w:rsidRPr="0027290A" w:rsidRDefault="006F5869" w:rsidP="000F2B9F">
      <w:pPr>
        <w:pStyle w:val="a6"/>
        <w:ind w:firstLine="709"/>
        <w:rPr>
          <w:szCs w:val="28"/>
        </w:rPr>
      </w:pPr>
      <w:r w:rsidRPr="0027290A">
        <w:rPr>
          <w:szCs w:val="28"/>
        </w:rPr>
        <w:t>1</w:t>
      </w:r>
      <w:r w:rsidR="00057B01" w:rsidRPr="0027290A">
        <w:rPr>
          <w:szCs w:val="28"/>
        </w:rPr>
        <w:t xml:space="preserve">. До начала проведения земляных работ лицо, их </w:t>
      </w:r>
      <w:r w:rsidR="00D158FC" w:rsidRPr="0027290A">
        <w:rPr>
          <w:szCs w:val="28"/>
        </w:rPr>
        <w:t>осуществляющее</w:t>
      </w:r>
      <w:r w:rsidR="00057B01" w:rsidRPr="0027290A">
        <w:rPr>
          <w:szCs w:val="28"/>
        </w:rPr>
        <w:t>, обязано:</w:t>
      </w:r>
    </w:p>
    <w:p w:rsidR="00057B01" w:rsidRPr="0027290A" w:rsidRDefault="00057B01" w:rsidP="000F2B9F">
      <w:pPr>
        <w:pStyle w:val="a6"/>
        <w:ind w:firstLine="709"/>
        <w:rPr>
          <w:szCs w:val="28"/>
        </w:rPr>
      </w:pPr>
      <w:r w:rsidRPr="0027290A">
        <w:rPr>
          <w:szCs w:val="28"/>
        </w:rPr>
        <w:t xml:space="preserve">установить дорожные знаки в соответствии с согласованной с комитетом по дорожному хозяйству, благоустройству, транспорту и связи города Барнаула </w:t>
      </w:r>
      <w:r w:rsidR="00832920" w:rsidRPr="0027290A">
        <w:rPr>
          <w:szCs w:val="28"/>
        </w:rPr>
        <w:t xml:space="preserve">и </w:t>
      </w:r>
      <w:r w:rsidR="00545ABB" w:rsidRPr="0027290A">
        <w:rPr>
          <w:szCs w:val="28"/>
        </w:rPr>
        <w:t>отделом Государственной инспекции безопасности дорожного движения управления Министерства внутренних дел Российской Федерации по городу Барнаулу</w:t>
      </w:r>
      <w:r w:rsidR="005D1EC2" w:rsidRPr="005D1EC2">
        <w:rPr>
          <w:szCs w:val="28"/>
        </w:rPr>
        <w:t xml:space="preserve"> </w:t>
      </w:r>
      <w:r w:rsidR="005D1EC2" w:rsidRPr="0027290A">
        <w:rPr>
          <w:szCs w:val="28"/>
        </w:rPr>
        <w:t>схемой организации дорожного движения</w:t>
      </w:r>
      <w:r w:rsidR="00D158FC" w:rsidRPr="0027290A">
        <w:rPr>
          <w:szCs w:val="28"/>
        </w:rPr>
        <w:t>, в случае проведения работ на проезжей части дорог или улиц</w:t>
      </w:r>
      <w:r w:rsidRPr="0027290A">
        <w:rPr>
          <w:szCs w:val="28"/>
        </w:rPr>
        <w:t>;</w:t>
      </w:r>
    </w:p>
    <w:p w:rsidR="00057B01" w:rsidRPr="0027290A" w:rsidRDefault="00057B01" w:rsidP="000F2B9F">
      <w:pPr>
        <w:pStyle w:val="a6"/>
        <w:ind w:firstLine="709"/>
        <w:rPr>
          <w:szCs w:val="28"/>
        </w:rPr>
      </w:pPr>
      <w:r w:rsidRPr="0027290A">
        <w:rPr>
          <w:szCs w:val="28"/>
        </w:rPr>
        <w:t xml:space="preserve">оградить место проведения </w:t>
      </w:r>
      <w:r w:rsidR="005D1EC2">
        <w:rPr>
          <w:szCs w:val="28"/>
        </w:rPr>
        <w:t xml:space="preserve">земляных </w:t>
      </w:r>
      <w:r w:rsidRPr="0027290A">
        <w:rPr>
          <w:szCs w:val="28"/>
        </w:rPr>
        <w:t>работ. На ограждениях разместить информацию, предусматривающую наименование организации (лица), проводящ</w:t>
      </w:r>
      <w:r w:rsidR="005D1EC2">
        <w:rPr>
          <w:szCs w:val="28"/>
        </w:rPr>
        <w:t>ей</w:t>
      </w:r>
      <w:r w:rsidRPr="0027290A">
        <w:rPr>
          <w:szCs w:val="28"/>
        </w:rPr>
        <w:t xml:space="preserve"> работы (Ф.И.О. ответственного за </w:t>
      </w:r>
      <w:r w:rsidR="00740F27" w:rsidRPr="0027290A">
        <w:rPr>
          <w:szCs w:val="28"/>
        </w:rPr>
        <w:t xml:space="preserve">проведение </w:t>
      </w:r>
      <w:r w:rsidRPr="0027290A">
        <w:rPr>
          <w:szCs w:val="28"/>
        </w:rPr>
        <w:t>работ, номер его телефона, сроки начала и окончания проведения земляных работ).</w:t>
      </w:r>
      <w:r w:rsidR="00A74FEE">
        <w:rPr>
          <w:szCs w:val="28"/>
        </w:rPr>
        <w:t xml:space="preserve"> </w:t>
      </w:r>
      <w:r w:rsidRPr="0027290A">
        <w:rPr>
          <w:szCs w:val="28"/>
        </w:rPr>
        <w:t xml:space="preserve">Ограждение места </w:t>
      </w:r>
      <w:r w:rsidR="00740F27" w:rsidRPr="0027290A">
        <w:rPr>
          <w:szCs w:val="28"/>
        </w:rPr>
        <w:t xml:space="preserve">проведения </w:t>
      </w:r>
      <w:r w:rsidR="005D1EC2">
        <w:rPr>
          <w:szCs w:val="28"/>
        </w:rPr>
        <w:t xml:space="preserve">земляных </w:t>
      </w:r>
      <w:r w:rsidRPr="0027290A">
        <w:rPr>
          <w:szCs w:val="28"/>
        </w:rPr>
        <w:t xml:space="preserve">работ в темное время суток должно быть обозначено красными сигнальными фонарями или </w:t>
      </w:r>
      <w:proofErr w:type="spellStart"/>
      <w:r w:rsidRPr="0027290A">
        <w:rPr>
          <w:szCs w:val="28"/>
        </w:rPr>
        <w:t>световозвращающими</w:t>
      </w:r>
      <w:proofErr w:type="spellEnd"/>
      <w:r w:rsidRPr="0027290A">
        <w:rPr>
          <w:szCs w:val="28"/>
        </w:rPr>
        <w:t xml:space="preserve"> элементами;</w:t>
      </w:r>
    </w:p>
    <w:p w:rsidR="00057B01" w:rsidRPr="0027290A" w:rsidRDefault="00057B01" w:rsidP="000F2B9F">
      <w:pPr>
        <w:pStyle w:val="a6"/>
        <w:ind w:firstLine="709"/>
        <w:rPr>
          <w:szCs w:val="28"/>
        </w:rPr>
      </w:pPr>
      <w:r w:rsidRPr="0027290A">
        <w:rPr>
          <w:szCs w:val="28"/>
        </w:rPr>
        <w:t xml:space="preserve">устроить подъезды и подходы к </w:t>
      </w:r>
      <w:r w:rsidR="00A74FEE">
        <w:rPr>
          <w:szCs w:val="28"/>
        </w:rPr>
        <w:t>прилегающим</w:t>
      </w:r>
      <w:r w:rsidRPr="0027290A">
        <w:rPr>
          <w:szCs w:val="28"/>
        </w:rPr>
        <w:t xml:space="preserve"> к месту проведения земляных работ зданиям</w:t>
      </w:r>
      <w:r w:rsidR="00674EE0" w:rsidRPr="0027290A">
        <w:rPr>
          <w:szCs w:val="28"/>
        </w:rPr>
        <w:t xml:space="preserve">, строениям </w:t>
      </w:r>
      <w:r w:rsidRPr="0027290A">
        <w:rPr>
          <w:szCs w:val="28"/>
        </w:rPr>
        <w:t>и сооружениям. На направлениях массовых пешеходных потоков через траншеи следует устраивать мостки с перилами на расстоянии не менее чем 200 метров друг от друга. Мостки устанавливаются из материалов, обеспечивающих их прочность и устойчивость.</w:t>
      </w:r>
    </w:p>
    <w:p w:rsidR="00057B01" w:rsidRPr="0027290A" w:rsidRDefault="006F5869" w:rsidP="000F2B9F">
      <w:pPr>
        <w:pStyle w:val="a6"/>
        <w:ind w:firstLine="709"/>
        <w:rPr>
          <w:szCs w:val="28"/>
        </w:rPr>
      </w:pPr>
      <w:r w:rsidRPr="0027290A">
        <w:rPr>
          <w:szCs w:val="28"/>
        </w:rPr>
        <w:t>2</w:t>
      </w:r>
      <w:r w:rsidR="00057B01" w:rsidRPr="0027290A">
        <w:rPr>
          <w:szCs w:val="28"/>
        </w:rPr>
        <w:t xml:space="preserve">. Разрешение (ордер) </w:t>
      </w:r>
      <w:r w:rsidR="005D1EC2">
        <w:rPr>
          <w:szCs w:val="28"/>
        </w:rPr>
        <w:t xml:space="preserve">на проведение земляных работ </w:t>
      </w:r>
      <w:r w:rsidR="00057B01" w:rsidRPr="0027290A">
        <w:rPr>
          <w:szCs w:val="28"/>
        </w:rPr>
        <w:t>должно находиться у производителя работ на объекте проведения земляных работ и предъявляться по первому требованию лиц, осуществляющих контроль за выполнением Правил.</w:t>
      </w:r>
    </w:p>
    <w:p w:rsidR="00057B01" w:rsidRPr="0027290A" w:rsidRDefault="006F5869" w:rsidP="000F2B9F">
      <w:pPr>
        <w:pStyle w:val="a6"/>
        <w:ind w:firstLine="709"/>
        <w:rPr>
          <w:szCs w:val="28"/>
        </w:rPr>
      </w:pPr>
      <w:r w:rsidRPr="0027290A">
        <w:rPr>
          <w:szCs w:val="28"/>
        </w:rPr>
        <w:t>3</w:t>
      </w:r>
      <w:r w:rsidR="00057B01" w:rsidRPr="0027290A">
        <w:rPr>
          <w:szCs w:val="28"/>
        </w:rPr>
        <w:t>. До начала проведения земляных работ лицо, получившее разрешение (ордер)</w:t>
      </w:r>
      <w:r w:rsidR="005D1EC2">
        <w:rPr>
          <w:szCs w:val="28"/>
        </w:rPr>
        <w:t xml:space="preserve"> на проведение земляных работ</w:t>
      </w:r>
      <w:r w:rsidR="00057B01" w:rsidRPr="0027290A">
        <w:rPr>
          <w:szCs w:val="28"/>
        </w:rPr>
        <w:t>, запрашивает информацию о месте нахождения сетей у собственников (иных законны</w:t>
      </w:r>
      <w:r w:rsidR="00E34757" w:rsidRPr="0027290A">
        <w:rPr>
          <w:szCs w:val="28"/>
        </w:rPr>
        <w:t>х владельцев) объектов инженерн</w:t>
      </w:r>
      <w:r w:rsidR="00EC6A3D" w:rsidRPr="0027290A">
        <w:rPr>
          <w:szCs w:val="28"/>
        </w:rPr>
        <w:t>ой инфраструктуры</w:t>
      </w:r>
      <w:r w:rsidR="00057B01" w:rsidRPr="0027290A">
        <w:rPr>
          <w:szCs w:val="28"/>
        </w:rPr>
        <w:t>, расположенных на территории, в отношении которой выдано разрешение (ордер) на проведение земляных работ.</w:t>
      </w:r>
    </w:p>
    <w:p w:rsidR="00057B01" w:rsidRPr="0027290A" w:rsidRDefault="00057B01" w:rsidP="000F2B9F">
      <w:pPr>
        <w:pStyle w:val="a6"/>
        <w:ind w:firstLine="709"/>
        <w:rPr>
          <w:szCs w:val="28"/>
        </w:rPr>
      </w:pPr>
      <w:r w:rsidRPr="0027290A">
        <w:rPr>
          <w:szCs w:val="28"/>
        </w:rPr>
        <w:t>В случае непредставления такой информации при проведении земляных работ следует руководствоваться положением инженерн</w:t>
      </w:r>
      <w:r w:rsidR="005E32E5" w:rsidRPr="0027290A">
        <w:rPr>
          <w:szCs w:val="28"/>
        </w:rPr>
        <w:t>ых коммуникаций</w:t>
      </w:r>
      <w:r w:rsidRPr="0027290A">
        <w:rPr>
          <w:szCs w:val="28"/>
        </w:rPr>
        <w:t xml:space="preserve">, указанным на </w:t>
      </w:r>
      <w:proofErr w:type="spellStart"/>
      <w:r w:rsidRPr="0027290A">
        <w:rPr>
          <w:szCs w:val="28"/>
        </w:rPr>
        <w:t>топооснове</w:t>
      </w:r>
      <w:proofErr w:type="spellEnd"/>
      <w:r w:rsidRPr="0027290A">
        <w:rPr>
          <w:szCs w:val="28"/>
        </w:rPr>
        <w:t>.</w:t>
      </w:r>
    </w:p>
    <w:p w:rsidR="006B5CED" w:rsidRPr="0027290A" w:rsidRDefault="006B5CED" w:rsidP="000F2B9F">
      <w:pPr>
        <w:pStyle w:val="a6"/>
        <w:ind w:firstLine="709"/>
        <w:rPr>
          <w:szCs w:val="28"/>
        </w:rPr>
      </w:pPr>
    </w:p>
    <w:p w:rsidR="006F5869" w:rsidRPr="0027290A" w:rsidRDefault="006F5869" w:rsidP="000F2B9F">
      <w:pPr>
        <w:pStyle w:val="a6"/>
        <w:ind w:firstLine="709"/>
        <w:outlineLvl w:val="1"/>
        <w:rPr>
          <w:szCs w:val="28"/>
        </w:rPr>
      </w:pPr>
      <w:bookmarkStart w:id="214" w:name="_Toc53663376"/>
      <w:r w:rsidRPr="0027290A">
        <w:rPr>
          <w:szCs w:val="28"/>
        </w:rPr>
        <w:t xml:space="preserve">Статья </w:t>
      </w:r>
      <w:r w:rsidR="00CE773D">
        <w:rPr>
          <w:szCs w:val="28"/>
        </w:rPr>
        <w:t>80</w:t>
      </w:r>
      <w:r w:rsidRPr="0027290A">
        <w:rPr>
          <w:szCs w:val="28"/>
        </w:rPr>
        <w:t xml:space="preserve">. </w:t>
      </w:r>
      <w:r w:rsidR="00CE773D">
        <w:rPr>
          <w:szCs w:val="28"/>
        </w:rPr>
        <w:t>Особенности</w:t>
      </w:r>
      <w:r w:rsidRPr="0027290A">
        <w:rPr>
          <w:szCs w:val="28"/>
        </w:rPr>
        <w:t xml:space="preserve"> </w:t>
      </w:r>
      <w:r w:rsidR="00740F27" w:rsidRPr="0027290A">
        <w:rPr>
          <w:szCs w:val="28"/>
        </w:rPr>
        <w:t>проведени</w:t>
      </w:r>
      <w:r w:rsidR="00CE773D">
        <w:rPr>
          <w:szCs w:val="28"/>
        </w:rPr>
        <w:t>я</w:t>
      </w:r>
      <w:r w:rsidR="00740F27" w:rsidRPr="0027290A">
        <w:rPr>
          <w:szCs w:val="28"/>
        </w:rPr>
        <w:t xml:space="preserve"> </w:t>
      </w:r>
      <w:r w:rsidR="00CE773D">
        <w:rPr>
          <w:szCs w:val="28"/>
        </w:rPr>
        <w:t xml:space="preserve">земляных </w:t>
      </w:r>
      <w:r w:rsidRPr="0027290A">
        <w:rPr>
          <w:szCs w:val="28"/>
        </w:rPr>
        <w:t>работ</w:t>
      </w:r>
      <w:bookmarkEnd w:id="214"/>
      <w:r w:rsidRPr="0027290A">
        <w:rPr>
          <w:szCs w:val="28"/>
        </w:rPr>
        <w:t xml:space="preserve"> </w:t>
      </w:r>
    </w:p>
    <w:p w:rsidR="00057B01" w:rsidRPr="0027290A" w:rsidRDefault="006F5869" w:rsidP="000F2B9F">
      <w:pPr>
        <w:pStyle w:val="a6"/>
        <w:ind w:firstLine="709"/>
        <w:rPr>
          <w:szCs w:val="28"/>
        </w:rPr>
      </w:pPr>
      <w:r w:rsidRPr="0027290A">
        <w:rPr>
          <w:szCs w:val="28"/>
        </w:rPr>
        <w:t xml:space="preserve">1. </w:t>
      </w:r>
      <w:r w:rsidR="00057B01" w:rsidRPr="0027290A">
        <w:rPr>
          <w:szCs w:val="28"/>
        </w:rPr>
        <w:t xml:space="preserve">В случае повреждения объектов инженерной инфраструктуры лицо, </w:t>
      </w:r>
      <w:r w:rsidR="00D158FC" w:rsidRPr="0027290A">
        <w:rPr>
          <w:szCs w:val="28"/>
        </w:rPr>
        <w:t>осуществляющее</w:t>
      </w:r>
      <w:r w:rsidR="00057B01" w:rsidRPr="0027290A">
        <w:rPr>
          <w:szCs w:val="28"/>
        </w:rPr>
        <w:t xml:space="preserve"> земляные работы, должно незамедлительно </w:t>
      </w:r>
      <w:r w:rsidR="00CE773D">
        <w:rPr>
          <w:szCs w:val="28"/>
        </w:rPr>
        <w:t>известить администрацию района города Барнаула, выдавшую разрешение (ордер) на проведение земляных работ,</w:t>
      </w:r>
      <w:r w:rsidR="00CE773D" w:rsidRPr="0027290A">
        <w:rPr>
          <w:szCs w:val="28"/>
        </w:rPr>
        <w:t xml:space="preserve"> </w:t>
      </w:r>
      <w:r w:rsidR="00CE773D">
        <w:rPr>
          <w:szCs w:val="28"/>
        </w:rPr>
        <w:t xml:space="preserve">и </w:t>
      </w:r>
      <w:r w:rsidR="00057B01" w:rsidRPr="0027290A">
        <w:rPr>
          <w:szCs w:val="28"/>
        </w:rPr>
        <w:t xml:space="preserve">собственника </w:t>
      </w:r>
      <w:r w:rsidR="00CE773D">
        <w:rPr>
          <w:szCs w:val="28"/>
        </w:rPr>
        <w:t xml:space="preserve">и (или) </w:t>
      </w:r>
      <w:r w:rsidR="00057B01" w:rsidRPr="0027290A">
        <w:rPr>
          <w:szCs w:val="28"/>
        </w:rPr>
        <w:t>иного законного владельца поврежденных объектов и обеспечить их восстановление в соответствии с действующим законодательством.</w:t>
      </w:r>
    </w:p>
    <w:p w:rsidR="00057B01" w:rsidRPr="0027290A" w:rsidRDefault="006F5869" w:rsidP="000F2B9F">
      <w:pPr>
        <w:pStyle w:val="a6"/>
        <w:ind w:firstLine="709"/>
        <w:rPr>
          <w:szCs w:val="28"/>
        </w:rPr>
      </w:pPr>
      <w:r w:rsidRPr="0027290A">
        <w:rPr>
          <w:szCs w:val="28"/>
        </w:rPr>
        <w:t xml:space="preserve">2. </w:t>
      </w:r>
      <w:r w:rsidR="00057B01" w:rsidRPr="0027290A">
        <w:rPr>
          <w:szCs w:val="28"/>
        </w:rPr>
        <w:t xml:space="preserve"> При проведении земляных работ на проезжей части автомобильных дорог, улицах асфальт и щебень в пределах траншеи разбираются и вывозятся лицом, получившим разрешение (ордер)</w:t>
      </w:r>
      <w:r w:rsidR="00CE773D">
        <w:rPr>
          <w:szCs w:val="28"/>
        </w:rPr>
        <w:t xml:space="preserve"> на проведение земляных работ</w:t>
      </w:r>
      <w:r w:rsidR="00057B01" w:rsidRPr="0027290A">
        <w:rPr>
          <w:szCs w:val="28"/>
        </w:rPr>
        <w:t>.</w:t>
      </w:r>
    </w:p>
    <w:p w:rsidR="00057B01" w:rsidRPr="0027290A" w:rsidRDefault="00057B01" w:rsidP="000F2B9F">
      <w:pPr>
        <w:pStyle w:val="a6"/>
        <w:ind w:firstLine="709"/>
        <w:rPr>
          <w:szCs w:val="28"/>
        </w:rPr>
      </w:pPr>
      <w:r w:rsidRPr="0027290A">
        <w:rPr>
          <w:szCs w:val="28"/>
        </w:rPr>
        <w:t xml:space="preserve">Бордюрный камень разбирается, складируется на месте проведения земляных работ для </w:t>
      </w:r>
      <w:r w:rsidR="00D158FC" w:rsidRPr="0027290A">
        <w:rPr>
          <w:szCs w:val="28"/>
        </w:rPr>
        <w:t>последующей</w:t>
      </w:r>
      <w:r w:rsidRPr="0027290A">
        <w:rPr>
          <w:szCs w:val="28"/>
        </w:rPr>
        <w:t xml:space="preserve"> установки</w:t>
      </w:r>
      <w:r w:rsidR="00D158FC" w:rsidRPr="0027290A">
        <w:rPr>
          <w:szCs w:val="28"/>
        </w:rPr>
        <w:t xml:space="preserve"> по окончанию проведения работ</w:t>
      </w:r>
      <w:r w:rsidRPr="0027290A">
        <w:rPr>
          <w:szCs w:val="28"/>
        </w:rPr>
        <w:t>.</w:t>
      </w:r>
    </w:p>
    <w:p w:rsidR="00057B01" w:rsidRPr="0027290A" w:rsidRDefault="006F5869" w:rsidP="000F2B9F">
      <w:pPr>
        <w:pStyle w:val="a6"/>
        <w:ind w:firstLine="709"/>
        <w:rPr>
          <w:szCs w:val="28"/>
        </w:rPr>
      </w:pPr>
      <w:r w:rsidRPr="0027290A">
        <w:rPr>
          <w:szCs w:val="28"/>
        </w:rPr>
        <w:t>3.</w:t>
      </w:r>
      <w:r w:rsidR="00057B01" w:rsidRPr="0027290A">
        <w:rPr>
          <w:szCs w:val="28"/>
        </w:rPr>
        <w:t xml:space="preserve"> Люки колодцев</w:t>
      </w:r>
      <w:r w:rsidR="00CE773D">
        <w:rPr>
          <w:szCs w:val="28"/>
        </w:rPr>
        <w:t>,</w:t>
      </w:r>
      <w:r w:rsidR="00057B01" w:rsidRPr="0027290A">
        <w:rPr>
          <w:szCs w:val="28"/>
        </w:rPr>
        <w:t xml:space="preserve"> расположенных на п</w:t>
      </w:r>
      <w:r w:rsidR="00BA5A51">
        <w:rPr>
          <w:szCs w:val="28"/>
        </w:rPr>
        <w:t>роезжей части дорог и тротуарах</w:t>
      </w:r>
      <w:r w:rsidR="00057B01" w:rsidRPr="0027290A">
        <w:rPr>
          <w:szCs w:val="28"/>
        </w:rPr>
        <w:t xml:space="preserve"> в границах </w:t>
      </w:r>
      <w:r w:rsidR="00740F27" w:rsidRPr="0027290A">
        <w:rPr>
          <w:szCs w:val="28"/>
        </w:rPr>
        <w:t xml:space="preserve">проведения </w:t>
      </w:r>
      <w:r w:rsidR="00057B01" w:rsidRPr="0027290A">
        <w:rPr>
          <w:szCs w:val="28"/>
        </w:rPr>
        <w:t>земляных работ</w:t>
      </w:r>
      <w:r w:rsidR="00BA5A51">
        <w:rPr>
          <w:szCs w:val="28"/>
        </w:rPr>
        <w:t>,</w:t>
      </w:r>
      <w:r w:rsidR="00057B01" w:rsidRPr="0027290A">
        <w:rPr>
          <w:szCs w:val="28"/>
        </w:rPr>
        <w:t xml:space="preserve"> должны восстанавливаться лицом, получившим разрешение (ордер)</w:t>
      </w:r>
      <w:r w:rsidR="00CE773D">
        <w:rPr>
          <w:szCs w:val="28"/>
        </w:rPr>
        <w:t xml:space="preserve"> на проведение земляных работ</w:t>
      </w:r>
      <w:r w:rsidR="00D158FC" w:rsidRPr="0027290A">
        <w:rPr>
          <w:szCs w:val="28"/>
        </w:rPr>
        <w:t>,</w:t>
      </w:r>
      <w:r w:rsidR="00057B01" w:rsidRPr="0027290A">
        <w:rPr>
          <w:szCs w:val="28"/>
        </w:rPr>
        <w:t xml:space="preserve"> в уровень дорожного покрытия.</w:t>
      </w:r>
    </w:p>
    <w:p w:rsidR="00057B01" w:rsidRPr="0027290A" w:rsidRDefault="006B5CED" w:rsidP="000F2B9F">
      <w:pPr>
        <w:pStyle w:val="a6"/>
        <w:ind w:firstLine="709"/>
        <w:rPr>
          <w:szCs w:val="28"/>
        </w:rPr>
      </w:pPr>
      <w:r w:rsidRPr="0027290A">
        <w:rPr>
          <w:szCs w:val="28"/>
        </w:rPr>
        <w:t>4</w:t>
      </w:r>
      <w:r w:rsidR="00057B01" w:rsidRPr="0027290A">
        <w:rPr>
          <w:szCs w:val="28"/>
        </w:rPr>
        <w:t>. Провалы, просадки грунта или дорожного покрытия, образовавшиеся в течение трех лет после проведения земляных работ, должны быть устранены лицами, получившими разрешение (ордер)</w:t>
      </w:r>
      <w:r w:rsidR="00CE773D">
        <w:rPr>
          <w:szCs w:val="28"/>
        </w:rPr>
        <w:t xml:space="preserve"> на проведение земляных работ</w:t>
      </w:r>
      <w:r w:rsidR="00057B01" w:rsidRPr="0027290A">
        <w:rPr>
          <w:szCs w:val="28"/>
        </w:rPr>
        <w:t>, в течение трех суток с момента обнаружения провалов, просадки грунта или дорожного покрытия путем проведения мероприятий по планировке грунта на улицах, дорогах и тротуарах с усовершенствованным покрытием с подсыпкой песка и щебня с последующим восстановлением благоустройства в полном объеме.</w:t>
      </w:r>
    </w:p>
    <w:p w:rsidR="00DF1D81" w:rsidRPr="0027290A" w:rsidRDefault="00DF1D81" w:rsidP="000F2B9F">
      <w:pPr>
        <w:pStyle w:val="a6"/>
        <w:ind w:firstLine="709"/>
        <w:rPr>
          <w:szCs w:val="28"/>
        </w:rPr>
      </w:pPr>
      <w:r w:rsidRPr="0027290A">
        <w:rPr>
          <w:szCs w:val="28"/>
        </w:rPr>
        <w:t xml:space="preserve">Места </w:t>
      </w:r>
      <w:r w:rsidR="009E489F" w:rsidRPr="0027290A">
        <w:rPr>
          <w:szCs w:val="28"/>
        </w:rPr>
        <w:t>провалов, просадки грунта или дорожного покрытия</w:t>
      </w:r>
      <w:r w:rsidRPr="0027290A">
        <w:rPr>
          <w:szCs w:val="28"/>
        </w:rPr>
        <w:t xml:space="preserve"> </w:t>
      </w:r>
      <w:r w:rsidR="009E489F" w:rsidRPr="0027290A">
        <w:rPr>
          <w:szCs w:val="28"/>
        </w:rPr>
        <w:t xml:space="preserve">незамедлительно с момента обнаружения </w:t>
      </w:r>
      <w:r w:rsidR="0007014E" w:rsidRPr="0027290A">
        <w:rPr>
          <w:szCs w:val="28"/>
        </w:rPr>
        <w:t>огораживаются лицами, получившими разрешение (ордер)</w:t>
      </w:r>
      <w:r w:rsidR="00CE773D">
        <w:rPr>
          <w:szCs w:val="28"/>
        </w:rPr>
        <w:t xml:space="preserve"> на проведение земляных работ</w:t>
      </w:r>
      <w:r w:rsidR="0007014E" w:rsidRPr="0027290A">
        <w:rPr>
          <w:szCs w:val="28"/>
        </w:rPr>
        <w:t>.</w:t>
      </w:r>
    </w:p>
    <w:p w:rsidR="00292ECB" w:rsidRPr="0027290A" w:rsidRDefault="00292ECB" w:rsidP="000F2B9F">
      <w:pPr>
        <w:pStyle w:val="a6"/>
        <w:ind w:firstLine="709"/>
        <w:rPr>
          <w:szCs w:val="28"/>
        </w:rPr>
      </w:pPr>
    </w:p>
    <w:p w:rsidR="00476709" w:rsidRPr="0027290A" w:rsidRDefault="00A71EA5" w:rsidP="000F2B9F">
      <w:pPr>
        <w:pStyle w:val="a6"/>
        <w:ind w:firstLine="709"/>
        <w:jc w:val="center"/>
        <w:outlineLvl w:val="0"/>
        <w:rPr>
          <w:szCs w:val="28"/>
        </w:rPr>
      </w:pPr>
      <w:bookmarkStart w:id="215" w:name="_Toc53663377"/>
      <w:r w:rsidRPr="0027290A">
        <w:rPr>
          <w:szCs w:val="28"/>
        </w:rPr>
        <w:t xml:space="preserve">Глава </w:t>
      </w:r>
      <w:r w:rsidR="004D4E00" w:rsidRPr="0027290A">
        <w:rPr>
          <w:szCs w:val="28"/>
        </w:rPr>
        <w:t>1</w:t>
      </w:r>
      <w:r w:rsidR="00D158FC" w:rsidRPr="0027290A">
        <w:rPr>
          <w:szCs w:val="28"/>
        </w:rPr>
        <w:t>3</w:t>
      </w:r>
      <w:r w:rsidR="00005C6E" w:rsidRPr="0027290A">
        <w:rPr>
          <w:szCs w:val="28"/>
        </w:rPr>
        <w:t xml:space="preserve">. </w:t>
      </w:r>
      <w:r w:rsidR="00476709" w:rsidRPr="0027290A">
        <w:rPr>
          <w:szCs w:val="28"/>
        </w:rPr>
        <w:t>У</w:t>
      </w:r>
      <w:r w:rsidR="00E21735" w:rsidRPr="0027290A">
        <w:rPr>
          <w:szCs w:val="28"/>
        </w:rPr>
        <w:t>части</w:t>
      </w:r>
      <w:r w:rsidR="00476709" w:rsidRPr="0027290A">
        <w:rPr>
          <w:szCs w:val="28"/>
        </w:rPr>
        <w:t>е граждан, в том чи</w:t>
      </w:r>
      <w:r w:rsidR="00BA5A51">
        <w:rPr>
          <w:szCs w:val="28"/>
        </w:rPr>
        <w:t>сле финансовое, собственников и (</w:t>
      </w:r>
      <w:r w:rsidR="00476709" w:rsidRPr="0027290A">
        <w:rPr>
          <w:szCs w:val="28"/>
        </w:rPr>
        <w:t>или</w:t>
      </w:r>
      <w:r w:rsidR="00BA5A51">
        <w:rPr>
          <w:szCs w:val="28"/>
        </w:rPr>
        <w:t>)</w:t>
      </w:r>
      <w:r w:rsidR="00476709" w:rsidRPr="0027290A">
        <w:rPr>
          <w:szCs w:val="28"/>
        </w:rPr>
        <w:t xml:space="preserve"> иных законных владельцев зданий, строений, сооружений, земельных участков </w:t>
      </w:r>
      <w:r w:rsidR="00BA5A51">
        <w:rPr>
          <w:szCs w:val="28"/>
        </w:rPr>
        <w:t>(за исключением собственников и (</w:t>
      </w:r>
      <w:r w:rsidR="00476709" w:rsidRPr="0027290A">
        <w:rPr>
          <w:szCs w:val="28"/>
        </w:rPr>
        <w:t>или</w:t>
      </w:r>
      <w:r w:rsidR="00BA5A51">
        <w:rPr>
          <w:szCs w:val="28"/>
        </w:rPr>
        <w:t>)</w:t>
      </w:r>
      <w:r w:rsidR="00476709" w:rsidRPr="0027290A">
        <w:rPr>
          <w:szCs w:val="28"/>
        </w:rPr>
        <w:t xml:space="preserve"> иных законных владельцев помещений в многоквартирных домах, земельные участки под которыми не образованы или образованы по границам домов) в содержании прилегающих территорий</w:t>
      </w:r>
      <w:bookmarkEnd w:id="215"/>
    </w:p>
    <w:p w:rsidR="00A71EA5" w:rsidRPr="0027290A" w:rsidRDefault="00A71EA5" w:rsidP="000F2B9F">
      <w:pPr>
        <w:pStyle w:val="a6"/>
        <w:ind w:firstLine="709"/>
        <w:rPr>
          <w:szCs w:val="28"/>
        </w:rPr>
      </w:pPr>
    </w:p>
    <w:p w:rsidR="00C503BB" w:rsidRPr="0027290A" w:rsidRDefault="00C503BB" w:rsidP="000F2B9F">
      <w:pPr>
        <w:pStyle w:val="a6"/>
        <w:ind w:firstLine="709"/>
        <w:outlineLvl w:val="1"/>
        <w:rPr>
          <w:szCs w:val="28"/>
        </w:rPr>
      </w:pPr>
      <w:bookmarkStart w:id="216" w:name="_Toc53663378"/>
      <w:r w:rsidRPr="0027290A">
        <w:rPr>
          <w:szCs w:val="28"/>
        </w:rPr>
        <w:t xml:space="preserve">Статья </w:t>
      </w:r>
      <w:r w:rsidR="00E36F84" w:rsidRPr="0027290A">
        <w:rPr>
          <w:szCs w:val="28"/>
        </w:rPr>
        <w:t>8</w:t>
      </w:r>
      <w:r w:rsidR="00CE773D">
        <w:rPr>
          <w:szCs w:val="28"/>
        </w:rPr>
        <w:t>1</w:t>
      </w:r>
      <w:r w:rsidR="000739C1" w:rsidRPr="0027290A">
        <w:rPr>
          <w:szCs w:val="28"/>
        </w:rPr>
        <w:t>. Общие требования к участию граждан в содержании прилегающих территорий</w:t>
      </w:r>
      <w:bookmarkEnd w:id="216"/>
    </w:p>
    <w:p w:rsidR="001C0CFB" w:rsidRPr="0027290A" w:rsidRDefault="00744832" w:rsidP="000F2B9F">
      <w:pPr>
        <w:pStyle w:val="a6"/>
        <w:ind w:firstLine="709"/>
        <w:rPr>
          <w:szCs w:val="28"/>
        </w:rPr>
      </w:pPr>
      <w:r w:rsidRPr="0027290A">
        <w:rPr>
          <w:szCs w:val="28"/>
        </w:rPr>
        <w:t xml:space="preserve">1. </w:t>
      </w:r>
      <w:r w:rsidR="001C0CFB" w:rsidRPr="0027290A">
        <w:rPr>
          <w:szCs w:val="28"/>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(далее – </w:t>
      </w:r>
      <w:r w:rsidR="00B74648">
        <w:rPr>
          <w:szCs w:val="28"/>
        </w:rPr>
        <w:t>правообладатели</w:t>
      </w:r>
      <w:r w:rsidR="00A24D34">
        <w:rPr>
          <w:szCs w:val="28"/>
        </w:rPr>
        <w:t xml:space="preserve"> зданий, строений, сооружений, земельных участков</w:t>
      </w:r>
      <w:r w:rsidR="001C0CFB" w:rsidRPr="0027290A">
        <w:rPr>
          <w:szCs w:val="28"/>
        </w:rPr>
        <w:t>) участвуют</w:t>
      </w:r>
      <w:r w:rsidR="00CE773D">
        <w:rPr>
          <w:szCs w:val="28"/>
        </w:rPr>
        <w:t xml:space="preserve"> в содержании</w:t>
      </w:r>
      <w:r w:rsidR="001C0CFB" w:rsidRPr="0027290A">
        <w:rPr>
          <w:szCs w:val="28"/>
        </w:rPr>
        <w:t>, в том числе финансово, пр</w:t>
      </w:r>
      <w:r w:rsidR="00CE773D">
        <w:rPr>
          <w:szCs w:val="28"/>
        </w:rPr>
        <w:t>илегающих территорий в порядке, установленном Правилами.</w:t>
      </w:r>
    </w:p>
    <w:p w:rsidR="00744832" w:rsidRPr="0027290A" w:rsidRDefault="00744832" w:rsidP="000F2B9F">
      <w:pPr>
        <w:pStyle w:val="a6"/>
        <w:ind w:firstLine="709"/>
        <w:rPr>
          <w:szCs w:val="28"/>
        </w:rPr>
      </w:pPr>
      <w:r w:rsidRPr="0027290A">
        <w:rPr>
          <w:szCs w:val="28"/>
        </w:rPr>
        <w:t xml:space="preserve">2. Границы прилегающих территорий определяются в соответствии с </w:t>
      </w:r>
      <w:r w:rsidR="00CE773D" w:rsidRPr="0027290A">
        <w:rPr>
          <w:szCs w:val="28"/>
        </w:rPr>
        <w:t>главой 14</w:t>
      </w:r>
      <w:r w:rsidRPr="0027290A">
        <w:rPr>
          <w:szCs w:val="28"/>
        </w:rPr>
        <w:t xml:space="preserve"> Правил.</w:t>
      </w:r>
    </w:p>
    <w:p w:rsidR="00655793" w:rsidRPr="0027290A" w:rsidRDefault="00655793" w:rsidP="000F2B9F">
      <w:pPr>
        <w:pStyle w:val="a6"/>
        <w:ind w:firstLine="709"/>
        <w:rPr>
          <w:szCs w:val="28"/>
        </w:rPr>
      </w:pPr>
    </w:p>
    <w:p w:rsidR="00867840" w:rsidRPr="0027290A" w:rsidRDefault="00867840" w:rsidP="000F2B9F">
      <w:pPr>
        <w:pStyle w:val="a6"/>
        <w:ind w:firstLine="709"/>
        <w:outlineLvl w:val="1"/>
        <w:rPr>
          <w:szCs w:val="28"/>
        </w:rPr>
      </w:pPr>
      <w:bookmarkStart w:id="217" w:name="_Toc53663379"/>
      <w:r w:rsidRPr="0027290A">
        <w:rPr>
          <w:szCs w:val="28"/>
        </w:rPr>
        <w:t xml:space="preserve">Статья </w:t>
      </w:r>
      <w:r w:rsidR="00E36F84" w:rsidRPr="0027290A">
        <w:rPr>
          <w:szCs w:val="28"/>
        </w:rPr>
        <w:t>8</w:t>
      </w:r>
      <w:r w:rsidR="00CE773D">
        <w:rPr>
          <w:szCs w:val="28"/>
        </w:rPr>
        <w:t>2</w:t>
      </w:r>
      <w:r w:rsidRPr="0027290A">
        <w:rPr>
          <w:szCs w:val="28"/>
        </w:rPr>
        <w:t xml:space="preserve">. </w:t>
      </w:r>
      <w:r w:rsidR="000E2CE4" w:rsidRPr="0027290A">
        <w:rPr>
          <w:szCs w:val="28"/>
        </w:rPr>
        <w:t xml:space="preserve">Требования к содержанию </w:t>
      </w:r>
      <w:r w:rsidR="008D7A4F" w:rsidRPr="0027290A">
        <w:rPr>
          <w:szCs w:val="28"/>
        </w:rPr>
        <w:t xml:space="preserve">прилегающих </w:t>
      </w:r>
      <w:r w:rsidR="000E2CE4" w:rsidRPr="0027290A">
        <w:rPr>
          <w:szCs w:val="28"/>
        </w:rPr>
        <w:t>территорий</w:t>
      </w:r>
      <w:bookmarkEnd w:id="217"/>
      <w:r w:rsidR="000E2CE4" w:rsidRPr="0027290A">
        <w:rPr>
          <w:szCs w:val="28"/>
        </w:rPr>
        <w:t xml:space="preserve"> </w:t>
      </w:r>
      <w:r w:rsidRPr="0027290A">
        <w:rPr>
          <w:szCs w:val="28"/>
        </w:rPr>
        <w:t xml:space="preserve"> </w:t>
      </w:r>
    </w:p>
    <w:p w:rsidR="001C0CFB" w:rsidRPr="0027290A" w:rsidRDefault="000E2CE4" w:rsidP="000F2B9F">
      <w:pPr>
        <w:pStyle w:val="a6"/>
        <w:ind w:firstLine="709"/>
        <w:rPr>
          <w:szCs w:val="28"/>
        </w:rPr>
      </w:pPr>
      <w:r w:rsidRPr="0027290A">
        <w:rPr>
          <w:szCs w:val="28"/>
        </w:rPr>
        <w:t>1</w:t>
      </w:r>
      <w:r w:rsidR="001C0CFB" w:rsidRPr="0027290A">
        <w:rPr>
          <w:szCs w:val="28"/>
        </w:rPr>
        <w:t>. Содержание прилегающих территорий заключается в проведении мероприятий, включающих в себя:</w:t>
      </w:r>
    </w:p>
    <w:p w:rsidR="001C0CFB" w:rsidRPr="0027290A" w:rsidRDefault="001C0CFB" w:rsidP="000F2B9F">
      <w:pPr>
        <w:pStyle w:val="a6"/>
        <w:ind w:firstLine="709"/>
        <w:rPr>
          <w:szCs w:val="28"/>
        </w:rPr>
      </w:pPr>
      <w:r w:rsidRPr="0027290A">
        <w:rPr>
          <w:szCs w:val="28"/>
        </w:rPr>
        <w:t xml:space="preserve">в летний период </w:t>
      </w:r>
      <w:r w:rsidR="00655793" w:rsidRPr="0027290A">
        <w:rPr>
          <w:szCs w:val="28"/>
        </w:rPr>
        <w:t>–</w:t>
      </w:r>
      <w:r w:rsidRPr="0027290A">
        <w:rPr>
          <w:szCs w:val="28"/>
        </w:rPr>
        <w:t xml:space="preserve"> </w:t>
      </w:r>
      <w:r w:rsidR="00655793" w:rsidRPr="0027290A">
        <w:rPr>
          <w:szCs w:val="28"/>
        </w:rPr>
        <w:t>уборку,</w:t>
      </w:r>
      <w:r w:rsidR="00C75A38" w:rsidRPr="0027290A">
        <w:rPr>
          <w:szCs w:val="28"/>
        </w:rPr>
        <w:t xml:space="preserve"> в порядке статьи </w:t>
      </w:r>
      <w:r w:rsidR="00494059" w:rsidRPr="0027290A">
        <w:rPr>
          <w:szCs w:val="28"/>
        </w:rPr>
        <w:t>6</w:t>
      </w:r>
      <w:r w:rsidR="00CE773D">
        <w:rPr>
          <w:szCs w:val="28"/>
        </w:rPr>
        <w:t>3</w:t>
      </w:r>
      <w:r w:rsidR="00C75A38" w:rsidRPr="0027290A">
        <w:rPr>
          <w:szCs w:val="28"/>
        </w:rPr>
        <w:t xml:space="preserve"> Правил, </w:t>
      </w:r>
      <w:r w:rsidR="00655793" w:rsidRPr="0027290A">
        <w:rPr>
          <w:szCs w:val="28"/>
        </w:rPr>
        <w:t xml:space="preserve"> в том числе </w:t>
      </w:r>
      <w:r w:rsidRPr="0027290A">
        <w:rPr>
          <w:szCs w:val="28"/>
        </w:rPr>
        <w:t>подметание тротуара, очистк</w:t>
      </w:r>
      <w:r w:rsidR="00655793" w:rsidRPr="0027290A">
        <w:rPr>
          <w:szCs w:val="28"/>
        </w:rPr>
        <w:t>у</w:t>
      </w:r>
      <w:r w:rsidRPr="0027290A">
        <w:rPr>
          <w:szCs w:val="28"/>
        </w:rPr>
        <w:t xml:space="preserve"> канав и труб для стока воды и обеспечение прохода талых вод, при наличии в границах прилегающей территории газона </w:t>
      </w:r>
      <w:r w:rsidR="00A24D34" w:rsidRPr="00A24D34">
        <w:rPr>
          <w:szCs w:val="28"/>
        </w:rPr>
        <w:t>–</w:t>
      </w:r>
      <w:r w:rsidRPr="0027290A">
        <w:rPr>
          <w:szCs w:val="28"/>
        </w:rPr>
        <w:t xml:space="preserve"> стрижк</w:t>
      </w:r>
      <w:r w:rsidR="00655793" w:rsidRPr="0027290A">
        <w:rPr>
          <w:szCs w:val="28"/>
        </w:rPr>
        <w:t>у газонов, уборку</w:t>
      </w:r>
      <w:r w:rsidRPr="0027290A">
        <w:rPr>
          <w:szCs w:val="28"/>
        </w:rPr>
        <w:t xml:space="preserve"> от веток, листвы и мусора, своевременный покос травы, уборку и вывоз скошенной травы;</w:t>
      </w:r>
    </w:p>
    <w:p w:rsidR="001C0CFB" w:rsidRPr="0027290A" w:rsidRDefault="001C0CFB" w:rsidP="000F2B9F">
      <w:pPr>
        <w:pStyle w:val="a6"/>
        <w:ind w:firstLine="709"/>
        <w:rPr>
          <w:szCs w:val="28"/>
        </w:rPr>
      </w:pPr>
      <w:r w:rsidRPr="0027290A">
        <w:rPr>
          <w:szCs w:val="28"/>
        </w:rPr>
        <w:t xml:space="preserve">в зимний период </w:t>
      </w:r>
      <w:r w:rsidR="00F0117F" w:rsidRPr="0027290A">
        <w:rPr>
          <w:szCs w:val="28"/>
        </w:rPr>
        <w:t>– уборку в порядке статьи 6</w:t>
      </w:r>
      <w:r w:rsidR="00CE773D">
        <w:rPr>
          <w:szCs w:val="28"/>
        </w:rPr>
        <w:t>5</w:t>
      </w:r>
      <w:r w:rsidR="00F0117F" w:rsidRPr="0027290A">
        <w:rPr>
          <w:szCs w:val="28"/>
        </w:rPr>
        <w:t xml:space="preserve"> Правил, в том числе </w:t>
      </w:r>
      <w:r w:rsidRPr="0027290A">
        <w:rPr>
          <w:szCs w:val="28"/>
        </w:rPr>
        <w:t xml:space="preserve"> сгребание и подметание снега, </w:t>
      </w:r>
      <w:r w:rsidR="00BA5A51">
        <w:rPr>
          <w:szCs w:val="28"/>
        </w:rPr>
        <w:t>включая</w:t>
      </w:r>
      <w:r w:rsidRPr="0027290A">
        <w:rPr>
          <w:szCs w:val="28"/>
        </w:rPr>
        <w:t xml:space="preserve"> очистку дорожных покрытий и тротуаров от снега, наледи и мусора</w:t>
      </w:r>
      <w:r w:rsidR="00CE773D">
        <w:rPr>
          <w:szCs w:val="28"/>
        </w:rPr>
        <w:t>;</w:t>
      </w:r>
      <w:r w:rsidRPr="0027290A">
        <w:rPr>
          <w:szCs w:val="28"/>
        </w:rPr>
        <w:t xml:space="preserve"> </w:t>
      </w:r>
    </w:p>
    <w:p w:rsidR="001C0CFB" w:rsidRPr="0027290A" w:rsidRDefault="001C0CFB" w:rsidP="000F2B9F">
      <w:pPr>
        <w:pStyle w:val="a6"/>
        <w:ind w:firstLine="709"/>
        <w:rPr>
          <w:szCs w:val="28"/>
        </w:rPr>
      </w:pPr>
      <w:r w:rsidRPr="0027290A">
        <w:rPr>
          <w:szCs w:val="28"/>
        </w:rPr>
        <w:t xml:space="preserve">при возникновении скользкости или гололеда </w:t>
      </w:r>
      <w:r w:rsidR="00A24D34" w:rsidRPr="00A24D34">
        <w:rPr>
          <w:szCs w:val="28"/>
        </w:rPr>
        <w:t>–</w:t>
      </w:r>
      <w:r w:rsidRPr="0027290A">
        <w:rPr>
          <w:szCs w:val="28"/>
        </w:rPr>
        <w:t xml:space="preserve"> посыпку песком пешеходных зон, лестниц, обработку дорожных покрытий </w:t>
      </w:r>
      <w:proofErr w:type="spellStart"/>
      <w:r w:rsidRPr="0027290A">
        <w:rPr>
          <w:szCs w:val="28"/>
        </w:rPr>
        <w:t>противогололедным</w:t>
      </w:r>
      <w:proofErr w:type="spellEnd"/>
      <w:r w:rsidRPr="0027290A">
        <w:rPr>
          <w:szCs w:val="28"/>
        </w:rPr>
        <w:t xml:space="preserve"> материалом;</w:t>
      </w:r>
    </w:p>
    <w:p w:rsidR="001C0CFB" w:rsidRPr="0027290A" w:rsidRDefault="001C0CFB" w:rsidP="000F2B9F">
      <w:pPr>
        <w:pStyle w:val="a6"/>
        <w:ind w:firstLine="709"/>
        <w:rPr>
          <w:szCs w:val="28"/>
        </w:rPr>
      </w:pPr>
      <w:r w:rsidRPr="0027290A">
        <w:rPr>
          <w:szCs w:val="28"/>
        </w:rPr>
        <w:t>обеспечение сохранности зеленых насаждений и уход за ними, в том числе проведение санитарной обрезки кустарников и деревьев;</w:t>
      </w:r>
    </w:p>
    <w:p w:rsidR="001C0CFB" w:rsidRPr="0027290A" w:rsidRDefault="00854000" w:rsidP="000F2B9F">
      <w:pPr>
        <w:pStyle w:val="a6"/>
        <w:ind w:firstLine="709"/>
        <w:rPr>
          <w:szCs w:val="28"/>
        </w:rPr>
      </w:pPr>
      <w:r>
        <w:rPr>
          <w:szCs w:val="28"/>
        </w:rPr>
        <w:t xml:space="preserve"> удаление </w:t>
      </w:r>
      <w:r w:rsidRPr="0027290A">
        <w:rPr>
          <w:szCs w:val="28"/>
        </w:rPr>
        <w:t>надписей</w:t>
      </w:r>
      <w:r>
        <w:rPr>
          <w:szCs w:val="28"/>
        </w:rPr>
        <w:t>, графических изображений</w:t>
      </w:r>
      <w:r w:rsidRPr="0027290A">
        <w:rPr>
          <w:szCs w:val="28"/>
        </w:rPr>
        <w:t xml:space="preserve"> и информационно-агитационного печатного материала, за исключением печатного материала, размещенного на основании и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иными федеральными законами</w:t>
      </w:r>
      <w:r w:rsidR="001C0CFB" w:rsidRPr="0027290A">
        <w:rPr>
          <w:szCs w:val="28"/>
        </w:rPr>
        <w:t>;</w:t>
      </w:r>
    </w:p>
    <w:p w:rsidR="001C0CFB" w:rsidRPr="0027290A" w:rsidRDefault="001C0CFB" w:rsidP="000F2B9F">
      <w:pPr>
        <w:pStyle w:val="a6"/>
        <w:ind w:firstLine="709"/>
        <w:rPr>
          <w:szCs w:val="28"/>
        </w:rPr>
      </w:pPr>
      <w:r w:rsidRPr="0027290A">
        <w:rPr>
          <w:szCs w:val="28"/>
        </w:rPr>
        <w:t>иные мероприятия, предусмотренные для прилегающих территорий Правилами.</w:t>
      </w:r>
    </w:p>
    <w:p w:rsidR="00590A84" w:rsidRPr="0027290A" w:rsidRDefault="00590A84" w:rsidP="000F2B9F">
      <w:pPr>
        <w:pStyle w:val="a6"/>
        <w:ind w:firstLine="709"/>
        <w:rPr>
          <w:szCs w:val="28"/>
        </w:rPr>
      </w:pPr>
      <w:r w:rsidRPr="0027290A">
        <w:rPr>
          <w:szCs w:val="28"/>
        </w:rPr>
        <w:t xml:space="preserve">2. </w:t>
      </w:r>
      <w:r w:rsidR="00B74648">
        <w:rPr>
          <w:szCs w:val="28"/>
        </w:rPr>
        <w:t>Правообладатели</w:t>
      </w:r>
      <w:r w:rsidRPr="0027290A">
        <w:rPr>
          <w:szCs w:val="28"/>
        </w:rPr>
        <w:t xml:space="preserve"> зданий, строений, сооружений, земельных </w:t>
      </w:r>
      <w:r w:rsidR="00A24D34" w:rsidRPr="0027290A">
        <w:rPr>
          <w:szCs w:val="28"/>
        </w:rPr>
        <w:t>участков обязаны</w:t>
      </w:r>
      <w:r w:rsidRPr="0027290A">
        <w:rPr>
          <w:szCs w:val="28"/>
        </w:rPr>
        <w:t>:</w:t>
      </w:r>
    </w:p>
    <w:p w:rsidR="00590A84" w:rsidRPr="0027290A" w:rsidRDefault="00590A84" w:rsidP="000F2B9F">
      <w:pPr>
        <w:pStyle w:val="a6"/>
        <w:ind w:firstLine="709"/>
        <w:rPr>
          <w:szCs w:val="28"/>
        </w:rPr>
      </w:pPr>
      <w:r w:rsidRPr="0027290A">
        <w:rPr>
          <w:szCs w:val="28"/>
        </w:rPr>
        <w:t xml:space="preserve">обеспечивать содержание прилегающей территории и объектов благоустройства своими силами и средствами либо путем заключения договоров </w:t>
      </w:r>
      <w:r w:rsidR="00A24D34">
        <w:rPr>
          <w:szCs w:val="28"/>
        </w:rPr>
        <w:t>с иными лицами</w:t>
      </w:r>
      <w:r w:rsidRPr="0027290A">
        <w:rPr>
          <w:szCs w:val="28"/>
        </w:rPr>
        <w:t>;</w:t>
      </w:r>
    </w:p>
    <w:p w:rsidR="00590A84" w:rsidRDefault="00590A84" w:rsidP="000F2B9F">
      <w:pPr>
        <w:pStyle w:val="a6"/>
        <w:ind w:firstLine="709"/>
        <w:rPr>
          <w:szCs w:val="28"/>
        </w:rPr>
      </w:pPr>
      <w:r w:rsidRPr="0027290A">
        <w:rPr>
          <w:szCs w:val="28"/>
        </w:rPr>
        <w:t xml:space="preserve">информировать </w:t>
      </w:r>
      <w:r w:rsidR="00214810" w:rsidRPr="0027290A">
        <w:rPr>
          <w:szCs w:val="28"/>
        </w:rPr>
        <w:t>администрации районов города</w:t>
      </w:r>
      <w:r w:rsidR="00A24D34">
        <w:rPr>
          <w:szCs w:val="28"/>
        </w:rPr>
        <w:t xml:space="preserve"> Барнаула</w:t>
      </w:r>
      <w:r w:rsidR="00214810" w:rsidRPr="0027290A">
        <w:rPr>
          <w:szCs w:val="28"/>
        </w:rPr>
        <w:t xml:space="preserve"> </w:t>
      </w:r>
      <w:r w:rsidRPr="0027290A">
        <w:rPr>
          <w:szCs w:val="28"/>
        </w:rPr>
        <w:t>о случаях причинения ущерба объектам благоустройства, расположенным в границах прилегающей территории</w:t>
      </w:r>
      <w:r w:rsidR="00A24D34">
        <w:rPr>
          <w:szCs w:val="28"/>
        </w:rPr>
        <w:t>, незамедлительно с момента обнаружения</w:t>
      </w:r>
      <w:r w:rsidRPr="0027290A">
        <w:rPr>
          <w:szCs w:val="28"/>
        </w:rPr>
        <w:t>.</w:t>
      </w:r>
    </w:p>
    <w:p w:rsidR="00A24D34" w:rsidRPr="0027290A" w:rsidRDefault="00A24D34" w:rsidP="000F2B9F">
      <w:pPr>
        <w:pStyle w:val="a6"/>
        <w:ind w:firstLine="709"/>
        <w:rPr>
          <w:szCs w:val="28"/>
        </w:rPr>
      </w:pPr>
      <w:r>
        <w:rPr>
          <w:szCs w:val="28"/>
        </w:rPr>
        <w:t xml:space="preserve">3. </w:t>
      </w:r>
      <w:r w:rsidR="00B74648">
        <w:rPr>
          <w:szCs w:val="28"/>
        </w:rPr>
        <w:t>Правообладатели</w:t>
      </w:r>
      <w:r w:rsidRPr="00A24D34">
        <w:rPr>
          <w:szCs w:val="28"/>
        </w:rPr>
        <w:t xml:space="preserve"> зданий, строений, сооружений, земельных участков</w:t>
      </w:r>
      <w:r>
        <w:rPr>
          <w:szCs w:val="28"/>
        </w:rPr>
        <w:t xml:space="preserve"> могут выполнять иные мероприятия</w:t>
      </w:r>
      <w:r w:rsidR="00854000">
        <w:rPr>
          <w:szCs w:val="28"/>
        </w:rPr>
        <w:t xml:space="preserve"> по </w:t>
      </w:r>
      <w:r w:rsidR="008805DA">
        <w:rPr>
          <w:szCs w:val="28"/>
        </w:rPr>
        <w:t xml:space="preserve">содержанию </w:t>
      </w:r>
      <w:r w:rsidR="00042364">
        <w:rPr>
          <w:szCs w:val="28"/>
        </w:rPr>
        <w:t>прилегающей территории</w:t>
      </w:r>
      <w:r w:rsidR="00854000">
        <w:rPr>
          <w:szCs w:val="28"/>
        </w:rPr>
        <w:t>, не предусмотренные частью 1</w:t>
      </w:r>
      <w:r w:rsidR="00042364">
        <w:rPr>
          <w:szCs w:val="28"/>
        </w:rPr>
        <w:t xml:space="preserve"> </w:t>
      </w:r>
      <w:r w:rsidR="00854000">
        <w:rPr>
          <w:szCs w:val="28"/>
        </w:rPr>
        <w:t>настоящей статьи, в соответствии с Правилами</w:t>
      </w:r>
      <w:r>
        <w:rPr>
          <w:szCs w:val="28"/>
        </w:rPr>
        <w:t xml:space="preserve"> по своему усм</w:t>
      </w:r>
      <w:r w:rsidR="00854000">
        <w:rPr>
          <w:szCs w:val="28"/>
        </w:rPr>
        <w:t>отрению</w:t>
      </w:r>
      <w:r>
        <w:rPr>
          <w:szCs w:val="28"/>
        </w:rPr>
        <w:t>, если это не нарушает прав и законных интересов третьих лиц.</w:t>
      </w:r>
    </w:p>
    <w:p w:rsidR="001C0CFB" w:rsidRPr="0027290A" w:rsidRDefault="00A24D34" w:rsidP="000F2B9F">
      <w:pPr>
        <w:pStyle w:val="a6"/>
        <w:ind w:firstLine="709"/>
        <w:rPr>
          <w:szCs w:val="28"/>
        </w:rPr>
      </w:pPr>
      <w:r>
        <w:rPr>
          <w:szCs w:val="28"/>
        </w:rPr>
        <w:t xml:space="preserve">4. </w:t>
      </w:r>
      <w:r w:rsidR="001C0CFB" w:rsidRPr="0027290A">
        <w:rPr>
          <w:szCs w:val="28"/>
        </w:rPr>
        <w:t>На прилегающей территории запрещается:</w:t>
      </w:r>
    </w:p>
    <w:p w:rsidR="001C0CFB" w:rsidRPr="0027290A" w:rsidRDefault="001C0CFB" w:rsidP="000F2B9F">
      <w:pPr>
        <w:pStyle w:val="a6"/>
        <w:ind w:firstLine="709"/>
        <w:rPr>
          <w:szCs w:val="28"/>
        </w:rPr>
      </w:pPr>
      <w:r w:rsidRPr="0027290A">
        <w:rPr>
          <w:szCs w:val="28"/>
        </w:rPr>
        <w:t>загрязнять территорию общего пользования жидкими, сыпучими и иными веществами при их транспортировке, вынос</w:t>
      </w:r>
      <w:r w:rsidR="00BA5A51">
        <w:rPr>
          <w:szCs w:val="28"/>
        </w:rPr>
        <w:t>ить</w:t>
      </w:r>
      <w:r w:rsidRPr="0027290A">
        <w:rPr>
          <w:szCs w:val="28"/>
        </w:rPr>
        <w:t xml:space="preserve"> гряз</w:t>
      </w:r>
      <w:r w:rsidR="00BA5A51">
        <w:rPr>
          <w:szCs w:val="28"/>
        </w:rPr>
        <w:t>ь</w:t>
      </w:r>
      <w:r w:rsidRPr="0027290A">
        <w:rPr>
          <w:szCs w:val="28"/>
        </w:rPr>
        <w:t xml:space="preserve"> на улицы города  машинами, механизмами, иной техникой с территории </w:t>
      </w:r>
      <w:r w:rsidR="00740F27" w:rsidRPr="0027290A">
        <w:rPr>
          <w:szCs w:val="28"/>
        </w:rPr>
        <w:t xml:space="preserve">проведения </w:t>
      </w:r>
      <w:r w:rsidRPr="0027290A">
        <w:rPr>
          <w:szCs w:val="28"/>
        </w:rPr>
        <w:t>работ и грунтов</w:t>
      </w:r>
      <w:r w:rsidR="00A24D34">
        <w:rPr>
          <w:szCs w:val="28"/>
        </w:rPr>
        <w:t>ых дорог</w:t>
      </w:r>
      <w:r w:rsidRPr="0027290A">
        <w:rPr>
          <w:szCs w:val="28"/>
        </w:rPr>
        <w:t>;</w:t>
      </w:r>
    </w:p>
    <w:p w:rsidR="001C0CFB" w:rsidRPr="0027290A" w:rsidRDefault="001C0CFB" w:rsidP="000F2B9F">
      <w:pPr>
        <w:pStyle w:val="a6"/>
        <w:ind w:firstLine="709"/>
        <w:rPr>
          <w:szCs w:val="28"/>
        </w:rPr>
      </w:pPr>
      <w:r w:rsidRPr="0027290A">
        <w:rPr>
          <w:szCs w:val="28"/>
        </w:rPr>
        <w:t>устанавливать шлагбаумы, цепи, столбы, бетонные блоки и плиты, другие сооружения, устройства и объекты, создающие препятствия или ограничения проходу (движению) пешеходов и (или) проезду автотранспорта и (или) проведению уборочных работ на территориях общего пользования.</w:t>
      </w:r>
    </w:p>
    <w:p w:rsidR="00A24D34" w:rsidRDefault="00A24D34" w:rsidP="000F2B9F">
      <w:pPr>
        <w:pStyle w:val="a6"/>
        <w:ind w:firstLine="709"/>
        <w:outlineLvl w:val="0"/>
        <w:rPr>
          <w:szCs w:val="28"/>
        </w:rPr>
      </w:pPr>
      <w:bookmarkStart w:id="218" w:name="_Toc53663382"/>
    </w:p>
    <w:p w:rsidR="00D60EB7" w:rsidRPr="0027290A" w:rsidRDefault="00907F4C" w:rsidP="000F2B9F">
      <w:pPr>
        <w:pStyle w:val="a6"/>
        <w:ind w:firstLine="709"/>
        <w:jc w:val="center"/>
        <w:outlineLvl w:val="0"/>
        <w:rPr>
          <w:szCs w:val="28"/>
        </w:rPr>
      </w:pPr>
      <w:r w:rsidRPr="0027290A">
        <w:rPr>
          <w:szCs w:val="28"/>
        </w:rPr>
        <w:t xml:space="preserve">Глава </w:t>
      </w:r>
      <w:r w:rsidR="004D4E00" w:rsidRPr="0027290A">
        <w:rPr>
          <w:szCs w:val="28"/>
        </w:rPr>
        <w:t>1</w:t>
      </w:r>
      <w:r w:rsidR="00F5253A" w:rsidRPr="0027290A">
        <w:rPr>
          <w:szCs w:val="28"/>
        </w:rPr>
        <w:t>4</w:t>
      </w:r>
      <w:r w:rsidR="00D60EB7" w:rsidRPr="0027290A">
        <w:rPr>
          <w:szCs w:val="28"/>
        </w:rPr>
        <w:t xml:space="preserve">. </w:t>
      </w:r>
      <w:r w:rsidR="001A17D0" w:rsidRPr="0027290A">
        <w:rPr>
          <w:szCs w:val="28"/>
        </w:rPr>
        <w:t xml:space="preserve">Определение границ </w:t>
      </w:r>
      <w:r w:rsidR="00B651B1" w:rsidRPr="0027290A">
        <w:rPr>
          <w:szCs w:val="28"/>
        </w:rPr>
        <w:t xml:space="preserve">прилегающих </w:t>
      </w:r>
      <w:r w:rsidR="001A17D0" w:rsidRPr="0027290A">
        <w:rPr>
          <w:szCs w:val="28"/>
        </w:rPr>
        <w:t xml:space="preserve">территорий, </w:t>
      </w:r>
      <w:r w:rsidR="00D60EB7" w:rsidRPr="0027290A">
        <w:rPr>
          <w:szCs w:val="28"/>
        </w:rPr>
        <w:t>в соответствии с порядком, установленным законом Алтайского края</w:t>
      </w:r>
      <w:bookmarkEnd w:id="218"/>
    </w:p>
    <w:p w:rsidR="00907F4C" w:rsidRPr="0027290A" w:rsidRDefault="00907F4C" w:rsidP="000F2B9F">
      <w:pPr>
        <w:pStyle w:val="a6"/>
        <w:ind w:firstLine="709"/>
        <w:rPr>
          <w:szCs w:val="28"/>
        </w:rPr>
      </w:pPr>
    </w:p>
    <w:p w:rsidR="00381C04" w:rsidRPr="0027290A" w:rsidRDefault="00381C04" w:rsidP="000F2B9F">
      <w:pPr>
        <w:pStyle w:val="a6"/>
        <w:ind w:firstLine="709"/>
        <w:outlineLvl w:val="1"/>
        <w:rPr>
          <w:szCs w:val="28"/>
        </w:rPr>
      </w:pPr>
      <w:bookmarkStart w:id="219" w:name="_Toc53663384"/>
      <w:r w:rsidRPr="0027290A">
        <w:rPr>
          <w:szCs w:val="28"/>
        </w:rPr>
        <w:t xml:space="preserve">Статья </w:t>
      </w:r>
      <w:r w:rsidR="00205934">
        <w:rPr>
          <w:szCs w:val="28"/>
        </w:rPr>
        <w:t>83</w:t>
      </w:r>
      <w:r w:rsidRPr="0027290A">
        <w:rPr>
          <w:szCs w:val="28"/>
        </w:rPr>
        <w:t>. Определение границ прилегающих территорий</w:t>
      </w:r>
      <w:bookmarkEnd w:id="219"/>
    </w:p>
    <w:p w:rsidR="00E924B1" w:rsidRPr="0027290A" w:rsidRDefault="00381C04" w:rsidP="000F2B9F">
      <w:pPr>
        <w:pStyle w:val="a6"/>
        <w:ind w:firstLine="709"/>
        <w:rPr>
          <w:szCs w:val="28"/>
        </w:rPr>
      </w:pPr>
      <w:r w:rsidRPr="0027290A">
        <w:rPr>
          <w:szCs w:val="28"/>
        </w:rPr>
        <w:t>1</w:t>
      </w:r>
      <w:r w:rsidR="00E924B1" w:rsidRPr="0027290A">
        <w:rPr>
          <w:szCs w:val="28"/>
        </w:rPr>
        <w:t>. Определение границ прилегающих территорий осуществляется в порядке, установленном законом Алтайского края от 11.03.2019 №20-ЗС «О Порядке определения органами местного самоуправления границ прилегающих территорий».</w:t>
      </w:r>
    </w:p>
    <w:p w:rsidR="00E924B1" w:rsidRPr="0027290A" w:rsidRDefault="00381C04" w:rsidP="000F2B9F">
      <w:pPr>
        <w:pStyle w:val="a6"/>
        <w:ind w:firstLine="709"/>
        <w:rPr>
          <w:szCs w:val="28"/>
        </w:rPr>
      </w:pPr>
      <w:r w:rsidRPr="0027290A">
        <w:rPr>
          <w:szCs w:val="28"/>
        </w:rPr>
        <w:t>2</w:t>
      </w:r>
      <w:r w:rsidR="00E924B1" w:rsidRPr="0027290A">
        <w:rPr>
          <w:szCs w:val="28"/>
        </w:rPr>
        <w:t xml:space="preserve">. Внутренняя граница прилегающей территории </w:t>
      </w:r>
      <w:r w:rsidR="00B74648" w:rsidRPr="0027290A">
        <w:rPr>
          <w:szCs w:val="28"/>
        </w:rPr>
        <w:t>–</w:t>
      </w:r>
      <w:r w:rsidR="00E924B1" w:rsidRPr="0027290A">
        <w:rPr>
          <w:szCs w:val="28"/>
        </w:rPr>
        <w:t xml:space="preserve">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r w:rsidR="00BA5A51">
        <w:rPr>
          <w:szCs w:val="28"/>
        </w:rPr>
        <w:t>.</w:t>
      </w:r>
    </w:p>
    <w:p w:rsidR="00E924B1" w:rsidRPr="0027290A" w:rsidRDefault="00381C04" w:rsidP="000F2B9F">
      <w:pPr>
        <w:pStyle w:val="a6"/>
        <w:ind w:firstLine="709"/>
        <w:rPr>
          <w:szCs w:val="28"/>
        </w:rPr>
      </w:pPr>
      <w:r w:rsidRPr="0027290A">
        <w:rPr>
          <w:szCs w:val="28"/>
        </w:rPr>
        <w:t>3</w:t>
      </w:r>
      <w:r w:rsidR="00E924B1" w:rsidRPr="0027290A">
        <w:rPr>
          <w:szCs w:val="28"/>
        </w:rPr>
        <w:t xml:space="preserve">. Внешняя граница прилегающей территории </w:t>
      </w:r>
      <w:r w:rsidR="00B74648" w:rsidRPr="0027290A">
        <w:rPr>
          <w:szCs w:val="28"/>
        </w:rPr>
        <w:t>–</w:t>
      </w:r>
      <w:r w:rsidR="00E924B1" w:rsidRPr="0027290A">
        <w:rPr>
          <w:szCs w:val="28"/>
        </w:rPr>
        <w:t xml:space="preserve">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w:t>
      </w:r>
    </w:p>
    <w:p w:rsidR="00205934" w:rsidRPr="0027290A" w:rsidRDefault="00205934" w:rsidP="000F2B9F">
      <w:pPr>
        <w:pStyle w:val="a6"/>
        <w:ind w:firstLine="709"/>
        <w:rPr>
          <w:szCs w:val="28"/>
        </w:rPr>
      </w:pPr>
      <w:r w:rsidRPr="0027290A">
        <w:rPr>
          <w:szCs w:val="28"/>
        </w:rPr>
        <w:t>4. По соглашению, заключаемому между администрацией района</w:t>
      </w:r>
      <w:r>
        <w:rPr>
          <w:szCs w:val="28"/>
        </w:rPr>
        <w:t xml:space="preserve"> </w:t>
      </w:r>
      <w:r w:rsidRPr="0027290A">
        <w:rPr>
          <w:szCs w:val="28"/>
        </w:rPr>
        <w:t xml:space="preserve"> города</w:t>
      </w:r>
      <w:r>
        <w:rPr>
          <w:szCs w:val="28"/>
        </w:rPr>
        <w:t xml:space="preserve"> Барнаула</w:t>
      </w:r>
      <w:r w:rsidRPr="0027290A">
        <w:rPr>
          <w:szCs w:val="28"/>
        </w:rPr>
        <w:t xml:space="preserve"> по месту нахождения здания, строения, сооружения, земельного участка и собственником здания, строения, сооружения, земельного участка, внешняя граница прилегающей территории, установленная в соответствии со статьей </w:t>
      </w:r>
      <w:r>
        <w:rPr>
          <w:szCs w:val="28"/>
        </w:rPr>
        <w:t>84</w:t>
      </w:r>
      <w:r w:rsidRPr="0027290A">
        <w:rPr>
          <w:szCs w:val="28"/>
        </w:rPr>
        <w:t xml:space="preserve"> Правил, может быть изменена, при этом размер внешней границы прилегающей территории, определенный на основании соглашения, не может быть меньше размера внешней границы прилегающей территории, установленного на основании статьи </w:t>
      </w:r>
      <w:r>
        <w:rPr>
          <w:szCs w:val="28"/>
        </w:rPr>
        <w:t>84</w:t>
      </w:r>
      <w:r w:rsidRPr="0027290A">
        <w:rPr>
          <w:szCs w:val="28"/>
        </w:rPr>
        <w:t xml:space="preserve"> Правил.</w:t>
      </w:r>
    </w:p>
    <w:p w:rsidR="00B00E50" w:rsidRPr="0027290A" w:rsidRDefault="00B00E50" w:rsidP="000F2B9F">
      <w:pPr>
        <w:pStyle w:val="a6"/>
        <w:ind w:firstLine="709"/>
        <w:rPr>
          <w:szCs w:val="28"/>
        </w:rPr>
      </w:pPr>
    </w:p>
    <w:p w:rsidR="008657C1" w:rsidRPr="0027290A" w:rsidRDefault="00AD0D17" w:rsidP="000F2B9F">
      <w:pPr>
        <w:pStyle w:val="a6"/>
        <w:ind w:firstLine="709"/>
        <w:outlineLvl w:val="1"/>
        <w:rPr>
          <w:szCs w:val="28"/>
        </w:rPr>
      </w:pPr>
      <w:bookmarkStart w:id="220" w:name="_Toc53663385"/>
      <w:r w:rsidRPr="0027290A">
        <w:rPr>
          <w:szCs w:val="28"/>
        </w:rPr>
        <w:t xml:space="preserve">Статья </w:t>
      </w:r>
      <w:r w:rsidR="00205934">
        <w:rPr>
          <w:szCs w:val="28"/>
        </w:rPr>
        <w:t>84</w:t>
      </w:r>
      <w:r w:rsidRPr="0027290A">
        <w:rPr>
          <w:szCs w:val="28"/>
        </w:rPr>
        <w:t>. Размеры прилегающ</w:t>
      </w:r>
      <w:r w:rsidR="001C248B" w:rsidRPr="0027290A">
        <w:rPr>
          <w:szCs w:val="28"/>
        </w:rPr>
        <w:t>их</w:t>
      </w:r>
      <w:r w:rsidRPr="0027290A">
        <w:rPr>
          <w:szCs w:val="28"/>
        </w:rPr>
        <w:t xml:space="preserve"> территори</w:t>
      </w:r>
      <w:bookmarkEnd w:id="220"/>
      <w:r w:rsidR="001C248B" w:rsidRPr="0027290A">
        <w:rPr>
          <w:szCs w:val="28"/>
        </w:rPr>
        <w:t>й</w:t>
      </w:r>
      <w:r w:rsidRPr="0027290A">
        <w:rPr>
          <w:szCs w:val="28"/>
        </w:rPr>
        <w:t xml:space="preserve"> </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2"/>
        <w:gridCol w:w="20"/>
        <w:gridCol w:w="2345"/>
        <w:gridCol w:w="2126"/>
        <w:gridCol w:w="2616"/>
        <w:gridCol w:w="1997"/>
        <w:gridCol w:w="39"/>
      </w:tblGrid>
      <w:tr w:rsidR="00897019" w:rsidRPr="0027290A" w:rsidTr="00BA5A51">
        <w:trPr>
          <w:gridAfter w:val="1"/>
          <w:wAfter w:w="39" w:type="dxa"/>
          <w:trHeight w:val="1320"/>
          <w:jc w:val="center"/>
        </w:trPr>
        <w:tc>
          <w:tcPr>
            <w:tcW w:w="602" w:type="dxa"/>
            <w:shd w:val="clear" w:color="auto" w:fill="auto"/>
            <w:vAlign w:val="center"/>
          </w:tcPr>
          <w:p w:rsidR="00C640B0" w:rsidRPr="0027290A" w:rsidRDefault="00C640B0" w:rsidP="000F2B9F">
            <w:pPr>
              <w:pStyle w:val="a6"/>
              <w:rPr>
                <w:szCs w:val="28"/>
              </w:rPr>
            </w:pPr>
            <w:r w:rsidRPr="0027290A">
              <w:rPr>
                <w:szCs w:val="28"/>
              </w:rPr>
              <w:t xml:space="preserve">№ </w:t>
            </w:r>
          </w:p>
          <w:p w:rsidR="00C640B0" w:rsidRPr="0027290A" w:rsidRDefault="00C640B0" w:rsidP="000F2B9F">
            <w:pPr>
              <w:pStyle w:val="a6"/>
              <w:rPr>
                <w:szCs w:val="28"/>
              </w:rPr>
            </w:pPr>
            <w:r w:rsidRPr="0027290A">
              <w:rPr>
                <w:szCs w:val="28"/>
              </w:rPr>
              <w:t>п/п</w:t>
            </w:r>
          </w:p>
        </w:tc>
        <w:tc>
          <w:tcPr>
            <w:tcW w:w="2365" w:type="dxa"/>
            <w:gridSpan w:val="2"/>
            <w:shd w:val="clear" w:color="auto" w:fill="auto"/>
          </w:tcPr>
          <w:p w:rsidR="00C640B0" w:rsidRPr="0027290A" w:rsidRDefault="00C640B0" w:rsidP="000F2B9F">
            <w:pPr>
              <w:pStyle w:val="a6"/>
              <w:rPr>
                <w:szCs w:val="28"/>
              </w:rPr>
            </w:pPr>
            <w:r w:rsidRPr="0027290A">
              <w:rPr>
                <w:szCs w:val="28"/>
              </w:rPr>
              <w:t>Наименование вида разрешенного использования и (или) функционального назначения здания, строения, сооружения, земельного участка</w:t>
            </w:r>
          </w:p>
        </w:tc>
        <w:tc>
          <w:tcPr>
            <w:tcW w:w="2126" w:type="dxa"/>
            <w:shd w:val="clear" w:color="auto" w:fill="auto"/>
          </w:tcPr>
          <w:p w:rsidR="004353EE" w:rsidRPr="0027290A" w:rsidRDefault="00F5253A" w:rsidP="000F2B9F">
            <w:pPr>
              <w:pStyle w:val="a6"/>
              <w:rPr>
                <w:szCs w:val="28"/>
              </w:rPr>
            </w:pPr>
            <w:r w:rsidRPr="0027290A">
              <w:rPr>
                <w:szCs w:val="28"/>
              </w:rPr>
              <w:t>Д</w:t>
            </w:r>
            <w:r w:rsidR="004353EE" w:rsidRPr="0027290A">
              <w:rPr>
                <w:szCs w:val="28"/>
              </w:rPr>
              <w:t xml:space="preserve">ля земельных участков, границы которых сформированы в соответствии с федеральным законодательством, - по периметру от границ таких земельных участков </w:t>
            </w:r>
          </w:p>
          <w:p w:rsidR="004353EE" w:rsidRPr="0027290A" w:rsidRDefault="004353EE" w:rsidP="000F2B9F">
            <w:pPr>
              <w:pStyle w:val="a6"/>
              <w:rPr>
                <w:szCs w:val="28"/>
              </w:rPr>
            </w:pPr>
            <w:r w:rsidRPr="0027290A">
              <w:rPr>
                <w:szCs w:val="28"/>
              </w:rPr>
              <w:t xml:space="preserve"> </w:t>
            </w:r>
          </w:p>
          <w:p w:rsidR="00C640B0" w:rsidRPr="0027290A" w:rsidRDefault="00C640B0" w:rsidP="000F2B9F">
            <w:pPr>
              <w:pStyle w:val="a6"/>
              <w:rPr>
                <w:szCs w:val="28"/>
              </w:rPr>
            </w:pPr>
          </w:p>
        </w:tc>
        <w:tc>
          <w:tcPr>
            <w:tcW w:w="2616" w:type="dxa"/>
          </w:tcPr>
          <w:p w:rsidR="00C640B0" w:rsidRPr="0027290A" w:rsidRDefault="00F5253A" w:rsidP="000F2B9F">
            <w:pPr>
              <w:pStyle w:val="a6"/>
              <w:rPr>
                <w:szCs w:val="28"/>
              </w:rPr>
            </w:pPr>
            <w:r w:rsidRPr="0027290A">
              <w:rPr>
                <w:szCs w:val="28"/>
              </w:rPr>
              <w:t>Д</w:t>
            </w:r>
            <w:r w:rsidR="004353EE" w:rsidRPr="0027290A">
              <w:rPr>
                <w:szCs w:val="28"/>
              </w:rPr>
              <w:t xml:space="preserve">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фактических границ указанных зданий, строений, сооружений </w:t>
            </w:r>
          </w:p>
        </w:tc>
        <w:tc>
          <w:tcPr>
            <w:tcW w:w="1997" w:type="dxa"/>
          </w:tcPr>
          <w:p w:rsidR="00C640B0" w:rsidRPr="0027290A" w:rsidRDefault="00F5253A" w:rsidP="000F2B9F">
            <w:pPr>
              <w:pStyle w:val="a6"/>
              <w:rPr>
                <w:szCs w:val="28"/>
              </w:rPr>
            </w:pPr>
            <w:r w:rsidRPr="0027290A">
              <w:rPr>
                <w:szCs w:val="28"/>
              </w:rPr>
              <w:t>Д</w:t>
            </w:r>
            <w:r w:rsidR="004353EE" w:rsidRPr="0027290A">
              <w:rPr>
                <w:szCs w:val="28"/>
              </w:rPr>
              <w:t xml:space="preserve">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ограждений </w:t>
            </w:r>
          </w:p>
        </w:tc>
      </w:tr>
      <w:tr w:rsidR="00897019" w:rsidRPr="0027290A" w:rsidTr="00BA5A51">
        <w:trPr>
          <w:gridAfter w:val="1"/>
          <w:wAfter w:w="39" w:type="dxa"/>
          <w:trHeight w:val="1750"/>
          <w:jc w:val="center"/>
        </w:trPr>
        <w:tc>
          <w:tcPr>
            <w:tcW w:w="602" w:type="dxa"/>
            <w:shd w:val="clear" w:color="auto" w:fill="auto"/>
            <w:vAlign w:val="center"/>
          </w:tcPr>
          <w:p w:rsidR="00C640B0" w:rsidRPr="0027290A" w:rsidRDefault="00C640B0" w:rsidP="000F2B9F">
            <w:pPr>
              <w:pStyle w:val="a6"/>
              <w:rPr>
                <w:szCs w:val="28"/>
              </w:rPr>
            </w:pPr>
            <w:r w:rsidRPr="0027290A">
              <w:rPr>
                <w:szCs w:val="28"/>
              </w:rPr>
              <w:t>1</w:t>
            </w:r>
          </w:p>
        </w:tc>
        <w:tc>
          <w:tcPr>
            <w:tcW w:w="2365" w:type="dxa"/>
            <w:gridSpan w:val="2"/>
            <w:shd w:val="clear" w:color="auto" w:fill="auto"/>
          </w:tcPr>
          <w:p w:rsidR="00C640B0" w:rsidRPr="0027290A" w:rsidRDefault="00BA5A51" w:rsidP="000F2B9F">
            <w:pPr>
              <w:pStyle w:val="a6"/>
              <w:rPr>
                <w:szCs w:val="28"/>
              </w:rPr>
            </w:pPr>
            <w:r>
              <w:rPr>
                <w:szCs w:val="28"/>
              </w:rPr>
              <w:t>М</w:t>
            </w:r>
            <w:r w:rsidR="004353EE" w:rsidRPr="0027290A">
              <w:rPr>
                <w:szCs w:val="28"/>
              </w:rPr>
              <w:t xml:space="preserve">алоэтажная многоквартирная жилая застройка, </w:t>
            </w:r>
            <w:proofErr w:type="spellStart"/>
            <w:r w:rsidR="004353EE" w:rsidRPr="0027290A">
              <w:rPr>
                <w:szCs w:val="28"/>
              </w:rPr>
              <w:t>среднеэтажная</w:t>
            </w:r>
            <w:proofErr w:type="spellEnd"/>
            <w:r w:rsidR="004353EE" w:rsidRPr="0027290A">
              <w:rPr>
                <w:szCs w:val="28"/>
              </w:rPr>
              <w:t xml:space="preserve"> жилая застройка, многоэтажная жилая застройка (высотная застройка), общежития</w:t>
            </w:r>
          </w:p>
        </w:tc>
        <w:tc>
          <w:tcPr>
            <w:tcW w:w="2126" w:type="dxa"/>
            <w:shd w:val="clear" w:color="auto" w:fill="auto"/>
          </w:tcPr>
          <w:p w:rsidR="00C640B0" w:rsidRPr="0027290A" w:rsidRDefault="00C640B0" w:rsidP="000F2B9F">
            <w:pPr>
              <w:pStyle w:val="a6"/>
              <w:rPr>
                <w:szCs w:val="28"/>
              </w:rPr>
            </w:pPr>
            <w:r w:rsidRPr="0027290A">
              <w:rPr>
                <w:szCs w:val="28"/>
              </w:rPr>
              <w:t>10</w:t>
            </w:r>
            <w:r w:rsidR="00205934">
              <w:rPr>
                <w:szCs w:val="28"/>
              </w:rPr>
              <w:t xml:space="preserve"> м</w:t>
            </w:r>
          </w:p>
        </w:tc>
        <w:tc>
          <w:tcPr>
            <w:tcW w:w="2616" w:type="dxa"/>
          </w:tcPr>
          <w:p w:rsidR="00C640B0" w:rsidRPr="0027290A" w:rsidRDefault="00C640B0" w:rsidP="000F2B9F">
            <w:pPr>
              <w:pStyle w:val="a6"/>
              <w:rPr>
                <w:szCs w:val="28"/>
              </w:rPr>
            </w:pPr>
            <w:r w:rsidRPr="0027290A">
              <w:rPr>
                <w:szCs w:val="28"/>
              </w:rPr>
              <w:t>-</w:t>
            </w:r>
          </w:p>
        </w:tc>
        <w:tc>
          <w:tcPr>
            <w:tcW w:w="1997" w:type="dxa"/>
          </w:tcPr>
          <w:p w:rsidR="00C640B0" w:rsidRPr="0027290A" w:rsidRDefault="00C640B0" w:rsidP="000F2B9F">
            <w:pPr>
              <w:pStyle w:val="a6"/>
              <w:rPr>
                <w:szCs w:val="28"/>
              </w:rPr>
            </w:pPr>
            <w:r w:rsidRPr="0027290A">
              <w:rPr>
                <w:szCs w:val="28"/>
              </w:rPr>
              <w:t>-</w:t>
            </w:r>
          </w:p>
        </w:tc>
      </w:tr>
      <w:tr w:rsidR="00897019" w:rsidRPr="0027290A" w:rsidTr="00BA5A51">
        <w:trPr>
          <w:gridAfter w:val="1"/>
          <w:wAfter w:w="39" w:type="dxa"/>
          <w:jc w:val="center"/>
        </w:trPr>
        <w:tc>
          <w:tcPr>
            <w:tcW w:w="602" w:type="dxa"/>
            <w:shd w:val="clear" w:color="auto" w:fill="auto"/>
            <w:vAlign w:val="center"/>
          </w:tcPr>
          <w:p w:rsidR="00C640B0" w:rsidRPr="0027290A" w:rsidRDefault="00C640B0" w:rsidP="000F2B9F">
            <w:pPr>
              <w:pStyle w:val="a6"/>
              <w:rPr>
                <w:szCs w:val="28"/>
              </w:rPr>
            </w:pPr>
            <w:r w:rsidRPr="0027290A">
              <w:rPr>
                <w:szCs w:val="28"/>
              </w:rPr>
              <w:t>2</w:t>
            </w:r>
          </w:p>
        </w:tc>
        <w:tc>
          <w:tcPr>
            <w:tcW w:w="2365" w:type="dxa"/>
            <w:gridSpan w:val="2"/>
            <w:shd w:val="clear" w:color="auto" w:fill="auto"/>
            <w:vAlign w:val="center"/>
          </w:tcPr>
          <w:p w:rsidR="00C640B0" w:rsidRPr="0027290A" w:rsidRDefault="00C640B0" w:rsidP="000F2B9F">
            <w:pPr>
              <w:pStyle w:val="a6"/>
              <w:rPr>
                <w:szCs w:val="28"/>
              </w:rPr>
            </w:pPr>
            <w:r w:rsidRPr="0027290A">
              <w:rPr>
                <w:szCs w:val="28"/>
              </w:rPr>
              <w:t>Хранение автотранспорта</w:t>
            </w:r>
          </w:p>
          <w:p w:rsidR="00C640B0" w:rsidRPr="0027290A" w:rsidRDefault="00C640B0" w:rsidP="000F2B9F">
            <w:pPr>
              <w:pStyle w:val="a6"/>
              <w:rPr>
                <w:szCs w:val="28"/>
              </w:rPr>
            </w:pPr>
            <w:r w:rsidRPr="0027290A">
              <w:rPr>
                <w:szCs w:val="28"/>
              </w:rPr>
              <w:t>Объекты культурно-досуговой деятельности</w:t>
            </w:r>
          </w:p>
          <w:p w:rsidR="00C640B0" w:rsidRPr="0027290A" w:rsidRDefault="00C640B0" w:rsidP="000F2B9F">
            <w:pPr>
              <w:pStyle w:val="a6"/>
              <w:rPr>
                <w:szCs w:val="28"/>
              </w:rPr>
            </w:pPr>
            <w:r w:rsidRPr="0027290A">
              <w:rPr>
                <w:szCs w:val="28"/>
              </w:rPr>
              <w:t xml:space="preserve">Объекты торговли, за исключением торгово-развлекательных центров (комплексов) и рынков </w:t>
            </w:r>
          </w:p>
          <w:p w:rsidR="00C640B0" w:rsidRPr="0027290A" w:rsidRDefault="00C640B0" w:rsidP="000F2B9F">
            <w:pPr>
              <w:pStyle w:val="a6"/>
              <w:rPr>
                <w:szCs w:val="28"/>
              </w:rPr>
            </w:pPr>
            <w:r w:rsidRPr="0027290A">
              <w:rPr>
                <w:szCs w:val="28"/>
              </w:rPr>
              <w:t>Отдых (рекреация)</w:t>
            </w:r>
          </w:p>
          <w:p w:rsidR="00C640B0" w:rsidRPr="0027290A" w:rsidRDefault="00C640B0" w:rsidP="000F2B9F">
            <w:pPr>
              <w:pStyle w:val="a6"/>
              <w:rPr>
                <w:szCs w:val="28"/>
              </w:rPr>
            </w:pPr>
            <w:r w:rsidRPr="0027290A">
              <w:rPr>
                <w:szCs w:val="28"/>
              </w:rPr>
              <w:t>Обеспечение спортивно-зрелищных мероприятий</w:t>
            </w:r>
          </w:p>
          <w:p w:rsidR="00C640B0" w:rsidRPr="0027290A" w:rsidRDefault="00C640B0" w:rsidP="000F2B9F">
            <w:pPr>
              <w:pStyle w:val="a6"/>
              <w:rPr>
                <w:szCs w:val="28"/>
              </w:rPr>
            </w:pPr>
            <w:r w:rsidRPr="0027290A">
              <w:rPr>
                <w:szCs w:val="28"/>
              </w:rPr>
              <w:t>Оборудованные площадки для занятий спортом</w:t>
            </w:r>
          </w:p>
          <w:p w:rsidR="00C640B0" w:rsidRPr="0027290A" w:rsidRDefault="00C640B0" w:rsidP="000F2B9F">
            <w:pPr>
              <w:pStyle w:val="a6"/>
              <w:rPr>
                <w:szCs w:val="28"/>
              </w:rPr>
            </w:pPr>
            <w:r w:rsidRPr="0027290A">
              <w:rPr>
                <w:szCs w:val="28"/>
              </w:rPr>
              <w:t>Обеспечение занятий спортом в помещениях</w:t>
            </w:r>
          </w:p>
          <w:p w:rsidR="00C640B0" w:rsidRPr="0027290A" w:rsidRDefault="00C640B0" w:rsidP="000F2B9F">
            <w:pPr>
              <w:pStyle w:val="a6"/>
              <w:rPr>
                <w:szCs w:val="28"/>
              </w:rPr>
            </w:pPr>
            <w:r w:rsidRPr="0027290A">
              <w:rPr>
                <w:szCs w:val="28"/>
              </w:rPr>
              <w:t>Склады</w:t>
            </w:r>
          </w:p>
          <w:p w:rsidR="00C640B0" w:rsidRPr="0027290A" w:rsidRDefault="00C640B0" w:rsidP="000F2B9F">
            <w:pPr>
              <w:pStyle w:val="a6"/>
              <w:rPr>
                <w:szCs w:val="28"/>
              </w:rPr>
            </w:pPr>
            <w:r w:rsidRPr="0027290A">
              <w:rPr>
                <w:szCs w:val="28"/>
              </w:rPr>
              <w:t xml:space="preserve">Водный транспорт </w:t>
            </w:r>
          </w:p>
          <w:p w:rsidR="00C640B0" w:rsidRPr="0027290A" w:rsidRDefault="00C640B0" w:rsidP="000F2B9F">
            <w:pPr>
              <w:pStyle w:val="a6"/>
              <w:rPr>
                <w:szCs w:val="28"/>
              </w:rPr>
            </w:pPr>
            <w:r w:rsidRPr="0027290A">
              <w:rPr>
                <w:szCs w:val="28"/>
              </w:rPr>
              <w:t>Воздушный транспорт</w:t>
            </w:r>
          </w:p>
        </w:tc>
        <w:tc>
          <w:tcPr>
            <w:tcW w:w="2126" w:type="dxa"/>
            <w:shd w:val="clear" w:color="auto" w:fill="auto"/>
          </w:tcPr>
          <w:p w:rsidR="00C640B0" w:rsidRPr="0027290A" w:rsidRDefault="00C640B0" w:rsidP="000F2B9F">
            <w:pPr>
              <w:pStyle w:val="a6"/>
              <w:rPr>
                <w:szCs w:val="28"/>
              </w:rPr>
            </w:pPr>
            <w:r w:rsidRPr="0027290A">
              <w:rPr>
                <w:szCs w:val="28"/>
              </w:rPr>
              <w:t>15</w:t>
            </w:r>
            <w:r w:rsidR="00205934">
              <w:rPr>
                <w:szCs w:val="28"/>
              </w:rPr>
              <w:t xml:space="preserve"> м</w:t>
            </w:r>
          </w:p>
        </w:tc>
        <w:tc>
          <w:tcPr>
            <w:tcW w:w="2616" w:type="dxa"/>
          </w:tcPr>
          <w:p w:rsidR="00C640B0" w:rsidRPr="0027290A" w:rsidRDefault="00C640B0" w:rsidP="000F2B9F">
            <w:pPr>
              <w:pStyle w:val="a6"/>
              <w:rPr>
                <w:szCs w:val="28"/>
              </w:rPr>
            </w:pPr>
            <w:r w:rsidRPr="0027290A">
              <w:rPr>
                <w:szCs w:val="28"/>
              </w:rPr>
              <w:t>20</w:t>
            </w:r>
            <w:r w:rsidR="00205934">
              <w:rPr>
                <w:szCs w:val="28"/>
              </w:rPr>
              <w:t xml:space="preserve"> м</w:t>
            </w:r>
          </w:p>
        </w:tc>
        <w:tc>
          <w:tcPr>
            <w:tcW w:w="1997" w:type="dxa"/>
          </w:tcPr>
          <w:p w:rsidR="00C640B0" w:rsidRPr="0027290A" w:rsidRDefault="00C640B0" w:rsidP="000F2B9F">
            <w:pPr>
              <w:pStyle w:val="a6"/>
              <w:rPr>
                <w:szCs w:val="28"/>
              </w:rPr>
            </w:pPr>
            <w:r w:rsidRPr="0027290A">
              <w:rPr>
                <w:szCs w:val="28"/>
              </w:rPr>
              <w:t>15</w:t>
            </w:r>
            <w:r w:rsidR="00205934">
              <w:rPr>
                <w:szCs w:val="28"/>
              </w:rPr>
              <w:t xml:space="preserve"> м</w:t>
            </w:r>
          </w:p>
        </w:tc>
      </w:tr>
      <w:tr w:rsidR="00897019" w:rsidRPr="0027290A" w:rsidTr="00BA5A51">
        <w:trPr>
          <w:gridAfter w:val="1"/>
          <w:wAfter w:w="39" w:type="dxa"/>
          <w:jc w:val="center"/>
        </w:trPr>
        <w:tc>
          <w:tcPr>
            <w:tcW w:w="602" w:type="dxa"/>
            <w:shd w:val="clear" w:color="auto" w:fill="auto"/>
            <w:vAlign w:val="center"/>
          </w:tcPr>
          <w:p w:rsidR="00C640B0" w:rsidRPr="0027290A" w:rsidRDefault="00C640B0" w:rsidP="000F2B9F">
            <w:pPr>
              <w:pStyle w:val="a6"/>
              <w:rPr>
                <w:szCs w:val="28"/>
              </w:rPr>
            </w:pPr>
            <w:r w:rsidRPr="0027290A">
              <w:rPr>
                <w:szCs w:val="28"/>
              </w:rPr>
              <w:t>3</w:t>
            </w:r>
          </w:p>
        </w:tc>
        <w:tc>
          <w:tcPr>
            <w:tcW w:w="2365" w:type="dxa"/>
            <w:gridSpan w:val="2"/>
            <w:shd w:val="clear" w:color="auto" w:fill="auto"/>
            <w:vAlign w:val="center"/>
          </w:tcPr>
          <w:p w:rsidR="00C640B0" w:rsidRPr="0027290A" w:rsidRDefault="00C640B0" w:rsidP="000F2B9F">
            <w:pPr>
              <w:pStyle w:val="a6"/>
              <w:rPr>
                <w:szCs w:val="28"/>
              </w:rPr>
            </w:pPr>
            <w:r w:rsidRPr="0027290A">
              <w:rPr>
                <w:szCs w:val="28"/>
              </w:rPr>
              <w:t>Предоставление коммунальных услуг</w:t>
            </w:r>
          </w:p>
        </w:tc>
        <w:tc>
          <w:tcPr>
            <w:tcW w:w="2126" w:type="dxa"/>
            <w:shd w:val="clear" w:color="auto" w:fill="auto"/>
          </w:tcPr>
          <w:p w:rsidR="00C640B0" w:rsidRPr="0027290A" w:rsidRDefault="00C640B0" w:rsidP="000F2B9F">
            <w:pPr>
              <w:pStyle w:val="a6"/>
              <w:rPr>
                <w:szCs w:val="28"/>
              </w:rPr>
            </w:pPr>
            <w:r w:rsidRPr="0027290A">
              <w:rPr>
                <w:szCs w:val="28"/>
              </w:rPr>
              <w:t>10</w:t>
            </w:r>
            <w:r w:rsidR="00205934">
              <w:rPr>
                <w:szCs w:val="28"/>
              </w:rPr>
              <w:t xml:space="preserve"> м</w:t>
            </w:r>
          </w:p>
        </w:tc>
        <w:tc>
          <w:tcPr>
            <w:tcW w:w="2616" w:type="dxa"/>
          </w:tcPr>
          <w:p w:rsidR="00C640B0" w:rsidRPr="0027290A" w:rsidRDefault="00C640B0" w:rsidP="000F2B9F">
            <w:pPr>
              <w:pStyle w:val="a6"/>
              <w:rPr>
                <w:szCs w:val="28"/>
              </w:rPr>
            </w:pPr>
            <w:r w:rsidRPr="0027290A">
              <w:rPr>
                <w:szCs w:val="28"/>
              </w:rPr>
              <w:t>5</w:t>
            </w:r>
            <w:r w:rsidR="00205934">
              <w:rPr>
                <w:szCs w:val="28"/>
              </w:rPr>
              <w:t xml:space="preserve"> м</w:t>
            </w:r>
          </w:p>
        </w:tc>
        <w:tc>
          <w:tcPr>
            <w:tcW w:w="1997" w:type="dxa"/>
          </w:tcPr>
          <w:p w:rsidR="00C640B0" w:rsidRPr="0027290A" w:rsidRDefault="00C640B0" w:rsidP="000F2B9F">
            <w:pPr>
              <w:pStyle w:val="a6"/>
              <w:rPr>
                <w:szCs w:val="28"/>
              </w:rPr>
            </w:pPr>
            <w:r w:rsidRPr="0027290A">
              <w:rPr>
                <w:szCs w:val="28"/>
              </w:rPr>
              <w:t>5</w:t>
            </w:r>
            <w:r w:rsidR="00205934">
              <w:rPr>
                <w:szCs w:val="28"/>
              </w:rPr>
              <w:t xml:space="preserve"> м</w:t>
            </w:r>
          </w:p>
        </w:tc>
      </w:tr>
      <w:tr w:rsidR="00897019" w:rsidRPr="0027290A" w:rsidTr="00BA5A51">
        <w:trPr>
          <w:gridAfter w:val="1"/>
          <w:wAfter w:w="39" w:type="dxa"/>
          <w:jc w:val="center"/>
        </w:trPr>
        <w:tc>
          <w:tcPr>
            <w:tcW w:w="602" w:type="dxa"/>
            <w:shd w:val="clear" w:color="auto" w:fill="auto"/>
            <w:vAlign w:val="center"/>
          </w:tcPr>
          <w:p w:rsidR="00C640B0" w:rsidRPr="0027290A" w:rsidRDefault="00C640B0" w:rsidP="000F2B9F">
            <w:pPr>
              <w:pStyle w:val="a6"/>
              <w:rPr>
                <w:szCs w:val="28"/>
              </w:rPr>
            </w:pPr>
            <w:r w:rsidRPr="0027290A">
              <w:rPr>
                <w:szCs w:val="28"/>
              </w:rPr>
              <w:t>4</w:t>
            </w:r>
          </w:p>
        </w:tc>
        <w:tc>
          <w:tcPr>
            <w:tcW w:w="2365" w:type="dxa"/>
            <w:gridSpan w:val="2"/>
            <w:shd w:val="clear" w:color="auto" w:fill="auto"/>
            <w:vAlign w:val="center"/>
          </w:tcPr>
          <w:p w:rsidR="00C640B0" w:rsidRPr="0027290A" w:rsidRDefault="00C640B0" w:rsidP="000F2B9F">
            <w:pPr>
              <w:pStyle w:val="a6"/>
              <w:rPr>
                <w:szCs w:val="28"/>
              </w:rPr>
            </w:pPr>
            <w:r w:rsidRPr="0027290A">
              <w:rPr>
                <w:szCs w:val="28"/>
              </w:rPr>
              <w:t>Дошкольное, начальное и общее образование</w:t>
            </w:r>
          </w:p>
        </w:tc>
        <w:tc>
          <w:tcPr>
            <w:tcW w:w="2126" w:type="dxa"/>
            <w:shd w:val="clear" w:color="auto" w:fill="auto"/>
          </w:tcPr>
          <w:p w:rsidR="00C640B0" w:rsidRPr="0027290A" w:rsidRDefault="00C640B0" w:rsidP="000F2B9F">
            <w:pPr>
              <w:pStyle w:val="a6"/>
              <w:rPr>
                <w:szCs w:val="28"/>
              </w:rPr>
            </w:pPr>
            <w:r w:rsidRPr="0027290A">
              <w:rPr>
                <w:szCs w:val="28"/>
              </w:rPr>
              <w:t xml:space="preserve"> 5</w:t>
            </w:r>
            <w:r w:rsidR="00205934">
              <w:rPr>
                <w:szCs w:val="28"/>
              </w:rPr>
              <w:t xml:space="preserve"> м</w:t>
            </w:r>
          </w:p>
        </w:tc>
        <w:tc>
          <w:tcPr>
            <w:tcW w:w="2616" w:type="dxa"/>
          </w:tcPr>
          <w:p w:rsidR="00C640B0" w:rsidRPr="0027290A" w:rsidRDefault="00C640B0" w:rsidP="000F2B9F">
            <w:pPr>
              <w:pStyle w:val="a6"/>
              <w:rPr>
                <w:szCs w:val="28"/>
              </w:rPr>
            </w:pPr>
            <w:r w:rsidRPr="0027290A">
              <w:rPr>
                <w:szCs w:val="28"/>
              </w:rPr>
              <w:t>10</w:t>
            </w:r>
            <w:r w:rsidR="00205934">
              <w:rPr>
                <w:szCs w:val="28"/>
              </w:rPr>
              <w:t xml:space="preserve"> м</w:t>
            </w:r>
          </w:p>
        </w:tc>
        <w:tc>
          <w:tcPr>
            <w:tcW w:w="1997" w:type="dxa"/>
          </w:tcPr>
          <w:p w:rsidR="00C640B0" w:rsidRPr="0027290A" w:rsidRDefault="00C640B0" w:rsidP="000F2B9F">
            <w:pPr>
              <w:pStyle w:val="a6"/>
              <w:rPr>
                <w:szCs w:val="28"/>
              </w:rPr>
            </w:pPr>
            <w:r w:rsidRPr="0027290A">
              <w:rPr>
                <w:szCs w:val="28"/>
              </w:rPr>
              <w:t>5</w:t>
            </w:r>
            <w:r w:rsidR="00205934">
              <w:rPr>
                <w:szCs w:val="28"/>
              </w:rPr>
              <w:t xml:space="preserve"> м</w:t>
            </w:r>
          </w:p>
        </w:tc>
      </w:tr>
      <w:tr w:rsidR="00897019" w:rsidRPr="0027290A" w:rsidTr="00BA5A51">
        <w:trPr>
          <w:gridAfter w:val="1"/>
          <w:wAfter w:w="39" w:type="dxa"/>
          <w:jc w:val="center"/>
        </w:trPr>
        <w:tc>
          <w:tcPr>
            <w:tcW w:w="602" w:type="dxa"/>
            <w:shd w:val="clear" w:color="auto" w:fill="auto"/>
            <w:vAlign w:val="center"/>
          </w:tcPr>
          <w:p w:rsidR="00C640B0" w:rsidRPr="0027290A" w:rsidRDefault="00C640B0" w:rsidP="000F2B9F">
            <w:pPr>
              <w:pStyle w:val="a6"/>
              <w:rPr>
                <w:szCs w:val="28"/>
              </w:rPr>
            </w:pPr>
            <w:r w:rsidRPr="0027290A">
              <w:rPr>
                <w:szCs w:val="28"/>
              </w:rPr>
              <w:t>5</w:t>
            </w:r>
          </w:p>
        </w:tc>
        <w:tc>
          <w:tcPr>
            <w:tcW w:w="2365" w:type="dxa"/>
            <w:gridSpan w:val="2"/>
            <w:shd w:val="clear" w:color="auto" w:fill="auto"/>
            <w:vAlign w:val="center"/>
          </w:tcPr>
          <w:p w:rsidR="00C640B0" w:rsidRPr="0027290A" w:rsidRDefault="00C640B0" w:rsidP="000F2B9F">
            <w:pPr>
              <w:pStyle w:val="a6"/>
              <w:rPr>
                <w:szCs w:val="28"/>
              </w:rPr>
            </w:pPr>
            <w:r w:rsidRPr="0027290A">
              <w:rPr>
                <w:szCs w:val="28"/>
              </w:rPr>
              <w:t xml:space="preserve">Среднее и высшее профессиональное образование, среднее общее образование </w:t>
            </w:r>
          </w:p>
        </w:tc>
        <w:tc>
          <w:tcPr>
            <w:tcW w:w="2126" w:type="dxa"/>
            <w:shd w:val="clear" w:color="auto" w:fill="auto"/>
          </w:tcPr>
          <w:p w:rsidR="00C640B0" w:rsidRPr="0027290A" w:rsidRDefault="00C640B0" w:rsidP="000F2B9F">
            <w:pPr>
              <w:pStyle w:val="a6"/>
              <w:rPr>
                <w:szCs w:val="28"/>
              </w:rPr>
            </w:pPr>
            <w:r w:rsidRPr="0027290A">
              <w:rPr>
                <w:szCs w:val="28"/>
              </w:rPr>
              <w:t>10</w:t>
            </w:r>
            <w:r w:rsidR="00205934">
              <w:rPr>
                <w:szCs w:val="28"/>
              </w:rPr>
              <w:t xml:space="preserve"> м</w:t>
            </w:r>
          </w:p>
        </w:tc>
        <w:tc>
          <w:tcPr>
            <w:tcW w:w="2616" w:type="dxa"/>
          </w:tcPr>
          <w:p w:rsidR="00C640B0" w:rsidRPr="0027290A" w:rsidRDefault="00C640B0" w:rsidP="000F2B9F">
            <w:pPr>
              <w:pStyle w:val="a6"/>
              <w:rPr>
                <w:szCs w:val="28"/>
              </w:rPr>
            </w:pPr>
            <w:r w:rsidRPr="0027290A">
              <w:rPr>
                <w:szCs w:val="28"/>
              </w:rPr>
              <w:t>10</w:t>
            </w:r>
            <w:r w:rsidR="00205934">
              <w:rPr>
                <w:szCs w:val="28"/>
              </w:rPr>
              <w:t xml:space="preserve"> м</w:t>
            </w:r>
          </w:p>
        </w:tc>
        <w:tc>
          <w:tcPr>
            <w:tcW w:w="1997" w:type="dxa"/>
          </w:tcPr>
          <w:p w:rsidR="00C640B0" w:rsidRPr="0027290A" w:rsidRDefault="00C640B0" w:rsidP="000F2B9F">
            <w:pPr>
              <w:pStyle w:val="a6"/>
              <w:rPr>
                <w:szCs w:val="28"/>
              </w:rPr>
            </w:pPr>
            <w:r w:rsidRPr="0027290A">
              <w:rPr>
                <w:szCs w:val="28"/>
              </w:rPr>
              <w:t>15</w:t>
            </w:r>
            <w:r w:rsidR="00205934">
              <w:rPr>
                <w:szCs w:val="28"/>
              </w:rPr>
              <w:t xml:space="preserve"> м</w:t>
            </w:r>
          </w:p>
        </w:tc>
      </w:tr>
      <w:tr w:rsidR="00897019" w:rsidRPr="0027290A" w:rsidTr="00BA5A51">
        <w:trPr>
          <w:gridAfter w:val="1"/>
          <w:wAfter w:w="39" w:type="dxa"/>
          <w:jc w:val="center"/>
        </w:trPr>
        <w:tc>
          <w:tcPr>
            <w:tcW w:w="602" w:type="dxa"/>
            <w:shd w:val="clear" w:color="auto" w:fill="auto"/>
            <w:vAlign w:val="center"/>
          </w:tcPr>
          <w:p w:rsidR="00C640B0" w:rsidRPr="0027290A" w:rsidRDefault="00C640B0" w:rsidP="000F2B9F">
            <w:pPr>
              <w:pStyle w:val="a6"/>
              <w:rPr>
                <w:szCs w:val="28"/>
              </w:rPr>
            </w:pPr>
            <w:r w:rsidRPr="0027290A">
              <w:rPr>
                <w:szCs w:val="28"/>
              </w:rPr>
              <w:t>6</w:t>
            </w:r>
          </w:p>
        </w:tc>
        <w:tc>
          <w:tcPr>
            <w:tcW w:w="2365" w:type="dxa"/>
            <w:gridSpan w:val="2"/>
            <w:shd w:val="clear" w:color="auto" w:fill="auto"/>
            <w:vAlign w:val="center"/>
          </w:tcPr>
          <w:p w:rsidR="00C640B0" w:rsidRPr="0027290A" w:rsidRDefault="00C640B0" w:rsidP="000F2B9F">
            <w:pPr>
              <w:pStyle w:val="a6"/>
              <w:rPr>
                <w:szCs w:val="28"/>
              </w:rPr>
            </w:pPr>
            <w:r w:rsidRPr="0027290A">
              <w:rPr>
                <w:szCs w:val="28"/>
              </w:rPr>
              <w:t>Религиозное использование</w:t>
            </w:r>
          </w:p>
        </w:tc>
        <w:tc>
          <w:tcPr>
            <w:tcW w:w="2126" w:type="dxa"/>
            <w:shd w:val="clear" w:color="auto" w:fill="auto"/>
          </w:tcPr>
          <w:p w:rsidR="00C640B0" w:rsidRPr="0027290A" w:rsidRDefault="00C640B0" w:rsidP="000F2B9F">
            <w:pPr>
              <w:pStyle w:val="a6"/>
              <w:rPr>
                <w:szCs w:val="28"/>
              </w:rPr>
            </w:pPr>
            <w:r w:rsidRPr="0027290A">
              <w:rPr>
                <w:szCs w:val="28"/>
              </w:rPr>
              <w:t>5</w:t>
            </w:r>
            <w:r w:rsidR="00205934">
              <w:rPr>
                <w:szCs w:val="28"/>
              </w:rPr>
              <w:t xml:space="preserve"> м</w:t>
            </w:r>
          </w:p>
        </w:tc>
        <w:tc>
          <w:tcPr>
            <w:tcW w:w="2616" w:type="dxa"/>
          </w:tcPr>
          <w:p w:rsidR="00C640B0" w:rsidRPr="0027290A" w:rsidRDefault="00C640B0" w:rsidP="000F2B9F">
            <w:pPr>
              <w:pStyle w:val="a6"/>
              <w:rPr>
                <w:szCs w:val="28"/>
              </w:rPr>
            </w:pPr>
            <w:r w:rsidRPr="0027290A">
              <w:rPr>
                <w:szCs w:val="28"/>
              </w:rPr>
              <w:t>5</w:t>
            </w:r>
            <w:r w:rsidR="00205934">
              <w:rPr>
                <w:szCs w:val="28"/>
              </w:rPr>
              <w:t xml:space="preserve"> м</w:t>
            </w:r>
          </w:p>
        </w:tc>
        <w:tc>
          <w:tcPr>
            <w:tcW w:w="1997" w:type="dxa"/>
          </w:tcPr>
          <w:p w:rsidR="00C640B0" w:rsidRPr="0027290A" w:rsidRDefault="00C640B0" w:rsidP="000F2B9F">
            <w:pPr>
              <w:pStyle w:val="a6"/>
              <w:rPr>
                <w:szCs w:val="28"/>
              </w:rPr>
            </w:pPr>
            <w:r w:rsidRPr="0027290A">
              <w:rPr>
                <w:szCs w:val="28"/>
              </w:rPr>
              <w:t>5</w:t>
            </w:r>
            <w:r w:rsidR="00205934">
              <w:rPr>
                <w:szCs w:val="28"/>
              </w:rPr>
              <w:t xml:space="preserve"> м</w:t>
            </w:r>
          </w:p>
        </w:tc>
      </w:tr>
      <w:tr w:rsidR="00897019" w:rsidRPr="0027290A" w:rsidTr="00BA5A51">
        <w:trPr>
          <w:gridAfter w:val="1"/>
          <w:wAfter w:w="39" w:type="dxa"/>
          <w:jc w:val="center"/>
        </w:trPr>
        <w:tc>
          <w:tcPr>
            <w:tcW w:w="602" w:type="dxa"/>
            <w:shd w:val="clear" w:color="auto" w:fill="auto"/>
            <w:vAlign w:val="center"/>
          </w:tcPr>
          <w:p w:rsidR="00C640B0" w:rsidRPr="0027290A" w:rsidRDefault="00C640B0" w:rsidP="000F2B9F">
            <w:pPr>
              <w:pStyle w:val="a6"/>
              <w:rPr>
                <w:szCs w:val="28"/>
              </w:rPr>
            </w:pPr>
            <w:r w:rsidRPr="0027290A">
              <w:rPr>
                <w:szCs w:val="28"/>
              </w:rPr>
              <w:t>7</w:t>
            </w:r>
          </w:p>
        </w:tc>
        <w:tc>
          <w:tcPr>
            <w:tcW w:w="2365" w:type="dxa"/>
            <w:gridSpan w:val="2"/>
            <w:shd w:val="clear" w:color="auto" w:fill="auto"/>
            <w:vAlign w:val="center"/>
          </w:tcPr>
          <w:p w:rsidR="00C640B0" w:rsidRPr="0027290A" w:rsidRDefault="00C640B0" w:rsidP="000F2B9F">
            <w:pPr>
              <w:pStyle w:val="a6"/>
              <w:rPr>
                <w:szCs w:val="28"/>
              </w:rPr>
            </w:pPr>
            <w:r w:rsidRPr="0027290A">
              <w:rPr>
                <w:szCs w:val="28"/>
              </w:rPr>
              <w:t>Торгово-развлекательные центры (комплекс</w:t>
            </w:r>
            <w:r w:rsidR="00BA5A51">
              <w:rPr>
                <w:szCs w:val="28"/>
              </w:rPr>
              <w:t>ы</w:t>
            </w:r>
            <w:r w:rsidRPr="0027290A">
              <w:rPr>
                <w:szCs w:val="28"/>
              </w:rPr>
              <w:t xml:space="preserve">) и рынки, выставочно-ярмарочная деятельность </w:t>
            </w:r>
          </w:p>
          <w:p w:rsidR="00C640B0" w:rsidRPr="0027290A" w:rsidRDefault="00C640B0" w:rsidP="000F2B9F">
            <w:pPr>
              <w:pStyle w:val="a6"/>
              <w:rPr>
                <w:szCs w:val="28"/>
              </w:rPr>
            </w:pPr>
            <w:r w:rsidRPr="0027290A">
              <w:rPr>
                <w:szCs w:val="28"/>
              </w:rPr>
              <w:t>Гостиничное обслуживание</w:t>
            </w:r>
          </w:p>
          <w:p w:rsidR="00C640B0" w:rsidRPr="0027290A" w:rsidRDefault="00C640B0" w:rsidP="000F2B9F">
            <w:pPr>
              <w:pStyle w:val="a6"/>
              <w:rPr>
                <w:szCs w:val="28"/>
              </w:rPr>
            </w:pPr>
            <w:r w:rsidRPr="0027290A">
              <w:rPr>
                <w:szCs w:val="28"/>
              </w:rPr>
              <w:t>Ремонт автомобилей</w:t>
            </w:r>
          </w:p>
        </w:tc>
        <w:tc>
          <w:tcPr>
            <w:tcW w:w="2126" w:type="dxa"/>
            <w:shd w:val="clear" w:color="auto" w:fill="auto"/>
          </w:tcPr>
          <w:p w:rsidR="00C640B0" w:rsidRPr="0027290A" w:rsidRDefault="00C640B0" w:rsidP="000F2B9F">
            <w:pPr>
              <w:pStyle w:val="a6"/>
              <w:rPr>
                <w:szCs w:val="28"/>
              </w:rPr>
            </w:pPr>
            <w:r w:rsidRPr="0027290A">
              <w:rPr>
                <w:szCs w:val="28"/>
              </w:rPr>
              <w:t>20</w:t>
            </w:r>
            <w:r w:rsidR="00205934">
              <w:rPr>
                <w:szCs w:val="28"/>
              </w:rPr>
              <w:t xml:space="preserve"> м</w:t>
            </w:r>
          </w:p>
        </w:tc>
        <w:tc>
          <w:tcPr>
            <w:tcW w:w="2616" w:type="dxa"/>
          </w:tcPr>
          <w:p w:rsidR="00C640B0" w:rsidRPr="0027290A" w:rsidRDefault="00C640B0" w:rsidP="000F2B9F">
            <w:pPr>
              <w:pStyle w:val="a6"/>
              <w:rPr>
                <w:szCs w:val="28"/>
              </w:rPr>
            </w:pPr>
            <w:r w:rsidRPr="0027290A">
              <w:rPr>
                <w:szCs w:val="28"/>
              </w:rPr>
              <w:t>15</w:t>
            </w:r>
            <w:r w:rsidR="00205934">
              <w:rPr>
                <w:szCs w:val="28"/>
              </w:rPr>
              <w:t xml:space="preserve"> м</w:t>
            </w:r>
          </w:p>
        </w:tc>
        <w:tc>
          <w:tcPr>
            <w:tcW w:w="1997" w:type="dxa"/>
          </w:tcPr>
          <w:p w:rsidR="00C640B0" w:rsidRPr="0027290A" w:rsidRDefault="00C640B0" w:rsidP="000F2B9F">
            <w:pPr>
              <w:pStyle w:val="a6"/>
              <w:rPr>
                <w:szCs w:val="28"/>
              </w:rPr>
            </w:pPr>
            <w:r w:rsidRPr="0027290A">
              <w:rPr>
                <w:szCs w:val="28"/>
              </w:rPr>
              <w:t>15</w:t>
            </w:r>
            <w:r w:rsidR="00205934">
              <w:rPr>
                <w:szCs w:val="28"/>
              </w:rPr>
              <w:t xml:space="preserve"> м</w:t>
            </w:r>
          </w:p>
        </w:tc>
      </w:tr>
      <w:tr w:rsidR="00897019" w:rsidRPr="0027290A" w:rsidTr="00BA5A51">
        <w:trPr>
          <w:gridAfter w:val="1"/>
          <w:wAfter w:w="39" w:type="dxa"/>
          <w:jc w:val="center"/>
        </w:trPr>
        <w:tc>
          <w:tcPr>
            <w:tcW w:w="602" w:type="dxa"/>
            <w:shd w:val="clear" w:color="auto" w:fill="auto"/>
            <w:vAlign w:val="center"/>
          </w:tcPr>
          <w:p w:rsidR="00C640B0" w:rsidRPr="0027290A" w:rsidRDefault="00C640B0" w:rsidP="000F2B9F">
            <w:pPr>
              <w:pStyle w:val="a6"/>
              <w:rPr>
                <w:szCs w:val="28"/>
              </w:rPr>
            </w:pPr>
            <w:r w:rsidRPr="0027290A">
              <w:rPr>
                <w:szCs w:val="28"/>
              </w:rPr>
              <w:t>8</w:t>
            </w:r>
          </w:p>
        </w:tc>
        <w:tc>
          <w:tcPr>
            <w:tcW w:w="2365" w:type="dxa"/>
            <w:gridSpan w:val="2"/>
            <w:shd w:val="clear" w:color="auto" w:fill="auto"/>
            <w:vAlign w:val="center"/>
          </w:tcPr>
          <w:p w:rsidR="00C640B0" w:rsidRPr="0027290A" w:rsidRDefault="00C640B0" w:rsidP="000F2B9F">
            <w:pPr>
              <w:pStyle w:val="a6"/>
              <w:rPr>
                <w:szCs w:val="28"/>
              </w:rPr>
            </w:pPr>
            <w:r w:rsidRPr="0027290A">
              <w:rPr>
                <w:szCs w:val="28"/>
              </w:rPr>
              <w:t>Производственная деятельность</w:t>
            </w:r>
          </w:p>
        </w:tc>
        <w:tc>
          <w:tcPr>
            <w:tcW w:w="2126" w:type="dxa"/>
            <w:shd w:val="clear" w:color="auto" w:fill="auto"/>
          </w:tcPr>
          <w:p w:rsidR="00C640B0" w:rsidRPr="0027290A" w:rsidRDefault="00C640B0" w:rsidP="000F2B9F">
            <w:pPr>
              <w:pStyle w:val="a6"/>
              <w:rPr>
                <w:szCs w:val="28"/>
              </w:rPr>
            </w:pPr>
            <w:r w:rsidRPr="0027290A">
              <w:rPr>
                <w:szCs w:val="28"/>
              </w:rPr>
              <w:t>20</w:t>
            </w:r>
            <w:r w:rsidR="00205934">
              <w:rPr>
                <w:szCs w:val="28"/>
              </w:rPr>
              <w:t xml:space="preserve"> м</w:t>
            </w:r>
          </w:p>
        </w:tc>
        <w:tc>
          <w:tcPr>
            <w:tcW w:w="2616" w:type="dxa"/>
          </w:tcPr>
          <w:p w:rsidR="00C640B0" w:rsidRPr="0027290A" w:rsidRDefault="00C640B0" w:rsidP="000F2B9F">
            <w:pPr>
              <w:pStyle w:val="a6"/>
              <w:rPr>
                <w:szCs w:val="28"/>
              </w:rPr>
            </w:pPr>
            <w:r w:rsidRPr="0027290A">
              <w:rPr>
                <w:szCs w:val="28"/>
              </w:rPr>
              <w:t>50</w:t>
            </w:r>
            <w:r w:rsidR="00205934">
              <w:rPr>
                <w:szCs w:val="28"/>
              </w:rPr>
              <w:t xml:space="preserve"> м</w:t>
            </w:r>
          </w:p>
        </w:tc>
        <w:tc>
          <w:tcPr>
            <w:tcW w:w="1997" w:type="dxa"/>
          </w:tcPr>
          <w:p w:rsidR="00C640B0" w:rsidRPr="0027290A" w:rsidRDefault="00C640B0" w:rsidP="000F2B9F">
            <w:pPr>
              <w:pStyle w:val="a6"/>
              <w:rPr>
                <w:szCs w:val="28"/>
              </w:rPr>
            </w:pPr>
            <w:r w:rsidRPr="0027290A">
              <w:rPr>
                <w:szCs w:val="28"/>
              </w:rPr>
              <w:t>20</w:t>
            </w:r>
            <w:r w:rsidR="00205934">
              <w:rPr>
                <w:szCs w:val="28"/>
              </w:rPr>
              <w:t xml:space="preserve"> м</w:t>
            </w:r>
          </w:p>
        </w:tc>
      </w:tr>
      <w:tr w:rsidR="00897019" w:rsidRPr="0027290A" w:rsidTr="00BA5A51">
        <w:trPr>
          <w:gridAfter w:val="1"/>
          <w:wAfter w:w="39" w:type="dxa"/>
          <w:jc w:val="center"/>
        </w:trPr>
        <w:tc>
          <w:tcPr>
            <w:tcW w:w="602" w:type="dxa"/>
            <w:shd w:val="clear" w:color="auto" w:fill="auto"/>
            <w:vAlign w:val="center"/>
          </w:tcPr>
          <w:p w:rsidR="00C640B0" w:rsidRPr="0027290A" w:rsidRDefault="00C640B0" w:rsidP="000F2B9F">
            <w:pPr>
              <w:pStyle w:val="a6"/>
              <w:rPr>
                <w:szCs w:val="28"/>
              </w:rPr>
            </w:pPr>
            <w:r w:rsidRPr="0027290A">
              <w:rPr>
                <w:szCs w:val="28"/>
              </w:rPr>
              <w:t>9</w:t>
            </w:r>
          </w:p>
        </w:tc>
        <w:tc>
          <w:tcPr>
            <w:tcW w:w="2365" w:type="dxa"/>
            <w:gridSpan w:val="2"/>
            <w:shd w:val="clear" w:color="auto" w:fill="auto"/>
            <w:vAlign w:val="center"/>
          </w:tcPr>
          <w:p w:rsidR="00C640B0" w:rsidRPr="0027290A" w:rsidRDefault="00C640B0" w:rsidP="000F2B9F">
            <w:pPr>
              <w:pStyle w:val="a6"/>
              <w:rPr>
                <w:szCs w:val="28"/>
              </w:rPr>
            </w:pPr>
            <w:r w:rsidRPr="0027290A">
              <w:rPr>
                <w:szCs w:val="28"/>
              </w:rPr>
              <w:t xml:space="preserve">Железнодорожные пути </w:t>
            </w:r>
          </w:p>
        </w:tc>
        <w:tc>
          <w:tcPr>
            <w:tcW w:w="2126" w:type="dxa"/>
            <w:shd w:val="clear" w:color="auto" w:fill="auto"/>
          </w:tcPr>
          <w:p w:rsidR="00C640B0" w:rsidRPr="0027290A" w:rsidRDefault="00205934" w:rsidP="000F2B9F">
            <w:pPr>
              <w:pStyle w:val="a6"/>
              <w:rPr>
                <w:szCs w:val="28"/>
              </w:rPr>
            </w:pPr>
            <w:r>
              <w:rPr>
                <w:szCs w:val="28"/>
              </w:rPr>
              <w:t>-</w:t>
            </w:r>
          </w:p>
        </w:tc>
        <w:tc>
          <w:tcPr>
            <w:tcW w:w="2616" w:type="dxa"/>
          </w:tcPr>
          <w:p w:rsidR="00C640B0" w:rsidRPr="0027290A" w:rsidRDefault="00C640B0" w:rsidP="000F2B9F">
            <w:pPr>
              <w:pStyle w:val="a6"/>
              <w:rPr>
                <w:szCs w:val="28"/>
              </w:rPr>
            </w:pPr>
            <w:r w:rsidRPr="0027290A">
              <w:rPr>
                <w:szCs w:val="28"/>
              </w:rPr>
              <w:t>10</w:t>
            </w:r>
            <w:r w:rsidR="00205934">
              <w:rPr>
                <w:szCs w:val="28"/>
              </w:rPr>
              <w:t xml:space="preserve"> м</w:t>
            </w:r>
          </w:p>
        </w:tc>
        <w:tc>
          <w:tcPr>
            <w:tcW w:w="1997" w:type="dxa"/>
          </w:tcPr>
          <w:p w:rsidR="00C640B0" w:rsidRPr="0027290A" w:rsidRDefault="00205934" w:rsidP="000F2B9F">
            <w:pPr>
              <w:pStyle w:val="a6"/>
              <w:rPr>
                <w:szCs w:val="28"/>
              </w:rPr>
            </w:pPr>
            <w:r>
              <w:rPr>
                <w:szCs w:val="28"/>
              </w:rPr>
              <w:t>-</w:t>
            </w:r>
          </w:p>
        </w:tc>
      </w:tr>
      <w:tr w:rsidR="00897019" w:rsidRPr="0027290A" w:rsidTr="00BA5A51">
        <w:trPr>
          <w:gridAfter w:val="1"/>
          <w:wAfter w:w="39" w:type="dxa"/>
          <w:jc w:val="center"/>
        </w:trPr>
        <w:tc>
          <w:tcPr>
            <w:tcW w:w="602" w:type="dxa"/>
            <w:shd w:val="clear" w:color="auto" w:fill="auto"/>
            <w:vAlign w:val="center"/>
          </w:tcPr>
          <w:p w:rsidR="00C640B0" w:rsidRPr="0027290A" w:rsidRDefault="00C640B0" w:rsidP="000F2B9F">
            <w:pPr>
              <w:pStyle w:val="a6"/>
              <w:rPr>
                <w:szCs w:val="28"/>
              </w:rPr>
            </w:pPr>
            <w:r w:rsidRPr="0027290A">
              <w:rPr>
                <w:szCs w:val="28"/>
              </w:rPr>
              <w:t>10</w:t>
            </w:r>
          </w:p>
        </w:tc>
        <w:tc>
          <w:tcPr>
            <w:tcW w:w="2365" w:type="dxa"/>
            <w:gridSpan w:val="2"/>
            <w:shd w:val="clear" w:color="auto" w:fill="auto"/>
            <w:vAlign w:val="center"/>
          </w:tcPr>
          <w:p w:rsidR="00C640B0" w:rsidRPr="0027290A" w:rsidRDefault="00C640B0" w:rsidP="000F2B9F">
            <w:pPr>
              <w:pStyle w:val="a6"/>
              <w:rPr>
                <w:szCs w:val="28"/>
              </w:rPr>
            </w:pPr>
            <w:r w:rsidRPr="0027290A">
              <w:rPr>
                <w:szCs w:val="28"/>
              </w:rPr>
              <w:t>Ритуальная деятельность</w:t>
            </w:r>
          </w:p>
        </w:tc>
        <w:tc>
          <w:tcPr>
            <w:tcW w:w="2126" w:type="dxa"/>
            <w:shd w:val="clear" w:color="auto" w:fill="auto"/>
          </w:tcPr>
          <w:p w:rsidR="00C640B0" w:rsidRPr="0027290A" w:rsidRDefault="00C640B0" w:rsidP="000F2B9F">
            <w:pPr>
              <w:pStyle w:val="a6"/>
              <w:rPr>
                <w:szCs w:val="28"/>
              </w:rPr>
            </w:pPr>
            <w:r w:rsidRPr="0027290A">
              <w:rPr>
                <w:szCs w:val="28"/>
              </w:rPr>
              <w:t>10</w:t>
            </w:r>
            <w:r w:rsidR="00205934">
              <w:rPr>
                <w:szCs w:val="28"/>
              </w:rPr>
              <w:t xml:space="preserve"> м</w:t>
            </w:r>
          </w:p>
        </w:tc>
        <w:tc>
          <w:tcPr>
            <w:tcW w:w="2616" w:type="dxa"/>
          </w:tcPr>
          <w:p w:rsidR="00C640B0" w:rsidRPr="0027290A" w:rsidRDefault="00C640B0" w:rsidP="000F2B9F">
            <w:pPr>
              <w:pStyle w:val="a6"/>
              <w:rPr>
                <w:szCs w:val="28"/>
              </w:rPr>
            </w:pPr>
            <w:r w:rsidRPr="0027290A">
              <w:rPr>
                <w:szCs w:val="28"/>
              </w:rPr>
              <w:t>20</w:t>
            </w:r>
            <w:r w:rsidR="00205934">
              <w:rPr>
                <w:szCs w:val="28"/>
              </w:rPr>
              <w:t xml:space="preserve"> м</w:t>
            </w:r>
          </w:p>
        </w:tc>
        <w:tc>
          <w:tcPr>
            <w:tcW w:w="1997" w:type="dxa"/>
          </w:tcPr>
          <w:p w:rsidR="00C640B0" w:rsidRPr="0027290A" w:rsidRDefault="00C640B0" w:rsidP="000F2B9F">
            <w:pPr>
              <w:pStyle w:val="a6"/>
              <w:rPr>
                <w:szCs w:val="28"/>
              </w:rPr>
            </w:pPr>
            <w:r w:rsidRPr="0027290A">
              <w:rPr>
                <w:szCs w:val="28"/>
              </w:rPr>
              <w:t>10</w:t>
            </w:r>
            <w:r w:rsidR="00205934">
              <w:rPr>
                <w:szCs w:val="28"/>
              </w:rPr>
              <w:t xml:space="preserve"> м</w:t>
            </w:r>
          </w:p>
        </w:tc>
      </w:tr>
      <w:tr w:rsidR="00897019" w:rsidRPr="0027290A" w:rsidTr="00BA5A51">
        <w:trPr>
          <w:jc w:val="center"/>
        </w:trPr>
        <w:tc>
          <w:tcPr>
            <w:tcW w:w="622" w:type="dxa"/>
            <w:gridSpan w:val="2"/>
            <w:shd w:val="clear" w:color="auto" w:fill="auto"/>
            <w:vAlign w:val="center"/>
          </w:tcPr>
          <w:p w:rsidR="00C640B0" w:rsidRPr="0027290A" w:rsidRDefault="00C640B0" w:rsidP="000F2B9F">
            <w:pPr>
              <w:pStyle w:val="a6"/>
              <w:rPr>
                <w:szCs w:val="28"/>
              </w:rPr>
            </w:pPr>
            <w:r w:rsidRPr="0027290A">
              <w:rPr>
                <w:szCs w:val="28"/>
              </w:rPr>
              <w:t>11</w:t>
            </w:r>
          </w:p>
        </w:tc>
        <w:tc>
          <w:tcPr>
            <w:tcW w:w="2345" w:type="dxa"/>
            <w:shd w:val="clear" w:color="auto" w:fill="auto"/>
            <w:vAlign w:val="center"/>
          </w:tcPr>
          <w:p w:rsidR="00C640B0" w:rsidRPr="0027290A" w:rsidRDefault="00C640B0" w:rsidP="000F2B9F">
            <w:pPr>
              <w:pStyle w:val="a6"/>
              <w:rPr>
                <w:szCs w:val="28"/>
              </w:rPr>
            </w:pPr>
            <w:r w:rsidRPr="0027290A">
              <w:rPr>
                <w:szCs w:val="28"/>
              </w:rPr>
              <w:t>Иные виды разрешенного использования и (или) функционального назначения здания, строения,</w:t>
            </w:r>
            <w:r w:rsidR="00F5253A" w:rsidRPr="0027290A">
              <w:rPr>
                <w:szCs w:val="28"/>
              </w:rPr>
              <w:t xml:space="preserve"> сооружения, земельного участка</w:t>
            </w:r>
          </w:p>
        </w:tc>
        <w:tc>
          <w:tcPr>
            <w:tcW w:w="2126" w:type="dxa"/>
            <w:shd w:val="clear" w:color="auto" w:fill="auto"/>
          </w:tcPr>
          <w:p w:rsidR="00C640B0" w:rsidRPr="0027290A" w:rsidRDefault="00C640B0" w:rsidP="000F2B9F">
            <w:pPr>
              <w:pStyle w:val="a6"/>
              <w:rPr>
                <w:szCs w:val="28"/>
              </w:rPr>
            </w:pPr>
            <w:r w:rsidRPr="0027290A">
              <w:rPr>
                <w:szCs w:val="28"/>
              </w:rPr>
              <w:t>10</w:t>
            </w:r>
            <w:r w:rsidR="00205934">
              <w:rPr>
                <w:szCs w:val="28"/>
              </w:rPr>
              <w:t xml:space="preserve"> м</w:t>
            </w:r>
          </w:p>
        </w:tc>
        <w:tc>
          <w:tcPr>
            <w:tcW w:w="2616" w:type="dxa"/>
          </w:tcPr>
          <w:p w:rsidR="00C640B0" w:rsidRPr="0027290A" w:rsidRDefault="00C640B0" w:rsidP="000F2B9F">
            <w:pPr>
              <w:pStyle w:val="a6"/>
              <w:rPr>
                <w:szCs w:val="28"/>
              </w:rPr>
            </w:pPr>
            <w:r w:rsidRPr="0027290A">
              <w:rPr>
                <w:szCs w:val="28"/>
              </w:rPr>
              <w:t>15</w:t>
            </w:r>
            <w:r w:rsidR="00205934">
              <w:rPr>
                <w:szCs w:val="28"/>
              </w:rPr>
              <w:t xml:space="preserve"> м</w:t>
            </w:r>
          </w:p>
        </w:tc>
        <w:tc>
          <w:tcPr>
            <w:tcW w:w="2036" w:type="dxa"/>
            <w:gridSpan w:val="2"/>
          </w:tcPr>
          <w:p w:rsidR="00C640B0" w:rsidRPr="0027290A" w:rsidRDefault="00C640B0" w:rsidP="000F2B9F">
            <w:pPr>
              <w:pStyle w:val="a6"/>
              <w:rPr>
                <w:szCs w:val="28"/>
              </w:rPr>
            </w:pPr>
            <w:r w:rsidRPr="0027290A">
              <w:rPr>
                <w:szCs w:val="28"/>
              </w:rPr>
              <w:t>10</w:t>
            </w:r>
            <w:r w:rsidR="00205934">
              <w:rPr>
                <w:szCs w:val="28"/>
              </w:rPr>
              <w:t xml:space="preserve"> м</w:t>
            </w:r>
          </w:p>
        </w:tc>
      </w:tr>
    </w:tbl>
    <w:p w:rsidR="00C640B0" w:rsidRPr="0027290A" w:rsidRDefault="00C640B0" w:rsidP="000F2B9F">
      <w:pPr>
        <w:pStyle w:val="a6"/>
        <w:ind w:firstLine="709"/>
        <w:rPr>
          <w:szCs w:val="28"/>
        </w:rPr>
      </w:pPr>
    </w:p>
    <w:p w:rsidR="00C63ABD" w:rsidRPr="0027290A" w:rsidRDefault="00C63ABD" w:rsidP="000F2B9F">
      <w:pPr>
        <w:pStyle w:val="a6"/>
        <w:ind w:firstLine="709"/>
        <w:rPr>
          <w:szCs w:val="28"/>
        </w:rPr>
      </w:pPr>
      <w:r w:rsidRPr="0027290A">
        <w:rPr>
          <w:szCs w:val="28"/>
        </w:rPr>
        <w:t>Р</w:t>
      </w:r>
      <w:r w:rsidR="00C640B0" w:rsidRPr="0027290A">
        <w:rPr>
          <w:szCs w:val="28"/>
        </w:rPr>
        <w:t xml:space="preserve">азмер внешней границы прилегающей территории от внутренней границы прилегающей территории для отдельно стоящих сооружений цилиндрической формы (указателей, рекламных конструкций, столбов, опор освещения, контактной и электросети, водоразборных колонок и иных сооружений) </w:t>
      </w:r>
      <w:r w:rsidR="00BA5A51">
        <w:rPr>
          <w:szCs w:val="28"/>
        </w:rPr>
        <w:t>составляет</w:t>
      </w:r>
      <w:r w:rsidR="00C640B0" w:rsidRPr="0027290A">
        <w:rPr>
          <w:szCs w:val="28"/>
        </w:rPr>
        <w:t xml:space="preserve"> 3 м по радиусу от их фактических границ</w:t>
      </w:r>
      <w:r w:rsidRPr="0027290A">
        <w:rPr>
          <w:szCs w:val="28"/>
        </w:rPr>
        <w:t>.</w:t>
      </w:r>
    </w:p>
    <w:p w:rsidR="00A23C62" w:rsidRPr="0027290A" w:rsidRDefault="00A23C62" w:rsidP="000F2B9F">
      <w:pPr>
        <w:pStyle w:val="a6"/>
        <w:ind w:firstLine="709"/>
        <w:rPr>
          <w:szCs w:val="28"/>
        </w:rPr>
      </w:pPr>
    </w:p>
    <w:p w:rsidR="00A23C62" w:rsidRPr="0027290A" w:rsidRDefault="00A23C62" w:rsidP="000F2B9F">
      <w:pPr>
        <w:pStyle w:val="a6"/>
        <w:ind w:firstLine="709"/>
        <w:outlineLvl w:val="1"/>
        <w:rPr>
          <w:szCs w:val="28"/>
        </w:rPr>
      </w:pPr>
      <w:bookmarkStart w:id="221" w:name="_Toc53663386"/>
      <w:r w:rsidRPr="0027290A">
        <w:rPr>
          <w:szCs w:val="28"/>
        </w:rPr>
        <w:t>Статья</w:t>
      </w:r>
      <w:r w:rsidR="00DE09DC" w:rsidRPr="0027290A">
        <w:rPr>
          <w:szCs w:val="28"/>
        </w:rPr>
        <w:t xml:space="preserve"> </w:t>
      </w:r>
      <w:r w:rsidR="00205934">
        <w:rPr>
          <w:szCs w:val="28"/>
        </w:rPr>
        <w:t>85</w:t>
      </w:r>
      <w:r w:rsidR="00DE09DC" w:rsidRPr="0027290A">
        <w:rPr>
          <w:szCs w:val="28"/>
        </w:rPr>
        <w:t xml:space="preserve">. </w:t>
      </w:r>
      <w:r w:rsidR="008F2D54" w:rsidRPr="0027290A">
        <w:rPr>
          <w:szCs w:val="28"/>
        </w:rPr>
        <w:t>Ограничения при определении границ прилегающих территорий</w:t>
      </w:r>
      <w:bookmarkEnd w:id="221"/>
      <w:r w:rsidR="008F2D54" w:rsidRPr="0027290A">
        <w:rPr>
          <w:szCs w:val="28"/>
        </w:rPr>
        <w:t xml:space="preserve"> </w:t>
      </w:r>
      <w:r w:rsidRPr="0027290A">
        <w:rPr>
          <w:szCs w:val="28"/>
        </w:rPr>
        <w:t xml:space="preserve"> </w:t>
      </w:r>
    </w:p>
    <w:p w:rsidR="00E924B1" w:rsidRPr="0027290A" w:rsidRDefault="00DE09DC" w:rsidP="000F2B9F">
      <w:pPr>
        <w:pStyle w:val="a6"/>
        <w:ind w:firstLine="709"/>
        <w:rPr>
          <w:szCs w:val="28"/>
        </w:rPr>
      </w:pPr>
      <w:r w:rsidRPr="0027290A">
        <w:rPr>
          <w:szCs w:val="28"/>
        </w:rPr>
        <w:t>1</w:t>
      </w:r>
      <w:r w:rsidR="00E924B1" w:rsidRPr="0027290A">
        <w:rPr>
          <w:szCs w:val="28"/>
        </w:rPr>
        <w:t>. При определении границ прилегающих территорий учитываются ограничения, установленные статьей 4 закона Алтайского края от 11.03.2019 №20-ЗС «О порядке определения органами местного самоуправления границ прилегающих территорий».</w:t>
      </w:r>
    </w:p>
    <w:p w:rsidR="00973AFE" w:rsidRPr="0027290A" w:rsidRDefault="00DE09DC" w:rsidP="000F2B9F">
      <w:pPr>
        <w:pStyle w:val="a6"/>
        <w:ind w:firstLine="709"/>
        <w:rPr>
          <w:szCs w:val="28"/>
        </w:rPr>
      </w:pPr>
      <w:r w:rsidRPr="0027290A">
        <w:rPr>
          <w:szCs w:val="28"/>
        </w:rPr>
        <w:t>2</w:t>
      </w:r>
      <w:r w:rsidR="00E924B1" w:rsidRPr="0027290A">
        <w:rPr>
          <w:szCs w:val="28"/>
        </w:rPr>
        <w:t>. В случае если границы смежных прилегающих территорий, определенные в соответствии с</w:t>
      </w:r>
      <w:r w:rsidR="00A23C62" w:rsidRPr="0027290A">
        <w:rPr>
          <w:szCs w:val="28"/>
        </w:rPr>
        <w:t xml:space="preserve">о статьей </w:t>
      </w:r>
      <w:r w:rsidR="00205934">
        <w:rPr>
          <w:szCs w:val="28"/>
        </w:rPr>
        <w:t>84</w:t>
      </w:r>
      <w:r w:rsidR="00A23C62" w:rsidRPr="0027290A">
        <w:rPr>
          <w:szCs w:val="28"/>
        </w:rPr>
        <w:t xml:space="preserve"> </w:t>
      </w:r>
      <w:r w:rsidR="008F2D54" w:rsidRPr="0027290A">
        <w:rPr>
          <w:szCs w:val="28"/>
        </w:rPr>
        <w:t>Правил</w:t>
      </w:r>
      <w:r w:rsidR="00205934">
        <w:rPr>
          <w:szCs w:val="28"/>
        </w:rPr>
        <w:t>,</w:t>
      </w:r>
      <w:r w:rsidR="008F2D54" w:rsidRPr="0027290A">
        <w:rPr>
          <w:szCs w:val="28"/>
        </w:rPr>
        <w:t xml:space="preserve"> </w:t>
      </w:r>
      <w:r w:rsidR="00E924B1" w:rsidRPr="0027290A">
        <w:rPr>
          <w:szCs w:val="28"/>
        </w:rPr>
        <w:t>пересекаются</w:t>
      </w:r>
      <w:r w:rsidR="00985C50" w:rsidRPr="0027290A">
        <w:rPr>
          <w:szCs w:val="28"/>
        </w:rPr>
        <w:t>,</w:t>
      </w:r>
      <w:r w:rsidR="00E924B1" w:rsidRPr="0027290A">
        <w:rPr>
          <w:szCs w:val="28"/>
        </w:rPr>
        <w:t xml:space="preserve"> </w:t>
      </w:r>
      <w:r w:rsidR="00973AFE" w:rsidRPr="0027290A">
        <w:rPr>
          <w:szCs w:val="28"/>
        </w:rPr>
        <w:t>порядок участия, в том числе финансов</w:t>
      </w:r>
      <w:r w:rsidR="00BA5A51">
        <w:rPr>
          <w:szCs w:val="28"/>
        </w:rPr>
        <w:t>ого</w:t>
      </w:r>
      <w:r w:rsidR="00973AFE" w:rsidRPr="0027290A">
        <w:rPr>
          <w:szCs w:val="28"/>
        </w:rPr>
        <w:t xml:space="preserve">, в части содержания пересекающейся части прилегающих территорий определяется по соглашению между </w:t>
      </w:r>
      <w:r w:rsidR="00BA5A51">
        <w:rPr>
          <w:szCs w:val="28"/>
        </w:rPr>
        <w:t>правообладателями зданий, строений, сооружений, земельных участков</w:t>
      </w:r>
      <w:r w:rsidR="00973AFE" w:rsidRPr="0027290A">
        <w:rPr>
          <w:szCs w:val="28"/>
        </w:rPr>
        <w:t xml:space="preserve">. В случае </w:t>
      </w:r>
      <w:proofErr w:type="spellStart"/>
      <w:r w:rsidR="00973AFE" w:rsidRPr="0027290A">
        <w:rPr>
          <w:szCs w:val="28"/>
        </w:rPr>
        <w:t>недостижения</w:t>
      </w:r>
      <w:proofErr w:type="spellEnd"/>
      <w:r w:rsidR="00973AFE" w:rsidRPr="0027290A">
        <w:rPr>
          <w:szCs w:val="28"/>
        </w:rPr>
        <w:t xml:space="preserve"> согласия такой порядок подлежит установлению в судебном порядке. </w:t>
      </w:r>
    </w:p>
    <w:p w:rsidR="002552C3" w:rsidRPr="0027290A" w:rsidRDefault="002552C3" w:rsidP="000F2B9F">
      <w:pPr>
        <w:pStyle w:val="a6"/>
        <w:ind w:firstLine="709"/>
        <w:rPr>
          <w:szCs w:val="28"/>
        </w:rPr>
      </w:pPr>
      <w:r w:rsidRPr="0027290A">
        <w:rPr>
          <w:szCs w:val="28"/>
        </w:rPr>
        <w:t xml:space="preserve">3. При отсутствии соглашения и судебного акта, определяющего порядок участия в содержании прилегающей территории, ответственность за ненадлежащее содержание прилегающей территории (в части ее пересечения) </w:t>
      </w:r>
      <w:r w:rsidR="00BA5A51">
        <w:rPr>
          <w:szCs w:val="28"/>
        </w:rPr>
        <w:t>правообладатели зданий, строений, сооружений, земельных участков</w:t>
      </w:r>
      <w:r w:rsidRPr="0027290A">
        <w:rPr>
          <w:szCs w:val="28"/>
        </w:rPr>
        <w:t xml:space="preserve"> несут в солидарном порядке.</w:t>
      </w:r>
    </w:p>
    <w:p w:rsidR="00973AFE" w:rsidRPr="0027290A" w:rsidRDefault="00973AFE" w:rsidP="000F2B9F">
      <w:pPr>
        <w:pStyle w:val="a6"/>
        <w:ind w:firstLine="709"/>
        <w:rPr>
          <w:szCs w:val="28"/>
        </w:rPr>
      </w:pPr>
    </w:p>
    <w:p w:rsidR="006D7D0F" w:rsidRPr="0027290A" w:rsidRDefault="006D7D0F" w:rsidP="000F2B9F">
      <w:pPr>
        <w:pStyle w:val="a6"/>
        <w:ind w:firstLine="709"/>
        <w:outlineLvl w:val="1"/>
        <w:rPr>
          <w:szCs w:val="28"/>
        </w:rPr>
      </w:pPr>
      <w:bookmarkStart w:id="222" w:name="_Toc53663387"/>
      <w:r w:rsidRPr="0027290A">
        <w:rPr>
          <w:szCs w:val="28"/>
        </w:rPr>
        <w:t xml:space="preserve">Статья </w:t>
      </w:r>
      <w:r w:rsidR="00205934">
        <w:rPr>
          <w:szCs w:val="28"/>
        </w:rPr>
        <w:t>86</w:t>
      </w:r>
      <w:r w:rsidRPr="0027290A">
        <w:rPr>
          <w:szCs w:val="28"/>
        </w:rPr>
        <w:t xml:space="preserve">.  </w:t>
      </w:r>
      <w:r w:rsidR="00042364">
        <w:rPr>
          <w:szCs w:val="28"/>
        </w:rPr>
        <w:t>Требования к соглашению</w:t>
      </w:r>
      <w:r w:rsidR="00AD2D03" w:rsidRPr="0027290A">
        <w:rPr>
          <w:szCs w:val="28"/>
        </w:rPr>
        <w:t xml:space="preserve"> об изменении (определении) границ прилегающей территории</w:t>
      </w:r>
      <w:bookmarkEnd w:id="222"/>
      <w:r w:rsidR="00AD2D03" w:rsidRPr="0027290A">
        <w:rPr>
          <w:szCs w:val="28"/>
        </w:rPr>
        <w:t xml:space="preserve"> </w:t>
      </w:r>
    </w:p>
    <w:p w:rsidR="00E924B1" w:rsidRPr="0027290A" w:rsidRDefault="00E50775" w:rsidP="000F2B9F">
      <w:pPr>
        <w:pStyle w:val="a6"/>
        <w:ind w:firstLine="709"/>
        <w:rPr>
          <w:szCs w:val="28"/>
        </w:rPr>
      </w:pPr>
      <w:r w:rsidRPr="0027290A">
        <w:rPr>
          <w:szCs w:val="28"/>
        </w:rPr>
        <w:t>1</w:t>
      </w:r>
      <w:r w:rsidR="00E924B1" w:rsidRPr="0027290A">
        <w:rPr>
          <w:szCs w:val="28"/>
        </w:rPr>
        <w:t xml:space="preserve">. Юридические и физические лица </w:t>
      </w:r>
      <w:r w:rsidR="005739CC" w:rsidRPr="0027290A">
        <w:rPr>
          <w:szCs w:val="28"/>
        </w:rPr>
        <w:t xml:space="preserve">(далее – заинтересованные лица) </w:t>
      </w:r>
      <w:r w:rsidR="00205934">
        <w:rPr>
          <w:szCs w:val="28"/>
        </w:rPr>
        <w:t>могут</w:t>
      </w:r>
      <w:r w:rsidR="00E924B1" w:rsidRPr="0027290A">
        <w:rPr>
          <w:szCs w:val="28"/>
        </w:rPr>
        <w:t xml:space="preserve"> принимать участие в благоустройстве </w:t>
      </w:r>
      <w:r w:rsidR="005739CC" w:rsidRPr="0027290A">
        <w:rPr>
          <w:szCs w:val="28"/>
        </w:rPr>
        <w:t>т</w:t>
      </w:r>
      <w:r w:rsidR="00E924B1" w:rsidRPr="0027290A">
        <w:rPr>
          <w:szCs w:val="28"/>
        </w:rPr>
        <w:t xml:space="preserve">ерриторий общего пользования, </w:t>
      </w:r>
      <w:r w:rsidR="008F2D54" w:rsidRPr="0027290A">
        <w:rPr>
          <w:szCs w:val="28"/>
        </w:rPr>
        <w:t xml:space="preserve">в отношении которых </w:t>
      </w:r>
      <w:r w:rsidR="00E924B1" w:rsidRPr="0027290A">
        <w:rPr>
          <w:szCs w:val="28"/>
        </w:rPr>
        <w:t>границы прилегающих территорий не установ</w:t>
      </w:r>
      <w:r w:rsidR="00C52EE9" w:rsidRPr="0027290A">
        <w:rPr>
          <w:szCs w:val="28"/>
        </w:rPr>
        <w:t>лены в соответствии с настоящ</w:t>
      </w:r>
      <w:r w:rsidRPr="0027290A">
        <w:rPr>
          <w:szCs w:val="28"/>
        </w:rPr>
        <w:t xml:space="preserve">ей </w:t>
      </w:r>
      <w:r w:rsidR="00F5253A" w:rsidRPr="0027290A">
        <w:rPr>
          <w:szCs w:val="28"/>
        </w:rPr>
        <w:t>главой</w:t>
      </w:r>
      <w:r w:rsidRPr="0027290A">
        <w:rPr>
          <w:szCs w:val="28"/>
        </w:rPr>
        <w:t xml:space="preserve"> </w:t>
      </w:r>
      <w:r w:rsidR="00E924B1" w:rsidRPr="0027290A">
        <w:rPr>
          <w:szCs w:val="28"/>
        </w:rPr>
        <w:t>Правил, на основании заключаем</w:t>
      </w:r>
      <w:r w:rsidR="00BA5A51">
        <w:rPr>
          <w:szCs w:val="28"/>
        </w:rPr>
        <w:t>ого</w:t>
      </w:r>
      <w:r w:rsidR="00E924B1" w:rsidRPr="0027290A">
        <w:rPr>
          <w:szCs w:val="28"/>
        </w:rPr>
        <w:t xml:space="preserve"> с администрациями районов</w:t>
      </w:r>
      <w:r w:rsidR="00205934">
        <w:rPr>
          <w:szCs w:val="28"/>
        </w:rPr>
        <w:t xml:space="preserve"> города Барнаула</w:t>
      </w:r>
      <w:r w:rsidR="00042364">
        <w:rPr>
          <w:szCs w:val="28"/>
        </w:rPr>
        <w:t xml:space="preserve"> соглашения</w:t>
      </w:r>
      <w:r w:rsidR="00E924B1" w:rsidRPr="0027290A">
        <w:rPr>
          <w:szCs w:val="28"/>
        </w:rPr>
        <w:t xml:space="preserve"> об </w:t>
      </w:r>
      <w:r w:rsidR="00205934">
        <w:rPr>
          <w:szCs w:val="28"/>
        </w:rPr>
        <w:t>изменении (</w:t>
      </w:r>
      <w:r w:rsidR="00E924B1" w:rsidRPr="0027290A">
        <w:rPr>
          <w:szCs w:val="28"/>
        </w:rPr>
        <w:t>определении</w:t>
      </w:r>
      <w:r w:rsidR="00205934">
        <w:rPr>
          <w:szCs w:val="28"/>
        </w:rPr>
        <w:t>)</w:t>
      </w:r>
      <w:r w:rsidR="00E924B1" w:rsidRPr="0027290A">
        <w:rPr>
          <w:szCs w:val="28"/>
        </w:rPr>
        <w:t xml:space="preserve"> границ прилегающ</w:t>
      </w:r>
      <w:r w:rsidR="00205934">
        <w:rPr>
          <w:szCs w:val="28"/>
        </w:rPr>
        <w:t>ей</w:t>
      </w:r>
      <w:r w:rsidR="00E924B1" w:rsidRPr="0027290A">
        <w:rPr>
          <w:szCs w:val="28"/>
        </w:rPr>
        <w:t xml:space="preserve"> территори</w:t>
      </w:r>
      <w:r w:rsidR="00205934">
        <w:rPr>
          <w:szCs w:val="28"/>
        </w:rPr>
        <w:t>и</w:t>
      </w:r>
      <w:r w:rsidR="00E924B1" w:rsidRPr="0027290A">
        <w:rPr>
          <w:szCs w:val="28"/>
        </w:rPr>
        <w:t>.</w:t>
      </w:r>
    </w:p>
    <w:p w:rsidR="00E924B1" w:rsidRPr="0027290A" w:rsidRDefault="00E50775" w:rsidP="000F2B9F">
      <w:pPr>
        <w:pStyle w:val="a6"/>
        <w:ind w:firstLine="709"/>
        <w:rPr>
          <w:szCs w:val="28"/>
        </w:rPr>
      </w:pPr>
      <w:r w:rsidRPr="0027290A">
        <w:rPr>
          <w:szCs w:val="28"/>
        </w:rPr>
        <w:t>2</w:t>
      </w:r>
      <w:r w:rsidR="00E924B1" w:rsidRPr="0027290A">
        <w:rPr>
          <w:szCs w:val="28"/>
        </w:rPr>
        <w:t xml:space="preserve">. Типовая форма соглашения об изменении (определении) границ прилегающей территории (далее </w:t>
      </w:r>
      <w:r w:rsidR="00205934" w:rsidRPr="00205934">
        <w:rPr>
          <w:szCs w:val="28"/>
        </w:rPr>
        <w:t>–</w:t>
      </w:r>
      <w:r w:rsidR="00E924B1" w:rsidRPr="0027290A">
        <w:rPr>
          <w:szCs w:val="28"/>
        </w:rPr>
        <w:t xml:space="preserve"> соглашение) утверждается постановлением администрации города</w:t>
      </w:r>
      <w:r w:rsidR="00205934">
        <w:rPr>
          <w:szCs w:val="28"/>
        </w:rPr>
        <w:t xml:space="preserve"> Барнаула</w:t>
      </w:r>
      <w:r w:rsidR="00E924B1" w:rsidRPr="0027290A">
        <w:rPr>
          <w:szCs w:val="28"/>
        </w:rPr>
        <w:t xml:space="preserve">. Соглашение является безвозмездным и </w:t>
      </w:r>
      <w:r w:rsidR="00205934" w:rsidRPr="0027290A">
        <w:rPr>
          <w:szCs w:val="28"/>
        </w:rPr>
        <w:t>определяет в</w:t>
      </w:r>
      <w:r w:rsidR="00E924B1" w:rsidRPr="0027290A">
        <w:rPr>
          <w:szCs w:val="28"/>
        </w:rPr>
        <w:t xml:space="preserve"> том </w:t>
      </w:r>
      <w:r w:rsidR="00205934" w:rsidRPr="0027290A">
        <w:rPr>
          <w:szCs w:val="28"/>
        </w:rPr>
        <w:t>числе перечень</w:t>
      </w:r>
      <w:r w:rsidR="00E924B1" w:rsidRPr="0027290A">
        <w:rPr>
          <w:szCs w:val="28"/>
        </w:rPr>
        <w:t xml:space="preserve"> работ по благоустройству прилегающей территории, границы которой установлены </w:t>
      </w:r>
      <w:r w:rsidR="00D02888" w:rsidRPr="0027290A">
        <w:rPr>
          <w:szCs w:val="28"/>
        </w:rPr>
        <w:t>в порядке, определенном настоящ</w:t>
      </w:r>
      <w:r w:rsidR="00F5253A" w:rsidRPr="0027290A">
        <w:rPr>
          <w:szCs w:val="28"/>
        </w:rPr>
        <w:t>ей</w:t>
      </w:r>
      <w:r w:rsidR="00D02888" w:rsidRPr="0027290A">
        <w:rPr>
          <w:szCs w:val="28"/>
        </w:rPr>
        <w:t xml:space="preserve"> </w:t>
      </w:r>
      <w:r w:rsidR="00F5253A" w:rsidRPr="0027290A">
        <w:rPr>
          <w:szCs w:val="28"/>
        </w:rPr>
        <w:t>статьей</w:t>
      </w:r>
      <w:r w:rsidR="00D02888" w:rsidRPr="0027290A">
        <w:rPr>
          <w:szCs w:val="28"/>
        </w:rPr>
        <w:t xml:space="preserve"> </w:t>
      </w:r>
      <w:r w:rsidR="00E924B1" w:rsidRPr="0027290A">
        <w:rPr>
          <w:szCs w:val="28"/>
        </w:rPr>
        <w:t>(далее</w:t>
      </w:r>
      <w:r w:rsidR="00205934">
        <w:rPr>
          <w:szCs w:val="28"/>
        </w:rPr>
        <w:t xml:space="preserve"> </w:t>
      </w:r>
      <w:r w:rsidR="00205934" w:rsidRPr="00205934">
        <w:rPr>
          <w:szCs w:val="28"/>
        </w:rPr>
        <w:t>–</w:t>
      </w:r>
      <w:r w:rsidR="00205934">
        <w:rPr>
          <w:szCs w:val="28"/>
        </w:rPr>
        <w:t xml:space="preserve"> </w:t>
      </w:r>
      <w:r w:rsidR="00E924B1" w:rsidRPr="0027290A">
        <w:rPr>
          <w:szCs w:val="28"/>
        </w:rPr>
        <w:t xml:space="preserve">дополнительная территория).  </w:t>
      </w:r>
    </w:p>
    <w:p w:rsidR="00E924B1" w:rsidRPr="0027290A" w:rsidRDefault="00F5253A" w:rsidP="000F2B9F">
      <w:pPr>
        <w:pStyle w:val="a6"/>
        <w:ind w:firstLine="709"/>
        <w:rPr>
          <w:szCs w:val="28"/>
        </w:rPr>
      </w:pPr>
      <w:r w:rsidRPr="0027290A">
        <w:rPr>
          <w:szCs w:val="28"/>
        </w:rPr>
        <w:t xml:space="preserve">3. </w:t>
      </w:r>
      <w:r w:rsidR="00E924B1" w:rsidRPr="0027290A">
        <w:rPr>
          <w:szCs w:val="28"/>
        </w:rPr>
        <w:t>При выполнении работ по благоустройству</w:t>
      </w:r>
      <w:r w:rsidR="005739CC" w:rsidRPr="0027290A">
        <w:rPr>
          <w:szCs w:val="28"/>
        </w:rPr>
        <w:t xml:space="preserve"> заинтересованные </w:t>
      </w:r>
      <w:r w:rsidR="00E924B1" w:rsidRPr="0027290A">
        <w:rPr>
          <w:szCs w:val="28"/>
        </w:rPr>
        <w:t xml:space="preserve"> лица</w:t>
      </w:r>
      <w:r w:rsidR="00CD7E37" w:rsidRPr="0027290A">
        <w:rPr>
          <w:szCs w:val="28"/>
        </w:rPr>
        <w:t xml:space="preserve"> </w:t>
      </w:r>
      <w:r w:rsidR="005739CC" w:rsidRPr="0027290A">
        <w:rPr>
          <w:szCs w:val="28"/>
        </w:rPr>
        <w:t>обеспечивают</w:t>
      </w:r>
      <w:r w:rsidR="00E924B1" w:rsidRPr="0027290A">
        <w:rPr>
          <w:szCs w:val="28"/>
        </w:rPr>
        <w:t xml:space="preserve"> содержание дополнительной территории и находящихся на ней объектов</w:t>
      </w:r>
      <w:r w:rsidRPr="0027290A">
        <w:rPr>
          <w:szCs w:val="28"/>
        </w:rPr>
        <w:t xml:space="preserve"> и элементов</w:t>
      </w:r>
      <w:r w:rsidR="00E924B1" w:rsidRPr="0027290A">
        <w:rPr>
          <w:szCs w:val="28"/>
        </w:rPr>
        <w:t xml:space="preserve"> благоустройства </w:t>
      </w:r>
      <w:r w:rsidR="008C38B0" w:rsidRPr="0027290A">
        <w:rPr>
          <w:szCs w:val="28"/>
        </w:rPr>
        <w:t>территори</w:t>
      </w:r>
      <w:r w:rsidRPr="0027290A">
        <w:rPr>
          <w:szCs w:val="28"/>
        </w:rPr>
        <w:t>и</w:t>
      </w:r>
      <w:r w:rsidR="008C38B0" w:rsidRPr="0027290A">
        <w:rPr>
          <w:szCs w:val="28"/>
        </w:rPr>
        <w:t xml:space="preserve"> города в</w:t>
      </w:r>
      <w:r w:rsidR="00E924B1" w:rsidRPr="0027290A">
        <w:rPr>
          <w:szCs w:val="28"/>
        </w:rPr>
        <w:t xml:space="preserve"> соответствии с соглашением.</w:t>
      </w:r>
    </w:p>
    <w:p w:rsidR="00E924B1" w:rsidRPr="0027290A" w:rsidRDefault="00E924B1" w:rsidP="000F2B9F">
      <w:pPr>
        <w:pStyle w:val="a6"/>
        <w:ind w:firstLine="709"/>
        <w:rPr>
          <w:szCs w:val="28"/>
        </w:rPr>
      </w:pPr>
      <w:r w:rsidRPr="0027290A">
        <w:rPr>
          <w:szCs w:val="28"/>
        </w:rPr>
        <w:t xml:space="preserve"> Границы </w:t>
      </w:r>
      <w:r w:rsidR="00205934">
        <w:rPr>
          <w:szCs w:val="28"/>
        </w:rPr>
        <w:t>дополнительной</w:t>
      </w:r>
      <w:r w:rsidRPr="0027290A">
        <w:rPr>
          <w:szCs w:val="28"/>
        </w:rPr>
        <w:t xml:space="preserve"> территории, установленные соглашением, отображаются на карте-схеме, являющейся его неотъемлемой частью. </w:t>
      </w:r>
    </w:p>
    <w:p w:rsidR="0080042B" w:rsidRPr="0027290A" w:rsidRDefault="0080042B" w:rsidP="000F2B9F">
      <w:pPr>
        <w:pStyle w:val="a6"/>
        <w:ind w:firstLine="709"/>
        <w:rPr>
          <w:szCs w:val="28"/>
        </w:rPr>
      </w:pPr>
    </w:p>
    <w:p w:rsidR="0080042B" w:rsidRPr="0027290A" w:rsidRDefault="0080042B" w:rsidP="000F2B9F">
      <w:pPr>
        <w:pStyle w:val="a6"/>
        <w:ind w:firstLine="709"/>
        <w:outlineLvl w:val="1"/>
        <w:rPr>
          <w:szCs w:val="28"/>
        </w:rPr>
      </w:pPr>
      <w:bookmarkStart w:id="223" w:name="_Toc53663388"/>
      <w:r w:rsidRPr="0027290A">
        <w:rPr>
          <w:szCs w:val="28"/>
        </w:rPr>
        <w:t xml:space="preserve">Статья </w:t>
      </w:r>
      <w:r w:rsidR="00205934">
        <w:rPr>
          <w:szCs w:val="28"/>
        </w:rPr>
        <w:t>87</w:t>
      </w:r>
      <w:r w:rsidRPr="0027290A">
        <w:rPr>
          <w:szCs w:val="28"/>
        </w:rPr>
        <w:t>. Порядок заключения соглашения об изменении (определении) границ прилегающей территории</w:t>
      </w:r>
      <w:bookmarkEnd w:id="223"/>
      <w:r w:rsidRPr="0027290A">
        <w:rPr>
          <w:szCs w:val="28"/>
        </w:rPr>
        <w:t xml:space="preserve"> </w:t>
      </w:r>
    </w:p>
    <w:p w:rsidR="00E924B1" w:rsidRPr="0027290A" w:rsidRDefault="0080042B" w:rsidP="000F2B9F">
      <w:pPr>
        <w:pStyle w:val="a6"/>
        <w:ind w:firstLine="709"/>
        <w:rPr>
          <w:szCs w:val="28"/>
        </w:rPr>
      </w:pPr>
      <w:r w:rsidRPr="0027290A">
        <w:rPr>
          <w:szCs w:val="28"/>
        </w:rPr>
        <w:t>1</w:t>
      </w:r>
      <w:r w:rsidR="00D02888" w:rsidRPr="0027290A">
        <w:rPr>
          <w:szCs w:val="28"/>
        </w:rPr>
        <w:t>.</w:t>
      </w:r>
      <w:r w:rsidR="00E924B1" w:rsidRPr="0027290A">
        <w:rPr>
          <w:szCs w:val="28"/>
        </w:rPr>
        <w:t xml:space="preserve"> Для заключения соглашения заинтересованное лицо обращается в администрацию района города</w:t>
      </w:r>
      <w:r w:rsidR="00205934">
        <w:rPr>
          <w:szCs w:val="28"/>
        </w:rPr>
        <w:t xml:space="preserve"> Барнаула</w:t>
      </w:r>
      <w:r w:rsidR="00E924B1" w:rsidRPr="0027290A">
        <w:rPr>
          <w:szCs w:val="28"/>
        </w:rPr>
        <w:t xml:space="preserve"> по месту нахождения здания, строения, сооружения </w:t>
      </w:r>
      <w:r w:rsidR="00BA5A51">
        <w:rPr>
          <w:szCs w:val="28"/>
        </w:rPr>
        <w:t>и (</w:t>
      </w:r>
      <w:r w:rsidR="00E924B1" w:rsidRPr="0027290A">
        <w:rPr>
          <w:szCs w:val="28"/>
        </w:rPr>
        <w:t>или</w:t>
      </w:r>
      <w:r w:rsidR="00BA5A51">
        <w:rPr>
          <w:szCs w:val="28"/>
        </w:rPr>
        <w:t>)</w:t>
      </w:r>
      <w:r w:rsidR="00E924B1" w:rsidRPr="0027290A">
        <w:rPr>
          <w:szCs w:val="28"/>
        </w:rPr>
        <w:t xml:space="preserve"> земельного участка.  </w:t>
      </w:r>
    </w:p>
    <w:p w:rsidR="00E924B1" w:rsidRPr="0027290A" w:rsidRDefault="0080042B" w:rsidP="000F2B9F">
      <w:pPr>
        <w:pStyle w:val="a6"/>
        <w:ind w:firstLine="709"/>
        <w:rPr>
          <w:szCs w:val="28"/>
        </w:rPr>
      </w:pPr>
      <w:r w:rsidRPr="0027290A">
        <w:rPr>
          <w:szCs w:val="28"/>
        </w:rPr>
        <w:t>2</w:t>
      </w:r>
      <w:r w:rsidR="00E50775" w:rsidRPr="0027290A">
        <w:rPr>
          <w:szCs w:val="28"/>
        </w:rPr>
        <w:t>.</w:t>
      </w:r>
      <w:r w:rsidR="00E924B1" w:rsidRPr="0027290A">
        <w:rPr>
          <w:szCs w:val="28"/>
        </w:rPr>
        <w:t xml:space="preserve"> Заявление должно содержать:</w:t>
      </w:r>
    </w:p>
    <w:p w:rsidR="00E924B1" w:rsidRPr="0027290A" w:rsidRDefault="00E924B1" w:rsidP="000F2B9F">
      <w:pPr>
        <w:pStyle w:val="a6"/>
        <w:ind w:firstLine="709"/>
        <w:rPr>
          <w:szCs w:val="28"/>
        </w:rPr>
      </w:pPr>
      <w:r w:rsidRPr="0027290A">
        <w:rPr>
          <w:szCs w:val="28"/>
        </w:rPr>
        <w:t>для юридических лиц – полное наименование юридического лица, сведения о почтовом адресе юридического лица, фамилию, имя, отчество (последнее – при наличии) лица, имеющего право действовать от имени юридического лица, номер контактного телефона;</w:t>
      </w:r>
    </w:p>
    <w:p w:rsidR="00E924B1" w:rsidRPr="0027290A" w:rsidRDefault="00E924B1" w:rsidP="000F2B9F">
      <w:pPr>
        <w:pStyle w:val="a6"/>
        <w:ind w:firstLine="709"/>
        <w:rPr>
          <w:szCs w:val="28"/>
        </w:rPr>
      </w:pPr>
      <w:r w:rsidRPr="0027290A">
        <w:rPr>
          <w:szCs w:val="28"/>
        </w:rPr>
        <w:t>для физических лиц, в том числе индивидуальных предпринимателей – фамилию, имя, отчество (последнее – при наличии), сведения о месте жительства, номер контактного телефона;</w:t>
      </w:r>
    </w:p>
    <w:p w:rsidR="00E924B1" w:rsidRPr="0027290A" w:rsidRDefault="00E924B1" w:rsidP="000F2B9F">
      <w:pPr>
        <w:pStyle w:val="a6"/>
        <w:ind w:firstLine="709"/>
        <w:rPr>
          <w:szCs w:val="28"/>
        </w:rPr>
      </w:pPr>
      <w:r w:rsidRPr="0027290A">
        <w:rPr>
          <w:szCs w:val="28"/>
        </w:rPr>
        <w:t xml:space="preserve">адрес здания, строения, сооружения </w:t>
      </w:r>
      <w:r w:rsidR="00BA5A51">
        <w:rPr>
          <w:szCs w:val="28"/>
        </w:rPr>
        <w:t>и (</w:t>
      </w:r>
      <w:r w:rsidRPr="0027290A">
        <w:rPr>
          <w:szCs w:val="28"/>
        </w:rPr>
        <w:t>или</w:t>
      </w:r>
      <w:r w:rsidR="00BA5A51">
        <w:rPr>
          <w:szCs w:val="28"/>
        </w:rPr>
        <w:t>)</w:t>
      </w:r>
      <w:r w:rsidRPr="0027290A">
        <w:rPr>
          <w:szCs w:val="28"/>
        </w:rPr>
        <w:t xml:space="preserve"> земельного участка, в отношении </w:t>
      </w:r>
      <w:r w:rsidR="00AB1826" w:rsidRPr="0027290A">
        <w:rPr>
          <w:szCs w:val="28"/>
        </w:rPr>
        <w:t xml:space="preserve">прилегающей территории </w:t>
      </w:r>
      <w:r w:rsidRPr="0027290A">
        <w:rPr>
          <w:szCs w:val="28"/>
        </w:rPr>
        <w:t>которого планируется заключение соглашения;</w:t>
      </w:r>
    </w:p>
    <w:p w:rsidR="00E924B1" w:rsidRPr="0027290A" w:rsidRDefault="00E924B1" w:rsidP="000F2B9F">
      <w:pPr>
        <w:pStyle w:val="a6"/>
        <w:ind w:firstLine="709"/>
        <w:rPr>
          <w:szCs w:val="28"/>
        </w:rPr>
      </w:pPr>
      <w:r w:rsidRPr="0027290A">
        <w:rPr>
          <w:szCs w:val="28"/>
        </w:rPr>
        <w:t>согласие на обработку персональных данных в порядке, предусмотренном Федеральным законом от 27.07.2006 №152-ФЗ «О персональных данных».</w:t>
      </w:r>
    </w:p>
    <w:p w:rsidR="00E924B1" w:rsidRPr="0027290A" w:rsidRDefault="0080042B" w:rsidP="000F2B9F">
      <w:pPr>
        <w:pStyle w:val="a6"/>
        <w:ind w:firstLine="709"/>
        <w:rPr>
          <w:szCs w:val="28"/>
        </w:rPr>
      </w:pPr>
      <w:r w:rsidRPr="0027290A">
        <w:rPr>
          <w:szCs w:val="28"/>
        </w:rPr>
        <w:t>3</w:t>
      </w:r>
      <w:r w:rsidR="00E924B1" w:rsidRPr="0027290A">
        <w:rPr>
          <w:szCs w:val="28"/>
        </w:rPr>
        <w:t>. К заявлению прилагаются:</w:t>
      </w:r>
    </w:p>
    <w:p w:rsidR="00E924B1" w:rsidRPr="0027290A" w:rsidRDefault="00E924B1" w:rsidP="000F2B9F">
      <w:pPr>
        <w:pStyle w:val="a6"/>
        <w:ind w:firstLine="709"/>
        <w:rPr>
          <w:szCs w:val="28"/>
        </w:rPr>
      </w:pPr>
      <w:r w:rsidRPr="0027290A">
        <w:rPr>
          <w:szCs w:val="28"/>
        </w:rPr>
        <w:t xml:space="preserve">копия документа, удостоверяющего личность заинтересованного лица; </w:t>
      </w:r>
    </w:p>
    <w:p w:rsidR="00E924B1" w:rsidRPr="0027290A" w:rsidRDefault="00E924B1" w:rsidP="000F2B9F">
      <w:pPr>
        <w:pStyle w:val="a6"/>
        <w:ind w:firstLine="709"/>
        <w:rPr>
          <w:szCs w:val="28"/>
        </w:rPr>
      </w:pPr>
      <w:r w:rsidRPr="0027290A">
        <w:rPr>
          <w:szCs w:val="28"/>
        </w:rPr>
        <w:t>документ, удостоверяющий полномочия заинтересованного лица, в случае если с заявлением обращается уполномоченный представитель;</w:t>
      </w:r>
    </w:p>
    <w:p w:rsidR="00E924B1" w:rsidRPr="0027290A" w:rsidRDefault="00E924B1" w:rsidP="000F2B9F">
      <w:pPr>
        <w:pStyle w:val="a6"/>
        <w:ind w:firstLine="709"/>
        <w:rPr>
          <w:szCs w:val="28"/>
        </w:rPr>
      </w:pPr>
      <w:r w:rsidRPr="0027290A">
        <w:rPr>
          <w:szCs w:val="28"/>
        </w:rPr>
        <w:t>копия правоустанавливающего документа на здание, строение, сооружение и  (или) земельный участок (в случае если сведения о правах на здание, строение, сооружение, земельный участок отсутствуют в Едином государственном реестре недвижимости (далее – ЕГРН);</w:t>
      </w:r>
    </w:p>
    <w:p w:rsidR="00E924B1" w:rsidRPr="0027290A" w:rsidRDefault="00E924B1" w:rsidP="000F2B9F">
      <w:pPr>
        <w:pStyle w:val="a6"/>
        <w:ind w:firstLine="709"/>
        <w:rPr>
          <w:szCs w:val="28"/>
        </w:rPr>
      </w:pPr>
      <w:r w:rsidRPr="0027290A">
        <w:rPr>
          <w:szCs w:val="28"/>
        </w:rPr>
        <w:t xml:space="preserve">в случае если здание, строение, сооружение, земельный участок </w:t>
      </w:r>
      <w:r w:rsidR="00BA5A51">
        <w:rPr>
          <w:szCs w:val="28"/>
        </w:rPr>
        <w:t xml:space="preserve">находится в общей собственности </w:t>
      </w:r>
      <w:r w:rsidR="00BA5A51" w:rsidRPr="0027290A">
        <w:rPr>
          <w:szCs w:val="28"/>
        </w:rPr>
        <w:t>–</w:t>
      </w:r>
      <w:r w:rsidRPr="0027290A">
        <w:rPr>
          <w:szCs w:val="28"/>
        </w:rPr>
        <w:t xml:space="preserve"> согласие всех собственников и (или) законных владельцев здания, строения, сооружения, земельного участка на изменение границы прилегающей территории, а в случае заключения соглашения в отношении прилегающей территории многоквартирного дома (за исключением случаев когда земельный участок под многоквартирным домом не сформирован либо сформирован по границам многоквартирного дома) </w:t>
      </w:r>
      <w:r w:rsidR="00F725C2" w:rsidRPr="00F725C2">
        <w:rPr>
          <w:szCs w:val="28"/>
        </w:rPr>
        <w:t>–</w:t>
      </w:r>
      <w:r w:rsidRPr="0027290A">
        <w:rPr>
          <w:szCs w:val="28"/>
        </w:rPr>
        <w:t xml:space="preserve"> решение общего собрания собственников помещений, принятое в соответствии с Жилищным кодексом Российской Федерации;</w:t>
      </w:r>
    </w:p>
    <w:p w:rsidR="00E924B1" w:rsidRPr="0027290A" w:rsidRDefault="00E924B1" w:rsidP="000F2B9F">
      <w:pPr>
        <w:pStyle w:val="a6"/>
        <w:ind w:firstLine="709"/>
        <w:rPr>
          <w:szCs w:val="28"/>
        </w:rPr>
      </w:pPr>
      <w:r w:rsidRPr="0027290A">
        <w:rPr>
          <w:szCs w:val="28"/>
        </w:rPr>
        <w:t>карта-схема в двух экземплярах.</w:t>
      </w:r>
    </w:p>
    <w:p w:rsidR="00E924B1" w:rsidRPr="0027290A" w:rsidRDefault="000545E8" w:rsidP="000F2B9F">
      <w:pPr>
        <w:pStyle w:val="a6"/>
        <w:ind w:firstLine="709"/>
        <w:rPr>
          <w:szCs w:val="28"/>
        </w:rPr>
      </w:pPr>
      <w:r w:rsidRPr="0027290A">
        <w:rPr>
          <w:szCs w:val="28"/>
        </w:rPr>
        <w:t>4</w:t>
      </w:r>
      <w:r w:rsidR="00E924B1" w:rsidRPr="0027290A">
        <w:rPr>
          <w:szCs w:val="28"/>
        </w:rPr>
        <w:t>. Карта-схема подготавливается заинтересованным лицом в произвольной форме на топографической съемке масштабом 1:500 и должна содержать следующие сведения:</w:t>
      </w:r>
    </w:p>
    <w:p w:rsidR="00E924B1" w:rsidRPr="0027290A" w:rsidRDefault="00E924B1" w:rsidP="000F2B9F">
      <w:pPr>
        <w:pStyle w:val="a6"/>
        <w:ind w:firstLine="709"/>
        <w:rPr>
          <w:szCs w:val="28"/>
        </w:rPr>
      </w:pPr>
      <w:r w:rsidRPr="0027290A">
        <w:rPr>
          <w:szCs w:val="28"/>
        </w:rPr>
        <w:t>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p>
    <w:p w:rsidR="00E924B1" w:rsidRPr="0027290A" w:rsidRDefault="00E924B1" w:rsidP="000F2B9F">
      <w:pPr>
        <w:pStyle w:val="a6"/>
        <w:ind w:firstLine="709"/>
        <w:rPr>
          <w:szCs w:val="28"/>
        </w:rPr>
      </w:pPr>
      <w:r w:rsidRPr="0027290A">
        <w:rPr>
          <w:szCs w:val="28"/>
        </w:rPr>
        <w:t>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p>
    <w:p w:rsidR="00E924B1" w:rsidRPr="0027290A" w:rsidRDefault="00E924B1" w:rsidP="000F2B9F">
      <w:pPr>
        <w:pStyle w:val="a6"/>
        <w:ind w:firstLine="709"/>
        <w:rPr>
          <w:szCs w:val="28"/>
        </w:rPr>
      </w:pPr>
      <w:r w:rsidRPr="0027290A">
        <w:rPr>
          <w:szCs w:val="28"/>
        </w:rPr>
        <w:t>схематическое изображение границ здания, строения, сооружения, земельного участка;</w:t>
      </w:r>
    </w:p>
    <w:p w:rsidR="00E924B1" w:rsidRPr="0027290A" w:rsidRDefault="00E924B1" w:rsidP="000F2B9F">
      <w:pPr>
        <w:pStyle w:val="a6"/>
        <w:ind w:firstLine="709"/>
        <w:rPr>
          <w:szCs w:val="28"/>
        </w:rPr>
      </w:pPr>
      <w:r w:rsidRPr="0027290A">
        <w:rPr>
          <w:szCs w:val="28"/>
        </w:rPr>
        <w:t xml:space="preserve">схематическое изображение границ </w:t>
      </w:r>
      <w:r w:rsidR="00F725C2">
        <w:rPr>
          <w:szCs w:val="28"/>
        </w:rPr>
        <w:t>дополнительной</w:t>
      </w:r>
      <w:r w:rsidRPr="0027290A">
        <w:rPr>
          <w:szCs w:val="28"/>
        </w:rPr>
        <w:t xml:space="preserve"> территории;</w:t>
      </w:r>
    </w:p>
    <w:p w:rsidR="00E924B1" w:rsidRPr="0027290A" w:rsidRDefault="00E924B1" w:rsidP="000F2B9F">
      <w:pPr>
        <w:pStyle w:val="a6"/>
        <w:ind w:firstLine="709"/>
        <w:rPr>
          <w:szCs w:val="28"/>
        </w:rPr>
      </w:pPr>
      <w:r w:rsidRPr="0027290A">
        <w:rPr>
          <w:szCs w:val="28"/>
        </w:rPr>
        <w:t xml:space="preserve">схематическое изображение элементов благоустройства (их наименования), </w:t>
      </w:r>
      <w:r w:rsidR="00BD745B" w:rsidRPr="0027290A">
        <w:rPr>
          <w:szCs w:val="28"/>
        </w:rPr>
        <w:t xml:space="preserve">находящихся </w:t>
      </w:r>
      <w:r w:rsidRPr="0027290A">
        <w:rPr>
          <w:szCs w:val="28"/>
        </w:rPr>
        <w:t>в границ</w:t>
      </w:r>
      <w:r w:rsidR="00BD745B" w:rsidRPr="0027290A">
        <w:rPr>
          <w:szCs w:val="28"/>
        </w:rPr>
        <w:t>ах</w:t>
      </w:r>
      <w:r w:rsidRPr="0027290A">
        <w:rPr>
          <w:szCs w:val="28"/>
        </w:rPr>
        <w:t xml:space="preserve"> </w:t>
      </w:r>
      <w:r w:rsidR="00F725C2">
        <w:rPr>
          <w:szCs w:val="28"/>
        </w:rPr>
        <w:t>дополнительной</w:t>
      </w:r>
      <w:r w:rsidRPr="0027290A">
        <w:rPr>
          <w:szCs w:val="28"/>
        </w:rPr>
        <w:t xml:space="preserve"> территории.</w:t>
      </w:r>
    </w:p>
    <w:p w:rsidR="00BD36D1" w:rsidRDefault="000545E8" w:rsidP="000F2B9F">
      <w:pPr>
        <w:pStyle w:val="a6"/>
        <w:ind w:firstLine="709"/>
        <w:rPr>
          <w:szCs w:val="28"/>
        </w:rPr>
      </w:pPr>
      <w:r w:rsidRPr="0027290A">
        <w:rPr>
          <w:szCs w:val="28"/>
        </w:rPr>
        <w:t>5</w:t>
      </w:r>
      <w:r w:rsidR="00432A4B" w:rsidRPr="0027290A">
        <w:rPr>
          <w:szCs w:val="28"/>
        </w:rPr>
        <w:t>.</w:t>
      </w:r>
      <w:r w:rsidR="00E924B1" w:rsidRPr="0027290A">
        <w:rPr>
          <w:szCs w:val="28"/>
        </w:rPr>
        <w:t xml:space="preserve"> В порядке межведомственного информационного взаимодействия     администраци</w:t>
      </w:r>
      <w:r w:rsidR="00BA5A51">
        <w:rPr>
          <w:szCs w:val="28"/>
        </w:rPr>
        <w:t>я</w:t>
      </w:r>
      <w:r w:rsidR="00E924B1" w:rsidRPr="0027290A">
        <w:rPr>
          <w:szCs w:val="28"/>
        </w:rPr>
        <w:t xml:space="preserve"> района города</w:t>
      </w:r>
      <w:r w:rsidR="00F725C2">
        <w:rPr>
          <w:szCs w:val="28"/>
        </w:rPr>
        <w:t xml:space="preserve"> Барнаула</w:t>
      </w:r>
      <w:r w:rsidR="00E924B1" w:rsidRPr="0027290A">
        <w:rPr>
          <w:szCs w:val="28"/>
        </w:rPr>
        <w:t xml:space="preserve"> в течение пяти рабочих дней с момента регистрации заявления запрашива</w:t>
      </w:r>
      <w:r w:rsidR="00F725C2">
        <w:rPr>
          <w:szCs w:val="28"/>
        </w:rPr>
        <w:t>е</w:t>
      </w:r>
      <w:r w:rsidR="00E924B1" w:rsidRPr="0027290A">
        <w:rPr>
          <w:szCs w:val="28"/>
        </w:rPr>
        <w:t>т</w:t>
      </w:r>
      <w:r w:rsidR="00BD36D1">
        <w:rPr>
          <w:szCs w:val="28"/>
        </w:rPr>
        <w:t>:</w:t>
      </w:r>
    </w:p>
    <w:p w:rsidR="00BD36D1" w:rsidRPr="00BD36D1" w:rsidRDefault="00F725C2" w:rsidP="000F2B9F">
      <w:pPr>
        <w:pStyle w:val="a6"/>
        <w:ind w:firstLine="709"/>
        <w:rPr>
          <w:szCs w:val="28"/>
        </w:rPr>
      </w:pPr>
      <w:r w:rsidRPr="0027290A">
        <w:rPr>
          <w:szCs w:val="28"/>
        </w:rPr>
        <w:t xml:space="preserve">в Управлении Федеральной службы государственной регистрации, кадастра и картографии по Алтайскому краю </w:t>
      </w:r>
      <w:r w:rsidR="00E924B1" w:rsidRPr="0027290A">
        <w:rPr>
          <w:szCs w:val="28"/>
        </w:rPr>
        <w:t>выписку из ЕГРН об основных характеристиках и зарегистрированных правах на здание, строение, сооружение и</w:t>
      </w:r>
      <w:r w:rsidR="00BA5A51">
        <w:rPr>
          <w:szCs w:val="28"/>
        </w:rPr>
        <w:t xml:space="preserve"> (или)</w:t>
      </w:r>
      <w:r w:rsidR="00E924B1" w:rsidRPr="0027290A">
        <w:rPr>
          <w:szCs w:val="28"/>
        </w:rPr>
        <w:t xml:space="preserve"> земельный участок, в отношении  которых пл</w:t>
      </w:r>
      <w:r w:rsidR="00BD36D1">
        <w:rPr>
          <w:szCs w:val="28"/>
        </w:rPr>
        <w:t>анируется заключение соглашения;</w:t>
      </w:r>
      <w:r>
        <w:rPr>
          <w:szCs w:val="28"/>
        </w:rPr>
        <w:t xml:space="preserve"> </w:t>
      </w:r>
    </w:p>
    <w:p w:rsidR="00BD36D1" w:rsidRDefault="00BD36D1" w:rsidP="000F2B9F">
      <w:pPr>
        <w:pStyle w:val="a6"/>
        <w:ind w:firstLine="709"/>
        <w:rPr>
          <w:szCs w:val="28"/>
        </w:rPr>
      </w:pPr>
      <w:r w:rsidRPr="00BD36D1">
        <w:rPr>
          <w:szCs w:val="28"/>
        </w:rPr>
        <w:t xml:space="preserve">в комитете по строительству, архитектуре и развитию города информацию о </w:t>
      </w:r>
      <w:r>
        <w:rPr>
          <w:szCs w:val="28"/>
        </w:rPr>
        <w:t xml:space="preserve">наличии решения о </w:t>
      </w:r>
      <w:r w:rsidRPr="00BD36D1">
        <w:rPr>
          <w:rStyle w:val="a9"/>
          <w:b w:val="0"/>
          <w:bCs w:val="0"/>
          <w:szCs w:val="28"/>
        </w:rPr>
        <w:t>согласовани</w:t>
      </w:r>
      <w:r>
        <w:rPr>
          <w:rStyle w:val="a9"/>
          <w:b w:val="0"/>
          <w:bCs w:val="0"/>
          <w:szCs w:val="28"/>
        </w:rPr>
        <w:t>и</w:t>
      </w:r>
      <w:r w:rsidRPr="00BD36D1">
        <w:rPr>
          <w:rStyle w:val="a9"/>
          <w:b w:val="0"/>
          <w:bCs w:val="0"/>
          <w:szCs w:val="28"/>
        </w:rPr>
        <w:t xml:space="preserve"> размещения объект</w:t>
      </w:r>
      <w:r>
        <w:rPr>
          <w:rStyle w:val="a9"/>
          <w:b w:val="0"/>
          <w:bCs w:val="0"/>
          <w:szCs w:val="28"/>
        </w:rPr>
        <w:t>а</w:t>
      </w:r>
      <w:r w:rsidRPr="00BD36D1">
        <w:rPr>
          <w:rStyle w:val="a9"/>
          <w:b w:val="0"/>
          <w:bCs w:val="0"/>
          <w:szCs w:val="28"/>
        </w:rPr>
        <w:t xml:space="preserve"> на земельн</w:t>
      </w:r>
      <w:r>
        <w:rPr>
          <w:rStyle w:val="a9"/>
          <w:b w:val="0"/>
          <w:bCs w:val="0"/>
          <w:szCs w:val="28"/>
        </w:rPr>
        <w:t>ом участке</w:t>
      </w:r>
      <w:r w:rsidRPr="00BD36D1">
        <w:rPr>
          <w:rStyle w:val="a9"/>
          <w:b w:val="0"/>
          <w:bCs w:val="0"/>
          <w:szCs w:val="28"/>
        </w:rPr>
        <w:t xml:space="preserve">, </w:t>
      </w:r>
      <w:r w:rsidRPr="0027290A">
        <w:rPr>
          <w:szCs w:val="28"/>
        </w:rPr>
        <w:t>в отношении  котор</w:t>
      </w:r>
      <w:r>
        <w:rPr>
          <w:szCs w:val="28"/>
        </w:rPr>
        <w:t>ого</w:t>
      </w:r>
      <w:r w:rsidRPr="0027290A">
        <w:rPr>
          <w:szCs w:val="28"/>
        </w:rPr>
        <w:t xml:space="preserve"> пл</w:t>
      </w:r>
      <w:r>
        <w:rPr>
          <w:szCs w:val="28"/>
        </w:rPr>
        <w:t>анируется заключение соглашения.</w:t>
      </w:r>
      <w:r w:rsidRPr="00BD36D1">
        <w:rPr>
          <w:szCs w:val="28"/>
        </w:rPr>
        <w:t xml:space="preserve"> </w:t>
      </w:r>
    </w:p>
    <w:p w:rsidR="00E924B1" w:rsidRDefault="00BD36D1" w:rsidP="000F2B9F">
      <w:pPr>
        <w:pStyle w:val="a6"/>
        <w:ind w:firstLine="709"/>
        <w:rPr>
          <w:szCs w:val="28"/>
        </w:rPr>
      </w:pPr>
      <w:r>
        <w:rPr>
          <w:szCs w:val="28"/>
        </w:rPr>
        <w:t>З</w:t>
      </w:r>
      <w:r w:rsidRPr="0027290A">
        <w:rPr>
          <w:szCs w:val="28"/>
        </w:rPr>
        <w:t xml:space="preserve">аинтересованное лицо </w:t>
      </w:r>
      <w:r>
        <w:rPr>
          <w:szCs w:val="28"/>
        </w:rPr>
        <w:t>вправе предоставить указанные документы и информацию</w:t>
      </w:r>
      <w:r w:rsidRPr="00BD36D1">
        <w:rPr>
          <w:szCs w:val="28"/>
        </w:rPr>
        <w:t xml:space="preserve"> по собственной инициативе</w:t>
      </w:r>
      <w:r>
        <w:rPr>
          <w:szCs w:val="28"/>
        </w:rPr>
        <w:t>.</w:t>
      </w:r>
    </w:p>
    <w:p w:rsidR="00E924B1" w:rsidRPr="0027290A" w:rsidRDefault="000545E8" w:rsidP="000F2B9F">
      <w:pPr>
        <w:pStyle w:val="a6"/>
        <w:ind w:firstLine="709"/>
        <w:rPr>
          <w:szCs w:val="28"/>
        </w:rPr>
      </w:pPr>
      <w:r w:rsidRPr="0027290A">
        <w:rPr>
          <w:szCs w:val="28"/>
        </w:rPr>
        <w:t>6</w:t>
      </w:r>
      <w:r w:rsidR="00E924B1" w:rsidRPr="0027290A">
        <w:rPr>
          <w:szCs w:val="28"/>
        </w:rPr>
        <w:t>. По результатам рассмотрения заявления администрация района города</w:t>
      </w:r>
      <w:r w:rsidR="00F725C2">
        <w:rPr>
          <w:szCs w:val="28"/>
        </w:rPr>
        <w:t xml:space="preserve"> Барнаула</w:t>
      </w:r>
      <w:r w:rsidR="00E924B1" w:rsidRPr="0027290A">
        <w:rPr>
          <w:szCs w:val="28"/>
        </w:rPr>
        <w:t xml:space="preserve"> в течение 20 календарных дней со дня поступления заявления принимает решение о заключени</w:t>
      </w:r>
      <w:r w:rsidR="00BA5A51">
        <w:rPr>
          <w:szCs w:val="28"/>
        </w:rPr>
        <w:t>и</w:t>
      </w:r>
      <w:r w:rsidR="00E924B1" w:rsidRPr="0027290A">
        <w:rPr>
          <w:szCs w:val="28"/>
        </w:rPr>
        <w:t xml:space="preserve"> соглашения или об отказе в его заключении. Решение принимается в форме постановления администрации района города</w:t>
      </w:r>
      <w:r w:rsidR="00F725C2">
        <w:rPr>
          <w:szCs w:val="28"/>
        </w:rPr>
        <w:t xml:space="preserve"> Барнаула</w:t>
      </w:r>
      <w:r w:rsidR="00E924B1" w:rsidRPr="0027290A">
        <w:rPr>
          <w:szCs w:val="28"/>
        </w:rPr>
        <w:t>.</w:t>
      </w:r>
    </w:p>
    <w:p w:rsidR="00E924B1" w:rsidRPr="0027290A" w:rsidRDefault="000545E8" w:rsidP="000F2B9F">
      <w:pPr>
        <w:pStyle w:val="a6"/>
        <w:ind w:firstLine="709"/>
        <w:rPr>
          <w:szCs w:val="28"/>
        </w:rPr>
      </w:pPr>
      <w:r w:rsidRPr="0027290A">
        <w:rPr>
          <w:szCs w:val="28"/>
        </w:rPr>
        <w:t>7</w:t>
      </w:r>
      <w:r w:rsidR="00E924B1" w:rsidRPr="0027290A">
        <w:rPr>
          <w:szCs w:val="28"/>
        </w:rPr>
        <w:t xml:space="preserve">. Основаниями для отказа в заключении соглашения являются: </w:t>
      </w:r>
    </w:p>
    <w:p w:rsidR="00E924B1" w:rsidRPr="0027290A" w:rsidRDefault="00E924B1" w:rsidP="000F2B9F">
      <w:pPr>
        <w:pStyle w:val="a6"/>
        <w:ind w:firstLine="709"/>
        <w:rPr>
          <w:szCs w:val="28"/>
        </w:rPr>
      </w:pPr>
      <w:r w:rsidRPr="0027290A">
        <w:rPr>
          <w:szCs w:val="28"/>
        </w:rPr>
        <w:t xml:space="preserve">непредставление или представление неполного пакета документов, указанных в </w:t>
      </w:r>
      <w:r w:rsidR="00AB1826" w:rsidRPr="0027290A">
        <w:rPr>
          <w:szCs w:val="28"/>
        </w:rPr>
        <w:t>части 3</w:t>
      </w:r>
      <w:r w:rsidRPr="0027290A">
        <w:rPr>
          <w:szCs w:val="28"/>
        </w:rPr>
        <w:t xml:space="preserve"> настоящей статьи;</w:t>
      </w:r>
    </w:p>
    <w:p w:rsidR="00E924B1" w:rsidRPr="0027290A" w:rsidRDefault="00BA5A51" w:rsidP="000F2B9F">
      <w:pPr>
        <w:pStyle w:val="a6"/>
        <w:ind w:firstLine="709"/>
        <w:rPr>
          <w:szCs w:val="28"/>
        </w:rPr>
      </w:pPr>
      <w:r>
        <w:rPr>
          <w:szCs w:val="28"/>
        </w:rPr>
        <w:t>несоответствие пред</w:t>
      </w:r>
      <w:r w:rsidR="00E924B1" w:rsidRPr="0027290A">
        <w:rPr>
          <w:szCs w:val="28"/>
        </w:rPr>
        <w:t xml:space="preserve">ставленной карты-схемы требованиям, предусмотренным </w:t>
      </w:r>
      <w:r w:rsidR="00AB1826" w:rsidRPr="0027290A">
        <w:rPr>
          <w:szCs w:val="28"/>
        </w:rPr>
        <w:t>частью 4</w:t>
      </w:r>
      <w:r w:rsidR="00E924B1" w:rsidRPr="0027290A">
        <w:rPr>
          <w:szCs w:val="28"/>
        </w:rPr>
        <w:t xml:space="preserve"> настоящей статьи;</w:t>
      </w:r>
    </w:p>
    <w:p w:rsidR="00E924B1" w:rsidRPr="0027290A" w:rsidRDefault="00E924B1" w:rsidP="000F2B9F">
      <w:pPr>
        <w:pStyle w:val="a6"/>
        <w:ind w:firstLine="709"/>
        <w:rPr>
          <w:szCs w:val="28"/>
        </w:rPr>
      </w:pPr>
      <w:r w:rsidRPr="0027290A">
        <w:rPr>
          <w:szCs w:val="28"/>
        </w:rPr>
        <w:t xml:space="preserve">в случае если предлагаемые заинтересованным лицом границы </w:t>
      </w:r>
      <w:r w:rsidR="00F725C2">
        <w:rPr>
          <w:szCs w:val="28"/>
        </w:rPr>
        <w:t>дополнительной</w:t>
      </w:r>
      <w:r w:rsidRPr="0027290A">
        <w:rPr>
          <w:szCs w:val="28"/>
        </w:rPr>
        <w:t xml:space="preserve"> территории меньше границы, установленной на основании </w:t>
      </w:r>
      <w:r w:rsidR="00E50775" w:rsidRPr="0027290A">
        <w:rPr>
          <w:szCs w:val="28"/>
        </w:rPr>
        <w:t xml:space="preserve">статьи </w:t>
      </w:r>
      <w:r w:rsidR="00F725C2">
        <w:rPr>
          <w:szCs w:val="28"/>
        </w:rPr>
        <w:t>84</w:t>
      </w:r>
      <w:r w:rsidR="00E50775" w:rsidRPr="0027290A">
        <w:rPr>
          <w:szCs w:val="28"/>
        </w:rPr>
        <w:t xml:space="preserve"> </w:t>
      </w:r>
      <w:r w:rsidR="00432A4B" w:rsidRPr="0027290A">
        <w:rPr>
          <w:szCs w:val="28"/>
        </w:rPr>
        <w:t>Правил</w:t>
      </w:r>
      <w:r w:rsidRPr="0027290A">
        <w:rPr>
          <w:szCs w:val="28"/>
        </w:rPr>
        <w:t>;</w:t>
      </w:r>
    </w:p>
    <w:p w:rsidR="00E924B1" w:rsidRPr="0027290A" w:rsidRDefault="00E924B1" w:rsidP="000F2B9F">
      <w:pPr>
        <w:pStyle w:val="a6"/>
        <w:ind w:firstLine="709"/>
        <w:rPr>
          <w:szCs w:val="28"/>
        </w:rPr>
      </w:pPr>
      <w:r w:rsidRPr="0027290A">
        <w:rPr>
          <w:szCs w:val="28"/>
        </w:rPr>
        <w:t>несоблюдение ограничений, установленных статьей 4 закона Алтайского края от 11.03.2019 №20-ЗС «О порядке определения органами местного самоуправления границ прилегающих территорий»;</w:t>
      </w:r>
    </w:p>
    <w:p w:rsidR="00E924B1" w:rsidRDefault="00E924B1" w:rsidP="000F2B9F">
      <w:pPr>
        <w:pStyle w:val="a6"/>
        <w:ind w:firstLine="709"/>
        <w:rPr>
          <w:szCs w:val="28"/>
        </w:rPr>
      </w:pPr>
      <w:r w:rsidRPr="0027290A">
        <w:rPr>
          <w:szCs w:val="28"/>
        </w:rPr>
        <w:t xml:space="preserve">в случае если в отношении предлагаемых границ </w:t>
      </w:r>
      <w:r w:rsidR="00F725C2">
        <w:rPr>
          <w:szCs w:val="28"/>
        </w:rPr>
        <w:t>дополнительной</w:t>
      </w:r>
      <w:r w:rsidRPr="0027290A">
        <w:rPr>
          <w:szCs w:val="28"/>
        </w:rPr>
        <w:t xml:space="preserve"> территории ранее заключено и действует соглашение с иным лицом;</w:t>
      </w:r>
    </w:p>
    <w:p w:rsidR="00BD36D1" w:rsidRPr="0027290A" w:rsidRDefault="00BD36D1" w:rsidP="000F2B9F">
      <w:pPr>
        <w:pStyle w:val="a6"/>
        <w:ind w:firstLine="709"/>
        <w:rPr>
          <w:szCs w:val="28"/>
        </w:rPr>
      </w:pPr>
      <w:r>
        <w:rPr>
          <w:szCs w:val="28"/>
        </w:rPr>
        <w:t xml:space="preserve">в случае если в отношении  </w:t>
      </w:r>
      <w:r w:rsidRPr="0027290A">
        <w:rPr>
          <w:szCs w:val="28"/>
        </w:rPr>
        <w:t xml:space="preserve">предлагаемых границ </w:t>
      </w:r>
      <w:r>
        <w:rPr>
          <w:szCs w:val="28"/>
        </w:rPr>
        <w:t>дополнительной</w:t>
      </w:r>
      <w:r w:rsidRPr="0027290A">
        <w:rPr>
          <w:szCs w:val="28"/>
        </w:rPr>
        <w:t xml:space="preserve"> территории</w:t>
      </w:r>
      <w:r w:rsidRPr="00BD36D1">
        <w:rPr>
          <w:szCs w:val="28"/>
        </w:rPr>
        <w:t xml:space="preserve"> </w:t>
      </w:r>
      <w:r>
        <w:rPr>
          <w:szCs w:val="28"/>
        </w:rPr>
        <w:t xml:space="preserve">имеется решение о </w:t>
      </w:r>
      <w:r w:rsidRPr="00BD36D1">
        <w:rPr>
          <w:rStyle w:val="a9"/>
          <w:b w:val="0"/>
          <w:bCs w:val="0"/>
          <w:szCs w:val="28"/>
        </w:rPr>
        <w:t>согласовани</w:t>
      </w:r>
      <w:r>
        <w:rPr>
          <w:rStyle w:val="a9"/>
          <w:b w:val="0"/>
          <w:bCs w:val="0"/>
          <w:szCs w:val="28"/>
        </w:rPr>
        <w:t>и</w:t>
      </w:r>
      <w:r w:rsidRPr="00BD36D1">
        <w:rPr>
          <w:rStyle w:val="a9"/>
          <w:b w:val="0"/>
          <w:bCs w:val="0"/>
          <w:szCs w:val="28"/>
        </w:rPr>
        <w:t xml:space="preserve"> </w:t>
      </w:r>
      <w:r w:rsidR="008805DA">
        <w:rPr>
          <w:rStyle w:val="a9"/>
          <w:b w:val="0"/>
          <w:bCs w:val="0"/>
          <w:szCs w:val="28"/>
        </w:rPr>
        <w:t xml:space="preserve">иному лицу </w:t>
      </w:r>
      <w:r w:rsidRPr="00BD36D1">
        <w:rPr>
          <w:rStyle w:val="a9"/>
          <w:b w:val="0"/>
          <w:bCs w:val="0"/>
          <w:szCs w:val="28"/>
        </w:rPr>
        <w:t>размещения объект</w:t>
      </w:r>
      <w:r>
        <w:rPr>
          <w:rStyle w:val="a9"/>
          <w:b w:val="0"/>
          <w:bCs w:val="0"/>
          <w:szCs w:val="28"/>
        </w:rPr>
        <w:t>а</w:t>
      </w:r>
      <w:r w:rsidRPr="00BD36D1">
        <w:rPr>
          <w:rStyle w:val="a9"/>
          <w:b w:val="0"/>
          <w:bCs w:val="0"/>
          <w:szCs w:val="28"/>
        </w:rPr>
        <w:t xml:space="preserve"> на земельн</w:t>
      </w:r>
      <w:r>
        <w:rPr>
          <w:rStyle w:val="a9"/>
          <w:b w:val="0"/>
          <w:bCs w:val="0"/>
          <w:szCs w:val="28"/>
        </w:rPr>
        <w:t>ом участке</w:t>
      </w:r>
      <w:r w:rsidR="008805DA">
        <w:rPr>
          <w:rStyle w:val="a9"/>
          <w:b w:val="0"/>
          <w:bCs w:val="0"/>
          <w:szCs w:val="28"/>
        </w:rPr>
        <w:t>.</w:t>
      </w:r>
    </w:p>
    <w:p w:rsidR="00E924B1" w:rsidRPr="0027290A" w:rsidRDefault="000545E8" w:rsidP="000F2B9F">
      <w:pPr>
        <w:pStyle w:val="a6"/>
        <w:ind w:firstLine="709"/>
        <w:rPr>
          <w:szCs w:val="28"/>
        </w:rPr>
      </w:pPr>
      <w:r w:rsidRPr="0027290A">
        <w:rPr>
          <w:szCs w:val="28"/>
        </w:rPr>
        <w:t>8</w:t>
      </w:r>
      <w:r w:rsidR="00E924B1" w:rsidRPr="0027290A">
        <w:rPr>
          <w:szCs w:val="28"/>
        </w:rPr>
        <w:t>. Уведомление о принятом решении, а также два экземпляра проекта соглашения (в случае принятия решения о заключении соглашения) направляются администрацией района города</w:t>
      </w:r>
      <w:r w:rsidR="00F725C2">
        <w:rPr>
          <w:szCs w:val="28"/>
        </w:rPr>
        <w:t xml:space="preserve"> Барнаула</w:t>
      </w:r>
      <w:r w:rsidR="00E924B1" w:rsidRPr="0027290A">
        <w:rPr>
          <w:szCs w:val="28"/>
        </w:rPr>
        <w:t xml:space="preserve"> заинтересованному лицу в течение пяти календарных дней со дня его принятия.</w:t>
      </w:r>
    </w:p>
    <w:p w:rsidR="00E924B1" w:rsidRPr="0027290A" w:rsidRDefault="000545E8" w:rsidP="000F2B9F">
      <w:pPr>
        <w:pStyle w:val="a6"/>
        <w:ind w:firstLine="709"/>
        <w:rPr>
          <w:szCs w:val="28"/>
        </w:rPr>
      </w:pPr>
      <w:r w:rsidRPr="0027290A">
        <w:rPr>
          <w:szCs w:val="28"/>
        </w:rPr>
        <w:t>9</w:t>
      </w:r>
      <w:r w:rsidR="0064072B" w:rsidRPr="0027290A">
        <w:rPr>
          <w:szCs w:val="28"/>
        </w:rPr>
        <w:t>.</w:t>
      </w:r>
      <w:r w:rsidR="00E924B1" w:rsidRPr="0027290A">
        <w:rPr>
          <w:szCs w:val="28"/>
        </w:rPr>
        <w:t xml:space="preserve"> Один экземпляр подписанного соглашения заинтересованное лицо направляет в администрацию района города</w:t>
      </w:r>
      <w:r w:rsidR="00F725C2">
        <w:rPr>
          <w:szCs w:val="28"/>
        </w:rPr>
        <w:t xml:space="preserve"> Барнаула</w:t>
      </w:r>
      <w:r w:rsidR="00E924B1" w:rsidRPr="0027290A">
        <w:rPr>
          <w:szCs w:val="28"/>
        </w:rPr>
        <w:t xml:space="preserve">. </w:t>
      </w:r>
    </w:p>
    <w:p w:rsidR="00E924B1" w:rsidRPr="0027290A" w:rsidRDefault="000359AC" w:rsidP="000F2B9F">
      <w:pPr>
        <w:pStyle w:val="a6"/>
        <w:ind w:firstLine="709"/>
        <w:rPr>
          <w:szCs w:val="28"/>
        </w:rPr>
      </w:pPr>
      <w:r w:rsidRPr="0027290A">
        <w:rPr>
          <w:szCs w:val="28"/>
        </w:rPr>
        <w:t>1</w:t>
      </w:r>
      <w:r w:rsidR="000545E8" w:rsidRPr="0027290A">
        <w:rPr>
          <w:szCs w:val="28"/>
        </w:rPr>
        <w:t>0</w:t>
      </w:r>
      <w:r w:rsidR="00E924B1" w:rsidRPr="0027290A">
        <w:rPr>
          <w:szCs w:val="28"/>
        </w:rPr>
        <w:t>. Соглашение заключается на неопределенный срок и может быть расторгнуто по соглашению сторон либо по требованию администрации района города</w:t>
      </w:r>
      <w:r w:rsidR="00F725C2">
        <w:rPr>
          <w:szCs w:val="28"/>
        </w:rPr>
        <w:t xml:space="preserve"> Барнаула</w:t>
      </w:r>
      <w:r w:rsidR="00E924B1" w:rsidRPr="0027290A">
        <w:rPr>
          <w:szCs w:val="28"/>
        </w:rPr>
        <w:t xml:space="preserve"> или заинтересованного лица в порядке, определенном соглашением. </w:t>
      </w:r>
    </w:p>
    <w:p w:rsidR="00E924B1" w:rsidRPr="0027290A" w:rsidRDefault="00526427" w:rsidP="000F2B9F">
      <w:pPr>
        <w:pStyle w:val="a6"/>
        <w:ind w:firstLine="709"/>
        <w:rPr>
          <w:szCs w:val="28"/>
        </w:rPr>
      </w:pPr>
      <w:r w:rsidRPr="0027290A">
        <w:rPr>
          <w:szCs w:val="28"/>
        </w:rPr>
        <w:t>1</w:t>
      </w:r>
      <w:r w:rsidR="000545E8" w:rsidRPr="0027290A">
        <w:rPr>
          <w:szCs w:val="28"/>
        </w:rPr>
        <w:t>1</w:t>
      </w:r>
      <w:r w:rsidR="000359AC" w:rsidRPr="0027290A">
        <w:rPr>
          <w:szCs w:val="28"/>
        </w:rPr>
        <w:t>.</w:t>
      </w:r>
      <w:r w:rsidR="00E924B1" w:rsidRPr="0027290A">
        <w:rPr>
          <w:szCs w:val="28"/>
        </w:rPr>
        <w:t xml:space="preserve"> Администрации районов</w:t>
      </w:r>
      <w:r w:rsidR="00DD316B">
        <w:rPr>
          <w:szCs w:val="28"/>
        </w:rPr>
        <w:t xml:space="preserve"> города Барнаула </w:t>
      </w:r>
      <w:r w:rsidR="00DD316B" w:rsidRPr="0027290A">
        <w:rPr>
          <w:szCs w:val="28"/>
        </w:rPr>
        <w:t>ведут</w:t>
      </w:r>
      <w:r w:rsidR="00E924B1" w:rsidRPr="0027290A">
        <w:rPr>
          <w:szCs w:val="28"/>
        </w:rPr>
        <w:t xml:space="preserve"> реестр </w:t>
      </w:r>
      <w:r w:rsidR="00DD316B">
        <w:rPr>
          <w:szCs w:val="28"/>
        </w:rPr>
        <w:t>дополнительных</w:t>
      </w:r>
      <w:r w:rsidR="00E924B1" w:rsidRPr="0027290A">
        <w:rPr>
          <w:szCs w:val="28"/>
        </w:rPr>
        <w:t xml:space="preserve"> территорий</w:t>
      </w:r>
      <w:r w:rsidR="00DD316B">
        <w:rPr>
          <w:szCs w:val="28"/>
        </w:rPr>
        <w:t>, установленных в соответствии со статьей 86 Правил,</w:t>
      </w:r>
      <w:r w:rsidR="00E924B1" w:rsidRPr="0027290A">
        <w:rPr>
          <w:szCs w:val="28"/>
        </w:rPr>
        <w:t xml:space="preserve"> в порядк</w:t>
      </w:r>
      <w:r w:rsidR="00DD316B">
        <w:rPr>
          <w:szCs w:val="28"/>
        </w:rPr>
        <w:t>е</w:t>
      </w:r>
      <w:r w:rsidR="000545E8" w:rsidRPr="0027290A">
        <w:rPr>
          <w:szCs w:val="28"/>
        </w:rPr>
        <w:t>,</w:t>
      </w:r>
      <w:r w:rsidR="00E924B1" w:rsidRPr="0027290A">
        <w:rPr>
          <w:szCs w:val="28"/>
        </w:rPr>
        <w:t xml:space="preserve"> </w:t>
      </w:r>
      <w:r w:rsidR="00DD316B">
        <w:rPr>
          <w:szCs w:val="28"/>
        </w:rPr>
        <w:t>определенном</w:t>
      </w:r>
      <w:r w:rsidR="00E924B1" w:rsidRPr="0027290A">
        <w:rPr>
          <w:szCs w:val="28"/>
        </w:rPr>
        <w:t xml:space="preserve"> постановлением администрации города</w:t>
      </w:r>
      <w:r w:rsidR="00DD316B">
        <w:rPr>
          <w:szCs w:val="28"/>
        </w:rPr>
        <w:t xml:space="preserve"> Барнаула</w:t>
      </w:r>
      <w:r w:rsidR="00E924B1" w:rsidRPr="0027290A">
        <w:rPr>
          <w:szCs w:val="28"/>
        </w:rPr>
        <w:t>.</w:t>
      </w:r>
    </w:p>
    <w:p w:rsidR="00E924B1" w:rsidRPr="0027290A" w:rsidRDefault="00E924B1" w:rsidP="000F2B9F">
      <w:pPr>
        <w:pStyle w:val="a6"/>
        <w:ind w:firstLine="709"/>
        <w:rPr>
          <w:szCs w:val="28"/>
        </w:rPr>
      </w:pPr>
      <w:r w:rsidRPr="0027290A">
        <w:rPr>
          <w:szCs w:val="28"/>
        </w:rPr>
        <w:t xml:space="preserve">Реестр </w:t>
      </w:r>
      <w:r w:rsidR="00DD316B">
        <w:rPr>
          <w:szCs w:val="28"/>
        </w:rPr>
        <w:t>дополнительных</w:t>
      </w:r>
      <w:r w:rsidRPr="0027290A">
        <w:rPr>
          <w:szCs w:val="28"/>
        </w:rPr>
        <w:t xml:space="preserve"> территорий</w:t>
      </w:r>
      <w:r w:rsidR="00DD316B">
        <w:rPr>
          <w:szCs w:val="28"/>
        </w:rPr>
        <w:t>,</w:t>
      </w:r>
      <w:r w:rsidR="00DD316B" w:rsidRPr="00DD316B">
        <w:rPr>
          <w:szCs w:val="28"/>
          <w:lang w:eastAsia="ru-RU"/>
        </w:rPr>
        <w:t xml:space="preserve"> </w:t>
      </w:r>
      <w:r w:rsidR="00DD316B" w:rsidRPr="00DD316B">
        <w:rPr>
          <w:szCs w:val="28"/>
        </w:rPr>
        <w:t>установленных в соответствии со статьей 86 Правил,</w:t>
      </w:r>
      <w:r w:rsidRPr="0027290A">
        <w:rPr>
          <w:szCs w:val="28"/>
        </w:rPr>
        <w:t xml:space="preserve"> размещается администрациями районов</w:t>
      </w:r>
      <w:r w:rsidR="00DD316B">
        <w:rPr>
          <w:szCs w:val="28"/>
        </w:rPr>
        <w:t xml:space="preserve"> города Барнаула</w:t>
      </w:r>
      <w:r w:rsidRPr="0027290A">
        <w:rPr>
          <w:szCs w:val="28"/>
        </w:rPr>
        <w:t xml:space="preserve"> на официальном Интернет-сайте города Барнаула.</w:t>
      </w:r>
    </w:p>
    <w:p w:rsidR="000359AC" w:rsidRPr="0027290A" w:rsidRDefault="000359AC" w:rsidP="000F2B9F">
      <w:pPr>
        <w:pStyle w:val="a6"/>
        <w:ind w:firstLine="709"/>
        <w:rPr>
          <w:szCs w:val="28"/>
        </w:rPr>
      </w:pPr>
    </w:p>
    <w:p w:rsidR="00D60EB7" w:rsidRPr="0027290A" w:rsidRDefault="00907F4C" w:rsidP="000F2B9F">
      <w:pPr>
        <w:pStyle w:val="a6"/>
        <w:ind w:firstLine="709"/>
        <w:jc w:val="center"/>
        <w:outlineLvl w:val="0"/>
        <w:rPr>
          <w:szCs w:val="28"/>
        </w:rPr>
      </w:pPr>
      <w:bookmarkStart w:id="224" w:name="_Toc53663389"/>
      <w:r w:rsidRPr="0027290A">
        <w:rPr>
          <w:szCs w:val="28"/>
        </w:rPr>
        <w:t>Глава</w:t>
      </w:r>
      <w:r w:rsidR="007F3D39" w:rsidRPr="0027290A">
        <w:rPr>
          <w:szCs w:val="28"/>
        </w:rPr>
        <w:t xml:space="preserve"> 1</w:t>
      </w:r>
      <w:r w:rsidR="00AB1826" w:rsidRPr="0027290A">
        <w:rPr>
          <w:szCs w:val="28"/>
        </w:rPr>
        <w:t>5</w:t>
      </w:r>
      <w:r w:rsidR="00D60EB7" w:rsidRPr="0027290A">
        <w:rPr>
          <w:szCs w:val="28"/>
        </w:rPr>
        <w:t>. Праздничное оформление территории города</w:t>
      </w:r>
      <w:bookmarkEnd w:id="224"/>
    </w:p>
    <w:p w:rsidR="00D60EB7" w:rsidRPr="0027290A" w:rsidRDefault="00D60EB7" w:rsidP="000F2B9F">
      <w:pPr>
        <w:pStyle w:val="a6"/>
        <w:ind w:firstLine="709"/>
        <w:rPr>
          <w:szCs w:val="28"/>
        </w:rPr>
      </w:pPr>
    </w:p>
    <w:p w:rsidR="00836247" w:rsidRPr="0027290A" w:rsidRDefault="00836247" w:rsidP="000F2B9F">
      <w:pPr>
        <w:pStyle w:val="a6"/>
        <w:ind w:firstLine="709"/>
        <w:outlineLvl w:val="1"/>
        <w:rPr>
          <w:szCs w:val="28"/>
        </w:rPr>
      </w:pPr>
      <w:bookmarkStart w:id="225" w:name="_Toc53663390"/>
      <w:r w:rsidRPr="0027290A">
        <w:rPr>
          <w:szCs w:val="28"/>
        </w:rPr>
        <w:t xml:space="preserve">Статья </w:t>
      </w:r>
      <w:r w:rsidR="00DD316B">
        <w:rPr>
          <w:szCs w:val="28"/>
        </w:rPr>
        <w:t>88</w:t>
      </w:r>
      <w:r w:rsidRPr="0027290A">
        <w:rPr>
          <w:szCs w:val="28"/>
        </w:rPr>
        <w:t>. Требования к праздничному оформлению территории города</w:t>
      </w:r>
      <w:bookmarkEnd w:id="225"/>
      <w:r w:rsidRPr="0027290A">
        <w:rPr>
          <w:szCs w:val="28"/>
        </w:rPr>
        <w:t xml:space="preserve">  </w:t>
      </w:r>
    </w:p>
    <w:p w:rsidR="00C3709E" w:rsidRPr="0027290A" w:rsidRDefault="00F83380" w:rsidP="000F2B9F">
      <w:pPr>
        <w:pStyle w:val="a6"/>
        <w:ind w:firstLine="709"/>
        <w:rPr>
          <w:szCs w:val="28"/>
        </w:rPr>
      </w:pPr>
      <w:r w:rsidRPr="0027290A">
        <w:rPr>
          <w:szCs w:val="28"/>
        </w:rPr>
        <w:t>1</w:t>
      </w:r>
      <w:r w:rsidR="00C3709E" w:rsidRPr="0027290A">
        <w:rPr>
          <w:szCs w:val="28"/>
        </w:rPr>
        <w:t>. Праздничное оформление территорий общественных пространств города на период проведения государственных и городских праздников, мероприятий, связанных со знаменательными событиями, осуществляется комитетом по дорожному хозяйству, благоустройству, транспорту и связи города Барнаула, администрациями районов</w:t>
      </w:r>
      <w:r w:rsidR="00DD316B">
        <w:rPr>
          <w:szCs w:val="28"/>
        </w:rPr>
        <w:t xml:space="preserve"> города Барнаула</w:t>
      </w:r>
      <w:r w:rsidR="00C3709E" w:rsidRPr="0027290A">
        <w:rPr>
          <w:szCs w:val="28"/>
        </w:rPr>
        <w:t xml:space="preserve"> в соответствии с концепцией праздничного оформления, утверждаемой главой города</w:t>
      </w:r>
      <w:r w:rsidR="00DD316B">
        <w:rPr>
          <w:szCs w:val="28"/>
        </w:rPr>
        <w:t xml:space="preserve"> Барнаула</w:t>
      </w:r>
      <w:r w:rsidR="00C3709E" w:rsidRPr="0027290A">
        <w:rPr>
          <w:szCs w:val="28"/>
        </w:rPr>
        <w:t>.</w:t>
      </w:r>
    </w:p>
    <w:p w:rsidR="00C3709E" w:rsidRPr="0027290A" w:rsidRDefault="00C3709E" w:rsidP="000F2B9F">
      <w:pPr>
        <w:pStyle w:val="a6"/>
        <w:ind w:firstLine="709"/>
        <w:rPr>
          <w:szCs w:val="28"/>
        </w:rPr>
      </w:pPr>
      <w:r w:rsidRPr="0027290A">
        <w:rPr>
          <w:szCs w:val="28"/>
        </w:rPr>
        <w:t>2. Праздничное оформление зданий, строений,</w:t>
      </w:r>
      <w:r w:rsidR="00DD316B">
        <w:rPr>
          <w:szCs w:val="28"/>
        </w:rPr>
        <w:t xml:space="preserve"> сооружений, в том числе</w:t>
      </w:r>
      <w:r w:rsidRPr="0027290A">
        <w:rPr>
          <w:szCs w:val="28"/>
        </w:rPr>
        <w:t xml:space="preserve"> нестационарных объектов</w:t>
      </w:r>
      <w:r w:rsidR="00DD316B">
        <w:rPr>
          <w:szCs w:val="28"/>
        </w:rPr>
        <w:t>, в случаях, указанных в части 1 настоящей статьи,</w:t>
      </w:r>
      <w:r w:rsidRPr="0027290A">
        <w:rPr>
          <w:szCs w:val="28"/>
        </w:rPr>
        <w:t xml:space="preserve"> осуществляется их собственниками (иными законными владельцами) самостоятельно в соответствии с концепцией праздничного оформления, утверждаемой главой города</w:t>
      </w:r>
      <w:r w:rsidR="00DD316B">
        <w:rPr>
          <w:szCs w:val="28"/>
        </w:rPr>
        <w:t xml:space="preserve"> Барнаула</w:t>
      </w:r>
      <w:r w:rsidRPr="0027290A">
        <w:rPr>
          <w:szCs w:val="28"/>
        </w:rPr>
        <w:t>.</w:t>
      </w:r>
      <w:r w:rsidR="00DD316B">
        <w:rPr>
          <w:szCs w:val="28"/>
        </w:rPr>
        <w:t xml:space="preserve"> </w:t>
      </w:r>
    </w:p>
    <w:p w:rsidR="00C3709E" w:rsidRPr="0027290A" w:rsidRDefault="00C3709E" w:rsidP="000F2B9F">
      <w:pPr>
        <w:pStyle w:val="a6"/>
        <w:ind w:firstLine="709"/>
        <w:rPr>
          <w:szCs w:val="28"/>
        </w:rPr>
      </w:pPr>
      <w:r w:rsidRPr="0027290A">
        <w:rPr>
          <w:szCs w:val="28"/>
        </w:rPr>
        <w:t>3. Праздничное освещение создается с использованием разноцветных огней гирлянд, люстр, орнаментов, панно, светящихся лозунгов и эмблем, световых сеток, цепочек, шнуров и светового дождя, ярких пятен, которые заполняют улицы и площади, парки, создавая приподнятую, торжественную атмосферу. Разнообразные очертания, формы изображения, широкий спектр цветов, конструктивных и технических приемов исполнения современной иллюминации должны соответствовать и дополнять световое и архитектурно-декоративное освещение города</w:t>
      </w:r>
      <w:r w:rsidR="00BA5A51">
        <w:rPr>
          <w:szCs w:val="28"/>
        </w:rPr>
        <w:t xml:space="preserve"> Барнаула</w:t>
      </w:r>
      <w:r w:rsidRPr="0027290A">
        <w:rPr>
          <w:szCs w:val="28"/>
        </w:rPr>
        <w:t>.</w:t>
      </w:r>
    </w:p>
    <w:p w:rsidR="00C3709E" w:rsidRPr="0027290A" w:rsidRDefault="00C3709E" w:rsidP="000F2B9F">
      <w:pPr>
        <w:pStyle w:val="a6"/>
        <w:ind w:firstLine="709"/>
        <w:rPr>
          <w:szCs w:val="28"/>
        </w:rPr>
      </w:pPr>
      <w:r w:rsidRPr="0027290A">
        <w:rPr>
          <w:szCs w:val="28"/>
        </w:rPr>
        <w:t>4. При изготовлении и установке элементов праздничного оформления запрещается снимать, повреждать знаки дорожного движения и ухудшать видимость технических средств регулирования дорожного движения.</w:t>
      </w:r>
    </w:p>
    <w:p w:rsidR="00C3709E" w:rsidRPr="0027290A" w:rsidRDefault="00C3709E" w:rsidP="000F2B9F">
      <w:pPr>
        <w:pStyle w:val="a6"/>
        <w:ind w:firstLine="709"/>
        <w:rPr>
          <w:szCs w:val="28"/>
        </w:rPr>
      </w:pPr>
      <w:r w:rsidRPr="0027290A">
        <w:rPr>
          <w:szCs w:val="28"/>
        </w:rPr>
        <w:t>5. Размещение и демонтаж праздничного оформления территори</w:t>
      </w:r>
      <w:r w:rsidR="00BA5A51">
        <w:rPr>
          <w:szCs w:val="28"/>
        </w:rPr>
        <w:t>и</w:t>
      </w:r>
      <w:r w:rsidRPr="0027290A">
        <w:rPr>
          <w:szCs w:val="28"/>
        </w:rPr>
        <w:t xml:space="preserve"> города производятся в сроки, установленные концепцией праздничного оформления</w:t>
      </w:r>
      <w:r w:rsidR="00BA5A51">
        <w:rPr>
          <w:szCs w:val="28"/>
        </w:rPr>
        <w:t>, утверждаемой главой города Барнаула</w:t>
      </w:r>
      <w:r w:rsidRPr="0027290A">
        <w:rPr>
          <w:szCs w:val="28"/>
        </w:rPr>
        <w:t>.</w:t>
      </w:r>
    </w:p>
    <w:p w:rsidR="00C3709E" w:rsidRPr="0027290A" w:rsidRDefault="00C3709E" w:rsidP="000F2B9F">
      <w:pPr>
        <w:pStyle w:val="a6"/>
        <w:ind w:firstLine="709"/>
        <w:rPr>
          <w:szCs w:val="28"/>
        </w:rPr>
      </w:pPr>
      <w:r w:rsidRPr="0027290A">
        <w:rPr>
          <w:szCs w:val="28"/>
        </w:rPr>
        <w:t xml:space="preserve">6. Ремонт, восстановление праздничного оформления выполняется </w:t>
      </w:r>
      <w:r w:rsidR="00DD316B">
        <w:rPr>
          <w:szCs w:val="28"/>
        </w:rPr>
        <w:t>лицами, его разместив</w:t>
      </w:r>
      <w:r w:rsidR="00D83997">
        <w:rPr>
          <w:szCs w:val="28"/>
        </w:rPr>
        <w:t>шими</w:t>
      </w:r>
      <w:r w:rsidR="003D2DBC" w:rsidRPr="0027290A">
        <w:rPr>
          <w:szCs w:val="28"/>
        </w:rPr>
        <w:t xml:space="preserve">. </w:t>
      </w:r>
    </w:p>
    <w:p w:rsidR="00C3709E" w:rsidRPr="0027290A" w:rsidRDefault="00C3709E" w:rsidP="000F2B9F">
      <w:pPr>
        <w:pStyle w:val="a6"/>
        <w:ind w:firstLine="709"/>
        <w:rPr>
          <w:szCs w:val="28"/>
        </w:rPr>
      </w:pPr>
    </w:p>
    <w:p w:rsidR="006542D2" w:rsidRPr="0027290A" w:rsidRDefault="00907F4C" w:rsidP="000F2B9F">
      <w:pPr>
        <w:pStyle w:val="a6"/>
        <w:ind w:firstLine="709"/>
        <w:jc w:val="center"/>
        <w:outlineLvl w:val="0"/>
        <w:rPr>
          <w:szCs w:val="28"/>
        </w:rPr>
      </w:pPr>
      <w:bookmarkStart w:id="226" w:name="_Toc53663391"/>
      <w:r w:rsidRPr="0027290A">
        <w:rPr>
          <w:szCs w:val="28"/>
        </w:rPr>
        <w:t>Глава</w:t>
      </w:r>
      <w:r w:rsidR="007F3D39" w:rsidRPr="0027290A">
        <w:rPr>
          <w:szCs w:val="28"/>
        </w:rPr>
        <w:t xml:space="preserve"> 1</w:t>
      </w:r>
      <w:r w:rsidR="00AB1826" w:rsidRPr="0027290A">
        <w:rPr>
          <w:szCs w:val="28"/>
        </w:rPr>
        <w:t>6</w:t>
      </w:r>
      <w:r w:rsidR="006E3B17" w:rsidRPr="0027290A">
        <w:rPr>
          <w:szCs w:val="28"/>
        </w:rPr>
        <w:t xml:space="preserve">. </w:t>
      </w:r>
      <w:r w:rsidR="006542D2" w:rsidRPr="0027290A">
        <w:rPr>
          <w:szCs w:val="28"/>
        </w:rPr>
        <w:t>Порядок участия граждан и организаций в мероприятиях по благоустройству города</w:t>
      </w:r>
      <w:bookmarkEnd w:id="226"/>
    </w:p>
    <w:p w:rsidR="00215795" w:rsidRPr="0027290A" w:rsidRDefault="00215795" w:rsidP="000F2B9F">
      <w:pPr>
        <w:pStyle w:val="a6"/>
        <w:ind w:firstLine="709"/>
        <w:rPr>
          <w:szCs w:val="28"/>
        </w:rPr>
      </w:pPr>
    </w:p>
    <w:p w:rsidR="00215795" w:rsidRPr="0027290A" w:rsidRDefault="00215795" w:rsidP="000F2B9F">
      <w:pPr>
        <w:pStyle w:val="a6"/>
        <w:ind w:firstLine="709"/>
        <w:outlineLvl w:val="1"/>
        <w:rPr>
          <w:rFonts w:eastAsia="Calibri"/>
          <w:szCs w:val="28"/>
          <w:lang w:eastAsia="en-US"/>
        </w:rPr>
      </w:pPr>
      <w:bookmarkStart w:id="227" w:name="_Toc53663392"/>
      <w:r w:rsidRPr="0027290A">
        <w:rPr>
          <w:szCs w:val="28"/>
        </w:rPr>
        <w:t xml:space="preserve">Статья </w:t>
      </w:r>
      <w:r w:rsidR="00D83997">
        <w:rPr>
          <w:szCs w:val="28"/>
        </w:rPr>
        <w:t>89</w:t>
      </w:r>
      <w:r w:rsidRPr="0027290A">
        <w:rPr>
          <w:szCs w:val="28"/>
        </w:rPr>
        <w:t xml:space="preserve">. </w:t>
      </w:r>
      <w:r w:rsidR="004E373A" w:rsidRPr="0027290A">
        <w:rPr>
          <w:szCs w:val="28"/>
        </w:rPr>
        <w:t>Общие требования к организации участия в мероприятиях по благоустройству города</w:t>
      </w:r>
      <w:bookmarkEnd w:id="227"/>
    </w:p>
    <w:p w:rsidR="00215795" w:rsidRPr="0027290A" w:rsidRDefault="00215795" w:rsidP="000F2B9F">
      <w:pPr>
        <w:pStyle w:val="a6"/>
        <w:ind w:firstLine="709"/>
        <w:rPr>
          <w:rFonts w:eastAsia="Calibri"/>
          <w:szCs w:val="28"/>
          <w:lang w:eastAsia="en-US"/>
        </w:rPr>
      </w:pPr>
      <w:r w:rsidRPr="0027290A">
        <w:rPr>
          <w:rFonts w:eastAsia="Calibri"/>
          <w:szCs w:val="28"/>
          <w:lang w:eastAsia="en-US"/>
        </w:rPr>
        <w:t xml:space="preserve">1. В целях обеспечения вовлеченности в процесс принятия решений, реализации проектов </w:t>
      </w:r>
      <w:r w:rsidR="003059AA" w:rsidRPr="0027290A">
        <w:rPr>
          <w:rFonts w:eastAsia="Calibri"/>
          <w:szCs w:val="28"/>
          <w:lang w:eastAsia="en-US"/>
        </w:rPr>
        <w:t xml:space="preserve">благоустройства </w:t>
      </w:r>
      <w:r w:rsidRPr="0027290A">
        <w:rPr>
          <w:rFonts w:eastAsia="Calibri"/>
          <w:szCs w:val="28"/>
          <w:lang w:eastAsia="en-US"/>
        </w:rPr>
        <w:t xml:space="preserve">и учета мнения всех участников деятельности по благоустройству, осуществляется открытое обсуждение </w:t>
      </w:r>
      <w:r w:rsidR="006F3343" w:rsidRPr="0027290A">
        <w:rPr>
          <w:rFonts w:eastAsia="Calibri"/>
          <w:szCs w:val="28"/>
          <w:lang w:eastAsia="en-US"/>
        </w:rPr>
        <w:t xml:space="preserve">и </w:t>
      </w:r>
      <w:r w:rsidRPr="0027290A">
        <w:rPr>
          <w:rFonts w:eastAsia="Calibri"/>
          <w:szCs w:val="28"/>
          <w:lang w:eastAsia="en-US"/>
        </w:rPr>
        <w:t>гласное принятие решений</w:t>
      </w:r>
      <w:r w:rsidR="00BA5A51">
        <w:rPr>
          <w:rFonts w:eastAsia="Calibri"/>
          <w:szCs w:val="28"/>
          <w:lang w:eastAsia="en-US"/>
        </w:rPr>
        <w:t>,</w:t>
      </w:r>
      <w:r w:rsidRPr="0027290A">
        <w:rPr>
          <w:rFonts w:eastAsia="Calibri"/>
          <w:szCs w:val="28"/>
          <w:lang w:eastAsia="en-US"/>
        </w:rPr>
        <w:t xml:space="preserve"> касающихся развития территорий</w:t>
      </w:r>
      <w:r w:rsidR="00BA5A51">
        <w:rPr>
          <w:rFonts w:eastAsia="Calibri"/>
          <w:szCs w:val="28"/>
          <w:lang w:eastAsia="en-US"/>
        </w:rPr>
        <w:t>,</w:t>
      </w:r>
      <w:r w:rsidRPr="0027290A">
        <w:rPr>
          <w:rFonts w:eastAsia="Calibri"/>
          <w:szCs w:val="28"/>
          <w:lang w:eastAsia="en-US"/>
        </w:rPr>
        <w:t xml:space="preserve"> с учетом мнения жителей соответствующих территорий и иных заинтересованных лиц.</w:t>
      </w:r>
    </w:p>
    <w:p w:rsidR="00215795" w:rsidRPr="0027290A" w:rsidRDefault="00215795" w:rsidP="000F2B9F">
      <w:pPr>
        <w:pStyle w:val="a6"/>
        <w:ind w:firstLine="709"/>
        <w:rPr>
          <w:rFonts w:eastAsia="Calibri"/>
          <w:szCs w:val="28"/>
          <w:lang w:eastAsia="en-US"/>
        </w:rPr>
      </w:pPr>
      <w:r w:rsidRPr="0027290A">
        <w:rPr>
          <w:rFonts w:eastAsia="Calibri"/>
          <w:szCs w:val="28"/>
          <w:lang w:eastAsia="en-US"/>
        </w:rPr>
        <w:t xml:space="preserve">2 Информирование о задачах и проектах в сфере благоустройства и комплексного развития городской среды осуществляется </w:t>
      </w:r>
      <w:r w:rsidR="00D83997">
        <w:rPr>
          <w:rFonts w:eastAsia="Calibri"/>
          <w:szCs w:val="28"/>
          <w:lang w:eastAsia="en-US"/>
        </w:rPr>
        <w:t xml:space="preserve">администрациями районов города Барнаула </w:t>
      </w:r>
      <w:r w:rsidRPr="0027290A">
        <w:rPr>
          <w:rFonts w:eastAsia="Calibri"/>
          <w:szCs w:val="28"/>
          <w:lang w:eastAsia="en-US"/>
        </w:rPr>
        <w:t>посредств</w:t>
      </w:r>
      <w:r w:rsidR="007B3772" w:rsidRPr="0027290A">
        <w:rPr>
          <w:rFonts w:eastAsia="Calibri"/>
          <w:szCs w:val="28"/>
          <w:lang w:eastAsia="en-US"/>
        </w:rPr>
        <w:t>о</w:t>
      </w:r>
      <w:r w:rsidRPr="0027290A">
        <w:rPr>
          <w:rFonts w:eastAsia="Calibri"/>
          <w:szCs w:val="28"/>
          <w:lang w:eastAsia="en-US"/>
        </w:rPr>
        <w:t xml:space="preserve">м размещения соответствующей информации на </w:t>
      </w:r>
      <w:r w:rsidR="004E373A" w:rsidRPr="0027290A">
        <w:rPr>
          <w:rFonts w:eastAsia="Calibri"/>
          <w:szCs w:val="28"/>
          <w:lang w:eastAsia="en-US"/>
        </w:rPr>
        <w:t xml:space="preserve">официальном Интернет-сайте города </w:t>
      </w:r>
      <w:r w:rsidR="00BA5A51">
        <w:rPr>
          <w:rFonts w:eastAsia="Calibri"/>
          <w:szCs w:val="28"/>
          <w:lang w:eastAsia="en-US"/>
        </w:rPr>
        <w:t xml:space="preserve">Барнаула </w:t>
      </w:r>
      <w:r w:rsidR="007B3772" w:rsidRPr="0027290A">
        <w:rPr>
          <w:rFonts w:eastAsia="Calibri"/>
          <w:szCs w:val="28"/>
          <w:lang w:eastAsia="en-US"/>
        </w:rPr>
        <w:t>и средствах массовой информации</w:t>
      </w:r>
      <w:r w:rsidRPr="0027290A">
        <w:rPr>
          <w:rFonts w:eastAsia="Calibri"/>
          <w:szCs w:val="28"/>
          <w:lang w:eastAsia="en-US"/>
        </w:rPr>
        <w:t>.</w:t>
      </w:r>
    </w:p>
    <w:p w:rsidR="004E373A" w:rsidRPr="0027290A" w:rsidRDefault="004E373A" w:rsidP="000F2B9F">
      <w:pPr>
        <w:pStyle w:val="a6"/>
        <w:ind w:firstLine="709"/>
        <w:rPr>
          <w:rFonts w:eastAsia="Calibri"/>
          <w:szCs w:val="28"/>
          <w:lang w:eastAsia="en-US"/>
        </w:rPr>
      </w:pPr>
    </w:p>
    <w:p w:rsidR="004E373A" w:rsidRPr="0027290A" w:rsidRDefault="004E373A" w:rsidP="000F2B9F">
      <w:pPr>
        <w:pStyle w:val="a6"/>
        <w:ind w:firstLine="709"/>
        <w:outlineLvl w:val="1"/>
        <w:rPr>
          <w:rFonts w:eastAsia="Calibri"/>
          <w:szCs w:val="28"/>
          <w:lang w:eastAsia="en-US"/>
        </w:rPr>
      </w:pPr>
      <w:bookmarkStart w:id="228" w:name="_Toc53663393"/>
      <w:r w:rsidRPr="0027290A">
        <w:rPr>
          <w:rFonts w:eastAsia="Calibri"/>
          <w:szCs w:val="28"/>
          <w:lang w:eastAsia="en-US"/>
        </w:rPr>
        <w:t xml:space="preserve">Статья </w:t>
      </w:r>
      <w:r w:rsidR="00D83997">
        <w:rPr>
          <w:rFonts w:eastAsia="Calibri"/>
          <w:szCs w:val="28"/>
          <w:lang w:eastAsia="en-US"/>
        </w:rPr>
        <w:t>90</w:t>
      </w:r>
      <w:r w:rsidRPr="0027290A">
        <w:rPr>
          <w:rFonts w:eastAsia="Calibri"/>
          <w:szCs w:val="28"/>
          <w:lang w:eastAsia="en-US"/>
        </w:rPr>
        <w:t xml:space="preserve">. </w:t>
      </w:r>
      <w:r w:rsidR="007B3772" w:rsidRPr="0027290A">
        <w:rPr>
          <w:rFonts w:eastAsia="Calibri"/>
          <w:szCs w:val="28"/>
          <w:lang w:eastAsia="en-US"/>
        </w:rPr>
        <w:t>У</w:t>
      </w:r>
      <w:r w:rsidR="00EC08F6" w:rsidRPr="0027290A">
        <w:rPr>
          <w:szCs w:val="28"/>
        </w:rPr>
        <w:t>части</w:t>
      </w:r>
      <w:r w:rsidR="007B3772" w:rsidRPr="0027290A">
        <w:rPr>
          <w:szCs w:val="28"/>
        </w:rPr>
        <w:t>е</w:t>
      </w:r>
      <w:r w:rsidR="00EC08F6" w:rsidRPr="0027290A">
        <w:rPr>
          <w:szCs w:val="28"/>
        </w:rPr>
        <w:t xml:space="preserve"> в мероприятиях по благоустройству города</w:t>
      </w:r>
      <w:bookmarkEnd w:id="228"/>
    </w:p>
    <w:p w:rsidR="007B3772" w:rsidRPr="0027290A" w:rsidRDefault="007B3772" w:rsidP="000F2B9F">
      <w:pPr>
        <w:pStyle w:val="a6"/>
        <w:ind w:firstLine="709"/>
        <w:rPr>
          <w:rFonts w:eastAsia="Calibri"/>
          <w:szCs w:val="28"/>
          <w:lang w:eastAsia="en-US"/>
        </w:rPr>
      </w:pPr>
      <w:r w:rsidRPr="0027290A">
        <w:rPr>
          <w:rFonts w:eastAsia="Calibri"/>
          <w:szCs w:val="28"/>
          <w:lang w:eastAsia="en-US"/>
        </w:rPr>
        <w:t xml:space="preserve">1. </w:t>
      </w:r>
      <w:r w:rsidR="00AE55FA" w:rsidRPr="0027290A">
        <w:rPr>
          <w:rFonts w:eastAsia="Calibri"/>
          <w:szCs w:val="28"/>
          <w:lang w:eastAsia="en-US"/>
        </w:rPr>
        <w:t>У</w:t>
      </w:r>
      <w:r w:rsidRPr="0027290A">
        <w:rPr>
          <w:rFonts w:eastAsia="Calibri"/>
          <w:szCs w:val="28"/>
          <w:lang w:eastAsia="en-US"/>
        </w:rPr>
        <w:t xml:space="preserve">частие </w:t>
      </w:r>
      <w:r w:rsidR="00D83997" w:rsidRPr="0027290A">
        <w:rPr>
          <w:rFonts w:eastAsia="Calibri"/>
          <w:szCs w:val="28"/>
          <w:lang w:eastAsia="en-US"/>
        </w:rPr>
        <w:t xml:space="preserve">юридических </w:t>
      </w:r>
      <w:r w:rsidR="00AE55FA" w:rsidRPr="0027290A">
        <w:rPr>
          <w:rFonts w:eastAsia="Calibri"/>
          <w:szCs w:val="28"/>
          <w:lang w:eastAsia="en-US"/>
        </w:rPr>
        <w:t xml:space="preserve">и </w:t>
      </w:r>
      <w:r w:rsidR="00D83997">
        <w:rPr>
          <w:rFonts w:eastAsia="Calibri"/>
          <w:szCs w:val="28"/>
          <w:lang w:eastAsia="en-US"/>
        </w:rPr>
        <w:t>физических</w:t>
      </w:r>
      <w:r w:rsidR="00D83997" w:rsidRPr="0027290A">
        <w:rPr>
          <w:rFonts w:eastAsia="Calibri"/>
          <w:szCs w:val="28"/>
          <w:lang w:eastAsia="en-US"/>
        </w:rPr>
        <w:t xml:space="preserve"> лиц </w:t>
      </w:r>
      <w:r w:rsidRPr="0027290A">
        <w:rPr>
          <w:rFonts w:eastAsia="Calibri"/>
          <w:szCs w:val="28"/>
          <w:lang w:eastAsia="en-US"/>
        </w:rPr>
        <w:t xml:space="preserve">в благоустройстве территории </w:t>
      </w:r>
      <w:r w:rsidR="00BA5A51">
        <w:rPr>
          <w:rFonts w:eastAsia="Calibri"/>
          <w:szCs w:val="28"/>
          <w:lang w:eastAsia="en-US"/>
        </w:rPr>
        <w:t xml:space="preserve">города </w:t>
      </w:r>
      <w:r w:rsidRPr="0027290A">
        <w:rPr>
          <w:rFonts w:eastAsia="Calibri"/>
          <w:szCs w:val="28"/>
          <w:lang w:eastAsia="en-US"/>
        </w:rPr>
        <w:t>обеспечивается посредством:</w:t>
      </w:r>
    </w:p>
    <w:p w:rsidR="007B3772" w:rsidRPr="0027290A" w:rsidRDefault="007B3772" w:rsidP="000F2B9F">
      <w:pPr>
        <w:pStyle w:val="a6"/>
        <w:ind w:firstLine="709"/>
        <w:rPr>
          <w:rFonts w:eastAsia="Calibri"/>
          <w:szCs w:val="28"/>
          <w:lang w:eastAsia="en-US"/>
        </w:rPr>
      </w:pPr>
      <w:r w:rsidRPr="0027290A">
        <w:rPr>
          <w:rFonts w:eastAsia="Calibri"/>
          <w:szCs w:val="28"/>
          <w:lang w:eastAsia="en-US"/>
        </w:rPr>
        <w:t xml:space="preserve">проведения мероприятий по благоустройству территории </w:t>
      </w:r>
      <w:r w:rsidR="00BA5A51">
        <w:rPr>
          <w:rFonts w:eastAsia="Calibri"/>
          <w:szCs w:val="28"/>
          <w:lang w:eastAsia="en-US"/>
        </w:rPr>
        <w:t xml:space="preserve">города </w:t>
      </w:r>
      <w:r w:rsidRPr="0027290A">
        <w:rPr>
          <w:rFonts w:eastAsia="Calibri"/>
          <w:szCs w:val="28"/>
          <w:lang w:eastAsia="en-US"/>
        </w:rPr>
        <w:t>юридическими и физическими лицами на принадлежащих им земельных участках и прилегающей территории</w:t>
      </w:r>
      <w:r w:rsidR="00190684" w:rsidRPr="0027290A">
        <w:rPr>
          <w:rFonts w:eastAsia="Calibri"/>
          <w:szCs w:val="28"/>
          <w:lang w:eastAsia="en-US"/>
        </w:rPr>
        <w:t>;</w:t>
      </w:r>
    </w:p>
    <w:p w:rsidR="007B3772" w:rsidRPr="0027290A" w:rsidRDefault="007B3772" w:rsidP="000F2B9F">
      <w:pPr>
        <w:pStyle w:val="a6"/>
        <w:ind w:firstLine="709"/>
        <w:rPr>
          <w:rFonts w:eastAsia="Calibri"/>
          <w:szCs w:val="28"/>
          <w:lang w:eastAsia="en-US"/>
        </w:rPr>
      </w:pPr>
      <w:r w:rsidRPr="0027290A">
        <w:rPr>
          <w:rFonts w:eastAsia="Calibri"/>
          <w:szCs w:val="28"/>
          <w:lang w:eastAsia="en-US"/>
        </w:rPr>
        <w:t>размещения юридическими и физическими лицами элементов благоустройства территории</w:t>
      </w:r>
      <w:r w:rsidR="00BA5A51">
        <w:rPr>
          <w:rFonts w:eastAsia="Calibri"/>
          <w:szCs w:val="28"/>
          <w:lang w:eastAsia="en-US"/>
        </w:rPr>
        <w:t xml:space="preserve"> города</w:t>
      </w:r>
      <w:r w:rsidRPr="0027290A">
        <w:rPr>
          <w:rFonts w:eastAsia="Calibri"/>
          <w:szCs w:val="28"/>
          <w:lang w:eastAsia="en-US"/>
        </w:rPr>
        <w:t>,</w:t>
      </w:r>
      <w:r w:rsidR="00D83997">
        <w:rPr>
          <w:rFonts w:eastAsia="Calibri"/>
          <w:szCs w:val="28"/>
          <w:lang w:eastAsia="en-US"/>
        </w:rPr>
        <w:t xml:space="preserve"> в том числе</w:t>
      </w:r>
      <w:r w:rsidRPr="0027290A">
        <w:rPr>
          <w:rFonts w:eastAsia="Calibri"/>
          <w:szCs w:val="28"/>
          <w:lang w:eastAsia="en-US"/>
        </w:rPr>
        <w:t xml:space="preserve"> малых архитектурных форм</w:t>
      </w:r>
      <w:r w:rsidR="00D83997">
        <w:rPr>
          <w:rFonts w:eastAsia="Calibri"/>
          <w:szCs w:val="28"/>
          <w:lang w:eastAsia="en-US"/>
        </w:rPr>
        <w:t>,</w:t>
      </w:r>
      <w:r w:rsidRPr="0027290A">
        <w:rPr>
          <w:rFonts w:eastAsia="Calibri"/>
          <w:szCs w:val="28"/>
          <w:lang w:eastAsia="en-US"/>
        </w:rPr>
        <w:t xml:space="preserve"> на землях или земельных участках, находящихся в государственной или муниципальной собственности, на основании согласованного проекта благоустройства в порядке, установленном постановлением администрации города</w:t>
      </w:r>
      <w:r w:rsidR="00D83997">
        <w:rPr>
          <w:rFonts w:eastAsia="Calibri"/>
          <w:szCs w:val="28"/>
          <w:lang w:eastAsia="en-US"/>
        </w:rPr>
        <w:t xml:space="preserve"> Барнаула, или  без проекта благоустройства, если это не предусмотрено Правилами и иными муниципальными </w:t>
      </w:r>
      <w:r w:rsidR="00986A7B">
        <w:rPr>
          <w:rFonts w:eastAsia="Calibri"/>
          <w:szCs w:val="28"/>
          <w:lang w:eastAsia="en-US"/>
        </w:rPr>
        <w:t xml:space="preserve">нормативными </w:t>
      </w:r>
      <w:r w:rsidR="00D83997">
        <w:rPr>
          <w:rFonts w:eastAsia="Calibri"/>
          <w:szCs w:val="28"/>
          <w:lang w:eastAsia="en-US"/>
        </w:rPr>
        <w:t>правовыми актами города Барнаула</w:t>
      </w:r>
      <w:r w:rsidRPr="0027290A">
        <w:rPr>
          <w:rFonts w:eastAsia="Calibri"/>
          <w:szCs w:val="28"/>
          <w:lang w:eastAsia="en-US"/>
        </w:rPr>
        <w:t>;</w:t>
      </w:r>
    </w:p>
    <w:p w:rsidR="007B3772" w:rsidRPr="0027290A" w:rsidRDefault="007B3772" w:rsidP="000F2B9F">
      <w:pPr>
        <w:pStyle w:val="a6"/>
        <w:ind w:firstLine="709"/>
        <w:rPr>
          <w:rFonts w:eastAsia="Calibri"/>
          <w:szCs w:val="28"/>
          <w:lang w:eastAsia="en-US"/>
        </w:rPr>
      </w:pPr>
      <w:r w:rsidRPr="0027290A">
        <w:rPr>
          <w:rFonts w:eastAsia="Calibri"/>
          <w:szCs w:val="28"/>
          <w:lang w:eastAsia="en-US"/>
        </w:rPr>
        <w:t xml:space="preserve">выполнения на основании соглашения, заключенного в порядке, </w:t>
      </w:r>
      <w:r w:rsidR="00AE55FA" w:rsidRPr="0027290A">
        <w:rPr>
          <w:rFonts w:eastAsia="Calibri"/>
          <w:szCs w:val="28"/>
          <w:lang w:eastAsia="en-US"/>
        </w:rPr>
        <w:t xml:space="preserve">предусмотренном статьями </w:t>
      </w:r>
      <w:r w:rsidR="00D83997">
        <w:rPr>
          <w:rFonts w:eastAsia="Calibri"/>
          <w:szCs w:val="28"/>
          <w:lang w:eastAsia="en-US"/>
        </w:rPr>
        <w:t>86</w:t>
      </w:r>
      <w:r w:rsidR="00AE55FA" w:rsidRPr="0027290A">
        <w:rPr>
          <w:rFonts w:eastAsia="Calibri"/>
          <w:szCs w:val="28"/>
          <w:lang w:eastAsia="en-US"/>
        </w:rPr>
        <w:t xml:space="preserve"> и </w:t>
      </w:r>
      <w:r w:rsidR="00D83997">
        <w:rPr>
          <w:rFonts w:eastAsia="Calibri"/>
          <w:szCs w:val="28"/>
          <w:lang w:eastAsia="en-US"/>
        </w:rPr>
        <w:t>87</w:t>
      </w:r>
      <w:r w:rsidR="00AE55FA" w:rsidRPr="0027290A">
        <w:rPr>
          <w:rFonts w:eastAsia="Calibri"/>
          <w:szCs w:val="28"/>
          <w:lang w:eastAsia="en-US"/>
        </w:rPr>
        <w:t xml:space="preserve"> Правил</w:t>
      </w:r>
      <w:r w:rsidRPr="0027290A">
        <w:rPr>
          <w:rFonts w:eastAsia="Calibri"/>
          <w:szCs w:val="28"/>
          <w:lang w:eastAsia="en-US"/>
        </w:rPr>
        <w:t>, работ по содержанию дополнительной территории;</w:t>
      </w:r>
    </w:p>
    <w:p w:rsidR="007B3772" w:rsidRPr="0027290A" w:rsidRDefault="007B3772" w:rsidP="000F2B9F">
      <w:pPr>
        <w:pStyle w:val="a6"/>
        <w:ind w:firstLine="709"/>
        <w:rPr>
          <w:rFonts w:eastAsia="Calibri"/>
          <w:szCs w:val="28"/>
          <w:lang w:eastAsia="en-US"/>
        </w:rPr>
      </w:pPr>
      <w:r w:rsidRPr="0027290A">
        <w:rPr>
          <w:rFonts w:eastAsia="Calibri"/>
          <w:szCs w:val="28"/>
          <w:lang w:eastAsia="en-US"/>
        </w:rPr>
        <w:t xml:space="preserve">участия в </w:t>
      </w:r>
      <w:r w:rsidR="00AA1952" w:rsidRPr="0027290A">
        <w:rPr>
          <w:rFonts w:eastAsia="Calibri"/>
          <w:szCs w:val="28"/>
          <w:lang w:eastAsia="en-US"/>
        </w:rPr>
        <w:t xml:space="preserve">общественном </w:t>
      </w:r>
      <w:r w:rsidRPr="0027290A">
        <w:rPr>
          <w:rFonts w:eastAsia="Calibri"/>
          <w:szCs w:val="28"/>
          <w:lang w:eastAsia="en-US"/>
        </w:rPr>
        <w:t>обсуждении проектов благоустройства общественных пространств</w:t>
      </w:r>
      <w:r w:rsidR="00AE55FA" w:rsidRPr="0027290A">
        <w:rPr>
          <w:rFonts w:eastAsia="Calibri"/>
          <w:szCs w:val="28"/>
          <w:lang w:eastAsia="en-US"/>
        </w:rPr>
        <w:t>;</w:t>
      </w:r>
    </w:p>
    <w:p w:rsidR="00990B7B" w:rsidRPr="0027290A" w:rsidRDefault="00990B7B" w:rsidP="000F2B9F">
      <w:pPr>
        <w:pStyle w:val="a6"/>
        <w:ind w:firstLine="709"/>
        <w:rPr>
          <w:rFonts w:eastAsia="Calibri"/>
          <w:szCs w:val="28"/>
          <w:lang w:eastAsia="en-US"/>
        </w:rPr>
      </w:pPr>
      <w:r w:rsidRPr="0027290A">
        <w:rPr>
          <w:rFonts w:eastAsia="Calibri"/>
          <w:szCs w:val="28"/>
          <w:lang w:eastAsia="en-US"/>
        </w:rPr>
        <w:t>разработки проектов благоустройства территории города в порядке, определяемом постановлением администрации города</w:t>
      </w:r>
      <w:r w:rsidR="00D83997">
        <w:rPr>
          <w:rFonts w:eastAsia="Calibri"/>
          <w:szCs w:val="28"/>
          <w:lang w:eastAsia="en-US"/>
        </w:rPr>
        <w:t xml:space="preserve"> Барнаула</w:t>
      </w:r>
      <w:r w:rsidRPr="0027290A">
        <w:rPr>
          <w:rFonts w:eastAsia="Calibri"/>
          <w:szCs w:val="28"/>
          <w:lang w:eastAsia="en-US"/>
        </w:rPr>
        <w:t>;</w:t>
      </w:r>
    </w:p>
    <w:p w:rsidR="00190684" w:rsidRPr="0027290A" w:rsidRDefault="00990B7B" w:rsidP="000F2B9F">
      <w:pPr>
        <w:pStyle w:val="a6"/>
        <w:ind w:firstLine="709"/>
        <w:rPr>
          <w:rFonts w:eastAsia="Calibri"/>
          <w:szCs w:val="28"/>
          <w:lang w:eastAsia="en-US"/>
        </w:rPr>
      </w:pPr>
      <w:r w:rsidRPr="0027290A">
        <w:rPr>
          <w:rFonts w:eastAsia="Calibri"/>
          <w:szCs w:val="28"/>
          <w:lang w:eastAsia="en-US"/>
        </w:rPr>
        <w:t>осуществления общественного контроля за реализацией проектов благоустройства территории города и эксплуатацией объектов благоустройства на территории города</w:t>
      </w:r>
      <w:r w:rsidR="00190684" w:rsidRPr="0027290A">
        <w:rPr>
          <w:rFonts w:eastAsia="Calibri"/>
          <w:szCs w:val="28"/>
          <w:lang w:eastAsia="en-US"/>
        </w:rPr>
        <w:t>.</w:t>
      </w:r>
    </w:p>
    <w:p w:rsidR="00990B7B" w:rsidRPr="0027290A" w:rsidRDefault="00BA5A51" w:rsidP="000F2B9F">
      <w:pPr>
        <w:pStyle w:val="a6"/>
        <w:ind w:firstLine="709"/>
        <w:rPr>
          <w:rFonts w:eastAsia="Calibri"/>
          <w:szCs w:val="28"/>
          <w:lang w:eastAsia="en-US"/>
        </w:rPr>
      </w:pPr>
      <w:r>
        <w:rPr>
          <w:rFonts w:eastAsia="Calibri"/>
          <w:szCs w:val="28"/>
          <w:lang w:eastAsia="en-US"/>
        </w:rPr>
        <w:t xml:space="preserve">2. </w:t>
      </w:r>
      <w:r w:rsidR="00190684" w:rsidRPr="0027290A">
        <w:rPr>
          <w:rFonts w:eastAsia="Calibri"/>
          <w:szCs w:val="28"/>
          <w:lang w:eastAsia="en-US"/>
        </w:rPr>
        <w:t xml:space="preserve">Участие в благоустройстве территории города может быть обеспечено в том числе в форме финансового участия путем финансирования работ, а также путем трудового участия  за счет </w:t>
      </w:r>
      <w:r w:rsidR="00990B7B" w:rsidRPr="0027290A">
        <w:rPr>
          <w:rFonts w:eastAsia="Calibri"/>
          <w:szCs w:val="28"/>
          <w:lang w:eastAsia="en-US"/>
        </w:rPr>
        <w:t>выполнения жителями города работ, не требующих специальной квалификации, на добровольной безвозмездной основе</w:t>
      </w:r>
      <w:r w:rsidR="00190684" w:rsidRPr="0027290A">
        <w:rPr>
          <w:rFonts w:eastAsia="Calibri"/>
          <w:szCs w:val="28"/>
          <w:lang w:eastAsia="en-US"/>
        </w:rPr>
        <w:t xml:space="preserve">, </w:t>
      </w:r>
      <w:r w:rsidR="00990B7B" w:rsidRPr="0027290A">
        <w:rPr>
          <w:rFonts w:eastAsia="Calibri"/>
          <w:szCs w:val="28"/>
          <w:lang w:eastAsia="en-US"/>
        </w:rPr>
        <w:t>предоставления строительных материалов, техники, оборудования на добровольной безвозмездной основе.</w:t>
      </w:r>
    </w:p>
    <w:p w:rsidR="00334C83" w:rsidRPr="0027290A" w:rsidRDefault="00990B7B" w:rsidP="000F2B9F">
      <w:pPr>
        <w:pStyle w:val="a6"/>
        <w:ind w:firstLine="709"/>
        <w:rPr>
          <w:rFonts w:eastAsia="Calibri"/>
          <w:szCs w:val="28"/>
          <w:lang w:eastAsia="en-US"/>
        </w:rPr>
      </w:pPr>
      <w:r w:rsidRPr="0027290A">
        <w:rPr>
          <w:rFonts w:eastAsia="Calibri"/>
          <w:szCs w:val="28"/>
          <w:lang w:eastAsia="en-US"/>
        </w:rPr>
        <w:t>4.</w:t>
      </w:r>
      <w:r w:rsidR="00334C83" w:rsidRPr="0027290A">
        <w:rPr>
          <w:rFonts w:eastAsia="Calibri"/>
          <w:szCs w:val="28"/>
          <w:lang w:eastAsia="en-US"/>
        </w:rPr>
        <w:t xml:space="preserve"> О</w:t>
      </w:r>
      <w:r w:rsidRPr="0027290A">
        <w:rPr>
          <w:rFonts w:eastAsia="Calibri"/>
          <w:szCs w:val="28"/>
          <w:lang w:eastAsia="en-US"/>
        </w:rPr>
        <w:t>бщественный контроль</w:t>
      </w:r>
      <w:r w:rsidR="00BA5A51">
        <w:rPr>
          <w:rFonts w:eastAsia="Calibri"/>
          <w:szCs w:val="28"/>
          <w:lang w:eastAsia="en-US"/>
        </w:rPr>
        <w:t xml:space="preserve"> в области благоустройства территории города </w:t>
      </w:r>
      <w:r w:rsidRPr="0027290A">
        <w:rPr>
          <w:rFonts w:eastAsia="Calibri"/>
          <w:szCs w:val="28"/>
          <w:lang w:eastAsia="en-US"/>
        </w:rPr>
        <w:t>осуществля</w:t>
      </w:r>
      <w:r w:rsidR="00BA5A51">
        <w:rPr>
          <w:rFonts w:eastAsia="Calibri"/>
          <w:szCs w:val="28"/>
          <w:lang w:eastAsia="en-US"/>
        </w:rPr>
        <w:t>е</w:t>
      </w:r>
      <w:r w:rsidRPr="0027290A">
        <w:rPr>
          <w:rFonts w:eastAsia="Calibri"/>
          <w:szCs w:val="28"/>
          <w:lang w:eastAsia="en-US"/>
        </w:rPr>
        <w:t>тся</w:t>
      </w:r>
      <w:r w:rsidR="004110AB" w:rsidRPr="0027290A">
        <w:rPr>
          <w:rFonts w:eastAsia="Calibri"/>
          <w:szCs w:val="28"/>
          <w:lang w:eastAsia="en-US"/>
        </w:rPr>
        <w:t xml:space="preserve"> в </w:t>
      </w:r>
      <w:r w:rsidRPr="0027290A">
        <w:rPr>
          <w:rFonts w:eastAsia="Calibri"/>
          <w:szCs w:val="28"/>
          <w:lang w:eastAsia="en-US"/>
        </w:rPr>
        <w:t>порядке,</w:t>
      </w:r>
      <w:r w:rsidR="004110AB" w:rsidRPr="0027290A">
        <w:rPr>
          <w:rFonts w:eastAsia="Calibri"/>
          <w:szCs w:val="28"/>
          <w:lang w:eastAsia="en-US"/>
        </w:rPr>
        <w:t xml:space="preserve"> </w:t>
      </w:r>
      <w:r w:rsidRPr="0027290A">
        <w:rPr>
          <w:rFonts w:eastAsia="Calibri"/>
          <w:szCs w:val="28"/>
          <w:lang w:eastAsia="en-US"/>
        </w:rPr>
        <w:t>установленном</w:t>
      </w:r>
      <w:r w:rsidR="004110AB" w:rsidRPr="0027290A">
        <w:rPr>
          <w:rFonts w:eastAsia="Calibri"/>
          <w:szCs w:val="28"/>
          <w:lang w:eastAsia="en-US"/>
        </w:rPr>
        <w:t xml:space="preserve"> </w:t>
      </w:r>
      <w:r w:rsidRPr="0027290A">
        <w:rPr>
          <w:rFonts w:eastAsia="Calibri"/>
          <w:szCs w:val="28"/>
          <w:lang w:eastAsia="en-US"/>
        </w:rPr>
        <w:t>Федеральным законом от 21.07.2014 №212-ФЗ «Об основах общественного контроля в Российской Федерации»</w:t>
      </w:r>
      <w:r w:rsidR="00334C83" w:rsidRPr="0027290A">
        <w:rPr>
          <w:rFonts w:eastAsia="Calibri"/>
          <w:szCs w:val="28"/>
          <w:lang w:eastAsia="en-US"/>
        </w:rPr>
        <w:t>.</w:t>
      </w:r>
    </w:p>
    <w:p w:rsidR="00990B7B" w:rsidRPr="0027290A" w:rsidRDefault="00D83997" w:rsidP="000F2B9F">
      <w:pPr>
        <w:pStyle w:val="a6"/>
        <w:ind w:firstLine="709"/>
        <w:rPr>
          <w:rFonts w:eastAsia="Calibri"/>
          <w:szCs w:val="28"/>
          <w:lang w:eastAsia="en-US"/>
        </w:rPr>
      </w:pPr>
      <w:r>
        <w:rPr>
          <w:rFonts w:eastAsia="Calibri"/>
          <w:szCs w:val="28"/>
          <w:lang w:eastAsia="en-US"/>
        </w:rPr>
        <w:t>5</w:t>
      </w:r>
      <w:r w:rsidR="00990B7B" w:rsidRPr="0027290A">
        <w:rPr>
          <w:rFonts w:eastAsia="Calibri"/>
          <w:szCs w:val="28"/>
          <w:lang w:eastAsia="en-US"/>
        </w:rPr>
        <w:t xml:space="preserve">. Общественный контроль в области благоустройства </w:t>
      </w:r>
      <w:r w:rsidR="00BA5A51">
        <w:rPr>
          <w:rFonts w:eastAsia="Calibri"/>
          <w:szCs w:val="28"/>
          <w:lang w:eastAsia="en-US"/>
        </w:rPr>
        <w:t xml:space="preserve">территории города </w:t>
      </w:r>
      <w:r w:rsidR="00990B7B" w:rsidRPr="0027290A">
        <w:rPr>
          <w:rFonts w:eastAsia="Calibri"/>
          <w:szCs w:val="28"/>
          <w:lang w:eastAsia="en-US"/>
        </w:rPr>
        <w:t xml:space="preserve">осуществляют любые заинтересованные физические и юридические лица, в том числе с использованием технических средств для фото-, </w:t>
      </w:r>
      <w:proofErr w:type="spellStart"/>
      <w:r w:rsidR="00990B7B" w:rsidRPr="0027290A">
        <w:rPr>
          <w:rFonts w:eastAsia="Calibri"/>
          <w:szCs w:val="28"/>
          <w:lang w:eastAsia="en-US"/>
        </w:rPr>
        <w:t>видеофиксации</w:t>
      </w:r>
      <w:proofErr w:type="spellEnd"/>
      <w:r w:rsidR="00990B7B" w:rsidRPr="0027290A">
        <w:rPr>
          <w:rFonts w:eastAsia="Calibri"/>
          <w:szCs w:val="28"/>
          <w:lang w:eastAsia="en-US"/>
        </w:rPr>
        <w:t>, а также официального Интернет-сайта города Барнаула.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администрации районов города</w:t>
      </w:r>
      <w:r>
        <w:rPr>
          <w:rFonts w:eastAsia="Calibri"/>
          <w:szCs w:val="28"/>
          <w:lang w:eastAsia="en-US"/>
        </w:rPr>
        <w:t xml:space="preserve"> Барнаула</w:t>
      </w:r>
      <w:r w:rsidR="00990B7B" w:rsidRPr="0027290A">
        <w:rPr>
          <w:rFonts w:eastAsia="Calibri"/>
          <w:szCs w:val="28"/>
          <w:lang w:eastAsia="en-US"/>
        </w:rPr>
        <w:t>.</w:t>
      </w:r>
    </w:p>
    <w:p w:rsidR="006542D2" w:rsidRPr="0027290A" w:rsidRDefault="006542D2" w:rsidP="000F2B9F">
      <w:pPr>
        <w:pStyle w:val="a6"/>
        <w:ind w:firstLine="709"/>
        <w:rPr>
          <w:szCs w:val="28"/>
        </w:rPr>
      </w:pPr>
    </w:p>
    <w:p w:rsidR="00040360" w:rsidRPr="0027290A" w:rsidRDefault="008E041C" w:rsidP="000F2B9F">
      <w:pPr>
        <w:pStyle w:val="a6"/>
        <w:ind w:firstLine="709"/>
        <w:jc w:val="center"/>
        <w:outlineLvl w:val="0"/>
        <w:rPr>
          <w:bCs/>
          <w:szCs w:val="28"/>
        </w:rPr>
      </w:pPr>
      <w:bookmarkStart w:id="229" w:name="_Toc32587999"/>
      <w:bookmarkStart w:id="230" w:name="_Toc32588846"/>
      <w:bookmarkStart w:id="231" w:name="_Toc53663396"/>
      <w:r w:rsidRPr="0027290A">
        <w:rPr>
          <w:bCs/>
          <w:szCs w:val="28"/>
        </w:rPr>
        <w:t xml:space="preserve">Глава </w:t>
      </w:r>
      <w:r w:rsidR="009012B8" w:rsidRPr="0027290A">
        <w:rPr>
          <w:bCs/>
          <w:szCs w:val="28"/>
        </w:rPr>
        <w:t>17</w:t>
      </w:r>
      <w:r w:rsidR="00040360" w:rsidRPr="0027290A">
        <w:rPr>
          <w:bCs/>
          <w:szCs w:val="28"/>
        </w:rPr>
        <w:t>. Порядок выпаса сельскохозяйственных животных и домашней птицы на территориях общего пользования</w:t>
      </w:r>
      <w:bookmarkEnd w:id="229"/>
      <w:bookmarkEnd w:id="230"/>
      <w:bookmarkEnd w:id="231"/>
    </w:p>
    <w:p w:rsidR="00BA538B" w:rsidRPr="0027290A" w:rsidRDefault="00BA538B" w:rsidP="000F2B9F">
      <w:pPr>
        <w:pStyle w:val="a6"/>
        <w:ind w:firstLine="709"/>
        <w:rPr>
          <w:bCs/>
          <w:szCs w:val="28"/>
        </w:rPr>
      </w:pPr>
    </w:p>
    <w:p w:rsidR="00BA538B" w:rsidRPr="0027290A" w:rsidRDefault="00BA538B" w:rsidP="000F2B9F">
      <w:pPr>
        <w:pStyle w:val="a6"/>
        <w:ind w:firstLine="709"/>
        <w:outlineLvl w:val="1"/>
        <w:rPr>
          <w:bCs/>
          <w:szCs w:val="28"/>
        </w:rPr>
      </w:pPr>
      <w:bookmarkStart w:id="232" w:name="_Toc32588000"/>
      <w:bookmarkStart w:id="233" w:name="_Toc32588847"/>
      <w:bookmarkStart w:id="234" w:name="_Toc53663397"/>
      <w:r w:rsidRPr="0027290A">
        <w:rPr>
          <w:bCs/>
          <w:szCs w:val="28"/>
        </w:rPr>
        <w:t xml:space="preserve">Статья </w:t>
      </w:r>
      <w:r w:rsidR="00912A51" w:rsidRPr="0027290A">
        <w:rPr>
          <w:bCs/>
          <w:szCs w:val="28"/>
        </w:rPr>
        <w:t>9</w:t>
      </w:r>
      <w:r w:rsidR="00D83997">
        <w:rPr>
          <w:bCs/>
          <w:szCs w:val="28"/>
        </w:rPr>
        <w:t>1</w:t>
      </w:r>
      <w:r w:rsidRPr="0027290A">
        <w:rPr>
          <w:bCs/>
          <w:szCs w:val="28"/>
        </w:rPr>
        <w:t>.</w:t>
      </w:r>
      <w:r w:rsidR="008D56F4" w:rsidRPr="0027290A">
        <w:rPr>
          <w:szCs w:val="28"/>
        </w:rPr>
        <w:t xml:space="preserve"> Выпас сельскохозяйственных животных и домашней птицы</w:t>
      </w:r>
      <w:bookmarkEnd w:id="232"/>
      <w:bookmarkEnd w:id="233"/>
      <w:bookmarkEnd w:id="234"/>
    </w:p>
    <w:p w:rsidR="00BC4C64" w:rsidRPr="0027290A" w:rsidRDefault="00BC4C64" w:rsidP="000F2B9F">
      <w:pPr>
        <w:pStyle w:val="a6"/>
        <w:ind w:firstLine="709"/>
        <w:rPr>
          <w:szCs w:val="28"/>
        </w:rPr>
      </w:pPr>
      <w:r w:rsidRPr="0027290A">
        <w:rPr>
          <w:bCs/>
          <w:szCs w:val="28"/>
        </w:rPr>
        <w:t xml:space="preserve">1. </w:t>
      </w:r>
      <w:r w:rsidRPr="0027290A">
        <w:rPr>
          <w:szCs w:val="28"/>
        </w:rPr>
        <w:t>Выпас сельскохозяйственных животных и домашней птицы – сбор сельскохозяйственных животных и (или) домашней птицы в организованное стадо на отведенных для этого участках и других местах в пределах территории города или за его пределами, прогон сельскохозяйственных животных и (или) домашней птицы до мест выпаса и пастьба на специально отведенных пастбищах и других земельных участках или пастьба, осуществляемая самостоятельно собственником, владельцем</w:t>
      </w:r>
      <w:r w:rsidR="00BA5A51" w:rsidRPr="00BA5A51">
        <w:rPr>
          <w:szCs w:val="28"/>
        </w:rPr>
        <w:t xml:space="preserve"> </w:t>
      </w:r>
      <w:r w:rsidR="00BA5A51" w:rsidRPr="0027290A">
        <w:rPr>
          <w:szCs w:val="28"/>
        </w:rPr>
        <w:t>сельскохозяйственных животных и</w:t>
      </w:r>
      <w:r w:rsidR="00BA5A51">
        <w:rPr>
          <w:szCs w:val="28"/>
        </w:rPr>
        <w:t xml:space="preserve"> (или)</w:t>
      </w:r>
      <w:r w:rsidR="00BA5A51" w:rsidRPr="0027290A">
        <w:rPr>
          <w:szCs w:val="28"/>
        </w:rPr>
        <w:t xml:space="preserve"> домашней птицы</w:t>
      </w:r>
      <w:r w:rsidRPr="0027290A">
        <w:rPr>
          <w:szCs w:val="28"/>
        </w:rPr>
        <w:t xml:space="preserve"> или уполномоченным им лицом (пастухом).</w:t>
      </w:r>
    </w:p>
    <w:p w:rsidR="00BC4C64" w:rsidRPr="0027290A" w:rsidRDefault="00BC4C64" w:rsidP="000F2B9F">
      <w:pPr>
        <w:pStyle w:val="a6"/>
        <w:ind w:firstLine="709"/>
        <w:rPr>
          <w:szCs w:val="28"/>
        </w:rPr>
      </w:pPr>
      <w:r w:rsidRPr="0027290A">
        <w:rPr>
          <w:szCs w:val="28"/>
        </w:rPr>
        <w:t xml:space="preserve">2. Выпас сельскохозяйственных животных и домашней птицы осуществляется на специально отведенных для этого местах, установленных </w:t>
      </w:r>
      <w:r w:rsidR="00A03D00" w:rsidRPr="0027290A">
        <w:rPr>
          <w:szCs w:val="28"/>
        </w:rPr>
        <w:t>администрациями районов города</w:t>
      </w:r>
      <w:r w:rsidR="00BA5A51">
        <w:rPr>
          <w:szCs w:val="28"/>
        </w:rPr>
        <w:t xml:space="preserve"> Барнаула</w:t>
      </w:r>
      <w:r w:rsidR="00A03D00" w:rsidRPr="0027290A">
        <w:rPr>
          <w:szCs w:val="28"/>
        </w:rPr>
        <w:t>, сельскими (поселковой) администрациями</w:t>
      </w:r>
      <w:r w:rsidRPr="0027290A">
        <w:rPr>
          <w:szCs w:val="28"/>
        </w:rPr>
        <w:t>, под надзором собственника, владельца сельскохозяйственных животных и домашней птицы или уполномоченного лица (пастуха). Выпас животных организованными стадами разрешается на пастбищах.</w:t>
      </w:r>
    </w:p>
    <w:p w:rsidR="000549DF" w:rsidRPr="0027290A" w:rsidRDefault="000549DF" w:rsidP="000F2B9F">
      <w:pPr>
        <w:pStyle w:val="a6"/>
        <w:ind w:firstLine="709"/>
        <w:rPr>
          <w:szCs w:val="28"/>
        </w:rPr>
      </w:pPr>
    </w:p>
    <w:p w:rsidR="000549DF" w:rsidRPr="0027290A" w:rsidRDefault="000549DF" w:rsidP="000F2B9F">
      <w:pPr>
        <w:pStyle w:val="a6"/>
        <w:ind w:firstLine="709"/>
        <w:outlineLvl w:val="1"/>
        <w:rPr>
          <w:szCs w:val="28"/>
        </w:rPr>
      </w:pPr>
      <w:bookmarkStart w:id="235" w:name="_Toc53663398"/>
      <w:r w:rsidRPr="0027290A">
        <w:rPr>
          <w:szCs w:val="28"/>
        </w:rPr>
        <w:t xml:space="preserve">Статья </w:t>
      </w:r>
      <w:r w:rsidR="00D83997">
        <w:rPr>
          <w:szCs w:val="28"/>
        </w:rPr>
        <w:t>92</w:t>
      </w:r>
      <w:r w:rsidRPr="0027290A">
        <w:rPr>
          <w:szCs w:val="28"/>
        </w:rPr>
        <w:t>. Требования к определению мест выпаса</w:t>
      </w:r>
      <w:bookmarkEnd w:id="235"/>
    </w:p>
    <w:p w:rsidR="00BC4C64" w:rsidRPr="0027290A" w:rsidRDefault="00C738DB" w:rsidP="000F2B9F">
      <w:pPr>
        <w:pStyle w:val="a6"/>
        <w:ind w:firstLine="709"/>
        <w:rPr>
          <w:szCs w:val="28"/>
        </w:rPr>
      </w:pPr>
      <w:r w:rsidRPr="0027290A">
        <w:rPr>
          <w:szCs w:val="28"/>
        </w:rPr>
        <w:t xml:space="preserve">1. </w:t>
      </w:r>
      <w:r w:rsidR="00BC4C64" w:rsidRPr="0027290A">
        <w:rPr>
          <w:szCs w:val="28"/>
        </w:rPr>
        <w:t>Порядок определения мест выпаса сельскохозяйственных животных и домашней птицы устанавливается постановлением администрации города</w:t>
      </w:r>
      <w:r w:rsidR="00BA5A51">
        <w:rPr>
          <w:szCs w:val="28"/>
        </w:rPr>
        <w:t xml:space="preserve"> Барнаула</w:t>
      </w:r>
      <w:r w:rsidR="00BC4C64" w:rsidRPr="0027290A">
        <w:rPr>
          <w:szCs w:val="28"/>
        </w:rPr>
        <w:t>.</w:t>
      </w:r>
    </w:p>
    <w:p w:rsidR="00BC4C64" w:rsidRPr="0027290A" w:rsidRDefault="00C738DB" w:rsidP="000F2B9F">
      <w:pPr>
        <w:pStyle w:val="a6"/>
        <w:ind w:firstLine="709"/>
        <w:rPr>
          <w:szCs w:val="28"/>
        </w:rPr>
      </w:pPr>
      <w:r w:rsidRPr="0027290A">
        <w:rPr>
          <w:szCs w:val="28"/>
        </w:rPr>
        <w:t xml:space="preserve">2. </w:t>
      </w:r>
      <w:r w:rsidR="00BC4C64" w:rsidRPr="0027290A">
        <w:rPr>
          <w:szCs w:val="28"/>
        </w:rPr>
        <w:t>Не допускается выпас сельскохозяйственных животных и домашней птицы в местах, не предназначенных для этих целей.</w:t>
      </w:r>
    </w:p>
    <w:p w:rsidR="00BC4C64" w:rsidRPr="0027290A" w:rsidRDefault="00BC4C64" w:rsidP="000F2B9F">
      <w:pPr>
        <w:pStyle w:val="a6"/>
        <w:ind w:firstLine="709"/>
        <w:rPr>
          <w:szCs w:val="28"/>
        </w:rPr>
      </w:pPr>
      <w:r w:rsidRPr="0027290A">
        <w:rPr>
          <w:szCs w:val="28"/>
        </w:rPr>
        <w:t xml:space="preserve">3. Выпас сельскохозяйственных животных и домашней птицы должен исключать возможность причинения, угрозы причинения </w:t>
      </w:r>
      <w:r w:rsidR="00CD71B1">
        <w:rPr>
          <w:szCs w:val="28"/>
        </w:rPr>
        <w:t xml:space="preserve">вреда </w:t>
      </w:r>
      <w:r w:rsidRPr="0027290A">
        <w:rPr>
          <w:szCs w:val="28"/>
        </w:rPr>
        <w:t>жизни и здоровь</w:t>
      </w:r>
      <w:r w:rsidR="00CD71B1">
        <w:rPr>
          <w:szCs w:val="28"/>
        </w:rPr>
        <w:t>ю</w:t>
      </w:r>
      <w:r w:rsidRPr="0027290A">
        <w:rPr>
          <w:szCs w:val="28"/>
        </w:rPr>
        <w:t xml:space="preserve"> граждан, опасност</w:t>
      </w:r>
      <w:r w:rsidR="00CD71B1">
        <w:rPr>
          <w:szCs w:val="28"/>
        </w:rPr>
        <w:t>и</w:t>
      </w:r>
      <w:r w:rsidRPr="0027290A">
        <w:rPr>
          <w:szCs w:val="28"/>
        </w:rPr>
        <w:t>, создания помех движению транспортных средств на автомобильных дорогах общего пользования, загрязнения территории общего пользования, потрав</w:t>
      </w:r>
      <w:r w:rsidR="00CD71B1">
        <w:rPr>
          <w:szCs w:val="28"/>
        </w:rPr>
        <w:t>ы</w:t>
      </w:r>
      <w:r w:rsidRPr="0027290A">
        <w:rPr>
          <w:szCs w:val="28"/>
        </w:rPr>
        <w:t xml:space="preserve"> сельскохозяйственных угодий, уничтожени</w:t>
      </w:r>
      <w:r w:rsidR="00CD71B1">
        <w:rPr>
          <w:szCs w:val="28"/>
        </w:rPr>
        <w:t>я</w:t>
      </w:r>
      <w:r w:rsidRPr="0027290A">
        <w:rPr>
          <w:szCs w:val="28"/>
        </w:rPr>
        <w:t xml:space="preserve"> и (или) порч</w:t>
      </w:r>
      <w:r w:rsidR="00CD71B1">
        <w:rPr>
          <w:szCs w:val="28"/>
        </w:rPr>
        <w:t>и</w:t>
      </w:r>
      <w:r w:rsidRPr="0027290A">
        <w:rPr>
          <w:szCs w:val="28"/>
        </w:rPr>
        <w:t xml:space="preserve"> урожая сельскохозяйственных культур, насаждений граждан, сельскохозяйственных организаций, крестьянско-фермерских хозяйств, уничтожени</w:t>
      </w:r>
      <w:r w:rsidR="00CD71B1">
        <w:rPr>
          <w:szCs w:val="28"/>
        </w:rPr>
        <w:t>я</w:t>
      </w:r>
      <w:r w:rsidRPr="0027290A">
        <w:rPr>
          <w:szCs w:val="28"/>
        </w:rPr>
        <w:t xml:space="preserve"> или порч</w:t>
      </w:r>
      <w:r w:rsidR="00CD71B1">
        <w:rPr>
          <w:szCs w:val="28"/>
        </w:rPr>
        <w:t>и</w:t>
      </w:r>
      <w:r w:rsidRPr="0027290A">
        <w:rPr>
          <w:szCs w:val="28"/>
        </w:rPr>
        <w:t xml:space="preserve"> имущества, ограждений участков граждан и организаций любой формы собственности.</w:t>
      </w:r>
    </w:p>
    <w:p w:rsidR="00BC4C64" w:rsidRPr="0027290A" w:rsidRDefault="00C738DB" w:rsidP="000F2B9F">
      <w:pPr>
        <w:pStyle w:val="a6"/>
        <w:ind w:firstLine="709"/>
        <w:rPr>
          <w:szCs w:val="28"/>
          <w:shd w:val="clear" w:color="auto" w:fill="FFFFFF"/>
        </w:rPr>
      </w:pPr>
      <w:r w:rsidRPr="0027290A">
        <w:rPr>
          <w:szCs w:val="28"/>
          <w:shd w:val="clear" w:color="auto" w:fill="FFFFFF"/>
        </w:rPr>
        <w:t xml:space="preserve">4. </w:t>
      </w:r>
      <w:r w:rsidR="00BC4C64" w:rsidRPr="0027290A">
        <w:rPr>
          <w:szCs w:val="28"/>
          <w:shd w:val="clear" w:color="auto" w:fill="FFFFFF"/>
        </w:rPr>
        <w:t>Собственники сельскохозяйственных животных и домашней птицы или уполномоченные лица (пастухи) обязаны осуществлять постоянный надзор за животными и птицей в процессе их выпаса на неогороженных территориях, не допуская их перемещение на участки, не предназначенные для этих целей.</w:t>
      </w:r>
    </w:p>
    <w:p w:rsidR="00BC4C64" w:rsidRPr="0027290A" w:rsidRDefault="00C738DB" w:rsidP="000F2B9F">
      <w:pPr>
        <w:pStyle w:val="a6"/>
        <w:ind w:firstLine="709"/>
        <w:rPr>
          <w:szCs w:val="28"/>
        </w:rPr>
      </w:pPr>
      <w:r w:rsidRPr="0027290A">
        <w:rPr>
          <w:szCs w:val="28"/>
        </w:rPr>
        <w:t>5</w:t>
      </w:r>
      <w:r w:rsidR="00BC4C64" w:rsidRPr="0027290A">
        <w:rPr>
          <w:szCs w:val="28"/>
        </w:rPr>
        <w:t>. При выпасе сельскохозяйственных животных и домашней птицы не допускается:</w:t>
      </w:r>
    </w:p>
    <w:p w:rsidR="00BC4C64" w:rsidRPr="0027290A" w:rsidRDefault="00BC4C64" w:rsidP="000F2B9F">
      <w:pPr>
        <w:pStyle w:val="a6"/>
        <w:ind w:firstLine="709"/>
        <w:rPr>
          <w:szCs w:val="28"/>
        </w:rPr>
      </w:pPr>
      <w:r w:rsidRPr="0027290A">
        <w:rPr>
          <w:szCs w:val="28"/>
        </w:rPr>
        <w:t>лишение сельскохозяйственного животного и домашней птицы возможности удовлетворять присущие ему биологические потребности в пище, воде, сне, движениях;</w:t>
      </w:r>
    </w:p>
    <w:p w:rsidR="00BC4C64" w:rsidRPr="0027290A" w:rsidRDefault="00BC4C64" w:rsidP="000F2B9F">
      <w:pPr>
        <w:pStyle w:val="a6"/>
        <w:ind w:firstLine="709"/>
        <w:rPr>
          <w:szCs w:val="28"/>
        </w:rPr>
      </w:pPr>
      <w:r w:rsidRPr="0027290A">
        <w:rPr>
          <w:szCs w:val="28"/>
        </w:rPr>
        <w:t>необеспечение заболевшего сельскохозяйственного животного и домашней птицы необходимой ветеринарной помощью;</w:t>
      </w:r>
    </w:p>
    <w:p w:rsidR="00BC4C64" w:rsidRPr="0027290A" w:rsidRDefault="00BC4C64" w:rsidP="000F2B9F">
      <w:pPr>
        <w:pStyle w:val="a6"/>
        <w:ind w:firstLine="709"/>
        <w:rPr>
          <w:szCs w:val="28"/>
        </w:rPr>
      </w:pPr>
      <w:r w:rsidRPr="0027290A">
        <w:rPr>
          <w:szCs w:val="28"/>
        </w:rPr>
        <w:t>использование инвентаря и иных приспособлений, травмирующих сельскохозяйственное животное и домашнюю птицу;</w:t>
      </w:r>
    </w:p>
    <w:p w:rsidR="00BC4C64" w:rsidRPr="0027290A" w:rsidRDefault="00BC4C64" w:rsidP="000F2B9F">
      <w:pPr>
        <w:pStyle w:val="a6"/>
        <w:ind w:firstLine="709"/>
        <w:rPr>
          <w:szCs w:val="28"/>
        </w:rPr>
      </w:pPr>
      <w:r w:rsidRPr="0027290A">
        <w:rPr>
          <w:szCs w:val="28"/>
        </w:rPr>
        <w:t>передвижение сельскохозяйственных животных и домашней птицы на территории города без сопровождающих лиц;</w:t>
      </w:r>
    </w:p>
    <w:p w:rsidR="00BC4C64" w:rsidRPr="0027290A" w:rsidRDefault="00BC4C64" w:rsidP="000F2B9F">
      <w:pPr>
        <w:pStyle w:val="a6"/>
        <w:ind w:firstLine="709"/>
        <w:rPr>
          <w:szCs w:val="28"/>
        </w:rPr>
      </w:pPr>
      <w:r w:rsidRPr="0027290A">
        <w:rPr>
          <w:szCs w:val="28"/>
        </w:rPr>
        <w:t xml:space="preserve">рытье канав, наполнение их водой с целью </w:t>
      </w:r>
      <w:r w:rsidR="00CD71B1">
        <w:rPr>
          <w:szCs w:val="28"/>
        </w:rPr>
        <w:t xml:space="preserve">их </w:t>
      </w:r>
      <w:r w:rsidRPr="0027290A">
        <w:rPr>
          <w:szCs w:val="28"/>
        </w:rPr>
        <w:t>использования для сельскохозяйственных животных и домашней птицы;</w:t>
      </w:r>
    </w:p>
    <w:p w:rsidR="00BC4C64" w:rsidRPr="0027290A" w:rsidRDefault="00BC4C64" w:rsidP="000F2B9F">
      <w:pPr>
        <w:pStyle w:val="a6"/>
        <w:ind w:firstLine="709"/>
        <w:rPr>
          <w:szCs w:val="28"/>
        </w:rPr>
      </w:pPr>
      <w:r w:rsidRPr="0027290A">
        <w:rPr>
          <w:szCs w:val="28"/>
        </w:rPr>
        <w:t>выпас и (или) прогон сельскохозяйственных животных и домашней птицы через автомобильные дороги вне специально установленных мест, согласованных с владельцами автомобильных дорог</w:t>
      </w:r>
      <w:r w:rsidR="00D83997">
        <w:rPr>
          <w:szCs w:val="28"/>
        </w:rPr>
        <w:t>.</w:t>
      </w:r>
    </w:p>
    <w:p w:rsidR="00BC4C64" w:rsidRPr="0027290A" w:rsidRDefault="00D83997" w:rsidP="000F2B9F">
      <w:pPr>
        <w:pStyle w:val="a6"/>
        <w:ind w:firstLine="709"/>
        <w:rPr>
          <w:szCs w:val="28"/>
        </w:rPr>
      </w:pPr>
      <w:r>
        <w:rPr>
          <w:szCs w:val="28"/>
        </w:rPr>
        <w:t>6</w:t>
      </w:r>
      <w:r w:rsidR="00BC4C64" w:rsidRPr="0027290A">
        <w:rPr>
          <w:szCs w:val="28"/>
        </w:rPr>
        <w:t>. Запрещается выпас сельскохозяйственных животных и домашней птицы:</w:t>
      </w:r>
    </w:p>
    <w:p w:rsidR="00BC4C64" w:rsidRPr="0027290A" w:rsidRDefault="00BC4C64" w:rsidP="000F2B9F">
      <w:pPr>
        <w:pStyle w:val="a6"/>
        <w:ind w:firstLine="709"/>
        <w:rPr>
          <w:szCs w:val="28"/>
        </w:rPr>
      </w:pPr>
      <w:r w:rsidRPr="0027290A">
        <w:rPr>
          <w:szCs w:val="28"/>
        </w:rPr>
        <w:t>на территории детских</w:t>
      </w:r>
      <w:r w:rsidR="00D83997">
        <w:rPr>
          <w:szCs w:val="28"/>
        </w:rPr>
        <w:t xml:space="preserve"> игровых</w:t>
      </w:r>
      <w:r w:rsidRPr="0027290A">
        <w:rPr>
          <w:szCs w:val="28"/>
        </w:rPr>
        <w:t xml:space="preserve">, спортивных площадок, улицах, парках, скверах, местах массового отдыха, автомобильных дорогах, на территориях </w:t>
      </w:r>
      <w:r w:rsidR="00D83997">
        <w:rPr>
          <w:szCs w:val="28"/>
        </w:rPr>
        <w:t>образовательных организаций</w:t>
      </w:r>
      <w:r w:rsidRPr="0027290A">
        <w:rPr>
          <w:szCs w:val="28"/>
        </w:rPr>
        <w:t xml:space="preserve"> и </w:t>
      </w:r>
      <w:r w:rsidR="00D83997">
        <w:rPr>
          <w:szCs w:val="28"/>
        </w:rPr>
        <w:t xml:space="preserve">организаций </w:t>
      </w:r>
      <w:r w:rsidRPr="0027290A">
        <w:rPr>
          <w:szCs w:val="28"/>
        </w:rPr>
        <w:t>здравоохранения, зон санитарной охраны объектов водоснабжения, гидротехнических сооружений;</w:t>
      </w:r>
    </w:p>
    <w:p w:rsidR="00BC4C64" w:rsidRPr="0027290A" w:rsidRDefault="00BC4C64" w:rsidP="000F2B9F">
      <w:pPr>
        <w:pStyle w:val="a6"/>
        <w:ind w:firstLine="709"/>
        <w:rPr>
          <w:szCs w:val="28"/>
        </w:rPr>
      </w:pPr>
      <w:r w:rsidRPr="0027290A">
        <w:rPr>
          <w:szCs w:val="28"/>
        </w:rPr>
        <w:t xml:space="preserve">без сопровождения их собственником, владельцем или </w:t>
      </w:r>
      <w:r w:rsidR="00CD71B1">
        <w:rPr>
          <w:szCs w:val="28"/>
        </w:rPr>
        <w:t>уполномоченным лицом (</w:t>
      </w:r>
      <w:r w:rsidRPr="0027290A">
        <w:rPr>
          <w:szCs w:val="28"/>
        </w:rPr>
        <w:t>пастухом</w:t>
      </w:r>
      <w:r w:rsidR="00CD71B1">
        <w:rPr>
          <w:szCs w:val="28"/>
        </w:rPr>
        <w:t>)</w:t>
      </w:r>
      <w:r w:rsidRPr="0027290A">
        <w:rPr>
          <w:szCs w:val="28"/>
        </w:rPr>
        <w:t xml:space="preserve">, за исключением случаев выпаса сельскохозяйственных животных и домашней птицы на огороженной территории, принадлежащей собственнику или владельцу сельскохозяйственных животных </w:t>
      </w:r>
      <w:r w:rsidR="00CD71B1">
        <w:rPr>
          <w:szCs w:val="28"/>
        </w:rPr>
        <w:t xml:space="preserve"> и </w:t>
      </w:r>
      <w:r w:rsidRPr="0027290A">
        <w:rPr>
          <w:szCs w:val="28"/>
        </w:rPr>
        <w:t>домашней птицы;</w:t>
      </w:r>
    </w:p>
    <w:p w:rsidR="00BC4C64" w:rsidRPr="0027290A" w:rsidRDefault="00BC4C64" w:rsidP="000F2B9F">
      <w:pPr>
        <w:pStyle w:val="a6"/>
        <w:ind w:firstLine="709"/>
        <w:rPr>
          <w:szCs w:val="28"/>
        </w:rPr>
      </w:pPr>
      <w:r w:rsidRPr="0027290A">
        <w:rPr>
          <w:szCs w:val="28"/>
        </w:rPr>
        <w:t xml:space="preserve">на территориях, на которых в соответствии с решением органов государственной власти </w:t>
      </w:r>
      <w:r w:rsidR="00D83997">
        <w:rPr>
          <w:szCs w:val="28"/>
        </w:rPr>
        <w:t xml:space="preserve">установлены ограничительные мероприятия </w:t>
      </w:r>
      <w:r w:rsidR="00225E1E">
        <w:rPr>
          <w:szCs w:val="28"/>
        </w:rPr>
        <w:t>(</w:t>
      </w:r>
      <w:r w:rsidRPr="0027290A">
        <w:rPr>
          <w:szCs w:val="28"/>
        </w:rPr>
        <w:t>карантин</w:t>
      </w:r>
      <w:r w:rsidR="00225E1E">
        <w:rPr>
          <w:szCs w:val="28"/>
        </w:rPr>
        <w:t>)</w:t>
      </w:r>
      <w:r w:rsidRPr="0027290A">
        <w:rPr>
          <w:szCs w:val="28"/>
        </w:rPr>
        <w:t xml:space="preserve">; </w:t>
      </w:r>
    </w:p>
    <w:p w:rsidR="00BC4C64" w:rsidRPr="0027290A" w:rsidRDefault="00BC4C64" w:rsidP="000F2B9F">
      <w:pPr>
        <w:pStyle w:val="a6"/>
        <w:ind w:firstLine="709"/>
        <w:rPr>
          <w:szCs w:val="28"/>
        </w:rPr>
      </w:pPr>
      <w:r w:rsidRPr="0027290A">
        <w:rPr>
          <w:szCs w:val="28"/>
        </w:rPr>
        <w:t>лицами:</w:t>
      </w:r>
    </w:p>
    <w:p w:rsidR="00BC4C64" w:rsidRPr="0027290A" w:rsidRDefault="00BC4C64" w:rsidP="000F2B9F">
      <w:pPr>
        <w:pStyle w:val="a6"/>
        <w:ind w:firstLine="709"/>
        <w:rPr>
          <w:szCs w:val="28"/>
        </w:rPr>
      </w:pPr>
      <w:r w:rsidRPr="0027290A">
        <w:rPr>
          <w:szCs w:val="28"/>
        </w:rPr>
        <w:t>-   не достигшими 14-летнего возраста;</w:t>
      </w:r>
    </w:p>
    <w:p w:rsidR="00BC4C64" w:rsidRPr="0027290A" w:rsidRDefault="00BC4C64" w:rsidP="000F2B9F">
      <w:pPr>
        <w:pStyle w:val="a6"/>
        <w:ind w:firstLine="709"/>
        <w:rPr>
          <w:szCs w:val="28"/>
        </w:rPr>
      </w:pPr>
      <w:r w:rsidRPr="0027290A">
        <w:rPr>
          <w:szCs w:val="28"/>
        </w:rPr>
        <w:t>- не способными в силу психического и физического развития руководить своими действиями или действиями животных;</w:t>
      </w:r>
    </w:p>
    <w:p w:rsidR="00BC4C64" w:rsidRPr="0027290A" w:rsidRDefault="00BC4C64" w:rsidP="000F2B9F">
      <w:pPr>
        <w:pStyle w:val="a6"/>
        <w:ind w:firstLine="709"/>
        <w:rPr>
          <w:szCs w:val="28"/>
        </w:rPr>
      </w:pPr>
      <w:r w:rsidRPr="0027290A">
        <w:rPr>
          <w:szCs w:val="28"/>
        </w:rPr>
        <w:t>- находящимися в состоянии алкогольного, наркотического либо токсического опьянения</w:t>
      </w:r>
      <w:r w:rsidR="00225E1E">
        <w:rPr>
          <w:szCs w:val="28"/>
        </w:rPr>
        <w:t>.</w:t>
      </w:r>
    </w:p>
    <w:p w:rsidR="00BC4C64" w:rsidRPr="0027290A" w:rsidRDefault="00BC4C64" w:rsidP="000F2B9F">
      <w:pPr>
        <w:pStyle w:val="a6"/>
        <w:ind w:firstLine="709"/>
        <w:rPr>
          <w:szCs w:val="28"/>
        </w:rPr>
      </w:pPr>
      <w:r w:rsidRPr="0027290A">
        <w:rPr>
          <w:szCs w:val="28"/>
        </w:rPr>
        <w:t xml:space="preserve">7. Не допускается, в случае отказа от дальнейшего содержания сельскохозяйственных животных и домашней птицы, оставление сельскохозяйственных животных и домашней птицы без </w:t>
      </w:r>
      <w:r w:rsidR="00225E1E">
        <w:rPr>
          <w:szCs w:val="28"/>
        </w:rPr>
        <w:t>присмотра</w:t>
      </w:r>
      <w:r w:rsidRPr="0027290A">
        <w:rPr>
          <w:szCs w:val="28"/>
        </w:rPr>
        <w:t xml:space="preserve"> в местах выпаса</w:t>
      </w:r>
      <w:r w:rsidR="00A03D00" w:rsidRPr="0027290A">
        <w:rPr>
          <w:szCs w:val="28"/>
        </w:rPr>
        <w:t>.</w:t>
      </w:r>
    </w:p>
    <w:p w:rsidR="00BC4C64" w:rsidRPr="0027290A" w:rsidRDefault="00BC4C64" w:rsidP="000F2B9F">
      <w:pPr>
        <w:pStyle w:val="a6"/>
        <w:ind w:firstLine="709"/>
        <w:rPr>
          <w:szCs w:val="28"/>
        </w:rPr>
      </w:pPr>
    </w:p>
    <w:p w:rsidR="00BB07FD" w:rsidRPr="0027290A" w:rsidRDefault="009012B8" w:rsidP="000F2B9F">
      <w:pPr>
        <w:pStyle w:val="a6"/>
        <w:ind w:firstLine="709"/>
        <w:jc w:val="center"/>
        <w:outlineLvl w:val="0"/>
        <w:rPr>
          <w:szCs w:val="28"/>
        </w:rPr>
      </w:pPr>
      <w:bookmarkStart w:id="236" w:name="_Toc53663399"/>
      <w:r w:rsidRPr="0027290A">
        <w:rPr>
          <w:szCs w:val="28"/>
        </w:rPr>
        <w:t xml:space="preserve">Глава 18. </w:t>
      </w:r>
      <w:r w:rsidR="00BB07FD" w:rsidRPr="0027290A">
        <w:rPr>
          <w:szCs w:val="28"/>
        </w:rPr>
        <w:t>Осуществление контроля за соблюдением правил благоустройства территории города</w:t>
      </w:r>
      <w:bookmarkEnd w:id="236"/>
    </w:p>
    <w:p w:rsidR="00C738DB" w:rsidRPr="0027290A" w:rsidRDefault="00C738DB" w:rsidP="000F2B9F">
      <w:pPr>
        <w:pStyle w:val="a6"/>
        <w:ind w:firstLine="709"/>
        <w:rPr>
          <w:szCs w:val="28"/>
        </w:rPr>
      </w:pPr>
    </w:p>
    <w:p w:rsidR="00063076" w:rsidRPr="0027290A" w:rsidRDefault="00063076" w:rsidP="000F2B9F">
      <w:pPr>
        <w:pStyle w:val="a6"/>
        <w:ind w:firstLine="709"/>
        <w:outlineLvl w:val="1"/>
        <w:rPr>
          <w:szCs w:val="28"/>
        </w:rPr>
      </w:pPr>
      <w:bookmarkStart w:id="237" w:name="_Toc53663400"/>
      <w:r w:rsidRPr="0027290A">
        <w:rPr>
          <w:szCs w:val="28"/>
        </w:rPr>
        <w:t xml:space="preserve">Статья </w:t>
      </w:r>
      <w:r w:rsidR="00225E1E">
        <w:rPr>
          <w:szCs w:val="28"/>
        </w:rPr>
        <w:t>93</w:t>
      </w:r>
      <w:r w:rsidRPr="0027290A">
        <w:rPr>
          <w:szCs w:val="28"/>
        </w:rPr>
        <w:t xml:space="preserve">. Общие требования к </w:t>
      </w:r>
      <w:r w:rsidR="00571781" w:rsidRPr="0027290A">
        <w:rPr>
          <w:szCs w:val="28"/>
        </w:rPr>
        <w:t>осуществлению контроля</w:t>
      </w:r>
      <w:bookmarkEnd w:id="237"/>
      <w:r w:rsidR="00571781" w:rsidRPr="0027290A">
        <w:rPr>
          <w:szCs w:val="28"/>
        </w:rPr>
        <w:t xml:space="preserve"> </w:t>
      </w:r>
    </w:p>
    <w:p w:rsidR="00BB07FD" w:rsidRPr="0027290A" w:rsidRDefault="00BB07FD" w:rsidP="000F2B9F">
      <w:pPr>
        <w:pStyle w:val="a6"/>
        <w:ind w:firstLine="709"/>
        <w:rPr>
          <w:szCs w:val="28"/>
        </w:rPr>
      </w:pPr>
      <w:r w:rsidRPr="0027290A">
        <w:rPr>
          <w:szCs w:val="28"/>
        </w:rPr>
        <w:t xml:space="preserve">1. Лица, допустившие нарушение требований, установленных Правилами и иными муниципальными </w:t>
      </w:r>
      <w:r w:rsidR="00D24789">
        <w:rPr>
          <w:szCs w:val="28"/>
        </w:rPr>
        <w:t xml:space="preserve">нормативными </w:t>
      </w:r>
      <w:r w:rsidRPr="0027290A">
        <w:rPr>
          <w:szCs w:val="28"/>
        </w:rPr>
        <w:t>правовыми актами</w:t>
      </w:r>
      <w:r w:rsidR="00D24789">
        <w:rPr>
          <w:szCs w:val="28"/>
        </w:rPr>
        <w:t xml:space="preserve"> города Барнаула</w:t>
      </w:r>
      <w:r w:rsidRPr="0027290A">
        <w:rPr>
          <w:szCs w:val="28"/>
        </w:rPr>
        <w:t>, принятыми во исполнение положений Правил (далее - требования по благоустройству), несут ответственность в соответствии с действующим законодательством.</w:t>
      </w:r>
    </w:p>
    <w:p w:rsidR="00BB07FD" w:rsidRPr="0027290A" w:rsidRDefault="00BB07FD" w:rsidP="000F2B9F">
      <w:pPr>
        <w:pStyle w:val="a6"/>
        <w:ind w:firstLine="709"/>
        <w:rPr>
          <w:szCs w:val="28"/>
        </w:rPr>
      </w:pPr>
      <w:r w:rsidRPr="0027290A">
        <w:rPr>
          <w:szCs w:val="28"/>
        </w:rPr>
        <w:t xml:space="preserve">2. Контроль за соблюдением требований по </w:t>
      </w:r>
      <w:r w:rsidR="00225E1E" w:rsidRPr="0027290A">
        <w:rPr>
          <w:szCs w:val="28"/>
        </w:rPr>
        <w:t>благоустройству осуществляется</w:t>
      </w:r>
      <w:r w:rsidRPr="0027290A">
        <w:rPr>
          <w:szCs w:val="28"/>
        </w:rPr>
        <w:t xml:space="preserve"> органами администрации города</w:t>
      </w:r>
      <w:r w:rsidR="00225E1E">
        <w:rPr>
          <w:szCs w:val="28"/>
        </w:rPr>
        <w:t xml:space="preserve"> Барнаула</w:t>
      </w:r>
      <w:r w:rsidRPr="0027290A">
        <w:rPr>
          <w:szCs w:val="28"/>
        </w:rPr>
        <w:t>, иными органами местного самоуправления и территориальными органами местного самоуправления</w:t>
      </w:r>
      <w:r w:rsidR="00225E1E">
        <w:rPr>
          <w:szCs w:val="28"/>
        </w:rPr>
        <w:t xml:space="preserve"> города Барнаула</w:t>
      </w:r>
      <w:r w:rsidR="002D4186" w:rsidRPr="0027290A">
        <w:rPr>
          <w:szCs w:val="28"/>
        </w:rPr>
        <w:t xml:space="preserve"> в порядке</w:t>
      </w:r>
      <w:r w:rsidR="00FC133B">
        <w:rPr>
          <w:szCs w:val="28"/>
        </w:rPr>
        <w:t>,</w:t>
      </w:r>
      <w:r w:rsidR="002D4186" w:rsidRPr="0027290A">
        <w:rPr>
          <w:szCs w:val="28"/>
        </w:rPr>
        <w:t xml:space="preserve"> предусмотренном законодательством </w:t>
      </w:r>
      <w:r w:rsidR="00597AB3">
        <w:rPr>
          <w:szCs w:val="28"/>
        </w:rPr>
        <w:t xml:space="preserve">Российской Федерации о </w:t>
      </w:r>
      <w:r w:rsidR="00867C48" w:rsidRPr="0027290A">
        <w:rPr>
          <w:szCs w:val="28"/>
        </w:rPr>
        <w:t xml:space="preserve"> государственном контроле (надзоре) и муниципальном </w:t>
      </w:r>
      <w:r w:rsidR="00597AB3">
        <w:rPr>
          <w:szCs w:val="28"/>
        </w:rPr>
        <w:t>контроле</w:t>
      </w:r>
      <w:r w:rsidR="00FC133B">
        <w:rPr>
          <w:szCs w:val="28"/>
        </w:rPr>
        <w:t xml:space="preserve"> и муниципальными</w:t>
      </w:r>
      <w:r w:rsidR="00986A7B">
        <w:rPr>
          <w:szCs w:val="28"/>
        </w:rPr>
        <w:t xml:space="preserve"> нормативными</w:t>
      </w:r>
      <w:r w:rsidR="00FC133B">
        <w:rPr>
          <w:szCs w:val="28"/>
        </w:rPr>
        <w:t xml:space="preserve"> правовыми актами</w:t>
      </w:r>
      <w:r w:rsidR="00225E1E">
        <w:rPr>
          <w:szCs w:val="28"/>
        </w:rPr>
        <w:t xml:space="preserve"> города Барнаула,</w:t>
      </w:r>
      <w:r w:rsidR="00FC133B">
        <w:rPr>
          <w:szCs w:val="28"/>
        </w:rPr>
        <w:t xml:space="preserve"> принятыми в соответствии с указанным законодательством</w:t>
      </w:r>
      <w:r w:rsidR="00597AB3">
        <w:rPr>
          <w:szCs w:val="28"/>
        </w:rPr>
        <w:t>.</w:t>
      </w:r>
    </w:p>
    <w:p w:rsidR="00BB07FD" w:rsidRPr="0027290A" w:rsidRDefault="00BB07FD" w:rsidP="000F2B9F">
      <w:pPr>
        <w:pStyle w:val="a6"/>
        <w:ind w:firstLine="709"/>
        <w:rPr>
          <w:szCs w:val="28"/>
        </w:rPr>
      </w:pPr>
      <w:r w:rsidRPr="0027290A">
        <w:rPr>
          <w:szCs w:val="28"/>
        </w:rPr>
        <w:t>3.  Проведение контроля за соблюдением требований по благоустройству осуществляется в форме регулярного обследования территории города; фиксации нарушений требований по  благоустройству, установленных в ходе такого обследования; выдачи предписаний об устранении выявленных нарушений;  составления протоколов об административных правонарушениях, предусмотренных статьей  27 закона Алтайского края от 10.07.2002 №46-ЗС «Об ответственности за совершение административны</w:t>
      </w:r>
      <w:r w:rsidR="00CD71B1">
        <w:rPr>
          <w:szCs w:val="28"/>
        </w:rPr>
        <w:t>х</w:t>
      </w:r>
      <w:r w:rsidRPr="0027290A">
        <w:rPr>
          <w:szCs w:val="28"/>
        </w:rPr>
        <w:t xml:space="preserve"> правонарушений на территории Алтайского края»; направления материалов о совершенном правонарушении для рассмотрения административной комиссией</w:t>
      </w:r>
      <w:r w:rsidR="00225E1E">
        <w:rPr>
          <w:szCs w:val="28"/>
        </w:rPr>
        <w:t>; иных фор</w:t>
      </w:r>
      <w:r w:rsidR="001B7862">
        <w:rPr>
          <w:szCs w:val="28"/>
        </w:rPr>
        <w:t>м</w:t>
      </w:r>
      <w:r w:rsidR="00225E1E">
        <w:rPr>
          <w:szCs w:val="28"/>
        </w:rPr>
        <w:t xml:space="preserve"> контроля</w:t>
      </w:r>
      <w:r w:rsidRPr="0027290A">
        <w:rPr>
          <w:szCs w:val="28"/>
        </w:rPr>
        <w:t xml:space="preserve"> в соответствии с законодательством Российской Федерации, Алтайского края и муниципальными </w:t>
      </w:r>
      <w:r w:rsidR="00D24789">
        <w:rPr>
          <w:szCs w:val="28"/>
        </w:rPr>
        <w:t xml:space="preserve">нормативными </w:t>
      </w:r>
      <w:r w:rsidRPr="0027290A">
        <w:rPr>
          <w:szCs w:val="28"/>
        </w:rPr>
        <w:t>правовыми актами</w:t>
      </w:r>
      <w:r w:rsidR="00225E1E">
        <w:rPr>
          <w:szCs w:val="28"/>
        </w:rPr>
        <w:t xml:space="preserve"> города Барнаула</w:t>
      </w:r>
      <w:r w:rsidRPr="0027290A">
        <w:rPr>
          <w:szCs w:val="28"/>
        </w:rPr>
        <w:t>.</w:t>
      </w:r>
    </w:p>
    <w:p w:rsidR="00BB07FD" w:rsidRPr="0027290A" w:rsidRDefault="00BB07FD" w:rsidP="000F2B9F">
      <w:pPr>
        <w:pStyle w:val="a6"/>
        <w:ind w:firstLine="709"/>
        <w:rPr>
          <w:szCs w:val="28"/>
        </w:rPr>
      </w:pPr>
      <w:r w:rsidRPr="0027290A">
        <w:rPr>
          <w:szCs w:val="28"/>
        </w:rPr>
        <w:t>4. Полномочия должностных лиц по проведению мероприятий по контролю за соблюдением требований по благоустройству подтверждаются служебным удостоверением.</w:t>
      </w:r>
    </w:p>
    <w:p w:rsidR="00BB07FD" w:rsidRPr="0027290A" w:rsidRDefault="00BB07FD" w:rsidP="000F2B9F">
      <w:pPr>
        <w:pStyle w:val="a6"/>
        <w:ind w:firstLine="709"/>
        <w:rPr>
          <w:szCs w:val="28"/>
        </w:rPr>
      </w:pPr>
      <w:r w:rsidRPr="0027290A">
        <w:rPr>
          <w:szCs w:val="28"/>
        </w:rPr>
        <w:t>5. В случае установления в ходе проведения обследования территории город</w:t>
      </w:r>
      <w:r w:rsidR="005F1944" w:rsidRPr="0027290A">
        <w:rPr>
          <w:szCs w:val="28"/>
        </w:rPr>
        <w:t xml:space="preserve">а </w:t>
      </w:r>
      <w:r w:rsidRPr="0027290A">
        <w:rPr>
          <w:szCs w:val="28"/>
        </w:rPr>
        <w:t xml:space="preserve">нарушений </w:t>
      </w:r>
      <w:r w:rsidR="00A03D00" w:rsidRPr="0027290A">
        <w:rPr>
          <w:szCs w:val="28"/>
        </w:rPr>
        <w:t>требований</w:t>
      </w:r>
      <w:r w:rsidRPr="0027290A">
        <w:rPr>
          <w:szCs w:val="28"/>
        </w:rPr>
        <w:t xml:space="preserve"> благоустройства составляется акт выявления нарушения по форме, установленной </w:t>
      </w:r>
      <w:r w:rsidR="00225E1E">
        <w:rPr>
          <w:szCs w:val="28"/>
        </w:rPr>
        <w:t>комитетом по благоустройству, дорожному хозяйству, транспорту и связи города Барнаула</w:t>
      </w:r>
      <w:r w:rsidRPr="0027290A">
        <w:rPr>
          <w:szCs w:val="28"/>
        </w:rPr>
        <w:t>.</w:t>
      </w:r>
    </w:p>
    <w:p w:rsidR="00BB07FD" w:rsidRPr="0027290A" w:rsidRDefault="00BB07FD" w:rsidP="000F2B9F">
      <w:pPr>
        <w:pStyle w:val="a6"/>
        <w:ind w:firstLine="709"/>
        <w:rPr>
          <w:szCs w:val="28"/>
        </w:rPr>
      </w:pPr>
      <w:r w:rsidRPr="0027290A">
        <w:rPr>
          <w:szCs w:val="28"/>
        </w:rPr>
        <w:t>В целях подтверждения нарушения требований благоустройства к акту выявления нарушения прилагается:</w:t>
      </w:r>
    </w:p>
    <w:p w:rsidR="00BB07FD" w:rsidRPr="0027290A" w:rsidRDefault="005A101A" w:rsidP="000F2B9F">
      <w:pPr>
        <w:pStyle w:val="a6"/>
        <w:ind w:firstLine="709"/>
        <w:rPr>
          <w:szCs w:val="28"/>
        </w:rPr>
      </w:pPr>
      <w:proofErr w:type="spellStart"/>
      <w:r w:rsidRPr="0027290A">
        <w:rPr>
          <w:szCs w:val="28"/>
        </w:rPr>
        <w:t>фототаблица</w:t>
      </w:r>
      <w:proofErr w:type="spellEnd"/>
      <w:r w:rsidR="00BB07FD" w:rsidRPr="0027290A">
        <w:rPr>
          <w:szCs w:val="28"/>
        </w:rPr>
        <w:t>;</w:t>
      </w:r>
    </w:p>
    <w:p w:rsidR="00BB07FD" w:rsidRPr="0027290A" w:rsidRDefault="00BB07FD" w:rsidP="000F2B9F">
      <w:pPr>
        <w:pStyle w:val="a6"/>
        <w:ind w:firstLine="709"/>
        <w:rPr>
          <w:szCs w:val="28"/>
        </w:rPr>
      </w:pPr>
      <w:r w:rsidRPr="0027290A">
        <w:rPr>
          <w:szCs w:val="28"/>
        </w:rPr>
        <w:t>иная информация и материалы, подтверждающие наличие нарушения.</w:t>
      </w:r>
    </w:p>
    <w:p w:rsidR="00BB07FD" w:rsidRPr="0027290A" w:rsidRDefault="00BB07FD" w:rsidP="000F2B9F">
      <w:pPr>
        <w:pStyle w:val="a6"/>
        <w:ind w:firstLine="709"/>
        <w:rPr>
          <w:szCs w:val="28"/>
        </w:rPr>
      </w:pPr>
      <w:r w:rsidRPr="0027290A">
        <w:rPr>
          <w:szCs w:val="28"/>
        </w:rPr>
        <w:t>6. Должностное лицо, составившее акт выявления нарушения, принимает меры к установлению лица, нарушившего требования по благоустройству. В случае, если виновное лицо установлено:</w:t>
      </w:r>
    </w:p>
    <w:p w:rsidR="00BB07FD" w:rsidRPr="0027290A" w:rsidRDefault="00BB07FD" w:rsidP="000F2B9F">
      <w:pPr>
        <w:pStyle w:val="a6"/>
        <w:ind w:firstLine="709"/>
        <w:rPr>
          <w:szCs w:val="28"/>
        </w:rPr>
      </w:pPr>
      <w:r w:rsidRPr="0027290A">
        <w:rPr>
          <w:szCs w:val="28"/>
        </w:rPr>
        <w:t>выдает предписание об устранении выявленных нарушений в случае, если выявленное нарушение не относится к правонарушениям, за совершение которых предусмотрена административная ответственность законом Алтайского края от 10.07.2002 №46-ЗС «Об ответственности за совершение административны</w:t>
      </w:r>
      <w:r w:rsidR="00CD71B1">
        <w:rPr>
          <w:szCs w:val="28"/>
        </w:rPr>
        <w:t>х</w:t>
      </w:r>
      <w:r w:rsidRPr="0027290A">
        <w:rPr>
          <w:szCs w:val="28"/>
        </w:rPr>
        <w:t xml:space="preserve"> правонарушений на территории Алтайского края»;</w:t>
      </w:r>
    </w:p>
    <w:p w:rsidR="00BB07FD" w:rsidRPr="0027290A" w:rsidRDefault="00BB07FD" w:rsidP="000F2B9F">
      <w:pPr>
        <w:pStyle w:val="a6"/>
        <w:ind w:firstLine="709"/>
        <w:rPr>
          <w:szCs w:val="28"/>
        </w:rPr>
      </w:pPr>
      <w:r w:rsidRPr="0027290A">
        <w:rPr>
          <w:szCs w:val="28"/>
        </w:rPr>
        <w:t>в случаях, предусмотренных статьей 27 закона Алтайского края 10.07.2002 №46-ЗС «Об ответственности за совершение административных правонарушений на территории Алтайского края»</w:t>
      </w:r>
      <w:r w:rsidR="00CD71B1">
        <w:rPr>
          <w:szCs w:val="28"/>
        </w:rPr>
        <w:t>,</w:t>
      </w:r>
      <w:r w:rsidRPr="0027290A">
        <w:rPr>
          <w:szCs w:val="28"/>
        </w:rPr>
        <w:t xml:space="preserve"> составляет протокол об административн</w:t>
      </w:r>
      <w:r w:rsidR="00CD71B1">
        <w:rPr>
          <w:szCs w:val="28"/>
        </w:rPr>
        <w:t>ом</w:t>
      </w:r>
      <w:r w:rsidRPr="0027290A">
        <w:rPr>
          <w:szCs w:val="28"/>
        </w:rPr>
        <w:t xml:space="preserve"> правонарушени</w:t>
      </w:r>
      <w:r w:rsidR="00CD71B1">
        <w:rPr>
          <w:szCs w:val="28"/>
        </w:rPr>
        <w:t>и</w:t>
      </w:r>
      <w:r w:rsidRPr="0027290A">
        <w:rPr>
          <w:szCs w:val="28"/>
        </w:rPr>
        <w:t xml:space="preserve"> в порядке и в сроки, установленные Кодексом Российской Федерации об административных правонарушениях.</w:t>
      </w:r>
    </w:p>
    <w:p w:rsidR="00BB07FD" w:rsidRPr="0027290A" w:rsidRDefault="00BB07FD" w:rsidP="000F2B9F">
      <w:pPr>
        <w:pStyle w:val="a6"/>
        <w:ind w:firstLine="709"/>
        <w:rPr>
          <w:szCs w:val="28"/>
        </w:rPr>
      </w:pPr>
      <w:r w:rsidRPr="0027290A">
        <w:rPr>
          <w:szCs w:val="28"/>
        </w:rPr>
        <w:t>7. Протокол об административном правонарушении и материалы, явившиеся основанием для его составления направляются должностным лицом, составившим протокол, в административную комиссию при администрации города</w:t>
      </w:r>
      <w:r w:rsidR="00AF61BC" w:rsidRPr="0027290A">
        <w:rPr>
          <w:szCs w:val="28"/>
        </w:rPr>
        <w:t xml:space="preserve"> </w:t>
      </w:r>
      <w:r w:rsidR="00CD71B1">
        <w:rPr>
          <w:szCs w:val="28"/>
        </w:rPr>
        <w:t xml:space="preserve">Барнаула </w:t>
      </w:r>
      <w:r w:rsidR="00AF61BC" w:rsidRPr="0027290A">
        <w:rPr>
          <w:szCs w:val="28"/>
        </w:rPr>
        <w:t>по соответствующему району</w:t>
      </w:r>
      <w:r w:rsidRPr="0027290A">
        <w:rPr>
          <w:szCs w:val="28"/>
        </w:rPr>
        <w:t xml:space="preserve"> </w:t>
      </w:r>
      <w:r w:rsidR="00CD71B1">
        <w:rPr>
          <w:szCs w:val="28"/>
        </w:rPr>
        <w:t xml:space="preserve">города </w:t>
      </w:r>
      <w:r w:rsidRPr="0027290A">
        <w:rPr>
          <w:szCs w:val="28"/>
        </w:rPr>
        <w:t xml:space="preserve">для рассмотрения в соответствии с законодательством Российской Федерации, Алтайского края и муниципальными </w:t>
      </w:r>
      <w:r w:rsidR="00D24789">
        <w:rPr>
          <w:szCs w:val="28"/>
        </w:rPr>
        <w:t xml:space="preserve">нормативными </w:t>
      </w:r>
      <w:r w:rsidRPr="0027290A">
        <w:rPr>
          <w:szCs w:val="28"/>
        </w:rPr>
        <w:t>правовыми актами</w:t>
      </w:r>
      <w:r w:rsidR="00D24789">
        <w:rPr>
          <w:szCs w:val="28"/>
        </w:rPr>
        <w:t xml:space="preserve"> города Барнаула</w:t>
      </w:r>
      <w:r w:rsidRPr="0027290A">
        <w:rPr>
          <w:szCs w:val="28"/>
        </w:rPr>
        <w:t>.</w:t>
      </w:r>
    </w:p>
    <w:p w:rsidR="00BB07FD" w:rsidRPr="0027290A" w:rsidRDefault="00BB07FD" w:rsidP="000F2B9F">
      <w:pPr>
        <w:pStyle w:val="a6"/>
        <w:ind w:firstLine="709"/>
        <w:rPr>
          <w:szCs w:val="28"/>
        </w:rPr>
      </w:pPr>
      <w:r w:rsidRPr="0027290A">
        <w:rPr>
          <w:szCs w:val="28"/>
        </w:rPr>
        <w:t>8. Должностные лица, осуществляющие контроль за соблюдением требований по благоустройству, имеют право:</w:t>
      </w:r>
    </w:p>
    <w:p w:rsidR="00BB07FD" w:rsidRPr="0027290A" w:rsidRDefault="00BB07FD" w:rsidP="000F2B9F">
      <w:pPr>
        <w:pStyle w:val="a6"/>
        <w:ind w:firstLine="709"/>
        <w:rPr>
          <w:szCs w:val="28"/>
        </w:rPr>
      </w:pPr>
      <w:r w:rsidRPr="0027290A">
        <w:rPr>
          <w:szCs w:val="28"/>
        </w:rPr>
        <w:t>привлекать для участия в контрольных мероприятиях депутатов Барнаульской городской Думы, представителей общественных объединений, граждан для сбора информации и фиксации нарушений требований по  благоустройству;</w:t>
      </w:r>
    </w:p>
    <w:p w:rsidR="00BB07FD" w:rsidRPr="0027290A" w:rsidRDefault="00BB07FD" w:rsidP="000F2B9F">
      <w:pPr>
        <w:pStyle w:val="a6"/>
        <w:ind w:firstLine="709"/>
        <w:rPr>
          <w:szCs w:val="28"/>
        </w:rPr>
      </w:pPr>
      <w:r w:rsidRPr="0027290A">
        <w:rPr>
          <w:szCs w:val="28"/>
        </w:rPr>
        <w:t>запрашивать и получать в установленном законодательством порядке необходимые для проведения мероприятий по контролю информацию, документы от физических и юридических лиц, индивидуальных предпринимателей;</w:t>
      </w:r>
    </w:p>
    <w:p w:rsidR="00BB07FD" w:rsidRPr="0027290A" w:rsidRDefault="00BB07FD" w:rsidP="000F2B9F">
      <w:pPr>
        <w:pStyle w:val="a6"/>
        <w:ind w:firstLine="709"/>
        <w:rPr>
          <w:szCs w:val="28"/>
        </w:rPr>
      </w:pPr>
      <w:r w:rsidRPr="0027290A">
        <w:rPr>
          <w:szCs w:val="28"/>
        </w:rPr>
        <w:t>обращаться в органы внутренних дел за содействием в предотвращении или пресечении действий, препятствующих осуществлению проведения мероприятий по контролю, а также в установлении лиц, нарушающих требования по благоустройству;</w:t>
      </w:r>
    </w:p>
    <w:p w:rsidR="00BB07FD" w:rsidRPr="0027290A" w:rsidRDefault="00BB07FD" w:rsidP="000F2B9F">
      <w:pPr>
        <w:pStyle w:val="a6"/>
        <w:ind w:firstLine="709"/>
        <w:rPr>
          <w:szCs w:val="28"/>
        </w:rPr>
      </w:pPr>
      <w:r w:rsidRPr="0027290A">
        <w:rPr>
          <w:szCs w:val="28"/>
        </w:rPr>
        <w:t>обращаться в суд с требованием о понуждении исполнения требований по благоустройству;</w:t>
      </w:r>
    </w:p>
    <w:p w:rsidR="00BB07FD" w:rsidRPr="0027290A" w:rsidRDefault="00CD71B1" w:rsidP="000F2B9F">
      <w:pPr>
        <w:pStyle w:val="a6"/>
        <w:ind w:firstLine="709"/>
        <w:rPr>
          <w:szCs w:val="28"/>
        </w:rPr>
      </w:pPr>
      <w:r>
        <w:rPr>
          <w:szCs w:val="28"/>
        </w:rPr>
        <w:t xml:space="preserve">осуществлять </w:t>
      </w:r>
      <w:r w:rsidR="00BB07FD" w:rsidRPr="0027290A">
        <w:rPr>
          <w:szCs w:val="28"/>
        </w:rPr>
        <w:t xml:space="preserve">иные права, установленные законодательством Российской Федерации, Алтайского края и муниципальными </w:t>
      </w:r>
      <w:r w:rsidR="00D24789">
        <w:rPr>
          <w:szCs w:val="28"/>
        </w:rPr>
        <w:t xml:space="preserve">нормативными </w:t>
      </w:r>
      <w:r w:rsidR="00BB07FD" w:rsidRPr="0027290A">
        <w:rPr>
          <w:szCs w:val="28"/>
        </w:rPr>
        <w:t>правовыми актами</w:t>
      </w:r>
      <w:r w:rsidR="00D24789">
        <w:rPr>
          <w:szCs w:val="28"/>
        </w:rPr>
        <w:t xml:space="preserve"> города Барнаула</w:t>
      </w:r>
      <w:r w:rsidR="00BB07FD" w:rsidRPr="0027290A">
        <w:rPr>
          <w:szCs w:val="28"/>
        </w:rPr>
        <w:t>.</w:t>
      </w:r>
    </w:p>
    <w:p w:rsidR="00BB07FD" w:rsidRPr="0027290A" w:rsidRDefault="00BB07FD" w:rsidP="000F2B9F">
      <w:pPr>
        <w:pStyle w:val="a6"/>
        <w:ind w:firstLine="709"/>
        <w:rPr>
          <w:szCs w:val="28"/>
        </w:rPr>
      </w:pPr>
      <w:r w:rsidRPr="0027290A">
        <w:rPr>
          <w:szCs w:val="28"/>
        </w:rPr>
        <w:t>9. Должностные лица, осуществляющие контроль за соблюдением требований по благоустройству, обязаны:</w:t>
      </w:r>
    </w:p>
    <w:p w:rsidR="00BB07FD" w:rsidRPr="0027290A" w:rsidRDefault="00BB07FD" w:rsidP="000F2B9F">
      <w:pPr>
        <w:pStyle w:val="a6"/>
        <w:ind w:firstLine="709"/>
        <w:rPr>
          <w:szCs w:val="28"/>
        </w:rPr>
      </w:pPr>
      <w:r w:rsidRPr="0027290A">
        <w:rPr>
          <w:szCs w:val="28"/>
        </w:rPr>
        <w:t>соблюдать при проведении контрольных мероприятий требования законодательства Российской Федерации</w:t>
      </w:r>
      <w:r w:rsidR="00CD71B1">
        <w:rPr>
          <w:szCs w:val="28"/>
        </w:rPr>
        <w:t xml:space="preserve"> и</w:t>
      </w:r>
      <w:r w:rsidRPr="0027290A">
        <w:rPr>
          <w:szCs w:val="28"/>
        </w:rPr>
        <w:t xml:space="preserve"> Алтайского края, а также </w:t>
      </w:r>
      <w:r w:rsidR="00CD71B1">
        <w:rPr>
          <w:szCs w:val="28"/>
        </w:rPr>
        <w:t xml:space="preserve">требования муниципальных </w:t>
      </w:r>
      <w:r w:rsidRPr="0027290A">
        <w:rPr>
          <w:szCs w:val="28"/>
        </w:rPr>
        <w:t>нормативных правовых актов города Барнаула;</w:t>
      </w:r>
    </w:p>
    <w:p w:rsidR="00BB07FD" w:rsidRPr="0027290A" w:rsidRDefault="00BB07FD" w:rsidP="000F2B9F">
      <w:pPr>
        <w:pStyle w:val="a6"/>
        <w:ind w:firstLine="709"/>
        <w:rPr>
          <w:szCs w:val="28"/>
        </w:rPr>
      </w:pPr>
      <w:r w:rsidRPr="0027290A">
        <w:rPr>
          <w:szCs w:val="28"/>
        </w:rPr>
        <w:t>не распространять полученную в ходе проведения мероприятий по контролю информацию, составляющую коммерческую и (или) иную охраняемую законом тайну, за исключением случаев, предусмотренных действующим законодательством.</w:t>
      </w:r>
    </w:p>
    <w:p w:rsidR="007C79C0" w:rsidRPr="0027290A" w:rsidRDefault="007C79C0" w:rsidP="000F2B9F">
      <w:pPr>
        <w:pStyle w:val="a6"/>
        <w:ind w:firstLine="709"/>
        <w:rPr>
          <w:szCs w:val="28"/>
        </w:rPr>
      </w:pPr>
    </w:p>
    <w:p w:rsidR="007C79C0" w:rsidRPr="0027290A" w:rsidRDefault="007C79C0" w:rsidP="000F2B9F">
      <w:pPr>
        <w:pStyle w:val="a6"/>
        <w:ind w:firstLine="709"/>
        <w:outlineLvl w:val="1"/>
        <w:rPr>
          <w:szCs w:val="28"/>
        </w:rPr>
      </w:pPr>
      <w:bookmarkStart w:id="238" w:name="_Toc53663401"/>
      <w:r w:rsidRPr="0027290A">
        <w:rPr>
          <w:szCs w:val="28"/>
        </w:rPr>
        <w:t xml:space="preserve">Статья </w:t>
      </w:r>
      <w:r w:rsidR="00225E1E">
        <w:rPr>
          <w:szCs w:val="28"/>
        </w:rPr>
        <w:t>94</w:t>
      </w:r>
      <w:r w:rsidRPr="0027290A">
        <w:rPr>
          <w:szCs w:val="28"/>
        </w:rPr>
        <w:t xml:space="preserve">. </w:t>
      </w:r>
      <w:r w:rsidR="00CA6278" w:rsidRPr="0027290A">
        <w:rPr>
          <w:szCs w:val="28"/>
        </w:rPr>
        <w:t>Возмещение вреда, причиненного в результате нарушения требований по благоустройству</w:t>
      </w:r>
      <w:bookmarkEnd w:id="238"/>
    </w:p>
    <w:p w:rsidR="00BB07FD" w:rsidRPr="0027290A" w:rsidRDefault="00BB07FD" w:rsidP="000F2B9F">
      <w:pPr>
        <w:pStyle w:val="a6"/>
        <w:ind w:firstLine="709"/>
        <w:rPr>
          <w:szCs w:val="28"/>
        </w:rPr>
      </w:pPr>
      <w:r w:rsidRPr="0027290A">
        <w:rPr>
          <w:szCs w:val="28"/>
        </w:rPr>
        <w:t>1. Вред, причиненный в результате нарушения требований по благоустройству, возмещается виновными лицами в порядке, установленном действующим законодательством. В случае отказа в добровольном</w:t>
      </w:r>
      <w:r w:rsidR="00890067" w:rsidRPr="0027290A">
        <w:rPr>
          <w:szCs w:val="28"/>
        </w:rPr>
        <w:t xml:space="preserve"> порядке возместить причиненный </w:t>
      </w:r>
      <w:r w:rsidRPr="0027290A">
        <w:rPr>
          <w:szCs w:val="28"/>
        </w:rPr>
        <w:t>ущерб уполномоченный орган местного самоуправления обращается в суд с заявлением (исковым заявлением) к физическим и (или) юридическим лицам, нарушающим требования по благоустройству, о возмещении ущерба.</w:t>
      </w:r>
    </w:p>
    <w:p w:rsidR="00BB07FD" w:rsidRPr="0027290A" w:rsidRDefault="00CA6278" w:rsidP="000F2B9F">
      <w:pPr>
        <w:pStyle w:val="a6"/>
        <w:ind w:firstLine="709"/>
        <w:rPr>
          <w:szCs w:val="28"/>
        </w:rPr>
      </w:pPr>
      <w:r w:rsidRPr="0027290A">
        <w:rPr>
          <w:szCs w:val="28"/>
        </w:rPr>
        <w:t>2</w:t>
      </w:r>
      <w:r w:rsidR="00BB07FD" w:rsidRPr="0027290A">
        <w:rPr>
          <w:szCs w:val="28"/>
        </w:rPr>
        <w:t xml:space="preserve">. Привлечение к ответственности за неисполнение или ненадлежащее исполнение требований по благоустройству не освобождает лицо от исполнения требований </w:t>
      </w:r>
      <w:r w:rsidR="00CD71B1">
        <w:rPr>
          <w:szCs w:val="28"/>
        </w:rPr>
        <w:t xml:space="preserve">по возмещению вреда </w:t>
      </w:r>
      <w:r w:rsidR="00BB07FD" w:rsidRPr="0027290A">
        <w:rPr>
          <w:szCs w:val="28"/>
        </w:rPr>
        <w:t>и ус</w:t>
      </w:r>
      <w:r w:rsidR="005A139A" w:rsidRPr="0027290A">
        <w:rPr>
          <w:szCs w:val="28"/>
        </w:rPr>
        <w:t>транения допущенных нарушений.</w:t>
      </w:r>
    </w:p>
    <w:sectPr w:rsidR="00BB07FD" w:rsidRPr="0027290A" w:rsidSect="000F2B9F">
      <w:headerReference w:type="default" r:id="rId10"/>
      <w:pgSz w:w="11906" w:h="16838"/>
      <w:pgMar w:top="851" w:right="567" w:bottom="851"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E71" w:rsidRDefault="00755E71" w:rsidP="007C532F">
      <w:r>
        <w:separator/>
      </w:r>
    </w:p>
  </w:endnote>
  <w:endnote w:type="continuationSeparator" w:id="0">
    <w:p w:rsidR="00755E71" w:rsidRDefault="00755E71" w:rsidP="007C5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E71" w:rsidRDefault="00755E71" w:rsidP="007C532F">
      <w:r>
        <w:separator/>
      </w:r>
    </w:p>
  </w:footnote>
  <w:footnote w:type="continuationSeparator" w:id="0">
    <w:p w:rsidR="00755E71" w:rsidRDefault="00755E71" w:rsidP="007C53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AB3" w:rsidRDefault="00144AB3" w:rsidP="009E7DD4">
    <w:pPr>
      <w:pStyle w:val="aa"/>
      <w:jc w:val="right"/>
    </w:pPr>
    <w:r>
      <w:rPr>
        <w:noProof/>
      </w:rPr>
      <w:fldChar w:fldCharType="begin"/>
    </w:r>
    <w:r>
      <w:rPr>
        <w:noProof/>
      </w:rPr>
      <w:instrText>PAGE   \* MERGEFORMAT</w:instrText>
    </w:r>
    <w:r>
      <w:rPr>
        <w:noProof/>
      </w:rPr>
      <w:fldChar w:fldCharType="separate"/>
    </w:r>
    <w:r w:rsidR="00CD71B1">
      <w:rPr>
        <w:noProof/>
      </w:rPr>
      <w:t>72</w:t>
    </w:r>
    <w:r>
      <w:rPr>
        <w:noProof/>
      </w:rPr>
      <w:fldChar w:fldCharType="end"/>
    </w:r>
  </w:p>
  <w:p w:rsidR="00144AB3" w:rsidRDefault="00144AB3" w:rsidP="009E7DD4">
    <w:pPr>
      <w:pStyle w:val="a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E71284"/>
    <w:multiLevelType w:val="hybridMultilevel"/>
    <w:tmpl w:val="82F6AC1E"/>
    <w:lvl w:ilvl="0" w:tplc="FE2803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8A52389"/>
    <w:multiLevelType w:val="hybridMultilevel"/>
    <w:tmpl w:val="E5F488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C6607F1"/>
    <w:multiLevelType w:val="hybridMultilevel"/>
    <w:tmpl w:val="9C9A5A40"/>
    <w:lvl w:ilvl="0" w:tplc="0419000F">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95373E"/>
    <w:multiLevelType w:val="multilevel"/>
    <w:tmpl w:val="22EC3D1C"/>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FC7968"/>
    <w:multiLevelType w:val="multilevel"/>
    <w:tmpl w:val="D406AAD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C56D7B"/>
    <w:multiLevelType w:val="hybridMultilevel"/>
    <w:tmpl w:val="EB2EE0F2"/>
    <w:lvl w:ilvl="0" w:tplc="7F50B4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94F3C69"/>
    <w:multiLevelType w:val="hybridMultilevel"/>
    <w:tmpl w:val="9F26FB18"/>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7"/>
  </w:num>
  <w:num w:numId="6">
    <w:abstractNumId w:val="1"/>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stylePaneFormatFilter w:val="3F01"/>
  <w:defaultTabStop w:val="708"/>
  <w:characterSpacingControl w:val="doNotCompress"/>
  <w:footnotePr>
    <w:footnote w:id="-1"/>
    <w:footnote w:id="0"/>
  </w:footnotePr>
  <w:endnotePr>
    <w:endnote w:id="-1"/>
    <w:endnote w:id="0"/>
  </w:endnotePr>
  <w:compat/>
  <w:rsids>
    <w:rsidRoot w:val="00EC3E2B"/>
    <w:rsid w:val="00000CC9"/>
    <w:rsid w:val="00000D3F"/>
    <w:rsid w:val="00000DA2"/>
    <w:rsid w:val="00000E50"/>
    <w:rsid w:val="00003DDC"/>
    <w:rsid w:val="00003F4F"/>
    <w:rsid w:val="000040F3"/>
    <w:rsid w:val="00004D98"/>
    <w:rsid w:val="000051AD"/>
    <w:rsid w:val="000055B7"/>
    <w:rsid w:val="000057F7"/>
    <w:rsid w:val="00005C6E"/>
    <w:rsid w:val="00006C16"/>
    <w:rsid w:val="000071E4"/>
    <w:rsid w:val="000104C9"/>
    <w:rsid w:val="0001089D"/>
    <w:rsid w:val="000109CD"/>
    <w:rsid w:val="00013F6B"/>
    <w:rsid w:val="00014223"/>
    <w:rsid w:val="000158B9"/>
    <w:rsid w:val="00015EFB"/>
    <w:rsid w:val="000204B0"/>
    <w:rsid w:val="00021BFF"/>
    <w:rsid w:val="00022BCF"/>
    <w:rsid w:val="000242F3"/>
    <w:rsid w:val="00024702"/>
    <w:rsid w:val="00024DFF"/>
    <w:rsid w:val="000250A6"/>
    <w:rsid w:val="000257C5"/>
    <w:rsid w:val="000264CE"/>
    <w:rsid w:val="00027459"/>
    <w:rsid w:val="000274BC"/>
    <w:rsid w:val="00027D70"/>
    <w:rsid w:val="00027EF6"/>
    <w:rsid w:val="00030BBB"/>
    <w:rsid w:val="000310F5"/>
    <w:rsid w:val="00031F35"/>
    <w:rsid w:val="000339E7"/>
    <w:rsid w:val="00033C48"/>
    <w:rsid w:val="00034049"/>
    <w:rsid w:val="000345E5"/>
    <w:rsid w:val="00034952"/>
    <w:rsid w:val="000355AC"/>
    <w:rsid w:val="000355D4"/>
    <w:rsid w:val="000359AC"/>
    <w:rsid w:val="00035A34"/>
    <w:rsid w:val="0003604C"/>
    <w:rsid w:val="00036C67"/>
    <w:rsid w:val="00036C6F"/>
    <w:rsid w:val="00036F0F"/>
    <w:rsid w:val="00036F42"/>
    <w:rsid w:val="00037707"/>
    <w:rsid w:val="00037A78"/>
    <w:rsid w:val="00037BE7"/>
    <w:rsid w:val="00037C17"/>
    <w:rsid w:val="00037E15"/>
    <w:rsid w:val="00037FD5"/>
    <w:rsid w:val="00040360"/>
    <w:rsid w:val="00041CE5"/>
    <w:rsid w:val="00042364"/>
    <w:rsid w:val="00042F7E"/>
    <w:rsid w:val="00044C39"/>
    <w:rsid w:val="00045653"/>
    <w:rsid w:val="00045B35"/>
    <w:rsid w:val="00046723"/>
    <w:rsid w:val="00046ED9"/>
    <w:rsid w:val="00046FB9"/>
    <w:rsid w:val="00046FED"/>
    <w:rsid w:val="00047F39"/>
    <w:rsid w:val="00050C93"/>
    <w:rsid w:val="000516F3"/>
    <w:rsid w:val="00051FB5"/>
    <w:rsid w:val="00052182"/>
    <w:rsid w:val="0005227B"/>
    <w:rsid w:val="00052E9B"/>
    <w:rsid w:val="0005309F"/>
    <w:rsid w:val="00053DBC"/>
    <w:rsid w:val="000545E8"/>
    <w:rsid w:val="000549DF"/>
    <w:rsid w:val="00054DB2"/>
    <w:rsid w:val="0005582C"/>
    <w:rsid w:val="00055AFF"/>
    <w:rsid w:val="00056604"/>
    <w:rsid w:val="00056B78"/>
    <w:rsid w:val="00056D61"/>
    <w:rsid w:val="000578EE"/>
    <w:rsid w:val="00057B01"/>
    <w:rsid w:val="00057F1D"/>
    <w:rsid w:val="00060FCC"/>
    <w:rsid w:val="00061754"/>
    <w:rsid w:val="00061A67"/>
    <w:rsid w:val="00062191"/>
    <w:rsid w:val="00062562"/>
    <w:rsid w:val="00062A57"/>
    <w:rsid w:val="0006304E"/>
    <w:rsid w:val="00063076"/>
    <w:rsid w:val="00063358"/>
    <w:rsid w:val="0006345E"/>
    <w:rsid w:val="00064642"/>
    <w:rsid w:val="00067F19"/>
    <w:rsid w:val="0007014E"/>
    <w:rsid w:val="000710FD"/>
    <w:rsid w:val="000714E4"/>
    <w:rsid w:val="00071ECA"/>
    <w:rsid w:val="00073384"/>
    <w:rsid w:val="00073919"/>
    <w:rsid w:val="000739C1"/>
    <w:rsid w:val="000757B4"/>
    <w:rsid w:val="00076027"/>
    <w:rsid w:val="000767F9"/>
    <w:rsid w:val="00076B27"/>
    <w:rsid w:val="00076D26"/>
    <w:rsid w:val="000774C3"/>
    <w:rsid w:val="00077E7B"/>
    <w:rsid w:val="00077F18"/>
    <w:rsid w:val="0008031F"/>
    <w:rsid w:val="000806C6"/>
    <w:rsid w:val="00080A02"/>
    <w:rsid w:val="000812EA"/>
    <w:rsid w:val="000813BD"/>
    <w:rsid w:val="000821B6"/>
    <w:rsid w:val="00082A5A"/>
    <w:rsid w:val="00082BA8"/>
    <w:rsid w:val="00083B60"/>
    <w:rsid w:val="00083DA5"/>
    <w:rsid w:val="00084D53"/>
    <w:rsid w:val="00084E01"/>
    <w:rsid w:val="000851E0"/>
    <w:rsid w:val="00085C8D"/>
    <w:rsid w:val="000866B6"/>
    <w:rsid w:val="00091528"/>
    <w:rsid w:val="00091556"/>
    <w:rsid w:val="000915F8"/>
    <w:rsid w:val="00091F23"/>
    <w:rsid w:val="0009258A"/>
    <w:rsid w:val="00092862"/>
    <w:rsid w:val="00092880"/>
    <w:rsid w:val="00092C02"/>
    <w:rsid w:val="00094EF8"/>
    <w:rsid w:val="00095306"/>
    <w:rsid w:val="00095793"/>
    <w:rsid w:val="00095C6C"/>
    <w:rsid w:val="00095EC6"/>
    <w:rsid w:val="000977F3"/>
    <w:rsid w:val="00097ACF"/>
    <w:rsid w:val="00097D6D"/>
    <w:rsid w:val="000A043D"/>
    <w:rsid w:val="000A0601"/>
    <w:rsid w:val="000A0AE3"/>
    <w:rsid w:val="000A1BD2"/>
    <w:rsid w:val="000A1C93"/>
    <w:rsid w:val="000A29ED"/>
    <w:rsid w:val="000A2D5D"/>
    <w:rsid w:val="000A4776"/>
    <w:rsid w:val="000A5487"/>
    <w:rsid w:val="000A5AC0"/>
    <w:rsid w:val="000A5C73"/>
    <w:rsid w:val="000A65F7"/>
    <w:rsid w:val="000A66EC"/>
    <w:rsid w:val="000A6815"/>
    <w:rsid w:val="000A7E61"/>
    <w:rsid w:val="000B0A46"/>
    <w:rsid w:val="000B0B65"/>
    <w:rsid w:val="000B14EB"/>
    <w:rsid w:val="000B1773"/>
    <w:rsid w:val="000B1A3B"/>
    <w:rsid w:val="000B1D18"/>
    <w:rsid w:val="000B2E50"/>
    <w:rsid w:val="000B30BE"/>
    <w:rsid w:val="000B3D69"/>
    <w:rsid w:val="000B414E"/>
    <w:rsid w:val="000B49B4"/>
    <w:rsid w:val="000B5400"/>
    <w:rsid w:val="000B5ADD"/>
    <w:rsid w:val="000C1F1A"/>
    <w:rsid w:val="000C2E3F"/>
    <w:rsid w:val="000C3053"/>
    <w:rsid w:val="000C3894"/>
    <w:rsid w:val="000C397A"/>
    <w:rsid w:val="000C4930"/>
    <w:rsid w:val="000C49E0"/>
    <w:rsid w:val="000C65DF"/>
    <w:rsid w:val="000C6DAB"/>
    <w:rsid w:val="000D00AA"/>
    <w:rsid w:val="000D0DA4"/>
    <w:rsid w:val="000D12FB"/>
    <w:rsid w:val="000D2B31"/>
    <w:rsid w:val="000D37A3"/>
    <w:rsid w:val="000D3D38"/>
    <w:rsid w:val="000D426C"/>
    <w:rsid w:val="000D4297"/>
    <w:rsid w:val="000D564B"/>
    <w:rsid w:val="000E11EC"/>
    <w:rsid w:val="000E2070"/>
    <w:rsid w:val="000E2122"/>
    <w:rsid w:val="000E2237"/>
    <w:rsid w:val="000E27CB"/>
    <w:rsid w:val="000E2B7A"/>
    <w:rsid w:val="000E2CE4"/>
    <w:rsid w:val="000E3A78"/>
    <w:rsid w:val="000E422C"/>
    <w:rsid w:val="000E4260"/>
    <w:rsid w:val="000E5100"/>
    <w:rsid w:val="000E6299"/>
    <w:rsid w:val="000E63C5"/>
    <w:rsid w:val="000F00C3"/>
    <w:rsid w:val="000F0554"/>
    <w:rsid w:val="000F09E7"/>
    <w:rsid w:val="000F10EC"/>
    <w:rsid w:val="000F14C1"/>
    <w:rsid w:val="000F1D63"/>
    <w:rsid w:val="000F27C5"/>
    <w:rsid w:val="000F2B9F"/>
    <w:rsid w:val="000F34A0"/>
    <w:rsid w:val="000F34A9"/>
    <w:rsid w:val="000F3E83"/>
    <w:rsid w:val="000F44CC"/>
    <w:rsid w:val="000F45C5"/>
    <w:rsid w:val="000F4681"/>
    <w:rsid w:val="000F6051"/>
    <w:rsid w:val="000F6E4D"/>
    <w:rsid w:val="000F6F80"/>
    <w:rsid w:val="00100D2D"/>
    <w:rsid w:val="001012B1"/>
    <w:rsid w:val="001017D3"/>
    <w:rsid w:val="00101B7E"/>
    <w:rsid w:val="0010250D"/>
    <w:rsid w:val="00102685"/>
    <w:rsid w:val="001038B4"/>
    <w:rsid w:val="00104474"/>
    <w:rsid w:val="00104A67"/>
    <w:rsid w:val="00106478"/>
    <w:rsid w:val="00106627"/>
    <w:rsid w:val="00106D73"/>
    <w:rsid w:val="001073C0"/>
    <w:rsid w:val="00107AF3"/>
    <w:rsid w:val="00107FB2"/>
    <w:rsid w:val="001106CD"/>
    <w:rsid w:val="00110A90"/>
    <w:rsid w:val="00110B70"/>
    <w:rsid w:val="00111416"/>
    <w:rsid w:val="00111716"/>
    <w:rsid w:val="00111E0C"/>
    <w:rsid w:val="00112097"/>
    <w:rsid w:val="00112100"/>
    <w:rsid w:val="00113672"/>
    <w:rsid w:val="00114568"/>
    <w:rsid w:val="00114892"/>
    <w:rsid w:val="001149AA"/>
    <w:rsid w:val="00114E1F"/>
    <w:rsid w:val="001206CA"/>
    <w:rsid w:val="00120FFA"/>
    <w:rsid w:val="001225CA"/>
    <w:rsid w:val="00122DC2"/>
    <w:rsid w:val="00122FEA"/>
    <w:rsid w:val="0012519F"/>
    <w:rsid w:val="0012586D"/>
    <w:rsid w:val="001268AD"/>
    <w:rsid w:val="00127A94"/>
    <w:rsid w:val="00127CAE"/>
    <w:rsid w:val="00131117"/>
    <w:rsid w:val="001317E5"/>
    <w:rsid w:val="00131BD3"/>
    <w:rsid w:val="0013225B"/>
    <w:rsid w:val="00132810"/>
    <w:rsid w:val="00133D1F"/>
    <w:rsid w:val="00134B33"/>
    <w:rsid w:val="001379D4"/>
    <w:rsid w:val="001400A0"/>
    <w:rsid w:val="001400B1"/>
    <w:rsid w:val="001401A0"/>
    <w:rsid w:val="00141830"/>
    <w:rsid w:val="00142371"/>
    <w:rsid w:val="00143179"/>
    <w:rsid w:val="001436AC"/>
    <w:rsid w:val="001439DB"/>
    <w:rsid w:val="0014450C"/>
    <w:rsid w:val="00144AB3"/>
    <w:rsid w:val="00145EDA"/>
    <w:rsid w:val="0014666E"/>
    <w:rsid w:val="00146E3C"/>
    <w:rsid w:val="0015149D"/>
    <w:rsid w:val="001516E7"/>
    <w:rsid w:val="00152020"/>
    <w:rsid w:val="001528F6"/>
    <w:rsid w:val="001534B2"/>
    <w:rsid w:val="00153F4C"/>
    <w:rsid w:val="0015446D"/>
    <w:rsid w:val="00154858"/>
    <w:rsid w:val="00156949"/>
    <w:rsid w:val="001569A2"/>
    <w:rsid w:val="0015716D"/>
    <w:rsid w:val="001574D7"/>
    <w:rsid w:val="001600A7"/>
    <w:rsid w:val="001605E9"/>
    <w:rsid w:val="00161020"/>
    <w:rsid w:val="00161EEA"/>
    <w:rsid w:val="0016254C"/>
    <w:rsid w:val="00162E25"/>
    <w:rsid w:val="001631B8"/>
    <w:rsid w:val="00163A33"/>
    <w:rsid w:val="00163D57"/>
    <w:rsid w:val="001643AC"/>
    <w:rsid w:val="00164783"/>
    <w:rsid w:val="00164877"/>
    <w:rsid w:val="001650EF"/>
    <w:rsid w:val="00165582"/>
    <w:rsid w:val="001674E8"/>
    <w:rsid w:val="00167A17"/>
    <w:rsid w:val="00170F32"/>
    <w:rsid w:val="00171106"/>
    <w:rsid w:val="001713E7"/>
    <w:rsid w:val="00171BA4"/>
    <w:rsid w:val="001725D8"/>
    <w:rsid w:val="0017346A"/>
    <w:rsid w:val="00173C00"/>
    <w:rsid w:val="00175AA5"/>
    <w:rsid w:val="00175AC5"/>
    <w:rsid w:val="00177554"/>
    <w:rsid w:val="001775CF"/>
    <w:rsid w:val="0018088A"/>
    <w:rsid w:val="00180A70"/>
    <w:rsid w:val="00180B81"/>
    <w:rsid w:val="001830CD"/>
    <w:rsid w:val="0018338B"/>
    <w:rsid w:val="00183C4B"/>
    <w:rsid w:val="00184F3D"/>
    <w:rsid w:val="00185840"/>
    <w:rsid w:val="0018621A"/>
    <w:rsid w:val="00186303"/>
    <w:rsid w:val="00186C6E"/>
    <w:rsid w:val="00186FBE"/>
    <w:rsid w:val="00190684"/>
    <w:rsid w:val="0019181C"/>
    <w:rsid w:val="00191AE4"/>
    <w:rsid w:val="001930D8"/>
    <w:rsid w:val="0019384E"/>
    <w:rsid w:val="0019384F"/>
    <w:rsid w:val="00193D8E"/>
    <w:rsid w:val="0019428B"/>
    <w:rsid w:val="00195773"/>
    <w:rsid w:val="00196E10"/>
    <w:rsid w:val="001971EE"/>
    <w:rsid w:val="00197A6C"/>
    <w:rsid w:val="001A0090"/>
    <w:rsid w:val="001A0384"/>
    <w:rsid w:val="001A100C"/>
    <w:rsid w:val="001A1059"/>
    <w:rsid w:val="001A1215"/>
    <w:rsid w:val="001A17D0"/>
    <w:rsid w:val="001A2D92"/>
    <w:rsid w:val="001A49D8"/>
    <w:rsid w:val="001A568F"/>
    <w:rsid w:val="001A5BC8"/>
    <w:rsid w:val="001A6BCF"/>
    <w:rsid w:val="001B0900"/>
    <w:rsid w:val="001B107B"/>
    <w:rsid w:val="001B19D4"/>
    <w:rsid w:val="001B2CD3"/>
    <w:rsid w:val="001B3763"/>
    <w:rsid w:val="001B4129"/>
    <w:rsid w:val="001B4517"/>
    <w:rsid w:val="001B49C9"/>
    <w:rsid w:val="001B52E5"/>
    <w:rsid w:val="001B5BCA"/>
    <w:rsid w:val="001B5CDC"/>
    <w:rsid w:val="001B642D"/>
    <w:rsid w:val="001B7862"/>
    <w:rsid w:val="001C07AD"/>
    <w:rsid w:val="001C0CFB"/>
    <w:rsid w:val="001C1129"/>
    <w:rsid w:val="001C15A4"/>
    <w:rsid w:val="001C1BDD"/>
    <w:rsid w:val="001C248B"/>
    <w:rsid w:val="001C2715"/>
    <w:rsid w:val="001C5215"/>
    <w:rsid w:val="001C5B9A"/>
    <w:rsid w:val="001C6527"/>
    <w:rsid w:val="001C6A19"/>
    <w:rsid w:val="001C6E17"/>
    <w:rsid w:val="001C6FB9"/>
    <w:rsid w:val="001D08A0"/>
    <w:rsid w:val="001D0916"/>
    <w:rsid w:val="001D0E9A"/>
    <w:rsid w:val="001D1A6F"/>
    <w:rsid w:val="001D1B1D"/>
    <w:rsid w:val="001D35E5"/>
    <w:rsid w:val="001D48C1"/>
    <w:rsid w:val="001D52B5"/>
    <w:rsid w:val="001D5949"/>
    <w:rsid w:val="001D5F3D"/>
    <w:rsid w:val="001D756B"/>
    <w:rsid w:val="001E237B"/>
    <w:rsid w:val="001E3BF8"/>
    <w:rsid w:val="001E497D"/>
    <w:rsid w:val="001E50ED"/>
    <w:rsid w:val="001E5308"/>
    <w:rsid w:val="001E58AB"/>
    <w:rsid w:val="001E6500"/>
    <w:rsid w:val="001E679D"/>
    <w:rsid w:val="001E68F6"/>
    <w:rsid w:val="001E7051"/>
    <w:rsid w:val="001F022A"/>
    <w:rsid w:val="001F0BE7"/>
    <w:rsid w:val="001F147A"/>
    <w:rsid w:val="001F3749"/>
    <w:rsid w:val="001F4EE6"/>
    <w:rsid w:val="001F5C2A"/>
    <w:rsid w:val="001F6210"/>
    <w:rsid w:val="001F6335"/>
    <w:rsid w:val="001F748E"/>
    <w:rsid w:val="001F79F3"/>
    <w:rsid w:val="001F7CDF"/>
    <w:rsid w:val="00200F9C"/>
    <w:rsid w:val="0020172D"/>
    <w:rsid w:val="002019E4"/>
    <w:rsid w:val="002026C5"/>
    <w:rsid w:val="00202F5A"/>
    <w:rsid w:val="00202FE3"/>
    <w:rsid w:val="00205353"/>
    <w:rsid w:val="0020547D"/>
    <w:rsid w:val="00205934"/>
    <w:rsid w:val="00205EDD"/>
    <w:rsid w:val="00206BF3"/>
    <w:rsid w:val="00206E2A"/>
    <w:rsid w:val="00210356"/>
    <w:rsid w:val="0021102A"/>
    <w:rsid w:val="0021103F"/>
    <w:rsid w:val="0021177A"/>
    <w:rsid w:val="00211E64"/>
    <w:rsid w:val="002123FC"/>
    <w:rsid w:val="002129D0"/>
    <w:rsid w:val="002129D9"/>
    <w:rsid w:val="00213105"/>
    <w:rsid w:val="0021348B"/>
    <w:rsid w:val="00213604"/>
    <w:rsid w:val="0021470E"/>
    <w:rsid w:val="00214810"/>
    <w:rsid w:val="00215795"/>
    <w:rsid w:val="00215F12"/>
    <w:rsid w:val="002169EA"/>
    <w:rsid w:val="00217B24"/>
    <w:rsid w:val="0022080A"/>
    <w:rsid w:val="00221B66"/>
    <w:rsid w:val="00221CD5"/>
    <w:rsid w:val="00222404"/>
    <w:rsid w:val="00222F04"/>
    <w:rsid w:val="00225E1E"/>
    <w:rsid w:val="0022650F"/>
    <w:rsid w:val="00227685"/>
    <w:rsid w:val="00227AC4"/>
    <w:rsid w:val="002304DC"/>
    <w:rsid w:val="0023163F"/>
    <w:rsid w:val="00234B73"/>
    <w:rsid w:val="002369B1"/>
    <w:rsid w:val="00236CC7"/>
    <w:rsid w:val="00236D0F"/>
    <w:rsid w:val="00236D2A"/>
    <w:rsid w:val="002375DD"/>
    <w:rsid w:val="002378B5"/>
    <w:rsid w:val="002415DB"/>
    <w:rsid w:val="002415E7"/>
    <w:rsid w:val="00242F67"/>
    <w:rsid w:val="002433FA"/>
    <w:rsid w:val="00243CDA"/>
    <w:rsid w:val="002440C7"/>
    <w:rsid w:val="002441E2"/>
    <w:rsid w:val="0024544F"/>
    <w:rsid w:val="00246EC9"/>
    <w:rsid w:val="00247B2F"/>
    <w:rsid w:val="00250AFB"/>
    <w:rsid w:val="00251656"/>
    <w:rsid w:val="00252273"/>
    <w:rsid w:val="00253349"/>
    <w:rsid w:val="00253942"/>
    <w:rsid w:val="00254768"/>
    <w:rsid w:val="002549B2"/>
    <w:rsid w:val="00254A48"/>
    <w:rsid w:val="002552C3"/>
    <w:rsid w:val="002556C7"/>
    <w:rsid w:val="00255823"/>
    <w:rsid w:val="00255A6F"/>
    <w:rsid w:val="00255B1A"/>
    <w:rsid w:val="00256353"/>
    <w:rsid w:val="00256BE4"/>
    <w:rsid w:val="00256E0A"/>
    <w:rsid w:val="00257C1F"/>
    <w:rsid w:val="00257F4C"/>
    <w:rsid w:val="002606FC"/>
    <w:rsid w:val="00260C81"/>
    <w:rsid w:val="0026192E"/>
    <w:rsid w:val="00261E18"/>
    <w:rsid w:val="00263026"/>
    <w:rsid w:val="002639A3"/>
    <w:rsid w:val="002639D8"/>
    <w:rsid w:val="00263C1C"/>
    <w:rsid w:val="00263CDE"/>
    <w:rsid w:val="00265564"/>
    <w:rsid w:val="00265C77"/>
    <w:rsid w:val="0026647D"/>
    <w:rsid w:val="00267137"/>
    <w:rsid w:val="00267684"/>
    <w:rsid w:val="00267712"/>
    <w:rsid w:val="0027290A"/>
    <w:rsid w:val="00272DF4"/>
    <w:rsid w:val="00273077"/>
    <w:rsid w:val="0027329E"/>
    <w:rsid w:val="00273FA0"/>
    <w:rsid w:val="002745EE"/>
    <w:rsid w:val="002760AD"/>
    <w:rsid w:val="0027612D"/>
    <w:rsid w:val="002761B9"/>
    <w:rsid w:val="002777FB"/>
    <w:rsid w:val="00277916"/>
    <w:rsid w:val="00277D4E"/>
    <w:rsid w:val="00280AD9"/>
    <w:rsid w:val="00281113"/>
    <w:rsid w:val="00282B3E"/>
    <w:rsid w:val="00282B3F"/>
    <w:rsid w:val="002832CE"/>
    <w:rsid w:val="00283D7D"/>
    <w:rsid w:val="00284CBE"/>
    <w:rsid w:val="0028572C"/>
    <w:rsid w:val="00285DCC"/>
    <w:rsid w:val="00286EFB"/>
    <w:rsid w:val="0028773D"/>
    <w:rsid w:val="00287B97"/>
    <w:rsid w:val="0029025B"/>
    <w:rsid w:val="0029092B"/>
    <w:rsid w:val="00290950"/>
    <w:rsid w:val="00292110"/>
    <w:rsid w:val="00292ECB"/>
    <w:rsid w:val="00292F1F"/>
    <w:rsid w:val="00293ECF"/>
    <w:rsid w:val="00294426"/>
    <w:rsid w:val="00294885"/>
    <w:rsid w:val="00295633"/>
    <w:rsid w:val="0029676F"/>
    <w:rsid w:val="00297546"/>
    <w:rsid w:val="00297C1D"/>
    <w:rsid w:val="00297D1F"/>
    <w:rsid w:val="002A082D"/>
    <w:rsid w:val="002A1A37"/>
    <w:rsid w:val="002A26B1"/>
    <w:rsid w:val="002A3ABA"/>
    <w:rsid w:val="002A3C2E"/>
    <w:rsid w:val="002A43CA"/>
    <w:rsid w:val="002A6E14"/>
    <w:rsid w:val="002A7457"/>
    <w:rsid w:val="002A7B4D"/>
    <w:rsid w:val="002B09C7"/>
    <w:rsid w:val="002B0B06"/>
    <w:rsid w:val="002B2B6D"/>
    <w:rsid w:val="002B60E4"/>
    <w:rsid w:val="002B62B8"/>
    <w:rsid w:val="002B634E"/>
    <w:rsid w:val="002B6CDD"/>
    <w:rsid w:val="002B731F"/>
    <w:rsid w:val="002B7928"/>
    <w:rsid w:val="002B7C82"/>
    <w:rsid w:val="002C03FD"/>
    <w:rsid w:val="002C0DD0"/>
    <w:rsid w:val="002C0FC9"/>
    <w:rsid w:val="002C2449"/>
    <w:rsid w:val="002C27A6"/>
    <w:rsid w:val="002C366C"/>
    <w:rsid w:val="002C38B7"/>
    <w:rsid w:val="002C4DA1"/>
    <w:rsid w:val="002C4E55"/>
    <w:rsid w:val="002C64F3"/>
    <w:rsid w:val="002C7093"/>
    <w:rsid w:val="002C73F0"/>
    <w:rsid w:val="002C7936"/>
    <w:rsid w:val="002C7EDD"/>
    <w:rsid w:val="002D0B79"/>
    <w:rsid w:val="002D119D"/>
    <w:rsid w:val="002D1B67"/>
    <w:rsid w:val="002D21C5"/>
    <w:rsid w:val="002D2C28"/>
    <w:rsid w:val="002D2FAC"/>
    <w:rsid w:val="002D36E5"/>
    <w:rsid w:val="002D4186"/>
    <w:rsid w:val="002D4310"/>
    <w:rsid w:val="002D5E5E"/>
    <w:rsid w:val="002E0228"/>
    <w:rsid w:val="002E07B1"/>
    <w:rsid w:val="002E2355"/>
    <w:rsid w:val="002E2666"/>
    <w:rsid w:val="002E3AC9"/>
    <w:rsid w:val="002E42AD"/>
    <w:rsid w:val="002E6974"/>
    <w:rsid w:val="002F3250"/>
    <w:rsid w:val="002F3C00"/>
    <w:rsid w:val="002F53CD"/>
    <w:rsid w:val="002F5BDF"/>
    <w:rsid w:val="002F73BA"/>
    <w:rsid w:val="002F7620"/>
    <w:rsid w:val="00300040"/>
    <w:rsid w:val="00300364"/>
    <w:rsid w:val="003008F3"/>
    <w:rsid w:val="00300D21"/>
    <w:rsid w:val="003011FC"/>
    <w:rsid w:val="00301326"/>
    <w:rsid w:val="003016FD"/>
    <w:rsid w:val="003027EE"/>
    <w:rsid w:val="00303501"/>
    <w:rsid w:val="00304E7B"/>
    <w:rsid w:val="003059AA"/>
    <w:rsid w:val="00306F39"/>
    <w:rsid w:val="00307289"/>
    <w:rsid w:val="00310538"/>
    <w:rsid w:val="00310CF9"/>
    <w:rsid w:val="00311F16"/>
    <w:rsid w:val="0031218B"/>
    <w:rsid w:val="0031224D"/>
    <w:rsid w:val="00313579"/>
    <w:rsid w:val="003149D2"/>
    <w:rsid w:val="00314B3C"/>
    <w:rsid w:val="00314E1C"/>
    <w:rsid w:val="003153FC"/>
    <w:rsid w:val="00316A7D"/>
    <w:rsid w:val="00316F60"/>
    <w:rsid w:val="0031753A"/>
    <w:rsid w:val="0031788D"/>
    <w:rsid w:val="00317DEC"/>
    <w:rsid w:val="00317E6B"/>
    <w:rsid w:val="003202BE"/>
    <w:rsid w:val="003203F7"/>
    <w:rsid w:val="00320688"/>
    <w:rsid w:val="00320AA1"/>
    <w:rsid w:val="00321450"/>
    <w:rsid w:val="00321D5E"/>
    <w:rsid w:val="0032229B"/>
    <w:rsid w:val="00322C75"/>
    <w:rsid w:val="00323524"/>
    <w:rsid w:val="003236F8"/>
    <w:rsid w:val="00323965"/>
    <w:rsid w:val="003239D9"/>
    <w:rsid w:val="00323C62"/>
    <w:rsid w:val="00324852"/>
    <w:rsid w:val="00324FFD"/>
    <w:rsid w:val="00326338"/>
    <w:rsid w:val="003269C9"/>
    <w:rsid w:val="00330636"/>
    <w:rsid w:val="00330AED"/>
    <w:rsid w:val="0033234F"/>
    <w:rsid w:val="00332FAA"/>
    <w:rsid w:val="00333340"/>
    <w:rsid w:val="00334236"/>
    <w:rsid w:val="00334516"/>
    <w:rsid w:val="00334C83"/>
    <w:rsid w:val="003362E4"/>
    <w:rsid w:val="00340176"/>
    <w:rsid w:val="003401FE"/>
    <w:rsid w:val="0034022B"/>
    <w:rsid w:val="00340A68"/>
    <w:rsid w:val="00340DCB"/>
    <w:rsid w:val="00340FC2"/>
    <w:rsid w:val="003421FA"/>
    <w:rsid w:val="0034225D"/>
    <w:rsid w:val="003430CA"/>
    <w:rsid w:val="0034395B"/>
    <w:rsid w:val="00344075"/>
    <w:rsid w:val="00344C8F"/>
    <w:rsid w:val="00344CE9"/>
    <w:rsid w:val="00344E93"/>
    <w:rsid w:val="00345321"/>
    <w:rsid w:val="00345DBA"/>
    <w:rsid w:val="00346825"/>
    <w:rsid w:val="00347398"/>
    <w:rsid w:val="00350CA8"/>
    <w:rsid w:val="0035106F"/>
    <w:rsid w:val="003510FE"/>
    <w:rsid w:val="00351A52"/>
    <w:rsid w:val="00352E3E"/>
    <w:rsid w:val="00353273"/>
    <w:rsid w:val="00356FA9"/>
    <w:rsid w:val="00357CAE"/>
    <w:rsid w:val="00357D5F"/>
    <w:rsid w:val="00357E89"/>
    <w:rsid w:val="00360915"/>
    <w:rsid w:val="00360D7B"/>
    <w:rsid w:val="003611B1"/>
    <w:rsid w:val="00361612"/>
    <w:rsid w:val="00361B34"/>
    <w:rsid w:val="00362334"/>
    <w:rsid w:val="00364A35"/>
    <w:rsid w:val="00365377"/>
    <w:rsid w:val="003657BE"/>
    <w:rsid w:val="00365A4D"/>
    <w:rsid w:val="00365C6F"/>
    <w:rsid w:val="003661D0"/>
    <w:rsid w:val="00366746"/>
    <w:rsid w:val="003676C4"/>
    <w:rsid w:val="00370CFD"/>
    <w:rsid w:val="003717F1"/>
    <w:rsid w:val="0037285D"/>
    <w:rsid w:val="003746B0"/>
    <w:rsid w:val="00374752"/>
    <w:rsid w:val="003747B2"/>
    <w:rsid w:val="0037508B"/>
    <w:rsid w:val="00376A9F"/>
    <w:rsid w:val="00377494"/>
    <w:rsid w:val="003774AB"/>
    <w:rsid w:val="0038019E"/>
    <w:rsid w:val="00381C04"/>
    <w:rsid w:val="00381C41"/>
    <w:rsid w:val="00382973"/>
    <w:rsid w:val="00383070"/>
    <w:rsid w:val="0038376D"/>
    <w:rsid w:val="00383AC4"/>
    <w:rsid w:val="00383EB3"/>
    <w:rsid w:val="00384304"/>
    <w:rsid w:val="00384EDC"/>
    <w:rsid w:val="003851E7"/>
    <w:rsid w:val="003858A3"/>
    <w:rsid w:val="00387454"/>
    <w:rsid w:val="0038755E"/>
    <w:rsid w:val="003903B5"/>
    <w:rsid w:val="00390DDC"/>
    <w:rsid w:val="003916AE"/>
    <w:rsid w:val="00393647"/>
    <w:rsid w:val="00393BEE"/>
    <w:rsid w:val="0039418A"/>
    <w:rsid w:val="00394A4A"/>
    <w:rsid w:val="00395D2C"/>
    <w:rsid w:val="00395DFC"/>
    <w:rsid w:val="003960C0"/>
    <w:rsid w:val="003973A8"/>
    <w:rsid w:val="003A00E3"/>
    <w:rsid w:val="003A0116"/>
    <w:rsid w:val="003A0270"/>
    <w:rsid w:val="003A04EE"/>
    <w:rsid w:val="003A0671"/>
    <w:rsid w:val="003A325D"/>
    <w:rsid w:val="003A32A3"/>
    <w:rsid w:val="003A38D6"/>
    <w:rsid w:val="003A4369"/>
    <w:rsid w:val="003A4ACC"/>
    <w:rsid w:val="003A4BB1"/>
    <w:rsid w:val="003A4DBA"/>
    <w:rsid w:val="003A4F15"/>
    <w:rsid w:val="003A5B8E"/>
    <w:rsid w:val="003A6032"/>
    <w:rsid w:val="003A6B50"/>
    <w:rsid w:val="003A74B0"/>
    <w:rsid w:val="003A7658"/>
    <w:rsid w:val="003A799E"/>
    <w:rsid w:val="003A7AD0"/>
    <w:rsid w:val="003A7B8F"/>
    <w:rsid w:val="003B0D6B"/>
    <w:rsid w:val="003B3074"/>
    <w:rsid w:val="003B3080"/>
    <w:rsid w:val="003B3903"/>
    <w:rsid w:val="003B4B68"/>
    <w:rsid w:val="003B6700"/>
    <w:rsid w:val="003B75B5"/>
    <w:rsid w:val="003B7F3A"/>
    <w:rsid w:val="003C06C6"/>
    <w:rsid w:val="003C1023"/>
    <w:rsid w:val="003C1DC4"/>
    <w:rsid w:val="003C2972"/>
    <w:rsid w:val="003C3633"/>
    <w:rsid w:val="003C3681"/>
    <w:rsid w:val="003C3939"/>
    <w:rsid w:val="003C3EDD"/>
    <w:rsid w:val="003C407B"/>
    <w:rsid w:val="003C5404"/>
    <w:rsid w:val="003C5A07"/>
    <w:rsid w:val="003C5AB0"/>
    <w:rsid w:val="003C5EC5"/>
    <w:rsid w:val="003C6208"/>
    <w:rsid w:val="003C64CB"/>
    <w:rsid w:val="003C72AD"/>
    <w:rsid w:val="003C7C24"/>
    <w:rsid w:val="003D0A0E"/>
    <w:rsid w:val="003D0EBC"/>
    <w:rsid w:val="003D2979"/>
    <w:rsid w:val="003D2DBC"/>
    <w:rsid w:val="003D3885"/>
    <w:rsid w:val="003D3C9E"/>
    <w:rsid w:val="003D4A9C"/>
    <w:rsid w:val="003D5A9C"/>
    <w:rsid w:val="003D660D"/>
    <w:rsid w:val="003D6F84"/>
    <w:rsid w:val="003D7538"/>
    <w:rsid w:val="003D7635"/>
    <w:rsid w:val="003E048C"/>
    <w:rsid w:val="003E0985"/>
    <w:rsid w:val="003E225A"/>
    <w:rsid w:val="003E49BF"/>
    <w:rsid w:val="003E4A2A"/>
    <w:rsid w:val="003E4CE1"/>
    <w:rsid w:val="003E4E2B"/>
    <w:rsid w:val="003E5AFB"/>
    <w:rsid w:val="003F05DA"/>
    <w:rsid w:val="003F1283"/>
    <w:rsid w:val="003F147B"/>
    <w:rsid w:val="003F35F2"/>
    <w:rsid w:val="003F392B"/>
    <w:rsid w:val="003F4E83"/>
    <w:rsid w:val="003F50E9"/>
    <w:rsid w:val="003F5148"/>
    <w:rsid w:val="003F63C7"/>
    <w:rsid w:val="004019C1"/>
    <w:rsid w:val="00402169"/>
    <w:rsid w:val="0040309C"/>
    <w:rsid w:val="00403A8B"/>
    <w:rsid w:val="004043E5"/>
    <w:rsid w:val="00406475"/>
    <w:rsid w:val="00406702"/>
    <w:rsid w:val="0040682E"/>
    <w:rsid w:val="00406930"/>
    <w:rsid w:val="00407298"/>
    <w:rsid w:val="00407A28"/>
    <w:rsid w:val="0041095C"/>
    <w:rsid w:val="00410C9A"/>
    <w:rsid w:val="004110AB"/>
    <w:rsid w:val="00411955"/>
    <w:rsid w:val="0041241D"/>
    <w:rsid w:val="004129C5"/>
    <w:rsid w:val="00412AC7"/>
    <w:rsid w:val="00415854"/>
    <w:rsid w:val="00415909"/>
    <w:rsid w:val="00420194"/>
    <w:rsid w:val="00421A65"/>
    <w:rsid w:val="00422822"/>
    <w:rsid w:val="004235F6"/>
    <w:rsid w:val="0042395D"/>
    <w:rsid w:val="00423C11"/>
    <w:rsid w:val="00426139"/>
    <w:rsid w:val="00426214"/>
    <w:rsid w:val="00426483"/>
    <w:rsid w:val="00426B5B"/>
    <w:rsid w:val="00432A4B"/>
    <w:rsid w:val="00433631"/>
    <w:rsid w:val="0043476F"/>
    <w:rsid w:val="00434EFB"/>
    <w:rsid w:val="004353EE"/>
    <w:rsid w:val="00436424"/>
    <w:rsid w:val="004364B0"/>
    <w:rsid w:val="00441A6C"/>
    <w:rsid w:val="00441E9D"/>
    <w:rsid w:val="0044286A"/>
    <w:rsid w:val="004429D1"/>
    <w:rsid w:val="00443280"/>
    <w:rsid w:val="0044392E"/>
    <w:rsid w:val="00443B90"/>
    <w:rsid w:val="00445E8C"/>
    <w:rsid w:val="004460B1"/>
    <w:rsid w:val="004464FB"/>
    <w:rsid w:val="00447182"/>
    <w:rsid w:val="004474BD"/>
    <w:rsid w:val="00450FF6"/>
    <w:rsid w:val="0045164E"/>
    <w:rsid w:val="0045208B"/>
    <w:rsid w:val="00452213"/>
    <w:rsid w:val="004524FC"/>
    <w:rsid w:val="004536EA"/>
    <w:rsid w:val="00453F30"/>
    <w:rsid w:val="004544CC"/>
    <w:rsid w:val="004547A0"/>
    <w:rsid w:val="0045499E"/>
    <w:rsid w:val="00455765"/>
    <w:rsid w:val="00456B4B"/>
    <w:rsid w:val="00457136"/>
    <w:rsid w:val="004575AD"/>
    <w:rsid w:val="004577E5"/>
    <w:rsid w:val="004607A9"/>
    <w:rsid w:val="00462340"/>
    <w:rsid w:val="0046259C"/>
    <w:rsid w:val="0046348B"/>
    <w:rsid w:val="004637A6"/>
    <w:rsid w:val="00464DD6"/>
    <w:rsid w:val="00465022"/>
    <w:rsid w:val="004650E4"/>
    <w:rsid w:val="004660CE"/>
    <w:rsid w:val="004668A4"/>
    <w:rsid w:val="00470A0E"/>
    <w:rsid w:val="00470F5B"/>
    <w:rsid w:val="0047204D"/>
    <w:rsid w:val="00472F5E"/>
    <w:rsid w:val="00473070"/>
    <w:rsid w:val="004737E4"/>
    <w:rsid w:val="00473E32"/>
    <w:rsid w:val="00475140"/>
    <w:rsid w:val="00475E34"/>
    <w:rsid w:val="004761E8"/>
    <w:rsid w:val="004763DB"/>
    <w:rsid w:val="004764EB"/>
    <w:rsid w:val="00476709"/>
    <w:rsid w:val="0047682B"/>
    <w:rsid w:val="004769CF"/>
    <w:rsid w:val="00476A1A"/>
    <w:rsid w:val="004773C1"/>
    <w:rsid w:val="004776A5"/>
    <w:rsid w:val="00477AE5"/>
    <w:rsid w:val="00477D3F"/>
    <w:rsid w:val="0048060F"/>
    <w:rsid w:val="0048066C"/>
    <w:rsid w:val="00481F8F"/>
    <w:rsid w:val="00482D95"/>
    <w:rsid w:val="00483AB0"/>
    <w:rsid w:val="00483CF7"/>
    <w:rsid w:val="00484C32"/>
    <w:rsid w:val="00484EBD"/>
    <w:rsid w:val="00485708"/>
    <w:rsid w:val="004857E0"/>
    <w:rsid w:val="00486097"/>
    <w:rsid w:val="00486694"/>
    <w:rsid w:val="00486934"/>
    <w:rsid w:val="00487B15"/>
    <w:rsid w:val="00490108"/>
    <w:rsid w:val="00490B88"/>
    <w:rsid w:val="00490DF9"/>
    <w:rsid w:val="0049119D"/>
    <w:rsid w:val="004912B3"/>
    <w:rsid w:val="004923DE"/>
    <w:rsid w:val="004931BC"/>
    <w:rsid w:val="00493E75"/>
    <w:rsid w:val="00494059"/>
    <w:rsid w:val="00495554"/>
    <w:rsid w:val="00496044"/>
    <w:rsid w:val="00496B48"/>
    <w:rsid w:val="004A0D3F"/>
    <w:rsid w:val="004A0D7A"/>
    <w:rsid w:val="004A14DF"/>
    <w:rsid w:val="004A181A"/>
    <w:rsid w:val="004A1F73"/>
    <w:rsid w:val="004A1F8C"/>
    <w:rsid w:val="004A4567"/>
    <w:rsid w:val="004A496A"/>
    <w:rsid w:val="004A4C3C"/>
    <w:rsid w:val="004A5151"/>
    <w:rsid w:val="004A5946"/>
    <w:rsid w:val="004A5CB5"/>
    <w:rsid w:val="004A5F78"/>
    <w:rsid w:val="004A6739"/>
    <w:rsid w:val="004A6A34"/>
    <w:rsid w:val="004A6E84"/>
    <w:rsid w:val="004A755F"/>
    <w:rsid w:val="004B03AD"/>
    <w:rsid w:val="004B091E"/>
    <w:rsid w:val="004B0B3F"/>
    <w:rsid w:val="004B1054"/>
    <w:rsid w:val="004B11D3"/>
    <w:rsid w:val="004B220C"/>
    <w:rsid w:val="004B24A9"/>
    <w:rsid w:val="004B257A"/>
    <w:rsid w:val="004B28EC"/>
    <w:rsid w:val="004B2D99"/>
    <w:rsid w:val="004B30CF"/>
    <w:rsid w:val="004B329C"/>
    <w:rsid w:val="004B3A99"/>
    <w:rsid w:val="004B4559"/>
    <w:rsid w:val="004B5FC0"/>
    <w:rsid w:val="004B77A7"/>
    <w:rsid w:val="004B7989"/>
    <w:rsid w:val="004C15C8"/>
    <w:rsid w:val="004C1DDA"/>
    <w:rsid w:val="004C1FBE"/>
    <w:rsid w:val="004C2759"/>
    <w:rsid w:val="004C32CF"/>
    <w:rsid w:val="004C37F6"/>
    <w:rsid w:val="004C3AA9"/>
    <w:rsid w:val="004C40E8"/>
    <w:rsid w:val="004C443D"/>
    <w:rsid w:val="004C4E7E"/>
    <w:rsid w:val="004C5EEA"/>
    <w:rsid w:val="004C6806"/>
    <w:rsid w:val="004C70B8"/>
    <w:rsid w:val="004C72A9"/>
    <w:rsid w:val="004C792F"/>
    <w:rsid w:val="004D0310"/>
    <w:rsid w:val="004D1D92"/>
    <w:rsid w:val="004D4E00"/>
    <w:rsid w:val="004D60B7"/>
    <w:rsid w:val="004D61AA"/>
    <w:rsid w:val="004D7213"/>
    <w:rsid w:val="004D74AC"/>
    <w:rsid w:val="004E039D"/>
    <w:rsid w:val="004E0B28"/>
    <w:rsid w:val="004E2A07"/>
    <w:rsid w:val="004E30AD"/>
    <w:rsid w:val="004E373A"/>
    <w:rsid w:val="004E4D18"/>
    <w:rsid w:val="004E5CFD"/>
    <w:rsid w:val="004E5DDA"/>
    <w:rsid w:val="004E7F2D"/>
    <w:rsid w:val="004F09DD"/>
    <w:rsid w:val="004F260F"/>
    <w:rsid w:val="004F27A2"/>
    <w:rsid w:val="004F2C95"/>
    <w:rsid w:val="004F333F"/>
    <w:rsid w:val="004F483B"/>
    <w:rsid w:val="004F5625"/>
    <w:rsid w:val="004F5C6A"/>
    <w:rsid w:val="004F6593"/>
    <w:rsid w:val="004F6675"/>
    <w:rsid w:val="004F68C4"/>
    <w:rsid w:val="004F6DCE"/>
    <w:rsid w:val="004F7289"/>
    <w:rsid w:val="004F7627"/>
    <w:rsid w:val="004F7DF8"/>
    <w:rsid w:val="004F7E20"/>
    <w:rsid w:val="004F7E3F"/>
    <w:rsid w:val="00500669"/>
    <w:rsid w:val="00500CF2"/>
    <w:rsid w:val="00501C46"/>
    <w:rsid w:val="00502887"/>
    <w:rsid w:val="005029A2"/>
    <w:rsid w:val="005046EB"/>
    <w:rsid w:val="00504A16"/>
    <w:rsid w:val="005053B8"/>
    <w:rsid w:val="005062B4"/>
    <w:rsid w:val="0050681E"/>
    <w:rsid w:val="00506F3A"/>
    <w:rsid w:val="00510352"/>
    <w:rsid w:val="00511743"/>
    <w:rsid w:val="00511C88"/>
    <w:rsid w:val="00512AD1"/>
    <w:rsid w:val="00513EE6"/>
    <w:rsid w:val="00514618"/>
    <w:rsid w:val="00514714"/>
    <w:rsid w:val="00515D2B"/>
    <w:rsid w:val="0051707E"/>
    <w:rsid w:val="00517D89"/>
    <w:rsid w:val="00517EA0"/>
    <w:rsid w:val="005234D4"/>
    <w:rsid w:val="0052429E"/>
    <w:rsid w:val="005250E6"/>
    <w:rsid w:val="00525200"/>
    <w:rsid w:val="00525339"/>
    <w:rsid w:val="00525E0E"/>
    <w:rsid w:val="00525F2A"/>
    <w:rsid w:val="00526095"/>
    <w:rsid w:val="00526427"/>
    <w:rsid w:val="0052698A"/>
    <w:rsid w:val="0052791F"/>
    <w:rsid w:val="00527B72"/>
    <w:rsid w:val="005338C0"/>
    <w:rsid w:val="00533CD2"/>
    <w:rsid w:val="005345F1"/>
    <w:rsid w:val="0053463D"/>
    <w:rsid w:val="005346F4"/>
    <w:rsid w:val="0053470D"/>
    <w:rsid w:val="00535791"/>
    <w:rsid w:val="005366B9"/>
    <w:rsid w:val="00536FD2"/>
    <w:rsid w:val="00540C44"/>
    <w:rsid w:val="00540FC8"/>
    <w:rsid w:val="005414C6"/>
    <w:rsid w:val="00541B04"/>
    <w:rsid w:val="0054292B"/>
    <w:rsid w:val="0054364D"/>
    <w:rsid w:val="00543652"/>
    <w:rsid w:val="005440A1"/>
    <w:rsid w:val="005453E5"/>
    <w:rsid w:val="00545673"/>
    <w:rsid w:val="00545ABB"/>
    <w:rsid w:val="00545B6F"/>
    <w:rsid w:val="00545CD0"/>
    <w:rsid w:val="005463BA"/>
    <w:rsid w:val="00546868"/>
    <w:rsid w:val="00547156"/>
    <w:rsid w:val="005477B9"/>
    <w:rsid w:val="00547C8D"/>
    <w:rsid w:val="00550ADB"/>
    <w:rsid w:val="00550D0E"/>
    <w:rsid w:val="0055182E"/>
    <w:rsid w:val="00552666"/>
    <w:rsid w:val="00552F65"/>
    <w:rsid w:val="00555644"/>
    <w:rsid w:val="00555CDD"/>
    <w:rsid w:val="005606C9"/>
    <w:rsid w:val="005608D6"/>
    <w:rsid w:val="005625B0"/>
    <w:rsid w:val="0056315C"/>
    <w:rsid w:val="005643F8"/>
    <w:rsid w:val="005654A9"/>
    <w:rsid w:val="00566060"/>
    <w:rsid w:val="0056692B"/>
    <w:rsid w:val="005677B1"/>
    <w:rsid w:val="005678CA"/>
    <w:rsid w:val="00567A21"/>
    <w:rsid w:val="0057100E"/>
    <w:rsid w:val="00571136"/>
    <w:rsid w:val="00571781"/>
    <w:rsid w:val="00572363"/>
    <w:rsid w:val="00572923"/>
    <w:rsid w:val="005732F3"/>
    <w:rsid w:val="005739CC"/>
    <w:rsid w:val="00573B2C"/>
    <w:rsid w:val="00573D26"/>
    <w:rsid w:val="00573FBF"/>
    <w:rsid w:val="0057591D"/>
    <w:rsid w:val="005766AE"/>
    <w:rsid w:val="00577128"/>
    <w:rsid w:val="005771C8"/>
    <w:rsid w:val="00577EAC"/>
    <w:rsid w:val="005803F5"/>
    <w:rsid w:val="00580686"/>
    <w:rsid w:val="00580B5A"/>
    <w:rsid w:val="00580E2F"/>
    <w:rsid w:val="00581744"/>
    <w:rsid w:val="005831A9"/>
    <w:rsid w:val="0058568C"/>
    <w:rsid w:val="00585704"/>
    <w:rsid w:val="00587847"/>
    <w:rsid w:val="005900AF"/>
    <w:rsid w:val="005906B4"/>
    <w:rsid w:val="00590A84"/>
    <w:rsid w:val="00590D1A"/>
    <w:rsid w:val="00590D30"/>
    <w:rsid w:val="005917AD"/>
    <w:rsid w:val="00592D88"/>
    <w:rsid w:val="0059452A"/>
    <w:rsid w:val="005950CE"/>
    <w:rsid w:val="0059570A"/>
    <w:rsid w:val="00595C88"/>
    <w:rsid w:val="00596950"/>
    <w:rsid w:val="0059785F"/>
    <w:rsid w:val="00597AB3"/>
    <w:rsid w:val="005A074E"/>
    <w:rsid w:val="005A101A"/>
    <w:rsid w:val="005A139A"/>
    <w:rsid w:val="005A13C5"/>
    <w:rsid w:val="005A20F6"/>
    <w:rsid w:val="005A2243"/>
    <w:rsid w:val="005A2580"/>
    <w:rsid w:val="005A35D9"/>
    <w:rsid w:val="005A3734"/>
    <w:rsid w:val="005A4707"/>
    <w:rsid w:val="005A4B01"/>
    <w:rsid w:val="005A67AC"/>
    <w:rsid w:val="005A6A8A"/>
    <w:rsid w:val="005A7EFA"/>
    <w:rsid w:val="005B10AE"/>
    <w:rsid w:val="005B2315"/>
    <w:rsid w:val="005B26DB"/>
    <w:rsid w:val="005B4375"/>
    <w:rsid w:val="005B4617"/>
    <w:rsid w:val="005B4679"/>
    <w:rsid w:val="005B4A6D"/>
    <w:rsid w:val="005B4D8D"/>
    <w:rsid w:val="005B5C18"/>
    <w:rsid w:val="005B60AA"/>
    <w:rsid w:val="005C1553"/>
    <w:rsid w:val="005C2281"/>
    <w:rsid w:val="005C23F6"/>
    <w:rsid w:val="005C2EEF"/>
    <w:rsid w:val="005C393F"/>
    <w:rsid w:val="005C3F22"/>
    <w:rsid w:val="005C4826"/>
    <w:rsid w:val="005C4DC1"/>
    <w:rsid w:val="005C6229"/>
    <w:rsid w:val="005C63FE"/>
    <w:rsid w:val="005C7260"/>
    <w:rsid w:val="005C7A9E"/>
    <w:rsid w:val="005D05DC"/>
    <w:rsid w:val="005D0AE8"/>
    <w:rsid w:val="005D1617"/>
    <w:rsid w:val="005D1EC2"/>
    <w:rsid w:val="005D3647"/>
    <w:rsid w:val="005D3A5C"/>
    <w:rsid w:val="005D46E8"/>
    <w:rsid w:val="005D4784"/>
    <w:rsid w:val="005D4CB1"/>
    <w:rsid w:val="005D50DE"/>
    <w:rsid w:val="005D5211"/>
    <w:rsid w:val="005D6347"/>
    <w:rsid w:val="005D69FE"/>
    <w:rsid w:val="005D6EB3"/>
    <w:rsid w:val="005D701A"/>
    <w:rsid w:val="005D7189"/>
    <w:rsid w:val="005D788C"/>
    <w:rsid w:val="005E023A"/>
    <w:rsid w:val="005E0546"/>
    <w:rsid w:val="005E0B4C"/>
    <w:rsid w:val="005E0DD9"/>
    <w:rsid w:val="005E1108"/>
    <w:rsid w:val="005E114F"/>
    <w:rsid w:val="005E32E5"/>
    <w:rsid w:val="005E69A9"/>
    <w:rsid w:val="005F1029"/>
    <w:rsid w:val="005F17B4"/>
    <w:rsid w:val="005F1944"/>
    <w:rsid w:val="005F2405"/>
    <w:rsid w:val="005F2961"/>
    <w:rsid w:val="005F2DD9"/>
    <w:rsid w:val="005F4174"/>
    <w:rsid w:val="005F42BD"/>
    <w:rsid w:val="005F4F70"/>
    <w:rsid w:val="005F51CE"/>
    <w:rsid w:val="005F5F7A"/>
    <w:rsid w:val="005F63C8"/>
    <w:rsid w:val="005F64F1"/>
    <w:rsid w:val="005F76EE"/>
    <w:rsid w:val="00600335"/>
    <w:rsid w:val="006007D0"/>
    <w:rsid w:val="0060166C"/>
    <w:rsid w:val="006018C9"/>
    <w:rsid w:val="006018D3"/>
    <w:rsid w:val="006021AE"/>
    <w:rsid w:val="00602458"/>
    <w:rsid w:val="006036F2"/>
    <w:rsid w:val="006042A5"/>
    <w:rsid w:val="00604487"/>
    <w:rsid w:val="006052EF"/>
    <w:rsid w:val="006059E8"/>
    <w:rsid w:val="00606783"/>
    <w:rsid w:val="0060739A"/>
    <w:rsid w:val="006077A3"/>
    <w:rsid w:val="00610696"/>
    <w:rsid w:val="00610B68"/>
    <w:rsid w:val="00611174"/>
    <w:rsid w:val="006114B5"/>
    <w:rsid w:val="00611AB0"/>
    <w:rsid w:val="006122B9"/>
    <w:rsid w:val="006127FA"/>
    <w:rsid w:val="0061573E"/>
    <w:rsid w:val="006167FA"/>
    <w:rsid w:val="00620091"/>
    <w:rsid w:val="006225E5"/>
    <w:rsid w:val="00622A2B"/>
    <w:rsid w:val="00624246"/>
    <w:rsid w:val="00624DD5"/>
    <w:rsid w:val="00624E00"/>
    <w:rsid w:val="00625FF1"/>
    <w:rsid w:val="00627751"/>
    <w:rsid w:val="00631C74"/>
    <w:rsid w:val="00632F15"/>
    <w:rsid w:val="00633493"/>
    <w:rsid w:val="006338F8"/>
    <w:rsid w:val="00634959"/>
    <w:rsid w:val="00634B2F"/>
    <w:rsid w:val="00635A88"/>
    <w:rsid w:val="00636CDA"/>
    <w:rsid w:val="00637991"/>
    <w:rsid w:val="0064072B"/>
    <w:rsid w:val="00640AEF"/>
    <w:rsid w:val="006416A4"/>
    <w:rsid w:val="00641B87"/>
    <w:rsid w:val="00642580"/>
    <w:rsid w:val="00643E06"/>
    <w:rsid w:val="00643E56"/>
    <w:rsid w:val="00645B89"/>
    <w:rsid w:val="00646ECD"/>
    <w:rsid w:val="00650305"/>
    <w:rsid w:val="00650754"/>
    <w:rsid w:val="00650A85"/>
    <w:rsid w:val="00650CB9"/>
    <w:rsid w:val="0065169D"/>
    <w:rsid w:val="00651991"/>
    <w:rsid w:val="00651E6D"/>
    <w:rsid w:val="0065203C"/>
    <w:rsid w:val="006542D2"/>
    <w:rsid w:val="00654D31"/>
    <w:rsid w:val="00654D3A"/>
    <w:rsid w:val="00655793"/>
    <w:rsid w:val="00655D5E"/>
    <w:rsid w:val="0065737D"/>
    <w:rsid w:val="00657587"/>
    <w:rsid w:val="0066098A"/>
    <w:rsid w:val="00662590"/>
    <w:rsid w:val="006639FB"/>
    <w:rsid w:val="0066606B"/>
    <w:rsid w:val="0066633D"/>
    <w:rsid w:val="0066645C"/>
    <w:rsid w:val="006670D8"/>
    <w:rsid w:val="0066774F"/>
    <w:rsid w:val="00672237"/>
    <w:rsid w:val="00672260"/>
    <w:rsid w:val="0067245E"/>
    <w:rsid w:val="00672866"/>
    <w:rsid w:val="00674758"/>
    <w:rsid w:val="00674B31"/>
    <w:rsid w:val="00674EE0"/>
    <w:rsid w:val="006758F6"/>
    <w:rsid w:val="0067698D"/>
    <w:rsid w:val="0067758D"/>
    <w:rsid w:val="00680169"/>
    <w:rsid w:val="006826A1"/>
    <w:rsid w:val="00684167"/>
    <w:rsid w:val="006842EE"/>
    <w:rsid w:val="00684BAD"/>
    <w:rsid w:val="00685057"/>
    <w:rsid w:val="006853E2"/>
    <w:rsid w:val="00686356"/>
    <w:rsid w:val="00687790"/>
    <w:rsid w:val="00687D53"/>
    <w:rsid w:val="00687DD7"/>
    <w:rsid w:val="0069097F"/>
    <w:rsid w:val="00690D27"/>
    <w:rsid w:val="006926C4"/>
    <w:rsid w:val="0069297A"/>
    <w:rsid w:val="00693972"/>
    <w:rsid w:val="00693A1C"/>
    <w:rsid w:val="00693BAF"/>
    <w:rsid w:val="00694690"/>
    <w:rsid w:val="006965AB"/>
    <w:rsid w:val="00696797"/>
    <w:rsid w:val="00696A17"/>
    <w:rsid w:val="00696F8A"/>
    <w:rsid w:val="0069703C"/>
    <w:rsid w:val="00697435"/>
    <w:rsid w:val="006A0E3D"/>
    <w:rsid w:val="006A1ACC"/>
    <w:rsid w:val="006A2E1F"/>
    <w:rsid w:val="006A332A"/>
    <w:rsid w:val="006A423D"/>
    <w:rsid w:val="006A4378"/>
    <w:rsid w:val="006A4BDA"/>
    <w:rsid w:val="006A55A5"/>
    <w:rsid w:val="006A5ACA"/>
    <w:rsid w:val="006A5FA5"/>
    <w:rsid w:val="006A6537"/>
    <w:rsid w:val="006A79DD"/>
    <w:rsid w:val="006B035B"/>
    <w:rsid w:val="006B154C"/>
    <w:rsid w:val="006B1D53"/>
    <w:rsid w:val="006B20B9"/>
    <w:rsid w:val="006B2448"/>
    <w:rsid w:val="006B29C4"/>
    <w:rsid w:val="006B31C2"/>
    <w:rsid w:val="006B3EF1"/>
    <w:rsid w:val="006B4AA8"/>
    <w:rsid w:val="006B4D70"/>
    <w:rsid w:val="006B4EBE"/>
    <w:rsid w:val="006B5051"/>
    <w:rsid w:val="006B5CED"/>
    <w:rsid w:val="006B5EA0"/>
    <w:rsid w:val="006B65F0"/>
    <w:rsid w:val="006B6831"/>
    <w:rsid w:val="006B7E01"/>
    <w:rsid w:val="006C13C6"/>
    <w:rsid w:val="006C21C5"/>
    <w:rsid w:val="006C3D9A"/>
    <w:rsid w:val="006C3F33"/>
    <w:rsid w:val="006C515D"/>
    <w:rsid w:val="006C6CE3"/>
    <w:rsid w:val="006D19E2"/>
    <w:rsid w:val="006D351B"/>
    <w:rsid w:val="006D3B57"/>
    <w:rsid w:val="006D44C7"/>
    <w:rsid w:val="006D46CE"/>
    <w:rsid w:val="006D4A43"/>
    <w:rsid w:val="006D527B"/>
    <w:rsid w:val="006D5C16"/>
    <w:rsid w:val="006D6A01"/>
    <w:rsid w:val="006D6ADD"/>
    <w:rsid w:val="006D71B9"/>
    <w:rsid w:val="006D7D0F"/>
    <w:rsid w:val="006E039B"/>
    <w:rsid w:val="006E1DF0"/>
    <w:rsid w:val="006E243D"/>
    <w:rsid w:val="006E2B8B"/>
    <w:rsid w:val="006E2D73"/>
    <w:rsid w:val="006E3410"/>
    <w:rsid w:val="006E3B17"/>
    <w:rsid w:val="006E457D"/>
    <w:rsid w:val="006E5735"/>
    <w:rsid w:val="006E5BBF"/>
    <w:rsid w:val="006E62EA"/>
    <w:rsid w:val="006E7037"/>
    <w:rsid w:val="006F06FA"/>
    <w:rsid w:val="006F0FF6"/>
    <w:rsid w:val="006F2B63"/>
    <w:rsid w:val="006F31F7"/>
    <w:rsid w:val="006F3343"/>
    <w:rsid w:val="006F4526"/>
    <w:rsid w:val="006F490A"/>
    <w:rsid w:val="006F5869"/>
    <w:rsid w:val="006F5C72"/>
    <w:rsid w:val="006F6E5F"/>
    <w:rsid w:val="006F7058"/>
    <w:rsid w:val="006F7270"/>
    <w:rsid w:val="007008C4"/>
    <w:rsid w:val="00701563"/>
    <w:rsid w:val="007017FD"/>
    <w:rsid w:val="00702D3C"/>
    <w:rsid w:val="00706354"/>
    <w:rsid w:val="007066AA"/>
    <w:rsid w:val="00706D3C"/>
    <w:rsid w:val="0070799F"/>
    <w:rsid w:val="00707E79"/>
    <w:rsid w:val="00710B6C"/>
    <w:rsid w:val="00710C9B"/>
    <w:rsid w:val="00710ECE"/>
    <w:rsid w:val="00710F0F"/>
    <w:rsid w:val="00711695"/>
    <w:rsid w:val="00711834"/>
    <w:rsid w:val="007118C1"/>
    <w:rsid w:val="00711A4A"/>
    <w:rsid w:val="00711D56"/>
    <w:rsid w:val="007123F7"/>
    <w:rsid w:val="00713A0C"/>
    <w:rsid w:val="00715D69"/>
    <w:rsid w:val="0071707E"/>
    <w:rsid w:val="007172A1"/>
    <w:rsid w:val="00717850"/>
    <w:rsid w:val="00717A7B"/>
    <w:rsid w:val="00717EA7"/>
    <w:rsid w:val="00717F39"/>
    <w:rsid w:val="00720121"/>
    <w:rsid w:val="007205A0"/>
    <w:rsid w:val="00720704"/>
    <w:rsid w:val="007207AD"/>
    <w:rsid w:val="00720A10"/>
    <w:rsid w:val="007213F6"/>
    <w:rsid w:val="0072173E"/>
    <w:rsid w:val="00721CA0"/>
    <w:rsid w:val="00722CFD"/>
    <w:rsid w:val="007232FC"/>
    <w:rsid w:val="00724A1D"/>
    <w:rsid w:val="0072529E"/>
    <w:rsid w:val="0072588A"/>
    <w:rsid w:val="0072594C"/>
    <w:rsid w:val="00725AA7"/>
    <w:rsid w:val="0072733E"/>
    <w:rsid w:val="007304F4"/>
    <w:rsid w:val="00730A78"/>
    <w:rsid w:val="00730C05"/>
    <w:rsid w:val="00730EFD"/>
    <w:rsid w:val="00731600"/>
    <w:rsid w:val="00732F5A"/>
    <w:rsid w:val="0073338C"/>
    <w:rsid w:val="00733F99"/>
    <w:rsid w:val="0073410B"/>
    <w:rsid w:val="00734F5C"/>
    <w:rsid w:val="00734FF2"/>
    <w:rsid w:val="0073533B"/>
    <w:rsid w:val="00735829"/>
    <w:rsid w:val="00736778"/>
    <w:rsid w:val="00740A98"/>
    <w:rsid w:val="00740DCB"/>
    <w:rsid w:val="00740F27"/>
    <w:rsid w:val="00742683"/>
    <w:rsid w:val="007428A9"/>
    <w:rsid w:val="00742B2F"/>
    <w:rsid w:val="00742E1D"/>
    <w:rsid w:val="00744832"/>
    <w:rsid w:val="0074577A"/>
    <w:rsid w:val="00745B17"/>
    <w:rsid w:val="00746803"/>
    <w:rsid w:val="0074778C"/>
    <w:rsid w:val="00747B73"/>
    <w:rsid w:val="0075043B"/>
    <w:rsid w:val="00750765"/>
    <w:rsid w:val="00752B1B"/>
    <w:rsid w:val="00752C12"/>
    <w:rsid w:val="00752EA4"/>
    <w:rsid w:val="00754497"/>
    <w:rsid w:val="007547B9"/>
    <w:rsid w:val="007548B6"/>
    <w:rsid w:val="00755BAA"/>
    <w:rsid w:val="00755E71"/>
    <w:rsid w:val="00757645"/>
    <w:rsid w:val="007576D2"/>
    <w:rsid w:val="007607BD"/>
    <w:rsid w:val="00761632"/>
    <w:rsid w:val="00761E41"/>
    <w:rsid w:val="0076268A"/>
    <w:rsid w:val="00762BEE"/>
    <w:rsid w:val="00763C9B"/>
    <w:rsid w:val="00763F25"/>
    <w:rsid w:val="00764385"/>
    <w:rsid w:val="007647DC"/>
    <w:rsid w:val="0076559E"/>
    <w:rsid w:val="00765FB6"/>
    <w:rsid w:val="00766C25"/>
    <w:rsid w:val="00766FA1"/>
    <w:rsid w:val="007671EB"/>
    <w:rsid w:val="00767526"/>
    <w:rsid w:val="00767C84"/>
    <w:rsid w:val="007707C1"/>
    <w:rsid w:val="00770B02"/>
    <w:rsid w:val="00770D9D"/>
    <w:rsid w:val="00770EBF"/>
    <w:rsid w:val="00771000"/>
    <w:rsid w:val="00771658"/>
    <w:rsid w:val="00771B42"/>
    <w:rsid w:val="00773274"/>
    <w:rsid w:val="007739B8"/>
    <w:rsid w:val="007740B5"/>
    <w:rsid w:val="00775588"/>
    <w:rsid w:val="0077584F"/>
    <w:rsid w:val="007769E4"/>
    <w:rsid w:val="00776AD3"/>
    <w:rsid w:val="00776D02"/>
    <w:rsid w:val="007803E8"/>
    <w:rsid w:val="00781B62"/>
    <w:rsid w:val="00781EBF"/>
    <w:rsid w:val="00782CFA"/>
    <w:rsid w:val="00783C97"/>
    <w:rsid w:val="00784218"/>
    <w:rsid w:val="00785E70"/>
    <w:rsid w:val="00786633"/>
    <w:rsid w:val="00787973"/>
    <w:rsid w:val="00787BE3"/>
    <w:rsid w:val="00787D0D"/>
    <w:rsid w:val="00790C29"/>
    <w:rsid w:val="00790F9D"/>
    <w:rsid w:val="00790FCF"/>
    <w:rsid w:val="00793E45"/>
    <w:rsid w:val="00794E36"/>
    <w:rsid w:val="00794F69"/>
    <w:rsid w:val="007A00A3"/>
    <w:rsid w:val="007A27A2"/>
    <w:rsid w:val="007A292A"/>
    <w:rsid w:val="007A4B0F"/>
    <w:rsid w:val="007A6023"/>
    <w:rsid w:val="007A61B6"/>
    <w:rsid w:val="007A6360"/>
    <w:rsid w:val="007A63C8"/>
    <w:rsid w:val="007A7316"/>
    <w:rsid w:val="007B004F"/>
    <w:rsid w:val="007B0541"/>
    <w:rsid w:val="007B1461"/>
    <w:rsid w:val="007B1E99"/>
    <w:rsid w:val="007B1F44"/>
    <w:rsid w:val="007B20DF"/>
    <w:rsid w:val="007B228C"/>
    <w:rsid w:val="007B2D5F"/>
    <w:rsid w:val="007B3772"/>
    <w:rsid w:val="007B39C2"/>
    <w:rsid w:val="007B3F10"/>
    <w:rsid w:val="007B4D03"/>
    <w:rsid w:val="007B4E0F"/>
    <w:rsid w:val="007B5E59"/>
    <w:rsid w:val="007B678D"/>
    <w:rsid w:val="007B7ABC"/>
    <w:rsid w:val="007C0898"/>
    <w:rsid w:val="007C0C3E"/>
    <w:rsid w:val="007C144F"/>
    <w:rsid w:val="007C190E"/>
    <w:rsid w:val="007C24BF"/>
    <w:rsid w:val="007C270D"/>
    <w:rsid w:val="007C2BD3"/>
    <w:rsid w:val="007C2DA9"/>
    <w:rsid w:val="007C3E98"/>
    <w:rsid w:val="007C4167"/>
    <w:rsid w:val="007C41D4"/>
    <w:rsid w:val="007C532F"/>
    <w:rsid w:val="007C6D00"/>
    <w:rsid w:val="007C79C0"/>
    <w:rsid w:val="007C7D82"/>
    <w:rsid w:val="007C7F20"/>
    <w:rsid w:val="007D0305"/>
    <w:rsid w:val="007D0975"/>
    <w:rsid w:val="007D326A"/>
    <w:rsid w:val="007D3464"/>
    <w:rsid w:val="007D6D06"/>
    <w:rsid w:val="007E0C6D"/>
    <w:rsid w:val="007E19B5"/>
    <w:rsid w:val="007E1C3F"/>
    <w:rsid w:val="007E214B"/>
    <w:rsid w:val="007E217D"/>
    <w:rsid w:val="007E2B81"/>
    <w:rsid w:val="007E2F23"/>
    <w:rsid w:val="007E509A"/>
    <w:rsid w:val="007E50C6"/>
    <w:rsid w:val="007E519C"/>
    <w:rsid w:val="007E6EE1"/>
    <w:rsid w:val="007E6F36"/>
    <w:rsid w:val="007E7BF5"/>
    <w:rsid w:val="007E7CB5"/>
    <w:rsid w:val="007F13A1"/>
    <w:rsid w:val="007F2DFF"/>
    <w:rsid w:val="007F3D39"/>
    <w:rsid w:val="007F4764"/>
    <w:rsid w:val="007F47D9"/>
    <w:rsid w:val="007F59BB"/>
    <w:rsid w:val="007F70F0"/>
    <w:rsid w:val="007F747E"/>
    <w:rsid w:val="007F7618"/>
    <w:rsid w:val="0080007B"/>
    <w:rsid w:val="0080042B"/>
    <w:rsid w:val="00801D8A"/>
    <w:rsid w:val="00801E73"/>
    <w:rsid w:val="00802A7E"/>
    <w:rsid w:val="0080589C"/>
    <w:rsid w:val="008059C4"/>
    <w:rsid w:val="00805B3D"/>
    <w:rsid w:val="00807B92"/>
    <w:rsid w:val="008108A7"/>
    <w:rsid w:val="00810902"/>
    <w:rsid w:val="00811A8B"/>
    <w:rsid w:val="00812A27"/>
    <w:rsid w:val="00813B54"/>
    <w:rsid w:val="008140A4"/>
    <w:rsid w:val="008145D0"/>
    <w:rsid w:val="0081477C"/>
    <w:rsid w:val="00815D5D"/>
    <w:rsid w:val="00816152"/>
    <w:rsid w:val="008171DA"/>
    <w:rsid w:val="00820540"/>
    <w:rsid w:val="008214E2"/>
    <w:rsid w:val="008218DC"/>
    <w:rsid w:val="00822332"/>
    <w:rsid w:val="008227A6"/>
    <w:rsid w:val="00822E2A"/>
    <w:rsid w:val="008232CE"/>
    <w:rsid w:val="008232D9"/>
    <w:rsid w:val="008234B7"/>
    <w:rsid w:val="00823C5D"/>
    <w:rsid w:val="00823E92"/>
    <w:rsid w:val="00824132"/>
    <w:rsid w:val="008242B4"/>
    <w:rsid w:val="00825410"/>
    <w:rsid w:val="00825F18"/>
    <w:rsid w:val="00826275"/>
    <w:rsid w:val="0082770D"/>
    <w:rsid w:val="00827DEE"/>
    <w:rsid w:val="008311B1"/>
    <w:rsid w:val="00831FB9"/>
    <w:rsid w:val="00831FE8"/>
    <w:rsid w:val="00832920"/>
    <w:rsid w:val="00833132"/>
    <w:rsid w:val="008332B0"/>
    <w:rsid w:val="008338FD"/>
    <w:rsid w:val="00834109"/>
    <w:rsid w:val="00834167"/>
    <w:rsid w:val="00834439"/>
    <w:rsid w:val="008344B8"/>
    <w:rsid w:val="00834622"/>
    <w:rsid w:val="00834768"/>
    <w:rsid w:val="00834E0D"/>
    <w:rsid w:val="00835811"/>
    <w:rsid w:val="00836247"/>
    <w:rsid w:val="00837142"/>
    <w:rsid w:val="00837CA2"/>
    <w:rsid w:val="00840AC0"/>
    <w:rsid w:val="00841089"/>
    <w:rsid w:val="00841DF4"/>
    <w:rsid w:val="00842C83"/>
    <w:rsid w:val="00843F6D"/>
    <w:rsid w:val="008447A8"/>
    <w:rsid w:val="00844F96"/>
    <w:rsid w:val="00845B0B"/>
    <w:rsid w:val="00845BF5"/>
    <w:rsid w:val="008465BF"/>
    <w:rsid w:val="00850B23"/>
    <w:rsid w:val="00851787"/>
    <w:rsid w:val="008517B1"/>
    <w:rsid w:val="00851DA0"/>
    <w:rsid w:val="00851E0D"/>
    <w:rsid w:val="00853588"/>
    <w:rsid w:val="00853768"/>
    <w:rsid w:val="00854000"/>
    <w:rsid w:val="008546CC"/>
    <w:rsid w:val="00854FA9"/>
    <w:rsid w:val="008551C4"/>
    <w:rsid w:val="00856274"/>
    <w:rsid w:val="0085755A"/>
    <w:rsid w:val="00857663"/>
    <w:rsid w:val="008604C3"/>
    <w:rsid w:val="00860508"/>
    <w:rsid w:val="00860FCF"/>
    <w:rsid w:val="008625F3"/>
    <w:rsid w:val="00862EA0"/>
    <w:rsid w:val="00863FE2"/>
    <w:rsid w:val="008645D1"/>
    <w:rsid w:val="00864810"/>
    <w:rsid w:val="008657C1"/>
    <w:rsid w:val="0086755C"/>
    <w:rsid w:val="00867840"/>
    <w:rsid w:val="00867BFF"/>
    <w:rsid w:val="00867C48"/>
    <w:rsid w:val="00870A4D"/>
    <w:rsid w:val="00870B41"/>
    <w:rsid w:val="00870C9D"/>
    <w:rsid w:val="00870CFB"/>
    <w:rsid w:val="00873D30"/>
    <w:rsid w:val="00873D49"/>
    <w:rsid w:val="00875368"/>
    <w:rsid w:val="00875DFE"/>
    <w:rsid w:val="008805DA"/>
    <w:rsid w:val="008807D8"/>
    <w:rsid w:val="00880FD5"/>
    <w:rsid w:val="00881AEF"/>
    <w:rsid w:val="00882DAA"/>
    <w:rsid w:val="0088360E"/>
    <w:rsid w:val="008848FA"/>
    <w:rsid w:val="00884B36"/>
    <w:rsid w:val="008853E1"/>
    <w:rsid w:val="008854DA"/>
    <w:rsid w:val="00885703"/>
    <w:rsid w:val="00885D54"/>
    <w:rsid w:val="00886809"/>
    <w:rsid w:val="00886BBE"/>
    <w:rsid w:val="00886E09"/>
    <w:rsid w:val="00886F2B"/>
    <w:rsid w:val="0088758F"/>
    <w:rsid w:val="00890067"/>
    <w:rsid w:val="0089007C"/>
    <w:rsid w:val="00890EF2"/>
    <w:rsid w:val="00890FB4"/>
    <w:rsid w:val="00891143"/>
    <w:rsid w:val="00891778"/>
    <w:rsid w:val="008920A8"/>
    <w:rsid w:val="00892D8E"/>
    <w:rsid w:val="0089478D"/>
    <w:rsid w:val="00895C11"/>
    <w:rsid w:val="008963E5"/>
    <w:rsid w:val="00896D99"/>
    <w:rsid w:val="00897019"/>
    <w:rsid w:val="00897F48"/>
    <w:rsid w:val="008A058F"/>
    <w:rsid w:val="008A0D30"/>
    <w:rsid w:val="008A1471"/>
    <w:rsid w:val="008A2EF4"/>
    <w:rsid w:val="008A38F7"/>
    <w:rsid w:val="008A44FC"/>
    <w:rsid w:val="008A666B"/>
    <w:rsid w:val="008A7607"/>
    <w:rsid w:val="008A7BA2"/>
    <w:rsid w:val="008B0178"/>
    <w:rsid w:val="008B01AE"/>
    <w:rsid w:val="008B08B3"/>
    <w:rsid w:val="008B2A54"/>
    <w:rsid w:val="008B2F45"/>
    <w:rsid w:val="008B44E3"/>
    <w:rsid w:val="008B51B2"/>
    <w:rsid w:val="008B578B"/>
    <w:rsid w:val="008B5CFD"/>
    <w:rsid w:val="008B731A"/>
    <w:rsid w:val="008B79DE"/>
    <w:rsid w:val="008C0563"/>
    <w:rsid w:val="008C0A07"/>
    <w:rsid w:val="008C196D"/>
    <w:rsid w:val="008C1D67"/>
    <w:rsid w:val="008C3897"/>
    <w:rsid w:val="008C38B0"/>
    <w:rsid w:val="008C3E01"/>
    <w:rsid w:val="008C6111"/>
    <w:rsid w:val="008C6389"/>
    <w:rsid w:val="008C6C11"/>
    <w:rsid w:val="008D0F45"/>
    <w:rsid w:val="008D2747"/>
    <w:rsid w:val="008D2B03"/>
    <w:rsid w:val="008D32B8"/>
    <w:rsid w:val="008D3DC4"/>
    <w:rsid w:val="008D45E6"/>
    <w:rsid w:val="008D4A90"/>
    <w:rsid w:val="008D5669"/>
    <w:rsid w:val="008D56F4"/>
    <w:rsid w:val="008D5BC1"/>
    <w:rsid w:val="008D6001"/>
    <w:rsid w:val="008D7448"/>
    <w:rsid w:val="008D7787"/>
    <w:rsid w:val="008D7A4F"/>
    <w:rsid w:val="008D7D74"/>
    <w:rsid w:val="008E041C"/>
    <w:rsid w:val="008E0D39"/>
    <w:rsid w:val="008E0F85"/>
    <w:rsid w:val="008E1645"/>
    <w:rsid w:val="008E1EB8"/>
    <w:rsid w:val="008E2147"/>
    <w:rsid w:val="008E22F9"/>
    <w:rsid w:val="008E3739"/>
    <w:rsid w:val="008E4452"/>
    <w:rsid w:val="008E4920"/>
    <w:rsid w:val="008E4DD4"/>
    <w:rsid w:val="008E5050"/>
    <w:rsid w:val="008E5B51"/>
    <w:rsid w:val="008E61BB"/>
    <w:rsid w:val="008E779F"/>
    <w:rsid w:val="008F0537"/>
    <w:rsid w:val="008F10DF"/>
    <w:rsid w:val="008F16C5"/>
    <w:rsid w:val="008F1892"/>
    <w:rsid w:val="008F200A"/>
    <w:rsid w:val="008F231C"/>
    <w:rsid w:val="008F2D54"/>
    <w:rsid w:val="008F30B6"/>
    <w:rsid w:val="008F3B8C"/>
    <w:rsid w:val="008F42A3"/>
    <w:rsid w:val="008F4338"/>
    <w:rsid w:val="008F478D"/>
    <w:rsid w:val="008F4E0B"/>
    <w:rsid w:val="008F5E1F"/>
    <w:rsid w:val="009012B8"/>
    <w:rsid w:val="00901330"/>
    <w:rsid w:val="00901575"/>
    <w:rsid w:val="009015CF"/>
    <w:rsid w:val="009019C8"/>
    <w:rsid w:val="00901B76"/>
    <w:rsid w:val="00902042"/>
    <w:rsid w:val="00902216"/>
    <w:rsid w:val="0090256A"/>
    <w:rsid w:val="00902578"/>
    <w:rsid w:val="00904421"/>
    <w:rsid w:val="00904A25"/>
    <w:rsid w:val="00904A9F"/>
    <w:rsid w:val="00905D2E"/>
    <w:rsid w:val="00907F4C"/>
    <w:rsid w:val="0091072B"/>
    <w:rsid w:val="0091207B"/>
    <w:rsid w:val="0091219B"/>
    <w:rsid w:val="0091290E"/>
    <w:rsid w:val="00912A51"/>
    <w:rsid w:val="00913398"/>
    <w:rsid w:val="009138FC"/>
    <w:rsid w:val="00913FE4"/>
    <w:rsid w:val="009148E0"/>
    <w:rsid w:val="009154E1"/>
    <w:rsid w:val="00917BC7"/>
    <w:rsid w:val="00920580"/>
    <w:rsid w:val="00920884"/>
    <w:rsid w:val="009211C2"/>
    <w:rsid w:val="00921899"/>
    <w:rsid w:val="00921970"/>
    <w:rsid w:val="00921AE6"/>
    <w:rsid w:val="00921E61"/>
    <w:rsid w:val="0092276D"/>
    <w:rsid w:val="00922792"/>
    <w:rsid w:val="0092333C"/>
    <w:rsid w:val="00923606"/>
    <w:rsid w:val="009255A1"/>
    <w:rsid w:val="00925F0C"/>
    <w:rsid w:val="00926CA1"/>
    <w:rsid w:val="00927328"/>
    <w:rsid w:val="00927DBD"/>
    <w:rsid w:val="00930171"/>
    <w:rsid w:val="009308CB"/>
    <w:rsid w:val="00930C54"/>
    <w:rsid w:val="0093110B"/>
    <w:rsid w:val="00931677"/>
    <w:rsid w:val="00931AD4"/>
    <w:rsid w:val="00931FF2"/>
    <w:rsid w:val="00933C28"/>
    <w:rsid w:val="0093467A"/>
    <w:rsid w:val="0093553F"/>
    <w:rsid w:val="00936403"/>
    <w:rsid w:val="009373F9"/>
    <w:rsid w:val="00937775"/>
    <w:rsid w:val="00941DEE"/>
    <w:rsid w:val="00943E5D"/>
    <w:rsid w:val="0094417C"/>
    <w:rsid w:val="009451C3"/>
    <w:rsid w:val="0094539F"/>
    <w:rsid w:val="00945A7A"/>
    <w:rsid w:val="00946E14"/>
    <w:rsid w:val="009524C8"/>
    <w:rsid w:val="00952829"/>
    <w:rsid w:val="00952CA4"/>
    <w:rsid w:val="00953873"/>
    <w:rsid w:val="0095388E"/>
    <w:rsid w:val="009539CB"/>
    <w:rsid w:val="009539EC"/>
    <w:rsid w:val="009545FE"/>
    <w:rsid w:val="00961686"/>
    <w:rsid w:val="00961A3E"/>
    <w:rsid w:val="0096229E"/>
    <w:rsid w:val="00962F61"/>
    <w:rsid w:val="009636FA"/>
    <w:rsid w:val="00963E2B"/>
    <w:rsid w:val="00966F75"/>
    <w:rsid w:val="0096792A"/>
    <w:rsid w:val="00971D8D"/>
    <w:rsid w:val="00973AC8"/>
    <w:rsid w:val="00973AFE"/>
    <w:rsid w:val="00974FCE"/>
    <w:rsid w:val="00976B27"/>
    <w:rsid w:val="00976FA5"/>
    <w:rsid w:val="009773B9"/>
    <w:rsid w:val="009831C0"/>
    <w:rsid w:val="009843AF"/>
    <w:rsid w:val="009843EF"/>
    <w:rsid w:val="00984693"/>
    <w:rsid w:val="00985624"/>
    <w:rsid w:val="00985C50"/>
    <w:rsid w:val="009865AF"/>
    <w:rsid w:val="00986857"/>
    <w:rsid w:val="00986A7B"/>
    <w:rsid w:val="0099001A"/>
    <w:rsid w:val="00990056"/>
    <w:rsid w:val="009900C4"/>
    <w:rsid w:val="009901C7"/>
    <w:rsid w:val="00990B7B"/>
    <w:rsid w:val="00991408"/>
    <w:rsid w:val="009914C8"/>
    <w:rsid w:val="009922F4"/>
    <w:rsid w:val="0099382C"/>
    <w:rsid w:val="00994436"/>
    <w:rsid w:val="009945AA"/>
    <w:rsid w:val="00996A71"/>
    <w:rsid w:val="009970B2"/>
    <w:rsid w:val="009971E8"/>
    <w:rsid w:val="00997FE6"/>
    <w:rsid w:val="009A0372"/>
    <w:rsid w:val="009A18DF"/>
    <w:rsid w:val="009A273F"/>
    <w:rsid w:val="009A3731"/>
    <w:rsid w:val="009A3F23"/>
    <w:rsid w:val="009A5889"/>
    <w:rsid w:val="009A5948"/>
    <w:rsid w:val="009A5B35"/>
    <w:rsid w:val="009A61AD"/>
    <w:rsid w:val="009A6B71"/>
    <w:rsid w:val="009A7ADA"/>
    <w:rsid w:val="009B07FF"/>
    <w:rsid w:val="009B0E3D"/>
    <w:rsid w:val="009B0E86"/>
    <w:rsid w:val="009B12CA"/>
    <w:rsid w:val="009B1783"/>
    <w:rsid w:val="009B36A1"/>
    <w:rsid w:val="009B38C1"/>
    <w:rsid w:val="009B41D0"/>
    <w:rsid w:val="009B474F"/>
    <w:rsid w:val="009B5582"/>
    <w:rsid w:val="009B5B92"/>
    <w:rsid w:val="009B6168"/>
    <w:rsid w:val="009B65FC"/>
    <w:rsid w:val="009C1434"/>
    <w:rsid w:val="009C2B03"/>
    <w:rsid w:val="009C2F84"/>
    <w:rsid w:val="009C3C75"/>
    <w:rsid w:val="009C4249"/>
    <w:rsid w:val="009C498B"/>
    <w:rsid w:val="009C4AB6"/>
    <w:rsid w:val="009C6C24"/>
    <w:rsid w:val="009C7CED"/>
    <w:rsid w:val="009D0009"/>
    <w:rsid w:val="009D0E92"/>
    <w:rsid w:val="009D15DB"/>
    <w:rsid w:val="009D1EB9"/>
    <w:rsid w:val="009D2C81"/>
    <w:rsid w:val="009D2EAF"/>
    <w:rsid w:val="009D3906"/>
    <w:rsid w:val="009D5F75"/>
    <w:rsid w:val="009D5FF7"/>
    <w:rsid w:val="009D666E"/>
    <w:rsid w:val="009D7324"/>
    <w:rsid w:val="009D7C14"/>
    <w:rsid w:val="009E061D"/>
    <w:rsid w:val="009E09AF"/>
    <w:rsid w:val="009E2DB8"/>
    <w:rsid w:val="009E38D8"/>
    <w:rsid w:val="009E489F"/>
    <w:rsid w:val="009E4B8E"/>
    <w:rsid w:val="009E59E3"/>
    <w:rsid w:val="009E61FD"/>
    <w:rsid w:val="009E7776"/>
    <w:rsid w:val="009E7DD4"/>
    <w:rsid w:val="009E7E46"/>
    <w:rsid w:val="009F09BC"/>
    <w:rsid w:val="009F112B"/>
    <w:rsid w:val="009F20EE"/>
    <w:rsid w:val="009F34D7"/>
    <w:rsid w:val="009F56E9"/>
    <w:rsid w:val="009F57AD"/>
    <w:rsid w:val="009F6354"/>
    <w:rsid w:val="009F7E37"/>
    <w:rsid w:val="00A01901"/>
    <w:rsid w:val="00A01BD6"/>
    <w:rsid w:val="00A03D00"/>
    <w:rsid w:val="00A05528"/>
    <w:rsid w:val="00A05666"/>
    <w:rsid w:val="00A06830"/>
    <w:rsid w:val="00A06E4E"/>
    <w:rsid w:val="00A07ACE"/>
    <w:rsid w:val="00A10050"/>
    <w:rsid w:val="00A10C77"/>
    <w:rsid w:val="00A11273"/>
    <w:rsid w:val="00A12187"/>
    <w:rsid w:val="00A12876"/>
    <w:rsid w:val="00A137E3"/>
    <w:rsid w:val="00A1508B"/>
    <w:rsid w:val="00A15098"/>
    <w:rsid w:val="00A15791"/>
    <w:rsid w:val="00A15814"/>
    <w:rsid w:val="00A20E14"/>
    <w:rsid w:val="00A212E4"/>
    <w:rsid w:val="00A221CD"/>
    <w:rsid w:val="00A2259D"/>
    <w:rsid w:val="00A228A3"/>
    <w:rsid w:val="00A22A08"/>
    <w:rsid w:val="00A22C2F"/>
    <w:rsid w:val="00A22D60"/>
    <w:rsid w:val="00A22ECE"/>
    <w:rsid w:val="00A23C62"/>
    <w:rsid w:val="00A24157"/>
    <w:rsid w:val="00A2445A"/>
    <w:rsid w:val="00A24D34"/>
    <w:rsid w:val="00A26C56"/>
    <w:rsid w:val="00A26F07"/>
    <w:rsid w:val="00A27675"/>
    <w:rsid w:val="00A27AC4"/>
    <w:rsid w:val="00A31D4A"/>
    <w:rsid w:val="00A320AC"/>
    <w:rsid w:val="00A320D4"/>
    <w:rsid w:val="00A32323"/>
    <w:rsid w:val="00A32470"/>
    <w:rsid w:val="00A328DD"/>
    <w:rsid w:val="00A3392F"/>
    <w:rsid w:val="00A34491"/>
    <w:rsid w:val="00A35107"/>
    <w:rsid w:val="00A355A3"/>
    <w:rsid w:val="00A36C4C"/>
    <w:rsid w:val="00A404B6"/>
    <w:rsid w:val="00A4202B"/>
    <w:rsid w:val="00A420EA"/>
    <w:rsid w:val="00A421E6"/>
    <w:rsid w:val="00A425FA"/>
    <w:rsid w:val="00A42756"/>
    <w:rsid w:val="00A42B2E"/>
    <w:rsid w:val="00A435ED"/>
    <w:rsid w:val="00A436BC"/>
    <w:rsid w:val="00A44121"/>
    <w:rsid w:val="00A456AC"/>
    <w:rsid w:val="00A4579F"/>
    <w:rsid w:val="00A46307"/>
    <w:rsid w:val="00A47F2E"/>
    <w:rsid w:val="00A50754"/>
    <w:rsid w:val="00A50CF8"/>
    <w:rsid w:val="00A50ECA"/>
    <w:rsid w:val="00A51903"/>
    <w:rsid w:val="00A519D9"/>
    <w:rsid w:val="00A51BDC"/>
    <w:rsid w:val="00A51CA2"/>
    <w:rsid w:val="00A523D0"/>
    <w:rsid w:val="00A53394"/>
    <w:rsid w:val="00A5468B"/>
    <w:rsid w:val="00A5513F"/>
    <w:rsid w:val="00A56728"/>
    <w:rsid w:val="00A56B4C"/>
    <w:rsid w:val="00A56D50"/>
    <w:rsid w:val="00A577B3"/>
    <w:rsid w:val="00A57CA0"/>
    <w:rsid w:val="00A60F52"/>
    <w:rsid w:val="00A62129"/>
    <w:rsid w:val="00A63E65"/>
    <w:rsid w:val="00A6430F"/>
    <w:rsid w:val="00A65330"/>
    <w:rsid w:val="00A654D7"/>
    <w:rsid w:val="00A65C2C"/>
    <w:rsid w:val="00A660F8"/>
    <w:rsid w:val="00A664F1"/>
    <w:rsid w:val="00A667B6"/>
    <w:rsid w:val="00A6782B"/>
    <w:rsid w:val="00A71EA5"/>
    <w:rsid w:val="00A72AFA"/>
    <w:rsid w:val="00A7379E"/>
    <w:rsid w:val="00A738BC"/>
    <w:rsid w:val="00A74FEE"/>
    <w:rsid w:val="00A76200"/>
    <w:rsid w:val="00A76EE1"/>
    <w:rsid w:val="00A77052"/>
    <w:rsid w:val="00A7782B"/>
    <w:rsid w:val="00A81095"/>
    <w:rsid w:val="00A82632"/>
    <w:rsid w:val="00A829B2"/>
    <w:rsid w:val="00A83E91"/>
    <w:rsid w:val="00A845B8"/>
    <w:rsid w:val="00A86AB1"/>
    <w:rsid w:val="00A86E7F"/>
    <w:rsid w:val="00A87096"/>
    <w:rsid w:val="00A878F2"/>
    <w:rsid w:val="00A87FCD"/>
    <w:rsid w:val="00A9007F"/>
    <w:rsid w:val="00A903EA"/>
    <w:rsid w:val="00A91F07"/>
    <w:rsid w:val="00A91F9A"/>
    <w:rsid w:val="00A92705"/>
    <w:rsid w:val="00A92853"/>
    <w:rsid w:val="00A93A8C"/>
    <w:rsid w:val="00A93D9B"/>
    <w:rsid w:val="00A93DCA"/>
    <w:rsid w:val="00A95E7B"/>
    <w:rsid w:val="00A975E5"/>
    <w:rsid w:val="00AA0407"/>
    <w:rsid w:val="00AA1713"/>
    <w:rsid w:val="00AA17E5"/>
    <w:rsid w:val="00AA1952"/>
    <w:rsid w:val="00AA1C56"/>
    <w:rsid w:val="00AA22C6"/>
    <w:rsid w:val="00AA28DD"/>
    <w:rsid w:val="00AA2D2B"/>
    <w:rsid w:val="00AA2D46"/>
    <w:rsid w:val="00AA2F58"/>
    <w:rsid w:val="00AA3137"/>
    <w:rsid w:val="00AA3B5D"/>
    <w:rsid w:val="00AA4302"/>
    <w:rsid w:val="00AA50E1"/>
    <w:rsid w:val="00AA544C"/>
    <w:rsid w:val="00AA6834"/>
    <w:rsid w:val="00AA78E3"/>
    <w:rsid w:val="00AA7F96"/>
    <w:rsid w:val="00AB00B6"/>
    <w:rsid w:val="00AB0791"/>
    <w:rsid w:val="00AB1826"/>
    <w:rsid w:val="00AB1CC0"/>
    <w:rsid w:val="00AB213E"/>
    <w:rsid w:val="00AB2A44"/>
    <w:rsid w:val="00AB30A8"/>
    <w:rsid w:val="00AB3338"/>
    <w:rsid w:val="00AB3802"/>
    <w:rsid w:val="00AB71AE"/>
    <w:rsid w:val="00AC0A75"/>
    <w:rsid w:val="00AC291A"/>
    <w:rsid w:val="00AC2BCB"/>
    <w:rsid w:val="00AC312F"/>
    <w:rsid w:val="00AC3301"/>
    <w:rsid w:val="00AC3D1E"/>
    <w:rsid w:val="00AC4196"/>
    <w:rsid w:val="00AC4C87"/>
    <w:rsid w:val="00AC56FF"/>
    <w:rsid w:val="00AC5F28"/>
    <w:rsid w:val="00AC6003"/>
    <w:rsid w:val="00AC608D"/>
    <w:rsid w:val="00AC64A1"/>
    <w:rsid w:val="00AC69B9"/>
    <w:rsid w:val="00AC6CE9"/>
    <w:rsid w:val="00AC7EB2"/>
    <w:rsid w:val="00AD0B61"/>
    <w:rsid w:val="00AD0BF3"/>
    <w:rsid w:val="00AD0D17"/>
    <w:rsid w:val="00AD0FA4"/>
    <w:rsid w:val="00AD16E9"/>
    <w:rsid w:val="00AD2572"/>
    <w:rsid w:val="00AD2D03"/>
    <w:rsid w:val="00AD4392"/>
    <w:rsid w:val="00AD5280"/>
    <w:rsid w:val="00AD5704"/>
    <w:rsid w:val="00AD6E0A"/>
    <w:rsid w:val="00AE076D"/>
    <w:rsid w:val="00AE0C24"/>
    <w:rsid w:val="00AE0FA1"/>
    <w:rsid w:val="00AE164F"/>
    <w:rsid w:val="00AE181D"/>
    <w:rsid w:val="00AE2CEA"/>
    <w:rsid w:val="00AE2D7E"/>
    <w:rsid w:val="00AE2ECE"/>
    <w:rsid w:val="00AE37B7"/>
    <w:rsid w:val="00AE40CC"/>
    <w:rsid w:val="00AE49A0"/>
    <w:rsid w:val="00AE55FA"/>
    <w:rsid w:val="00AE6D3A"/>
    <w:rsid w:val="00AE706C"/>
    <w:rsid w:val="00AE790C"/>
    <w:rsid w:val="00AE79D9"/>
    <w:rsid w:val="00AE7FB3"/>
    <w:rsid w:val="00AF0B84"/>
    <w:rsid w:val="00AF1D53"/>
    <w:rsid w:val="00AF1F98"/>
    <w:rsid w:val="00AF2A5B"/>
    <w:rsid w:val="00AF61BC"/>
    <w:rsid w:val="00AF73CE"/>
    <w:rsid w:val="00AF788F"/>
    <w:rsid w:val="00B00A10"/>
    <w:rsid w:val="00B00D37"/>
    <w:rsid w:val="00B00E50"/>
    <w:rsid w:val="00B0132D"/>
    <w:rsid w:val="00B01B5E"/>
    <w:rsid w:val="00B01BA9"/>
    <w:rsid w:val="00B02141"/>
    <w:rsid w:val="00B022A4"/>
    <w:rsid w:val="00B0242E"/>
    <w:rsid w:val="00B027E7"/>
    <w:rsid w:val="00B02AF9"/>
    <w:rsid w:val="00B0399E"/>
    <w:rsid w:val="00B03D5F"/>
    <w:rsid w:val="00B04528"/>
    <w:rsid w:val="00B04817"/>
    <w:rsid w:val="00B058BE"/>
    <w:rsid w:val="00B05EC8"/>
    <w:rsid w:val="00B05F62"/>
    <w:rsid w:val="00B06252"/>
    <w:rsid w:val="00B063A8"/>
    <w:rsid w:val="00B06785"/>
    <w:rsid w:val="00B10330"/>
    <w:rsid w:val="00B107DE"/>
    <w:rsid w:val="00B11A7F"/>
    <w:rsid w:val="00B11AE9"/>
    <w:rsid w:val="00B12B54"/>
    <w:rsid w:val="00B12D8D"/>
    <w:rsid w:val="00B13F9E"/>
    <w:rsid w:val="00B1574E"/>
    <w:rsid w:val="00B16910"/>
    <w:rsid w:val="00B16EDB"/>
    <w:rsid w:val="00B17CA6"/>
    <w:rsid w:val="00B226BA"/>
    <w:rsid w:val="00B22E23"/>
    <w:rsid w:val="00B234AE"/>
    <w:rsid w:val="00B2478C"/>
    <w:rsid w:val="00B24FC4"/>
    <w:rsid w:val="00B268AA"/>
    <w:rsid w:val="00B27C25"/>
    <w:rsid w:val="00B30B37"/>
    <w:rsid w:val="00B32923"/>
    <w:rsid w:val="00B33631"/>
    <w:rsid w:val="00B352D3"/>
    <w:rsid w:val="00B363A4"/>
    <w:rsid w:val="00B36F43"/>
    <w:rsid w:val="00B37F0B"/>
    <w:rsid w:val="00B40075"/>
    <w:rsid w:val="00B4066D"/>
    <w:rsid w:val="00B40C22"/>
    <w:rsid w:val="00B41FFE"/>
    <w:rsid w:val="00B42505"/>
    <w:rsid w:val="00B43590"/>
    <w:rsid w:val="00B43F0D"/>
    <w:rsid w:val="00B44749"/>
    <w:rsid w:val="00B44EA3"/>
    <w:rsid w:val="00B45D34"/>
    <w:rsid w:val="00B4650A"/>
    <w:rsid w:val="00B46B83"/>
    <w:rsid w:val="00B47546"/>
    <w:rsid w:val="00B4780A"/>
    <w:rsid w:val="00B4783B"/>
    <w:rsid w:val="00B5054F"/>
    <w:rsid w:val="00B50865"/>
    <w:rsid w:val="00B512B6"/>
    <w:rsid w:val="00B523E2"/>
    <w:rsid w:val="00B5293A"/>
    <w:rsid w:val="00B5462E"/>
    <w:rsid w:val="00B6033C"/>
    <w:rsid w:val="00B61DFF"/>
    <w:rsid w:val="00B629CA"/>
    <w:rsid w:val="00B62E63"/>
    <w:rsid w:val="00B6354D"/>
    <w:rsid w:val="00B64B03"/>
    <w:rsid w:val="00B64CE9"/>
    <w:rsid w:val="00B651B1"/>
    <w:rsid w:val="00B70673"/>
    <w:rsid w:val="00B70CE9"/>
    <w:rsid w:val="00B71594"/>
    <w:rsid w:val="00B726BC"/>
    <w:rsid w:val="00B73704"/>
    <w:rsid w:val="00B73C1F"/>
    <w:rsid w:val="00B74648"/>
    <w:rsid w:val="00B74ADB"/>
    <w:rsid w:val="00B75657"/>
    <w:rsid w:val="00B76B14"/>
    <w:rsid w:val="00B76CDE"/>
    <w:rsid w:val="00B76E0E"/>
    <w:rsid w:val="00B77154"/>
    <w:rsid w:val="00B77CE2"/>
    <w:rsid w:val="00B77D2C"/>
    <w:rsid w:val="00B805EE"/>
    <w:rsid w:val="00B81A41"/>
    <w:rsid w:val="00B81BF1"/>
    <w:rsid w:val="00B82015"/>
    <w:rsid w:val="00B82502"/>
    <w:rsid w:val="00B82787"/>
    <w:rsid w:val="00B828D6"/>
    <w:rsid w:val="00B8300B"/>
    <w:rsid w:val="00B84122"/>
    <w:rsid w:val="00B84833"/>
    <w:rsid w:val="00B916EB"/>
    <w:rsid w:val="00B9364E"/>
    <w:rsid w:val="00B94212"/>
    <w:rsid w:val="00B9442F"/>
    <w:rsid w:val="00B94BEE"/>
    <w:rsid w:val="00B94D0B"/>
    <w:rsid w:val="00B9606E"/>
    <w:rsid w:val="00B96F9C"/>
    <w:rsid w:val="00BA01FA"/>
    <w:rsid w:val="00BA0E6E"/>
    <w:rsid w:val="00BA1502"/>
    <w:rsid w:val="00BA25F1"/>
    <w:rsid w:val="00BA2887"/>
    <w:rsid w:val="00BA39B2"/>
    <w:rsid w:val="00BA3AFE"/>
    <w:rsid w:val="00BA3B4A"/>
    <w:rsid w:val="00BA3B5D"/>
    <w:rsid w:val="00BA4352"/>
    <w:rsid w:val="00BA44C7"/>
    <w:rsid w:val="00BA4C16"/>
    <w:rsid w:val="00BA538B"/>
    <w:rsid w:val="00BA5A51"/>
    <w:rsid w:val="00BA5F3E"/>
    <w:rsid w:val="00BA683E"/>
    <w:rsid w:val="00BA753F"/>
    <w:rsid w:val="00BA76E8"/>
    <w:rsid w:val="00BB00A1"/>
    <w:rsid w:val="00BB0547"/>
    <w:rsid w:val="00BB070C"/>
    <w:rsid w:val="00BB07FD"/>
    <w:rsid w:val="00BB0D0C"/>
    <w:rsid w:val="00BB1AF3"/>
    <w:rsid w:val="00BB3DE5"/>
    <w:rsid w:val="00BB4BC3"/>
    <w:rsid w:val="00BB4E22"/>
    <w:rsid w:val="00BB57FA"/>
    <w:rsid w:val="00BB6418"/>
    <w:rsid w:val="00BB64D6"/>
    <w:rsid w:val="00BB67FA"/>
    <w:rsid w:val="00BB75A6"/>
    <w:rsid w:val="00BC0158"/>
    <w:rsid w:val="00BC073C"/>
    <w:rsid w:val="00BC1022"/>
    <w:rsid w:val="00BC2013"/>
    <w:rsid w:val="00BC36F4"/>
    <w:rsid w:val="00BC394C"/>
    <w:rsid w:val="00BC4C64"/>
    <w:rsid w:val="00BC5081"/>
    <w:rsid w:val="00BC5203"/>
    <w:rsid w:val="00BC5560"/>
    <w:rsid w:val="00BC57D6"/>
    <w:rsid w:val="00BC6E3B"/>
    <w:rsid w:val="00BC7222"/>
    <w:rsid w:val="00BD04B6"/>
    <w:rsid w:val="00BD096A"/>
    <w:rsid w:val="00BD140A"/>
    <w:rsid w:val="00BD16B4"/>
    <w:rsid w:val="00BD1ACD"/>
    <w:rsid w:val="00BD1B68"/>
    <w:rsid w:val="00BD2822"/>
    <w:rsid w:val="00BD29D0"/>
    <w:rsid w:val="00BD2B8B"/>
    <w:rsid w:val="00BD34D0"/>
    <w:rsid w:val="00BD36D1"/>
    <w:rsid w:val="00BD40B8"/>
    <w:rsid w:val="00BD4458"/>
    <w:rsid w:val="00BD4B32"/>
    <w:rsid w:val="00BD6B8B"/>
    <w:rsid w:val="00BD7018"/>
    <w:rsid w:val="00BD745B"/>
    <w:rsid w:val="00BE0268"/>
    <w:rsid w:val="00BE0852"/>
    <w:rsid w:val="00BE092B"/>
    <w:rsid w:val="00BE0F73"/>
    <w:rsid w:val="00BE160E"/>
    <w:rsid w:val="00BE1DD4"/>
    <w:rsid w:val="00BE3940"/>
    <w:rsid w:val="00BE50E2"/>
    <w:rsid w:val="00BE56F1"/>
    <w:rsid w:val="00BE5B0C"/>
    <w:rsid w:val="00BE5CB6"/>
    <w:rsid w:val="00BE6E62"/>
    <w:rsid w:val="00BE6ED1"/>
    <w:rsid w:val="00BE6EDF"/>
    <w:rsid w:val="00BF0D30"/>
    <w:rsid w:val="00BF12B4"/>
    <w:rsid w:val="00BF14D9"/>
    <w:rsid w:val="00BF1EAC"/>
    <w:rsid w:val="00BF2156"/>
    <w:rsid w:val="00BF247C"/>
    <w:rsid w:val="00BF2656"/>
    <w:rsid w:val="00BF28D9"/>
    <w:rsid w:val="00BF3C6A"/>
    <w:rsid w:val="00BF4D12"/>
    <w:rsid w:val="00BF51A9"/>
    <w:rsid w:val="00BF5B54"/>
    <w:rsid w:val="00BF6C07"/>
    <w:rsid w:val="00BF6F09"/>
    <w:rsid w:val="00BF6FEB"/>
    <w:rsid w:val="00BF7749"/>
    <w:rsid w:val="00BF7D62"/>
    <w:rsid w:val="00C01FBC"/>
    <w:rsid w:val="00C0264A"/>
    <w:rsid w:val="00C02668"/>
    <w:rsid w:val="00C04BD7"/>
    <w:rsid w:val="00C0541B"/>
    <w:rsid w:val="00C0631B"/>
    <w:rsid w:val="00C104D6"/>
    <w:rsid w:val="00C10E60"/>
    <w:rsid w:val="00C11058"/>
    <w:rsid w:val="00C11435"/>
    <w:rsid w:val="00C1150C"/>
    <w:rsid w:val="00C1186E"/>
    <w:rsid w:val="00C119B2"/>
    <w:rsid w:val="00C11F94"/>
    <w:rsid w:val="00C13263"/>
    <w:rsid w:val="00C1376F"/>
    <w:rsid w:val="00C1480B"/>
    <w:rsid w:val="00C151DB"/>
    <w:rsid w:val="00C15707"/>
    <w:rsid w:val="00C158D1"/>
    <w:rsid w:val="00C163C0"/>
    <w:rsid w:val="00C1699D"/>
    <w:rsid w:val="00C218B9"/>
    <w:rsid w:val="00C21FB5"/>
    <w:rsid w:val="00C2206E"/>
    <w:rsid w:val="00C227C1"/>
    <w:rsid w:val="00C2490E"/>
    <w:rsid w:val="00C24F75"/>
    <w:rsid w:val="00C260FF"/>
    <w:rsid w:val="00C2628E"/>
    <w:rsid w:val="00C27146"/>
    <w:rsid w:val="00C30DD6"/>
    <w:rsid w:val="00C325F5"/>
    <w:rsid w:val="00C3274B"/>
    <w:rsid w:val="00C32AED"/>
    <w:rsid w:val="00C33C21"/>
    <w:rsid w:val="00C33D96"/>
    <w:rsid w:val="00C34022"/>
    <w:rsid w:val="00C3490D"/>
    <w:rsid w:val="00C3628D"/>
    <w:rsid w:val="00C3635E"/>
    <w:rsid w:val="00C36ABD"/>
    <w:rsid w:val="00C36C02"/>
    <w:rsid w:val="00C36C7F"/>
    <w:rsid w:val="00C3709E"/>
    <w:rsid w:val="00C37F5A"/>
    <w:rsid w:val="00C41524"/>
    <w:rsid w:val="00C423CA"/>
    <w:rsid w:val="00C431B6"/>
    <w:rsid w:val="00C440FA"/>
    <w:rsid w:val="00C44EC0"/>
    <w:rsid w:val="00C45B7C"/>
    <w:rsid w:val="00C45E63"/>
    <w:rsid w:val="00C46918"/>
    <w:rsid w:val="00C46A1F"/>
    <w:rsid w:val="00C503BB"/>
    <w:rsid w:val="00C5064D"/>
    <w:rsid w:val="00C50D63"/>
    <w:rsid w:val="00C519A6"/>
    <w:rsid w:val="00C51CE1"/>
    <w:rsid w:val="00C5238E"/>
    <w:rsid w:val="00C52DD9"/>
    <w:rsid w:val="00C52EE9"/>
    <w:rsid w:val="00C5500E"/>
    <w:rsid w:val="00C566C4"/>
    <w:rsid w:val="00C56A4A"/>
    <w:rsid w:val="00C57B92"/>
    <w:rsid w:val="00C6034E"/>
    <w:rsid w:val="00C6035C"/>
    <w:rsid w:val="00C609DD"/>
    <w:rsid w:val="00C616BD"/>
    <w:rsid w:val="00C616F3"/>
    <w:rsid w:val="00C625B7"/>
    <w:rsid w:val="00C62F27"/>
    <w:rsid w:val="00C631DB"/>
    <w:rsid w:val="00C63ABD"/>
    <w:rsid w:val="00C63D08"/>
    <w:rsid w:val="00C640B0"/>
    <w:rsid w:val="00C64474"/>
    <w:rsid w:val="00C64639"/>
    <w:rsid w:val="00C64CF6"/>
    <w:rsid w:val="00C65123"/>
    <w:rsid w:val="00C65862"/>
    <w:rsid w:val="00C668B3"/>
    <w:rsid w:val="00C6692A"/>
    <w:rsid w:val="00C66C58"/>
    <w:rsid w:val="00C673B7"/>
    <w:rsid w:val="00C718FE"/>
    <w:rsid w:val="00C71D7B"/>
    <w:rsid w:val="00C72338"/>
    <w:rsid w:val="00C72D2F"/>
    <w:rsid w:val="00C738DB"/>
    <w:rsid w:val="00C73B2D"/>
    <w:rsid w:val="00C74245"/>
    <w:rsid w:val="00C746B5"/>
    <w:rsid w:val="00C7495C"/>
    <w:rsid w:val="00C74CAA"/>
    <w:rsid w:val="00C7567C"/>
    <w:rsid w:val="00C75741"/>
    <w:rsid w:val="00C758CB"/>
    <w:rsid w:val="00C75A38"/>
    <w:rsid w:val="00C76678"/>
    <w:rsid w:val="00C77760"/>
    <w:rsid w:val="00C80586"/>
    <w:rsid w:val="00C813DE"/>
    <w:rsid w:val="00C81F09"/>
    <w:rsid w:val="00C820F9"/>
    <w:rsid w:val="00C82821"/>
    <w:rsid w:val="00C82D10"/>
    <w:rsid w:val="00C82F49"/>
    <w:rsid w:val="00C8328B"/>
    <w:rsid w:val="00C837F3"/>
    <w:rsid w:val="00C83C3A"/>
    <w:rsid w:val="00C84F97"/>
    <w:rsid w:val="00C85318"/>
    <w:rsid w:val="00C856DC"/>
    <w:rsid w:val="00C85CCD"/>
    <w:rsid w:val="00C86925"/>
    <w:rsid w:val="00C90223"/>
    <w:rsid w:val="00C915E1"/>
    <w:rsid w:val="00C9409E"/>
    <w:rsid w:val="00C94CB0"/>
    <w:rsid w:val="00C95B1F"/>
    <w:rsid w:val="00C96252"/>
    <w:rsid w:val="00C966EA"/>
    <w:rsid w:val="00C973AE"/>
    <w:rsid w:val="00C9750A"/>
    <w:rsid w:val="00CA119D"/>
    <w:rsid w:val="00CA15B2"/>
    <w:rsid w:val="00CA15ED"/>
    <w:rsid w:val="00CA1881"/>
    <w:rsid w:val="00CA2190"/>
    <w:rsid w:val="00CA3247"/>
    <w:rsid w:val="00CA3990"/>
    <w:rsid w:val="00CA47C1"/>
    <w:rsid w:val="00CA48D3"/>
    <w:rsid w:val="00CA5728"/>
    <w:rsid w:val="00CA5868"/>
    <w:rsid w:val="00CA59CD"/>
    <w:rsid w:val="00CA60F9"/>
    <w:rsid w:val="00CA6278"/>
    <w:rsid w:val="00CA67C4"/>
    <w:rsid w:val="00CA6C7E"/>
    <w:rsid w:val="00CA6D47"/>
    <w:rsid w:val="00CA6D6A"/>
    <w:rsid w:val="00CB00E1"/>
    <w:rsid w:val="00CB1B94"/>
    <w:rsid w:val="00CB1F85"/>
    <w:rsid w:val="00CB31F0"/>
    <w:rsid w:val="00CB371E"/>
    <w:rsid w:val="00CB57BF"/>
    <w:rsid w:val="00CB6A70"/>
    <w:rsid w:val="00CB6C71"/>
    <w:rsid w:val="00CB70F9"/>
    <w:rsid w:val="00CB7682"/>
    <w:rsid w:val="00CC140C"/>
    <w:rsid w:val="00CC144E"/>
    <w:rsid w:val="00CC1962"/>
    <w:rsid w:val="00CC1BD9"/>
    <w:rsid w:val="00CC1C87"/>
    <w:rsid w:val="00CC25C5"/>
    <w:rsid w:val="00CC278E"/>
    <w:rsid w:val="00CC3DCA"/>
    <w:rsid w:val="00CC3F00"/>
    <w:rsid w:val="00CC55CF"/>
    <w:rsid w:val="00CC57EC"/>
    <w:rsid w:val="00CC5DD9"/>
    <w:rsid w:val="00CC7087"/>
    <w:rsid w:val="00CC73F5"/>
    <w:rsid w:val="00CD091D"/>
    <w:rsid w:val="00CD3042"/>
    <w:rsid w:val="00CD3A30"/>
    <w:rsid w:val="00CD3BEB"/>
    <w:rsid w:val="00CD3C4B"/>
    <w:rsid w:val="00CD4987"/>
    <w:rsid w:val="00CD50D8"/>
    <w:rsid w:val="00CD71B1"/>
    <w:rsid w:val="00CD7E37"/>
    <w:rsid w:val="00CE1FB5"/>
    <w:rsid w:val="00CE26CF"/>
    <w:rsid w:val="00CE4D2C"/>
    <w:rsid w:val="00CE4E19"/>
    <w:rsid w:val="00CE4FBE"/>
    <w:rsid w:val="00CE60A1"/>
    <w:rsid w:val="00CE76DC"/>
    <w:rsid w:val="00CE773D"/>
    <w:rsid w:val="00CF12BA"/>
    <w:rsid w:val="00CF19A9"/>
    <w:rsid w:val="00CF228B"/>
    <w:rsid w:val="00CF3ECE"/>
    <w:rsid w:val="00CF530D"/>
    <w:rsid w:val="00CF5B49"/>
    <w:rsid w:val="00CF675C"/>
    <w:rsid w:val="00CF6DAF"/>
    <w:rsid w:val="00CF7E3F"/>
    <w:rsid w:val="00CF7ECD"/>
    <w:rsid w:val="00D00B6D"/>
    <w:rsid w:val="00D02266"/>
    <w:rsid w:val="00D02888"/>
    <w:rsid w:val="00D02FFA"/>
    <w:rsid w:val="00D068F5"/>
    <w:rsid w:val="00D069C6"/>
    <w:rsid w:val="00D07274"/>
    <w:rsid w:val="00D1373C"/>
    <w:rsid w:val="00D14666"/>
    <w:rsid w:val="00D153E0"/>
    <w:rsid w:val="00D158FC"/>
    <w:rsid w:val="00D15DAF"/>
    <w:rsid w:val="00D162C8"/>
    <w:rsid w:val="00D16D03"/>
    <w:rsid w:val="00D20180"/>
    <w:rsid w:val="00D20D8B"/>
    <w:rsid w:val="00D21000"/>
    <w:rsid w:val="00D2146C"/>
    <w:rsid w:val="00D21FFE"/>
    <w:rsid w:val="00D22422"/>
    <w:rsid w:val="00D226D7"/>
    <w:rsid w:val="00D22BDE"/>
    <w:rsid w:val="00D22FAE"/>
    <w:rsid w:val="00D22FC5"/>
    <w:rsid w:val="00D23AE9"/>
    <w:rsid w:val="00D24366"/>
    <w:rsid w:val="00D24789"/>
    <w:rsid w:val="00D24E59"/>
    <w:rsid w:val="00D252B2"/>
    <w:rsid w:val="00D259C0"/>
    <w:rsid w:val="00D2629B"/>
    <w:rsid w:val="00D26450"/>
    <w:rsid w:val="00D2771D"/>
    <w:rsid w:val="00D27AD9"/>
    <w:rsid w:val="00D27E9F"/>
    <w:rsid w:val="00D308F5"/>
    <w:rsid w:val="00D31D9C"/>
    <w:rsid w:val="00D32C98"/>
    <w:rsid w:val="00D34461"/>
    <w:rsid w:val="00D344C9"/>
    <w:rsid w:val="00D367BB"/>
    <w:rsid w:val="00D40A81"/>
    <w:rsid w:val="00D40B23"/>
    <w:rsid w:val="00D40B37"/>
    <w:rsid w:val="00D415AD"/>
    <w:rsid w:val="00D429C9"/>
    <w:rsid w:val="00D4315C"/>
    <w:rsid w:val="00D44B0E"/>
    <w:rsid w:val="00D45161"/>
    <w:rsid w:val="00D45C40"/>
    <w:rsid w:val="00D45D4D"/>
    <w:rsid w:val="00D47359"/>
    <w:rsid w:val="00D50905"/>
    <w:rsid w:val="00D50D4B"/>
    <w:rsid w:val="00D50F42"/>
    <w:rsid w:val="00D519F8"/>
    <w:rsid w:val="00D5296B"/>
    <w:rsid w:val="00D52B3A"/>
    <w:rsid w:val="00D53847"/>
    <w:rsid w:val="00D548CE"/>
    <w:rsid w:val="00D54FB6"/>
    <w:rsid w:val="00D55A5D"/>
    <w:rsid w:val="00D55BE4"/>
    <w:rsid w:val="00D565F0"/>
    <w:rsid w:val="00D566FA"/>
    <w:rsid w:val="00D56CDA"/>
    <w:rsid w:val="00D57CB2"/>
    <w:rsid w:val="00D60696"/>
    <w:rsid w:val="00D60EB7"/>
    <w:rsid w:val="00D61491"/>
    <w:rsid w:val="00D62502"/>
    <w:rsid w:val="00D628BC"/>
    <w:rsid w:val="00D6309E"/>
    <w:rsid w:val="00D639C3"/>
    <w:rsid w:val="00D64149"/>
    <w:rsid w:val="00D642C0"/>
    <w:rsid w:val="00D65462"/>
    <w:rsid w:val="00D65C88"/>
    <w:rsid w:val="00D66439"/>
    <w:rsid w:val="00D67323"/>
    <w:rsid w:val="00D67D4F"/>
    <w:rsid w:val="00D67F53"/>
    <w:rsid w:val="00D7017A"/>
    <w:rsid w:val="00D709F0"/>
    <w:rsid w:val="00D7292A"/>
    <w:rsid w:val="00D731C4"/>
    <w:rsid w:val="00D732A7"/>
    <w:rsid w:val="00D73A17"/>
    <w:rsid w:val="00D73DC5"/>
    <w:rsid w:val="00D74AC8"/>
    <w:rsid w:val="00D74FE7"/>
    <w:rsid w:val="00D753FF"/>
    <w:rsid w:val="00D7707A"/>
    <w:rsid w:val="00D776E2"/>
    <w:rsid w:val="00D80723"/>
    <w:rsid w:val="00D814CC"/>
    <w:rsid w:val="00D817D1"/>
    <w:rsid w:val="00D82327"/>
    <w:rsid w:val="00D83997"/>
    <w:rsid w:val="00D85312"/>
    <w:rsid w:val="00D86B19"/>
    <w:rsid w:val="00D875DF"/>
    <w:rsid w:val="00D905A6"/>
    <w:rsid w:val="00D917E8"/>
    <w:rsid w:val="00D91F16"/>
    <w:rsid w:val="00D92196"/>
    <w:rsid w:val="00D936A4"/>
    <w:rsid w:val="00D93F5F"/>
    <w:rsid w:val="00D94B81"/>
    <w:rsid w:val="00D94BD1"/>
    <w:rsid w:val="00D95568"/>
    <w:rsid w:val="00D95D70"/>
    <w:rsid w:val="00D95D8C"/>
    <w:rsid w:val="00D95DBD"/>
    <w:rsid w:val="00D9704C"/>
    <w:rsid w:val="00DA1E67"/>
    <w:rsid w:val="00DA2AF3"/>
    <w:rsid w:val="00DA3537"/>
    <w:rsid w:val="00DA372A"/>
    <w:rsid w:val="00DA374A"/>
    <w:rsid w:val="00DA39EC"/>
    <w:rsid w:val="00DA4286"/>
    <w:rsid w:val="00DA51A6"/>
    <w:rsid w:val="00DA54BB"/>
    <w:rsid w:val="00DA5CA7"/>
    <w:rsid w:val="00DA6AA0"/>
    <w:rsid w:val="00DA7745"/>
    <w:rsid w:val="00DA79A8"/>
    <w:rsid w:val="00DB0440"/>
    <w:rsid w:val="00DB05AC"/>
    <w:rsid w:val="00DB073C"/>
    <w:rsid w:val="00DB0854"/>
    <w:rsid w:val="00DB15B8"/>
    <w:rsid w:val="00DB1F89"/>
    <w:rsid w:val="00DB2938"/>
    <w:rsid w:val="00DB32C6"/>
    <w:rsid w:val="00DB4586"/>
    <w:rsid w:val="00DB5378"/>
    <w:rsid w:val="00DB5431"/>
    <w:rsid w:val="00DB5B1B"/>
    <w:rsid w:val="00DB5B4C"/>
    <w:rsid w:val="00DB5BD0"/>
    <w:rsid w:val="00DB5F7B"/>
    <w:rsid w:val="00DB6183"/>
    <w:rsid w:val="00DB6430"/>
    <w:rsid w:val="00DB64DA"/>
    <w:rsid w:val="00DB663E"/>
    <w:rsid w:val="00DB6D5D"/>
    <w:rsid w:val="00DC14A6"/>
    <w:rsid w:val="00DC181E"/>
    <w:rsid w:val="00DC1D72"/>
    <w:rsid w:val="00DC1E69"/>
    <w:rsid w:val="00DC3A92"/>
    <w:rsid w:val="00DC4933"/>
    <w:rsid w:val="00DC4F97"/>
    <w:rsid w:val="00DC7F77"/>
    <w:rsid w:val="00DD0048"/>
    <w:rsid w:val="00DD0AC8"/>
    <w:rsid w:val="00DD145E"/>
    <w:rsid w:val="00DD19EB"/>
    <w:rsid w:val="00DD2750"/>
    <w:rsid w:val="00DD2DA4"/>
    <w:rsid w:val="00DD316B"/>
    <w:rsid w:val="00DD3572"/>
    <w:rsid w:val="00DD5206"/>
    <w:rsid w:val="00DD5A4D"/>
    <w:rsid w:val="00DD5A90"/>
    <w:rsid w:val="00DD630F"/>
    <w:rsid w:val="00DD635E"/>
    <w:rsid w:val="00DD764C"/>
    <w:rsid w:val="00DD7EAC"/>
    <w:rsid w:val="00DE09DC"/>
    <w:rsid w:val="00DE0A09"/>
    <w:rsid w:val="00DE0B91"/>
    <w:rsid w:val="00DE1601"/>
    <w:rsid w:val="00DE16CF"/>
    <w:rsid w:val="00DE1912"/>
    <w:rsid w:val="00DE1977"/>
    <w:rsid w:val="00DE1F6F"/>
    <w:rsid w:val="00DE29BC"/>
    <w:rsid w:val="00DE31C9"/>
    <w:rsid w:val="00DE35D8"/>
    <w:rsid w:val="00DE3DCF"/>
    <w:rsid w:val="00DE5811"/>
    <w:rsid w:val="00DE6562"/>
    <w:rsid w:val="00DE6A57"/>
    <w:rsid w:val="00DE79C6"/>
    <w:rsid w:val="00DE7F81"/>
    <w:rsid w:val="00DF016D"/>
    <w:rsid w:val="00DF057E"/>
    <w:rsid w:val="00DF0A96"/>
    <w:rsid w:val="00DF1D81"/>
    <w:rsid w:val="00DF3574"/>
    <w:rsid w:val="00DF4ED5"/>
    <w:rsid w:val="00DF5482"/>
    <w:rsid w:val="00DF613D"/>
    <w:rsid w:val="00DF6955"/>
    <w:rsid w:val="00E00376"/>
    <w:rsid w:val="00E004C2"/>
    <w:rsid w:val="00E0079C"/>
    <w:rsid w:val="00E00846"/>
    <w:rsid w:val="00E00B93"/>
    <w:rsid w:val="00E0120B"/>
    <w:rsid w:val="00E01707"/>
    <w:rsid w:val="00E02EC6"/>
    <w:rsid w:val="00E04AA4"/>
    <w:rsid w:val="00E06D90"/>
    <w:rsid w:val="00E06F00"/>
    <w:rsid w:val="00E06F29"/>
    <w:rsid w:val="00E0724D"/>
    <w:rsid w:val="00E07ACC"/>
    <w:rsid w:val="00E07BB6"/>
    <w:rsid w:val="00E07BF2"/>
    <w:rsid w:val="00E07E1D"/>
    <w:rsid w:val="00E104B5"/>
    <w:rsid w:val="00E105A8"/>
    <w:rsid w:val="00E12992"/>
    <w:rsid w:val="00E141A3"/>
    <w:rsid w:val="00E15D42"/>
    <w:rsid w:val="00E1625B"/>
    <w:rsid w:val="00E16F72"/>
    <w:rsid w:val="00E17422"/>
    <w:rsid w:val="00E20A15"/>
    <w:rsid w:val="00E20CC8"/>
    <w:rsid w:val="00E21735"/>
    <w:rsid w:val="00E228E1"/>
    <w:rsid w:val="00E22C35"/>
    <w:rsid w:val="00E22DEA"/>
    <w:rsid w:val="00E23177"/>
    <w:rsid w:val="00E23375"/>
    <w:rsid w:val="00E2403A"/>
    <w:rsid w:val="00E25CD3"/>
    <w:rsid w:val="00E27AFC"/>
    <w:rsid w:val="00E27DFD"/>
    <w:rsid w:val="00E3097F"/>
    <w:rsid w:val="00E328B4"/>
    <w:rsid w:val="00E32D64"/>
    <w:rsid w:val="00E341A3"/>
    <w:rsid w:val="00E34757"/>
    <w:rsid w:val="00E3482F"/>
    <w:rsid w:val="00E35571"/>
    <w:rsid w:val="00E35954"/>
    <w:rsid w:val="00E35BCB"/>
    <w:rsid w:val="00E35F2E"/>
    <w:rsid w:val="00E363A2"/>
    <w:rsid w:val="00E36F84"/>
    <w:rsid w:val="00E3796B"/>
    <w:rsid w:val="00E37EC1"/>
    <w:rsid w:val="00E41408"/>
    <w:rsid w:val="00E41687"/>
    <w:rsid w:val="00E41BD3"/>
    <w:rsid w:val="00E41D66"/>
    <w:rsid w:val="00E4235C"/>
    <w:rsid w:val="00E42A55"/>
    <w:rsid w:val="00E459FD"/>
    <w:rsid w:val="00E45A82"/>
    <w:rsid w:val="00E45B1B"/>
    <w:rsid w:val="00E45B9B"/>
    <w:rsid w:val="00E460A4"/>
    <w:rsid w:val="00E46AAF"/>
    <w:rsid w:val="00E47AD2"/>
    <w:rsid w:val="00E5015E"/>
    <w:rsid w:val="00E50775"/>
    <w:rsid w:val="00E52E32"/>
    <w:rsid w:val="00E5400E"/>
    <w:rsid w:val="00E54B28"/>
    <w:rsid w:val="00E54F74"/>
    <w:rsid w:val="00E56046"/>
    <w:rsid w:val="00E572CE"/>
    <w:rsid w:val="00E5767C"/>
    <w:rsid w:val="00E57BFA"/>
    <w:rsid w:val="00E6168E"/>
    <w:rsid w:val="00E61FE1"/>
    <w:rsid w:val="00E62EE7"/>
    <w:rsid w:val="00E653AD"/>
    <w:rsid w:val="00E65561"/>
    <w:rsid w:val="00E6751A"/>
    <w:rsid w:val="00E6755E"/>
    <w:rsid w:val="00E70729"/>
    <w:rsid w:val="00E7096A"/>
    <w:rsid w:val="00E71DF5"/>
    <w:rsid w:val="00E71ECB"/>
    <w:rsid w:val="00E74B55"/>
    <w:rsid w:val="00E74B57"/>
    <w:rsid w:val="00E74D77"/>
    <w:rsid w:val="00E755EA"/>
    <w:rsid w:val="00E759F1"/>
    <w:rsid w:val="00E75B5E"/>
    <w:rsid w:val="00E75E01"/>
    <w:rsid w:val="00E762A9"/>
    <w:rsid w:val="00E762DB"/>
    <w:rsid w:val="00E7659F"/>
    <w:rsid w:val="00E76E4F"/>
    <w:rsid w:val="00E7736E"/>
    <w:rsid w:val="00E77CC9"/>
    <w:rsid w:val="00E8045C"/>
    <w:rsid w:val="00E8108B"/>
    <w:rsid w:val="00E8176A"/>
    <w:rsid w:val="00E81AF9"/>
    <w:rsid w:val="00E81E83"/>
    <w:rsid w:val="00E84BB2"/>
    <w:rsid w:val="00E84FDF"/>
    <w:rsid w:val="00E85FD7"/>
    <w:rsid w:val="00E865B3"/>
    <w:rsid w:val="00E86E93"/>
    <w:rsid w:val="00E874F3"/>
    <w:rsid w:val="00E909D4"/>
    <w:rsid w:val="00E91524"/>
    <w:rsid w:val="00E924B1"/>
    <w:rsid w:val="00E92950"/>
    <w:rsid w:val="00E970AB"/>
    <w:rsid w:val="00E97634"/>
    <w:rsid w:val="00EA0F4A"/>
    <w:rsid w:val="00EA27A3"/>
    <w:rsid w:val="00EA3BCF"/>
    <w:rsid w:val="00EA3C9E"/>
    <w:rsid w:val="00EA3D0C"/>
    <w:rsid w:val="00EA745F"/>
    <w:rsid w:val="00EA78E3"/>
    <w:rsid w:val="00EB018F"/>
    <w:rsid w:val="00EB1AD6"/>
    <w:rsid w:val="00EB230F"/>
    <w:rsid w:val="00EB3485"/>
    <w:rsid w:val="00EB4169"/>
    <w:rsid w:val="00EB436B"/>
    <w:rsid w:val="00EB5137"/>
    <w:rsid w:val="00EB55D7"/>
    <w:rsid w:val="00EB5DFC"/>
    <w:rsid w:val="00EB6C12"/>
    <w:rsid w:val="00EB6DDF"/>
    <w:rsid w:val="00EB73F1"/>
    <w:rsid w:val="00EB75E2"/>
    <w:rsid w:val="00EC08F6"/>
    <w:rsid w:val="00EC3E2B"/>
    <w:rsid w:val="00EC4386"/>
    <w:rsid w:val="00EC5473"/>
    <w:rsid w:val="00EC5E3D"/>
    <w:rsid w:val="00EC6A3D"/>
    <w:rsid w:val="00ED047B"/>
    <w:rsid w:val="00ED0879"/>
    <w:rsid w:val="00ED10DA"/>
    <w:rsid w:val="00ED157F"/>
    <w:rsid w:val="00ED1A50"/>
    <w:rsid w:val="00ED26F9"/>
    <w:rsid w:val="00ED310C"/>
    <w:rsid w:val="00ED6EF6"/>
    <w:rsid w:val="00ED7391"/>
    <w:rsid w:val="00EE040E"/>
    <w:rsid w:val="00EE1E7F"/>
    <w:rsid w:val="00EE28CC"/>
    <w:rsid w:val="00EE330A"/>
    <w:rsid w:val="00EE4070"/>
    <w:rsid w:val="00EE47EF"/>
    <w:rsid w:val="00EE4FC2"/>
    <w:rsid w:val="00EE59D4"/>
    <w:rsid w:val="00EE67F0"/>
    <w:rsid w:val="00EE6A9B"/>
    <w:rsid w:val="00EE6F19"/>
    <w:rsid w:val="00EE73F3"/>
    <w:rsid w:val="00EE743E"/>
    <w:rsid w:val="00EE786D"/>
    <w:rsid w:val="00EF0AF6"/>
    <w:rsid w:val="00EF1407"/>
    <w:rsid w:val="00EF1997"/>
    <w:rsid w:val="00EF1FB7"/>
    <w:rsid w:val="00EF21F7"/>
    <w:rsid w:val="00EF2994"/>
    <w:rsid w:val="00EF2B88"/>
    <w:rsid w:val="00EF47D6"/>
    <w:rsid w:val="00EF50AD"/>
    <w:rsid w:val="00EF67EC"/>
    <w:rsid w:val="00EF7095"/>
    <w:rsid w:val="00EF70F2"/>
    <w:rsid w:val="00EF74BF"/>
    <w:rsid w:val="00EF7638"/>
    <w:rsid w:val="00F00475"/>
    <w:rsid w:val="00F0117F"/>
    <w:rsid w:val="00F01496"/>
    <w:rsid w:val="00F01A96"/>
    <w:rsid w:val="00F01F80"/>
    <w:rsid w:val="00F02285"/>
    <w:rsid w:val="00F029F6"/>
    <w:rsid w:val="00F045C0"/>
    <w:rsid w:val="00F050FA"/>
    <w:rsid w:val="00F05CB0"/>
    <w:rsid w:val="00F05EFE"/>
    <w:rsid w:val="00F06529"/>
    <w:rsid w:val="00F0660D"/>
    <w:rsid w:val="00F070A8"/>
    <w:rsid w:val="00F103DC"/>
    <w:rsid w:val="00F11C0D"/>
    <w:rsid w:val="00F123D1"/>
    <w:rsid w:val="00F128CE"/>
    <w:rsid w:val="00F12CEE"/>
    <w:rsid w:val="00F1360B"/>
    <w:rsid w:val="00F13D3D"/>
    <w:rsid w:val="00F13DEB"/>
    <w:rsid w:val="00F1607A"/>
    <w:rsid w:val="00F16A67"/>
    <w:rsid w:val="00F17338"/>
    <w:rsid w:val="00F2018A"/>
    <w:rsid w:val="00F223BD"/>
    <w:rsid w:val="00F23CF7"/>
    <w:rsid w:val="00F2453E"/>
    <w:rsid w:val="00F251B0"/>
    <w:rsid w:val="00F252AE"/>
    <w:rsid w:val="00F25B4F"/>
    <w:rsid w:val="00F262CC"/>
    <w:rsid w:val="00F270E9"/>
    <w:rsid w:val="00F30849"/>
    <w:rsid w:val="00F3098F"/>
    <w:rsid w:val="00F31A1B"/>
    <w:rsid w:val="00F33393"/>
    <w:rsid w:val="00F334ED"/>
    <w:rsid w:val="00F3441F"/>
    <w:rsid w:val="00F34E2E"/>
    <w:rsid w:val="00F35F0A"/>
    <w:rsid w:val="00F3664F"/>
    <w:rsid w:val="00F4146B"/>
    <w:rsid w:val="00F41A61"/>
    <w:rsid w:val="00F423E3"/>
    <w:rsid w:val="00F42572"/>
    <w:rsid w:val="00F42BB4"/>
    <w:rsid w:val="00F42CF7"/>
    <w:rsid w:val="00F43934"/>
    <w:rsid w:val="00F43A9C"/>
    <w:rsid w:val="00F440AE"/>
    <w:rsid w:val="00F44CBB"/>
    <w:rsid w:val="00F451DD"/>
    <w:rsid w:val="00F47E7F"/>
    <w:rsid w:val="00F504F5"/>
    <w:rsid w:val="00F505C7"/>
    <w:rsid w:val="00F50AD8"/>
    <w:rsid w:val="00F50CF8"/>
    <w:rsid w:val="00F50DBC"/>
    <w:rsid w:val="00F5122A"/>
    <w:rsid w:val="00F51A91"/>
    <w:rsid w:val="00F51C3F"/>
    <w:rsid w:val="00F51E58"/>
    <w:rsid w:val="00F522EF"/>
    <w:rsid w:val="00F5253A"/>
    <w:rsid w:val="00F52DAE"/>
    <w:rsid w:val="00F53AA0"/>
    <w:rsid w:val="00F55766"/>
    <w:rsid w:val="00F55A8F"/>
    <w:rsid w:val="00F56D6A"/>
    <w:rsid w:val="00F60F5A"/>
    <w:rsid w:val="00F615EF"/>
    <w:rsid w:val="00F6369E"/>
    <w:rsid w:val="00F66240"/>
    <w:rsid w:val="00F66396"/>
    <w:rsid w:val="00F665F8"/>
    <w:rsid w:val="00F668D9"/>
    <w:rsid w:val="00F66A04"/>
    <w:rsid w:val="00F67096"/>
    <w:rsid w:val="00F67FBC"/>
    <w:rsid w:val="00F70B45"/>
    <w:rsid w:val="00F70BA9"/>
    <w:rsid w:val="00F70EA8"/>
    <w:rsid w:val="00F71659"/>
    <w:rsid w:val="00F7184F"/>
    <w:rsid w:val="00F72525"/>
    <w:rsid w:val="00F725C2"/>
    <w:rsid w:val="00F74241"/>
    <w:rsid w:val="00F7456E"/>
    <w:rsid w:val="00F74CCC"/>
    <w:rsid w:val="00F76AE3"/>
    <w:rsid w:val="00F76EF0"/>
    <w:rsid w:val="00F77C05"/>
    <w:rsid w:val="00F77EFD"/>
    <w:rsid w:val="00F802F6"/>
    <w:rsid w:val="00F805EC"/>
    <w:rsid w:val="00F80A08"/>
    <w:rsid w:val="00F80BC5"/>
    <w:rsid w:val="00F825E1"/>
    <w:rsid w:val="00F82749"/>
    <w:rsid w:val="00F83380"/>
    <w:rsid w:val="00F8374C"/>
    <w:rsid w:val="00F8472B"/>
    <w:rsid w:val="00F86434"/>
    <w:rsid w:val="00F90819"/>
    <w:rsid w:val="00F91201"/>
    <w:rsid w:val="00F928D5"/>
    <w:rsid w:val="00F932C4"/>
    <w:rsid w:val="00F949C4"/>
    <w:rsid w:val="00F95AC8"/>
    <w:rsid w:val="00F95DEB"/>
    <w:rsid w:val="00F966F1"/>
    <w:rsid w:val="00F96767"/>
    <w:rsid w:val="00F9680F"/>
    <w:rsid w:val="00FA00ED"/>
    <w:rsid w:val="00FA0187"/>
    <w:rsid w:val="00FA02BD"/>
    <w:rsid w:val="00FA075F"/>
    <w:rsid w:val="00FA0978"/>
    <w:rsid w:val="00FA0D3D"/>
    <w:rsid w:val="00FA1A64"/>
    <w:rsid w:val="00FA201C"/>
    <w:rsid w:val="00FA22E3"/>
    <w:rsid w:val="00FA4823"/>
    <w:rsid w:val="00FA5A99"/>
    <w:rsid w:val="00FA5EBB"/>
    <w:rsid w:val="00FA6242"/>
    <w:rsid w:val="00FA6CB9"/>
    <w:rsid w:val="00FA6E30"/>
    <w:rsid w:val="00FA7A58"/>
    <w:rsid w:val="00FB0078"/>
    <w:rsid w:val="00FB088D"/>
    <w:rsid w:val="00FB14D0"/>
    <w:rsid w:val="00FB56AD"/>
    <w:rsid w:val="00FB5868"/>
    <w:rsid w:val="00FB5C17"/>
    <w:rsid w:val="00FB5E89"/>
    <w:rsid w:val="00FB6863"/>
    <w:rsid w:val="00FC133B"/>
    <w:rsid w:val="00FC2169"/>
    <w:rsid w:val="00FC3365"/>
    <w:rsid w:val="00FC3F36"/>
    <w:rsid w:val="00FC43E4"/>
    <w:rsid w:val="00FC47FA"/>
    <w:rsid w:val="00FC4C5E"/>
    <w:rsid w:val="00FC560B"/>
    <w:rsid w:val="00FC5F18"/>
    <w:rsid w:val="00FC694C"/>
    <w:rsid w:val="00FD0DAB"/>
    <w:rsid w:val="00FD167E"/>
    <w:rsid w:val="00FD1853"/>
    <w:rsid w:val="00FD1D9B"/>
    <w:rsid w:val="00FD2FCE"/>
    <w:rsid w:val="00FD324D"/>
    <w:rsid w:val="00FD3999"/>
    <w:rsid w:val="00FD4789"/>
    <w:rsid w:val="00FD52BC"/>
    <w:rsid w:val="00FD5E2B"/>
    <w:rsid w:val="00FD6DE9"/>
    <w:rsid w:val="00FD7459"/>
    <w:rsid w:val="00FD7B91"/>
    <w:rsid w:val="00FE0586"/>
    <w:rsid w:val="00FE2DA2"/>
    <w:rsid w:val="00FE2E6D"/>
    <w:rsid w:val="00FE43E6"/>
    <w:rsid w:val="00FE484D"/>
    <w:rsid w:val="00FE4C5C"/>
    <w:rsid w:val="00FE4C76"/>
    <w:rsid w:val="00FE62BC"/>
    <w:rsid w:val="00FE7667"/>
    <w:rsid w:val="00FF05C2"/>
    <w:rsid w:val="00FF08C7"/>
    <w:rsid w:val="00FF1C78"/>
    <w:rsid w:val="00FF25BB"/>
    <w:rsid w:val="00FF3E38"/>
    <w:rsid w:val="00FF6E28"/>
    <w:rsid w:val="00FF7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76A"/>
    <w:rPr>
      <w:sz w:val="28"/>
      <w:szCs w:val="24"/>
    </w:rPr>
  </w:style>
  <w:style w:type="paragraph" w:styleId="1">
    <w:name w:val="heading 1"/>
    <w:basedOn w:val="a"/>
    <w:next w:val="a"/>
    <w:link w:val="10"/>
    <w:qFormat/>
    <w:rsid w:val="0066606B"/>
    <w:pPr>
      <w:keepNext/>
      <w:numPr>
        <w:numId w:val="1"/>
      </w:numPr>
      <w:suppressAutoHyphens/>
      <w:ind w:left="0" w:firstLine="142"/>
      <w:jc w:val="both"/>
      <w:outlineLvl w:val="0"/>
    </w:pPr>
    <w:rPr>
      <w:szCs w:val="20"/>
      <w:lang w:eastAsia="ar-SA"/>
    </w:rPr>
  </w:style>
  <w:style w:type="paragraph" w:styleId="2">
    <w:name w:val="heading 2"/>
    <w:basedOn w:val="a"/>
    <w:next w:val="a"/>
    <w:link w:val="20"/>
    <w:semiHidden/>
    <w:unhideWhenUsed/>
    <w:qFormat/>
    <w:rsid w:val="00CC278E"/>
    <w:pPr>
      <w:keepNext/>
      <w:spacing w:before="240" w:after="60"/>
      <w:outlineLvl w:val="1"/>
    </w:pPr>
    <w:rPr>
      <w:rFonts w:ascii="Calibri Light" w:hAnsi="Calibri Light"/>
      <w:b/>
      <w:bCs/>
      <w:i/>
      <w:iCs/>
      <w:szCs w:val="28"/>
    </w:rPr>
  </w:style>
  <w:style w:type="paragraph" w:styleId="3">
    <w:name w:val="heading 3"/>
    <w:basedOn w:val="a"/>
    <w:next w:val="a"/>
    <w:link w:val="30"/>
    <w:semiHidden/>
    <w:unhideWhenUsed/>
    <w:qFormat/>
    <w:rsid w:val="0031224D"/>
    <w:pPr>
      <w:keepNext/>
      <w:spacing w:before="240" w:after="60"/>
      <w:outlineLvl w:val="2"/>
    </w:pPr>
    <w:rPr>
      <w:rFonts w:ascii="Calibri Light" w:hAnsi="Calibri Light"/>
      <w:b/>
      <w:bCs/>
      <w:sz w:val="26"/>
      <w:szCs w:val="26"/>
    </w:rPr>
  </w:style>
  <w:style w:type="paragraph" w:styleId="4">
    <w:name w:val="heading 4"/>
    <w:basedOn w:val="a"/>
    <w:next w:val="a"/>
    <w:link w:val="40"/>
    <w:semiHidden/>
    <w:unhideWhenUsed/>
    <w:qFormat/>
    <w:rsid w:val="00FE7667"/>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3E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75E34"/>
    <w:rPr>
      <w:rFonts w:ascii="Tahoma" w:hAnsi="Tahoma" w:cs="Tahoma"/>
      <w:sz w:val="16"/>
      <w:szCs w:val="16"/>
    </w:rPr>
  </w:style>
  <w:style w:type="paragraph" w:styleId="a5">
    <w:name w:val="No Spacing"/>
    <w:uiPriority w:val="1"/>
    <w:qFormat/>
    <w:rsid w:val="00045B35"/>
    <w:rPr>
      <w:rFonts w:ascii="Calibri" w:hAnsi="Calibri"/>
      <w:sz w:val="22"/>
      <w:szCs w:val="22"/>
    </w:rPr>
  </w:style>
  <w:style w:type="paragraph" w:customStyle="1" w:styleId="CharChar">
    <w:name w:val="Char Char"/>
    <w:basedOn w:val="a"/>
    <w:rsid w:val="00FF08C7"/>
    <w:pPr>
      <w:spacing w:before="100" w:beforeAutospacing="1" w:after="100" w:afterAutospacing="1"/>
      <w:jc w:val="both"/>
    </w:pPr>
    <w:rPr>
      <w:rFonts w:ascii="Tahoma" w:hAnsi="Tahoma"/>
      <w:sz w:val="20"/>
      <w:szCs w:val="20"/>
      <w:lang w:val="en-US" w:eastAsia="en-US"/>
    </w:rPr>
  </w:style>
  <w:style w:type="character" w:customStyle="1" w:styleId="10">
    <w:name w:val="Заголовок 1 Знак"/>
    <w:link w:val="1"/>
    <w:rsid w:val="0066606B"/>
    <w:rPr>
      <w:sz w:val="28"/>
      <w:lang w:eastAsia="ar-SA"/>
    </w:rPr>
  </w:style>
  <w:style w:type="paragraph" w:styleId="a6">
    <w:name w:val="Body Text"/>
    <w:basedOn w:val="a"/>
    <w:link w:val="a7"/>
    <w:rsid w:val="0021348B"/>
    <w:pPr>
      <w:suppressAutoHyphens/>
      <w:jc w:val="both"/>
    </w:pPr>
    <w:rPr>
      <w:lang w:eastAsia="ar-SA"/>
    </w:rPr>
  </w:style>
  <w:style w:type="character" w:customStyle="1" w:styleId="a7">
    <w:name w:val="Основной текст Знак"/>
    <w:link w:val="a6"/>
    <w:rsid w:val="0021348B"/>
    <w:rPr>
      <w:sz w:val="28"/>
      <w:szCs w:val="24"/>
      <w:lang w:eastAsia="ar-SA"/>
    </w:rPr>
  </w:style>
  <w:style w:type="paragraph" w:customStyle="1" w:styleId="a8">
    <w:name w:val="Стиль"/>
    <w:rsid w:val="00F1607A"/>
    <w:pPr>
      <w:widowControl w:val="0"/>
      <w:autoSpaceDE w:val="0"/>
      <w:autoSpaceDN w:val="0"/>
      <w:adjustRightInd w:val="0"/>
    </w:pPr>
    <w:rPr>
      <w:sz w:val="24"/>
      <w:szCs w:val="24"/>
    </w:rPr>
  </w:style>
  <w:style w:type="paragraph" w:customStyle="1" w:styleId="ConsPlusNormal">
    <w:name w:val="ConsPlusNormal"/>
    <w:link w:val="ConsPlusNormal0"/>
    <w:rsid w:val="003C1023"/>
    <w:pPr>
      <w:autoSpaceDE w:val="0"/>
      <w:autoSpaceDN w:val="0"/>
      <w:adjustRightInd w:val="0"/>
    </w:pPr>
    <w:rPr>
      <w:sz w:val="28"/>
      <w:szCs w:val="28"/>
    </w:rPr>
  </w:style>
  <w:style w:type="character" w:styleId="a9">
    <w:name w:val="Strong"/>
    <w:uiPriority w:val="22"/>
    <w:qFormat/>
    <w:rsid w:val="000E63C5"/>
    <w:rPr>
      <w:b/>
      <w:bCs/>
    </w:rPr>
  </w:style>
  <w:style w:type="paragraph" w:styleId="aa">
    <w:name w:val="header"/>
    <w:basedOn w:val="a"/>
    <w:link w:val="ab"/>
    <w:uiPriority w:val="99"/>
    <w:rsid w:val="007C532F"/>
    <w:pPr>
      <w:tabs>
        <w:tab w:val="center" w:pos="4677"/>
        <w:tab w:val="right" w:pos="9355"/>
      </w:tabs>
    </w:pPr>
  </w:style>
  <w:style w:type="character" w:customStyle="1" w:styleId="ab">
    <w:name w:val="Верхний колонтитул Знак"/>
    <w:link w:val="aa"/>
    <w:uiPriority w:val="99"/>
    <w:rsid w:val="007C532F"/>
    <w:rPr>
      <w:sz w:val="28"/>
      <w:szCs w:val="24"/>
    </w:rPr>
  </w:style>
  <w:style w:type="paragraph" w:styleId="ac">
    <w:name w:val="footer"/>
    <w:basedOn w:val="a"/>
    <w:link w:val="ad"/>
    <w:rsid w:val="007C532F"/>
    <w:pPr>
      <w:tabs>
        <w:tab w:val="center" w:pos="4677"/>
        <w:tab w:val="right" w:pos="9355"/>
      </w:tabs>
    </w:pPr>
  </w:style>
  <w:style w:type="character" w:customStyle="1" w:styleId="ad">
    <w:name w:val="Нижний колонтитул Знак"/>
    <w:link w:val="ac"/>
    <w:rsid w:val="007C532F"/>
    <w:rPr>
      <w:sz w:val="28"/>
      <w:szCs w:val="24"/>
    </w:rPr>
  </w:style>
  <w:style w:type="character" w:customStyle="1" w:styleId="30">
    <w:name w:val="Заголовок 3 Знак"/>
    <w:link w:val="3"/>
    <w:semiHidden/>
    <w:rsid w:val="0031224D"/>
    <w:rPr>
      <w:rFonts w:ascii="Calibri Light" w:eastAsia="Times New Roman" w:hAnsi="Calibri Light" w:cs="Times New Roman"/>
      <w:b/>
      <w:bCs/>
      <w:sz w:val="26"/>
      <w:szCs w:val="26"/>
    </w:rPr>
  </w:style>
  <w:style w:type="paragraph" w:customStyle="1" w:styleId="formattext">
    <w:name w:val="formattext"/>
    <w:basedOn w:val="a"/>
    <w:rsid w:val="004857E0"/>
    <w:pPr>
      <w:spacing w:before="100" w:beforeAutospacing="1" w:after="100" w:afterAutospacing="1"/>
    </w:pPr>
    <w:rPr>
      <w:sz w:val="24"/>
    </w:rPr>
  </w:style>
  <w:style w:type="character" w:customStyle="1" w:styleId="ConsPlusNormal0">
    <w:name w:val="ConsPlusNormal Знак"/>
    <w:link w:val="ConsPlusNormal"/>
    <w:locked/>
    <w:rsid w:val="005F51CE"/>
    <w:rPr>
      <w:sz w:val="28"/>
      <w:szCs w:val="28"/>
      <w:lang w:bidi="ar-SA"/>
    </w:rPr>
  </w:style>
  <w:style w:type="paragraph" w:styleId="ae">
    <w:name w:val="Normal (Web)"/>
    <w:basedOn w:val="a"/>
    <w:uiPriority w:val="99"/>
    <w:unhideWhenUsed/>
    <w:rsid w:val="005F51CE"/>
    <w:pPr>
      <w:spacing w:before="100" w:beforeAutospacing="1" w:after="100" w:afterAutospacing="1"/>
    </w:pPr>
    <w:rPr>
      <w:sz w:val="24"/>
    </w:rPr>
  </w:style>
  <w:style w:type="character" w:customStyle="1" w:styleId="af">
    <w:name w:val="Колонтитул_"/>
    <w:link w:val="af0"/>
    <w:rsid w:val="00A87FCD"/>
    <w:rPr>
      <w:b/>
      <w:bCs/>
      <w:sz w:val="28"/>
      <w:szCs w:val="28"/>
      <w:shd w:val="clear" w:color="auto" w:fill="FFFFFF"/>
    </w:rPr>
  </w:style>
  <w:style w:type="character" w:customStyle="1" w:styleId="21">
    <w:name w:val="Основной текст (2)_"/>
    <w:link w:val="22"/>
    <w:rsid w:val="00A87FCD"/>
    <w:rPr>
      <w:sz w:val="28"/>
      <w:szCs w:val="28"/>
      <w:shd w:val="clear" w:color="auto" w:fill="FFFFFF"/>
    </w:rPr>
  </w:style>
  <w:style w:type="paragraph" w:customStyle="1" w:styleId="af0">
    <w:name w:val="Колонтитул"/>
    <w:basedOn w:val="a"/>
    <w:link w:val="af"/>
    <w:rsid w:val="00A87FCD"/>
    <w:pPr>
      <w:widowControl w:val="0"/>
      <w:shd w:val="clear" w:color="auto" w:fill="FFFFFF"/>
      <w:spacing w:line="0" w:lineRule="atLeast"/>
    </w:pPr>
    <w:rPr>
      <w:b/>
      <w:bCs/>
      <w:szCs w:val="28"/>
    </w:rPr>
  </w:style>
  <w:style w:type="paragraph" w:customStyle="1" w:styleId="22">
    <w:name w:val="Основной текст (2)"/>
    <w:basedOn w:val="a"/>
    <w:link w:val="21"/>
    <w:rsid w:val="00A87FCD"/>
    <w:pPr>
      <w:widowControl w:val="0"/>
      <w:shd w:val="clear" w:color="auto" w:fill="FFFFFF"/>
      <w:spacing w:line="317" w:lineRule="exact"/>
      <w:jc w:val="both"/>
    </w:pPr>
    <w:rPr>
      <w:szCs w:val="28"/>
    </w:rPr>
  </w:style>
  <w:style w:type="character" w:customStyle="1" w:styleId="40">
    <w:name w:val="Заголовок 4 Знак"/>
    <w:link w:val="4"/>
    <w:semiHidden/>
    <w:rsid w:val="00FE7667"/>
    <w:rPr>
      <w:rFonts w:ascii="Calibri" w:eastAsia="Times New Roman" w:hAnsi="Calibri" w:cs="Times New Roman"/>
      <w:b/>
      <w:bCs/>
      <w:sz w:val="28"/>
      <w:szCs w:val="28"/>
    </w:rPr>
  </w:style>
  <w:style w:type="paragraph" w:styleId="af1">
    <w:name w:val="Body Text Indent"/>
    <w:basedOn w:val="a"/>
    <w:link w:val="af2"/>
    <w:rsid w:val="00FE7667"/>
    <w:pPr>
      <w:spacing w:after="120"/>
      <w:ind w:left="283"/>
    </w:pPr>
  </w:style>
  <w:style w:type="character" w:customStyle="1" w:styleId="af2">
    <w:name w:val="Основной текст с отступом Знак"/>
    <w:link w:val="af1"/>
    <w:rsid w:val="00FE7667"/>
    <w:rPr>
      <w:sz w:val="28"/>
      <w:szCs w:val="24"/>
    </w:rPr>
  </w:style>
  <w:style w:type="paragraph" w:customStyle="1" w:styleId="unformattext">
    <w:name w:val="unformattext"/>
    <w:basedOn w:val="a"/>
    <w:rsid w:val="001017D3"/>
    <w:pPr>
      <w:spacing w:before="100" w:beforeAutospacing="1" w:after="100" w:afterAutospacing="1"/>
    </w:pPr>
    <w:rPr>
      <w:sz w:val="24"/>
    </w:rPr>
  </w:style>
  <w:style w:type="character" w:customStyle="1" w:styleId="20">
    <w:name w:val="Заголовок 2 Знак"/>
    <w:link w:val="2"/>
    <w:semiHidden/>
    <w:rsid w:val="00CC278E"/>
    <w:rPr>
      <w:rFonts w:ascii="Calibri Light" w:eastAsia="Times New Roman" w:hAnsi="Calibri Light" w:cs="Times New Roman"/>
      <w:b/>
      <w:bCs/>
      <w:i/>
      <w:iCs/>
      <w:sz w:val="28"/>
      <w:szCs w:val="28"/>
    </w:rPr>
  </w:style>
  <w:style w:type="paragraph" w:styleId="af3">
    <w:name w:val="TOC Heading"/>
    <w:basedOn w:val="1"/>
    <w:next w:val="a"/>
    <w:uiPriority w:val="39"/>
    <w:unhideWhenUsed/>
    <w:qFormat/>
    <w:rsid w:val="006E5735"/>
    <w:pPr>
      <w:keepLines/>
      <w:numPr>
        <w:numId w:val="0"/>
      </w:numPr>
      <w:suppressAutoHyphens w:val="0"/>
      <w:spacing w:before="240" w:line="259" w:lineRule="auto"/>
      <w:jc w:val="left"/>
      <w:outlineLvl w:val="9"/>
    </w:pPr>
    <w:rPr>
      <w:rFonts w:ascii="Calibri Light" w:hAnsi="Calibri Light"/>
      <w:color w:val="2E74B5"/>
      <w:sz w:val="32"/>
      <w:szCs w:val="32"/>
      <w:lang w:eastAsia="ru-RU"/>
    </w:rPr>
  </w:style>
  <w:style w:type="paragraph" w:styleId="11">
    <w:name w:val="toc 1"/>
    <w:basedOn w:val="a"/>
    <w:next w:val="a"/>
    <w:autoRedefine/>
    <w:uiPriority w:val="39"/>
    <w:rsid w:val="00420194"/>
    <w:pPr>
      <w:tabs>
        <w:tab w:val="right" w:leader="dot" w:pos="9344"/>
      </w:tabs>
      <w:jc w:val="both"/>
    </w:pPr>
  </w:style>
  <w:style w:type="paragraph" w:styleId="23">
    <w:name w:val="toc 2"/>
    <w:basedOn w:val="a"/>
    <w:next w:val="a"/>
    <w:autoRedefine/>
    <w:uiPriority w:val="39"/>
    <w:rsid w:val="00690D27"/>
    <w:pPr>
      <w:tabs>
        <w:tab w:val="right" w:leader="dot" w:pos="9344"/>
      </w:tabs>
    </w:pPr>
  </w:style>
  <w:style w:type="character" w:styleId="af4">
    <w:name w:val="Hyperlink"/>
    <w:uiPriority w:val="99"/>
    <w:unhideWhenUsed/>
    <w:rsid w:val="006E5735"/>
    <w:rPr>
      <w:color w:val="0563C1"/>
      <w:u w:val="single"/>
    </w:rPr>
  </w:style>
  <w:style w:type="paragraph" w:styleId="31">
    <w:name w:val="toc 3"/>
    <w:basedOn w:val="a"/>
    <w:next w:val="a"/>
    <w:autoRedefine/>
    <w:uiPriority w:val="39"/>
    <w:unhideWhenUsed/>
    <w:rsid w:val="00102685"/>
    <w:pPr>
      <w:spacing w:after="100" w:line="259" w:lineRule="auto"/>
      <w:ind w:left="440"/>
    </w:pPr>
    <w:rPr>
      <w:rFonts w:ascii="Calibri" w:hAnsi="Calibri"/>
      <w:sz w:val="22"/>
      <w:szCs w:val="22"/>
    </w:rPr>
  </w:style>
  <w:style w:type="paragraph" w:styleId="41">
    <w:name w:val="toc 4"/>
    <w:basedOn w:val="a"/>
    <w:next w:val="a"/>
    <w:autoRedefine/>
    <w:uiPriority w:val="39"/>
    <w:unhideWhenUsed/>
    <w:rsid w:val="00102685"/>
    <w:pPr>
      <w:spacing w:after="100" w:line="259" w:lineRule="auto"/>
      <w:ind w:left="660"/>
    </w:pPr>
    <w:rPr>
      <w:rFonts w:ascii="Calibri" w:hAnsi="Calibri"/>
      <w:sz w:val="22"/>
      <w:szCs w:val="22"/>
    </w:rPr>
  </w:style>
  <w:style w:type="paragraph" w:styleId="5">
    <w:name w:val="toc 5"/>
    <w:basedOn w:val="a"/>
    <w:next w:val="a"/>
    <w:autoRedefine/>
    <w:uiPriority w:val="39"/>
    <w:unhideWhenUsed/>
    <w:rsid w:val="00102685"/>
    <w:pPr>
      <w:spacing w:after="100" w:line="259" w:lineRule="auto"/>
      <w:ind w:left="880"/>
    </w:pPr>
    <w:rPr>
      <w:rFonts w:ascii="Calibri" w:hAnsi="Calibri"/>
      <w:sz w:val="22"/>
      <w:szCs w:val="22"/>
    </w:rPr>
  </w:style>
  <w:style w:type="paragraph" w:styleId="6">
    <w:name w:val="toc 6"/>
    <w:basedOn w:val="a"/>
    <w:next w:val="a"/>
    <w:autoRedefine/>
    <w:uiPriority w:val="39"/>
    <w:unhideWhenUsed/>
    <w:rsid w:val="00102685"/>
    <w:pPr>
      <w:spacing w:after="100" w:line="259" w:lineRule="auto"/>
      <w:ind w:left="1100"/>
    </w:pPr>
    <w:rPr>
      <w:rFonts w:ascii="Calibri" w:hAnsi="Calibri"/>
      <w:sz w:val="22"/>
      <w:szCs w:val="22"/>
    </w:rPr>
  </w:style>
  <w:style w:type="paragraph" w:styleId="7">
    <w:name w:val="toc 7"/>
    <w:basedOn w:val="a"/>
    <w:next w:val="a"/>
    <w:autoRedefine/>
    <w:uiPriority w:val="39"/>
    <w:unhideWhenUsed/>
    <w:rsid w:val="00102685"/>
    <w:pPr>
      <w:spacing w:after="100" w:line="259" w:lineRule="auto"/>
      <w:ind w:left="1320"/>
    </w:pPr>
    <w:rPr>
      <w:rFonts w:ascii="Calibri" w:hAnsi="Calibri"/>
      <w:sz w:val="22"/>
      <w:szCs w:val="22"/>
    </w:rPr>
  </w:style>
  <w:style w:type="paragraph" w:styleId="8">
    <w:name w:val="toc 8"/>
    <w:basedOn w:val="a"/>
    <w:next w:val="a"/>
    <w:autoRedefine/>
    <w:uiPriority w:val="39"/>
    <w:unhideWhenUsed/>
    <w:rsid w:val="00102685"/>
    <w:pPr>
      <w:spacing w:after="100" w:line="259" w:lineRule="auto"/>
      <w:ind w:left="1540"/>
    </w:pPr>
    <w:rPr>
      <w:rFonts w:ascii="Calibri" w:hAnsi="Calibri"/>
      <w:sz w:val="22"/>
      <w:szCs w:val="22"/>
    </w:rPr>
  </w:style>
  <w:style w:type="paragraph" w:styleId="9">
    <w:name w:val="toc 9"/>
    <w:basedOn w:val="a"/>
    <w:next w:val="a"/>
    <w:autoRedefine/>
    <w:uiPriority w:val="39"/>
    <w:unhideWhenUsed/>
    <w:rsid w:val="00102685"/>
    <w:pPr>
      <w:spacing w:after="100" w:line="259" w:lineRule="auto"/>
      <w:ind w:left="176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5013205">
      <w:bodyDiv w:val="1"/>
      <w:marLeft w:val="0"/>
      <w:marRight w:val="0"/>
      <w:marTop w:val="0"/>
      <w:marBottom w:val="0"/>
      <w:divBdr>
        <w:top w:val="none" w:sz="0" w:space="0" w:color="auto"/>
        <w:left w:val="none" w:sz="0" w:space="0" w:color="auto"/>
        <w:bottom w:val="none" w:sz="0" w:space="0" w:color="auto"/>
        <w:right w:val="none" w:sz="0" w:space="0" w:color="auto"/>
      </w:divBdr>
    </w:div>
    <w:div w:id="26104607">
      <w:bodyDiv w:val="1"/>
      <w:marLeft w:val="0"/>
      <w:marRight w:val="0"/>
      <w:marTop w:val="0"/>
      <w:marBottom w:val="0"/>
      <w:divBdr>
        <w:top w:val="none" w:sz="0" w:space="0" w:color="auto"/>
        <w:left w:val="none" w:sz="0" w:space="0" w:color="auto"/>
        <w:bottom w:val="none" w:sz="0" w:space="0" w:color="auto"/>
        <w:right w:val="none" w:sz="0" w:space="0" w:color="auto"/>
      </w:divBdr>
    </w:div>
    <w:div w:id="150830671">
      <w:bodyDiv w:val="1"/>
      <w:marLeft w:val="0"/>
      <w:marRight w:val="0"/>
      <w:marTop w:val="0"/>
      <w:marBottom w:val="0"/>
      <w:divBdr>
        <w:top w:val="none" w:sz="0" w:space="0" w:color="auto"/>
        <w:left w:val="none" w:sz="0" w:space="0" w:color="auto"/>
        <w:bottom w:val="none" w:sz="0" w:space="0" w:color="auto"/>
        <w:right w:val="none" w:sz="0" w:space="0" w:color="auto"/>
      </w:divBdr>
    </w:div>
    <w:div w:id="163127846">
      <w:bodyDiv w:val="1"/>
      <w:marLeft w:val="0"/>
      <w:marRight w:val="0"/>
      <w:marTop w:val="0"/>
      <w:marBottom w:val="0"/>
      <w:divBdr>
        <w:top w:val="none" w:sz="0" w:space="0" w:color="auto"/>
        <w:left w:val="none" w:sz="0" w:space="0" w:color="auto"/>
        <w:bottom w:val="none" w:sz="0" w:space="0" w:color="auto"/>
        <w:right w:val="none" w:sz="0" w:space="0" w:color="auto"/>
      </w:divBdr>
    </w:div>
    <w:div w:id="176357925">
      <w:bodyDiv w:val="1"/>
      <w:marLeft w:val="0"/>
      <w:marRight w:val="0"/>
      <w:marTop w:val="0"/>
      <w:marBottom w:val="0"/>
      <w:divBdr>
        <w:top w:val="none" w:sz="0" w:space="0" w:color="auto"/>
        <w:left w:val="none" w:sz="0" w:space="0" w:color="auto"/>
        <w:bottom w:val="none" w:sz="0" w:space="0" w:color="auto"/>
        <w:right w:val="none" w:sz="0" w:space="0" w:color="auto"/>
      </w:divBdr>
    </w:div>
    <w:div w:id="200365804">
      <w:bodyDiv w:val="1"/>
      <w:marLeft w:val="0"/>
      <w:marRight w:val="0"/>
      <w:marTop w:val="0"/>
      <w:marBottom w:val="0"/>
      <w:divBdr>
        <w:top w:val="none" w:sz="0" w:space="0" w:color="auto"/>
        <w:left w:val="none" w:sz="0" w:space="0" w:color="auto"/>
        <w:bottom w:val="none" w:sz="0" w:space="0" w:color="auto"/>
        <w:right w:val="none" w:sz="0" w:space="0" w:color="auto"/>
      </w:divBdr>
    </w:div>
    <w:div w:id="390931878">
      <w:bodyDiv w:val="1"/>
      <w:marLeft w:val="0"/>
      <w:marRight w:val="0"/>
      <w:marTop w:val="0"/>
      <w:marBottom w:val="0"/>
      <w:divBdr>
        <w:top w:val="none" w:sz="0" w:space="0" w:color="auto"/>
        <w:left w:val="none" w:sz="0" w:space="0" w:color="auto"/>
        <w:bottom w:val="none" w:sz="0" w:space="0" w:color="auto"/>
        <w:right w:val="none" w:sz="0" w:space="0" w:color="auto"/>
      </w:divBdr>
    </w:div>
    <w:div w:id="468136583">
      <w:bodyDiv w:val="1"/>
      <w:marLeft w:val="0"/>
      <w:marRight w:val="0"/>
      <w:marTop w:val="0"/>
      <w:marBottom w:val="0"/>
      <w:divBdr>
        <w:top w:val="none" w:sz="0" w:space="0" w:color="auto"/>
        <w:left w:val="none" w:sz="0" w:space="0" w:color="auto"/>
        <w:bottom w:val="none" w:sz="0" w:space="0" w:color="auto"/>
        <w:right w:val="none" w:sz="0" w:space="0" w:color="auto"/>
      </w:divBdr>
    </w:div>
    <w:div w:id="616445519">
      <w:bodyDiv w:val="1"/>
      <w:marLeft w:val="0"/>
      <w:marRight w:val="0"/>
      <w:marTop w:val="0"/>
      <w:marBottom w:val="0"/>
      <w:divBdr>
        <w:top w:val="none" w:sz="0" w:space="0" w:color="auto"/>
        <w:left w:val="none" w:sz="0" w:space="0" w:color="auto"/>
        <w:bottom w:val="none" w:sz="0" w:space="0" w:color="auto"/>
        <w:right w:val="none" w:sz="0" w:space="0" w:color="auto"/>
      </w:divBdr>
    </w:div>
    <w:div w:id="814223638">
      <w:bodyDiv w:val="1"/>
      <w:marLeft w:val="0"/>
      <w:marRight w:val="0"/>
      <w:marTop w:val="0"/>
      <w:marBottom w:val="0"/>
      <w:divBdr>
        <w:top w:val="none" w:sz="0" w:space="0" w:color="auto"/>
        <w:left w:val="none" w:sz="0" w:space="0" w:color="auto"/>
        <w:bottom w:val="none" w:sz="0" w:space="0" w:color="auto"/>
        <w:right w:val="none" w:sz="0" w:space="0" w:color="auto"/>
      </w:divBdr>
    </w:div>
    <w:div w:id="902109110">
      <w:bodyDiv w:val="1"/>
      <w:marLeft w:val="0"/>
      <w:marRight w:val="0"/>
      <w:marTop w:val="0"/>
      <w:marBottom w:val="0"/>
      <w:divBdr>
        <w:top w:val="none" w:sz="0" w:space="0" w:color="auto"/>
        <w:left w:val="none" w:sz="0" w:space="0" w:color="auto"/>
        <w:bottom w:val="none" w:sz="0" w:space="0" w:color="auto"/>
        <w:right w:val="none" w:sz="0" w:space="0" w:color="auto"/>
      </w:divBdr>
    </w:div>
    <w:div w:id="979379569">
      <w:bodyDiv w:val="1"/>
      <w:marLeft w:val="0"/>
      <w:marRight w:val="0"/>
      <w:marTop w:val="0"/>
      <w:marBottom w:val="0"/>
      <w:divBdr>
        <w:top w:val="none" w:sz="0" w:space="0" w:color="auto"/>
        <w:left w:val="none" w:sz="0" w:space="0" w:color="auto"/>
        <w:bottom w:val="none" w:sz="0" w:space="0" w:color="auto"/>
        <w:right w:val="none" w:sz="0" w:space="0" w:color="auto"/>
      </w:divBdr>
    </w:div>
    <w:div w:id="1339885340">
      <w:bodyDiv w:val="1"/>
      <w:marLeft w:val="0"/>
      <w:marRight w:val="0"/>
      <w:marTop w:val="0"/>
      <w:marBottom w:val="0"/>
      <w:divBdr>
        <w:top w:val="none" w:sz="0" w:space="0" w:color="auto"/>
        <w:left w:val="none" w:sz="0" w:space="0" w:color="auto"/>
        <w:bottom w:val="none" w:sz="0" w:space="0" w:color="auto"/>
        <w:right w:val="none" w:sz="0" w:space="0" w:color="auto"/>
      </w:divBdr>
    </w:div>
    <w:div w:id="1404059569">
      <w:bodyDiv w:val="1"/>
      <w:marLeft w:val="0"/>
      <w:marRight w:val="0"/>
      <w:marTop w:val="0"/>
      <w:marBottom w:val="0"/>
      <w:divBdr>
        <w:top w:val="none" w:sz="0" w:space="0" w:color="auto"/>
        <w:left w:val="none" w:sz="0" w:space="0" w:color="auto"/>
        <w:bottom w:val="none" w:sz="0" w:space="0" w:color="auto"/>
        <w:right w:val="none" w:sz="0" w:space="0" w:color="auto"/>
      </w:divBdr>
    </w:div>
    <w:div w:id="1522549058">
      <w:bodyDiv w:val="1"/>
      <w:marLeft w:val="0"/>
      <w:marRight w:val="0"/>
      <w:marTop w:val="0"/>
      <w:marBottom w:val="0"/>
      <w:divBdr>
        <w:top w:val="none" w:sz="0" w:space="0" w:color="auto"/>
        <w:left w:val="none" w:sz="0" w:space="0" w:color="auto"/>
        <w:bottom w:val="none" w:sz="0" w:space="0" w:color="auto"/>
        <w:right w:val="none" w:sz="0" w:space="0" w:color="auto"/>
      </w:divBdr>
    </w:div>
    <w:div w:id="1584754309">
      <w:bodyDiv w:val="1"/>
      <w:marLeft w:val="0"/>
      <w:marRight w:val="0"/>
      <w:marTop w:val="0"/>
      <w:marBottom w:val="0"/>
      <w:divBdr>
        <w:top w:val="none" w:sz="0" w:space="0" w:color="auto"/>
        <w:left w:val="none" w:sz="0" w:space="0" w:color="auto"/>
        <w:bottom w:val="none" w:sz="0" w:space="0" w:color="auto"/>
        <w:right w:val="none" w:sz="0" w:space="0" w:color="auto"/>
      </w:divBdr>
    </w:div>
    <w:div w:id="1734350617">
      <w:bodyDiv w:val="1"/>
      <w:marLeft w:val="0"/>
      <w:marRight w:val="0"/>
      <w:marTop w:val="0"/>
      <w:marBottom w:val="0"/>
      <w:divBdr>
        <w:top w:val="none" w:sz="0" w:space="0" w:color="auto"/>
        <w:left w:val="none" w:sz="0" w:space="0" w:color="auto"/>
        <w:bottom w:val="none" w:sz="0" w:space="0" w:color="auto"/>
        <w:right w:val="none" w:sz="0" w:space="0" w:color="auto"/>
      </w:divBdr>
    </w:div>
    <w:div w:id="1905412925">
      <w:bodyDiv w:val="1"/>
      <w:marLeft w:val="0"/>
      <w:marRight w:val="0"/>
      <w:marTop w:val="0"/>
      <w:marBottom w:val="0"/>
      <w:divBdr>
        <w:top w:val="none" w:sz="0" w:space="0" w:color="auto"/>
        <w:left w:val="none" w:sz="0" w:space="0" w:color="auto"/>
        <w:bottom w:val="none" w:sz="0" w:space="0" w:color="auto"/>
        <w:right w:val="none" w:sz="0" w:space="0" w:color="auto"/>
      </w:divBdr>
    </w:div>
    <w:div w:id="2008709525">
      <w:bodyDiv w:val="1"/>
      <w:marLeft w:val="0"/>
      <w:marRight w:val="0"/>
      <w:marTop w:val="0"/>
      <w:marBottom w:val="0"/>
      <w:divBdr>
        <w:top w:val="none" w:sz="0" w:space="0" w:color="auto"/>
        <w:left w:val="none" w:sz="0" w:space="0" w:color="auto"/>
        <w:bottom w:val="none" w:sz="0" w:space="0" w:color="auto"/>
        <w:right w:val="none" w:sz="0" w:space="0" w:color="auto"/>
      </w:divBdr>
    </w:div>
    <w:div w:id="2012564777">
      <w:bodyDiv w:val="1"/>
      <w:marLeft w:val="0"/>
      <w:marRight w:val="0"/>
      <w:marTop w:val="0"/>
      <w:marBottom w:val="0"/>
      <w:divBdr>
        <w:top w:val="none" w:sz="0" w:space="0" w:color="auto"/>
        <w:left w:val="none" w:sz="0" w:space="0" w:color="auto"/>
        <w:bottom w:val="none" w:sz="0" w:space="0" w:color="auto"/>
        <w:right w:val="none" w:sz="0" w:space="0" w:color="auto"/>
      </w:divBdr>
    </w:div>
    <w:div w:id="21078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29B12724A72C8FA19C1261E1FF9CCCEA4C42CD229F66151A1AC3040ADC7B29E94FF83C57E198746CC8A3ED31C4F3A5BDFE597C36s6T5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A29B12724A72C8FA19C1262F393C2C0EF4518C02C9B644B434598595DD5717EAE00A17C13E992203D8DF7E03895BCE1EEED5979296C9AA847F372s7T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44F0F-D8C6-4F80-B165-DA5892F2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26484</Words>
  <Characters>150961</Characters>
  <Application>Microsoft Office Word</Application>
  <DocSecurity>0</DocSecurity>
  <Lines>1258</Lines>
  <Paragraphs>354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РОССИЙСКАЯ ФЕДЕРАЦИЯ</vt:lpstr>
      <vt:lpstr>РОССИЙСКАЯ ФЕДЕРАЦИЯ</vt:lpstr>
    </vt:vector>
  </TitlesOfParts>
  <Company>*</Company>
  <LinksUpToDate>false</LinksUpToDate>
  <CharactersWithSpaces>177091</CharactersWithSpaces>
  <SharedDoc>false</SharedDoc>
  <HLinks>
    <vt:vector size="42" baseType="variant">
      <vt:variant>
        <vt:i4>2949172</vt:i4>
      </vt:variant>
      <vt:variant>
        <vt:i4>18</vt:i4>
      </vt:variant>
      <vt:variant>
        <vt:i4>0</vt:i4>
      </vt:variant>
      <vt:variant>
        <vt:i4>5</vt:i4>
      </vt:variant>
      <vt:variant>
        <vt:lpwstr>consultantplus://offline/ref=4E81DEF3884CED5573E8CCD8D0EE0B2DBFAED8A2DC50AA8C00B038285338CC116D870D6F18835A34B6ADBA441CD31919926C65B38CFA32BBg351E</vt:lpwstr>
      </vt:variant>
      <vt:variant>
        <vt:lpwstr/>
      </vt:variant>
      <vt:variant>
        <vt:i4>5177349</vt:i4>
      </vt:variant>
      <vt:variant>
        <vt:i4>15</vt:i4>
      </vt:variant>
      <vt:variant>
        <vt:i4>0</vt:i4>
      </vt:variant>
      <vt:variant>
        <vt:i4>5</vt:i4>
      </vt:variant>
      <vt:variant>
        <vt:lpwstr>consultantplus://offline/ref=DA29B12724A72C8FA19C1262F393C2C0EF4518C02C9B644B434598595DD5717EAE00A17C13E992203D8DF7E03895BCE1EEED5979296C9AA847F372s7T6B</vt:lpwstr>
      </vt:variant>
      <vt:variant>
        <vt:lpwstr/>
      </vt:variant>
      <vt:variant>
        <vt:i4>1638413</vt:i4>
      </vt:variant>
      <vt:variant>
        <vt:i4>12</vt:i4>
      </vt:variant>
      <vt:variant>
        <vt:i4>0</vt:i4>
      </vt:variant>
      <vt:variant>
        <vt:i4>5</vt:i4>
      </vt:variant>
      <vt:variant>
        <vt:lpwstr>consultantplus://offline/ref=DA29B12724A72C8FA19C1261E1FF9CCCEA4C42CD229F66151A1AC3040ADC7B29E94FF83C57E198746CC8A3ED31C4F3A5BDFE597C36s6T5B</vt:lpwstr>
      </vt:variant>
      <vt:variant>
        <vt:lpwstr/>
      </vt:variant>
      <vt:variant>
        <vt:i4>1835093</vt:i4>
      </vt:variant>
      <vt:variant>
        <vt:i4>9</vt:i4>
      </vt:variant>
      <vt:variant>
        <vt:i4>0</vt:i4>
      </vt:variant>
      <vt:variant>
        <vt:i4>5</vt:i4>
      </vt:variant>
      <vt:variant>
        <vt:lpwstr>consultantplus://offline/ref=718E23E76B89029B6FABCED7D5EF8CCB28E5856544F336B14B09DCEAAC68079C5879911BF6026FB9256413F58E71E4746E6D3A5977A4F9B4B9CF97P1wDA</vt:lpwstr>
      </vt:variant>
      <vt:variant>
        <vt:lpwstr/>
      </vt:variant>
      <vt:variant>
        <vt:i4>1835096</vt:i4>
      </vt:variant>
      <vt:variant>
        <vt:i4>6</vt:i4>
      </vt:variant>
      <vt:variant>
        <vt:i4>0</vt:i4>
      </vt:variant>
      <vt:variant>
        <vt:i4>5</vt:i4>
      </vt:variant>
      <vt:variant>
        <vt:lpwstr>consultantplus://offline/ref=718E23E76B89029B6FABCED7D5EF8CCB28E585654BF13BB84E09DCEAAC68079C5879911BF6026FB9256513F78E71E4746E6D3A5977A4F9B4B9CF97P1wDA</vt:lpwstr>
      </vt:variant>
      <vt:variant>
        <vt:lpwstr/>
      </vt:variant>
      <vt:variant>
        <vt:i4>4391005</vt:i4>
      </vt:variant>
      <vt:variant>
        <vt:i4>3</vt:i4>
      </vt:variant>
      <vt:variant>
        <vt:i4>0</vt:i4>
      </vt:variant>
      <vt:variant>
        <vt:i4>5</vt:i4>
      </vt:variant>
      <vt:variant>
        <vt:lpwstr>consultantplus://offline/ref=718E23E76B89029B6FABCED4C783D2C72DECDF6845F539E6175687B7FB610DCB1F36C85BB20A65ED742047FA8720AB303D7E3A5C68PAwDA</vt:lpwstr>
      </vt:variant>
      <vt:variant>
        <vt:lpwstr/>
      </vt:variant>
      <vt:variant>
        <vt:i4>1835093</vt:i4>
      </vt:variant>
      <vt:variant>
        <vt:i4>0</vt:i4>
      </vt:variant>
      <vt:variant>
        <vt:i4>0</vt:i4>
      </vt:variant>
      <vt:variant>
        <vt:i4>5</vt:i4>
      </vt:variant>
      <vt:variant>
        <vt:lpwstr>consultantplus://offline/ref=718E23E76B89029B6FABCED7D5EF8CCB28E5856544F336B14B09DCEAAC68079C5879911BF6026FB9256413F58E71E4746E6D3A5977A4F9B4B9CF97P1wDA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Ксения</dc:creator>
  <cp:lastModifiedBy>Светалана А. Воробьева</cp:lastModifiedBy>
  <cp:revision>2</cp:revision>
  <cp:lastPrinted>2021-01-18T09:45:00Z</cp:lastPrinted>
  <dcterms:created xsi:type="dcterms:W3CDTF">2021-01-18T11:03:00Z</dcterms:created>
  <dcterms:modified xsi:type="dcterms:W3CDTF">2021-01-18T11:03:00Z</dcterms:modified>
</cp:coreProperties>
</file>