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6F8E" w:rsidRPr="00193935" w:rsidRDefault="00666F8E" w:rsidP="00666F8E">
      <w:pPr>
        <w:ind w:left="5387"/>
        <w:contextualSpacing/>
        <w:rPr>
          <w:sz w:val="28"/>
          <w:szCs w:val="28"/>
        </w:rPr>
      </w:pPr>
      <w:r w:rsidRPr="00193935">
        <w:rPr>
          <w:sz w:val="28"/>
          <w:szCs w:val="28"/>
        </w:rPr>
        <w:t xml:space="preserve">Приложение </w:t>
      </w:r>
    </w:p>
    <w:p w:rsidR="00666F8E" w:rsidRPr="00193935" w:rsidRDefault="00666F8E" w:rsidP="00666F8E">
      <w:pPr>
        <w:ind w:left="5387"/>
        <w:contextualSpacing/>
        <w:rPr>
          <w:sz w:val="28"/>
          <w:szCs w:val="28"/>
        </w:rPr>
      </w:pPr>
      <w:r w:rsidRPr="00193935">
        <w:rPr>
          <w:sz w:val="28"/>
          <w:szCs w:val="28"/>
        </w:rPr>
        <w:t xml:space="preserve">к приказу комитета </w:t>
      </w:r>
    </w:p>
    <w:p w:rsidR="00666F8E" w:rsidRPr="00193935" w:rsidRDefault="00666F8E" w:rsidP="00666F8E">
      <w:pPr>
        <w:ind w:left="5387"/>
        <w:contextualSpacing/>
        <w:rPr>
          <w:sz w:val="28"/>
          <w:szCs w:val="28"/>
        </w:rPr>
      </w:pPr>
      <w:r w:rsidRPr="00193935">
        <w:rPr>
          <w:sz w:val="28"/>
          <w:szCs w:val="28"/>
        </w:rPr>
        <w:t xml:space="preserve">от </w:t>
      </w:r>
      <w:r w:rsidR="0063492F">
        <w:rPr>
          <w:sz w:val="28"/>
          <w:szCs w:val="28"/>
        </w:rPr>
        <w:t>19.08.2020</w:t>
      </w:r>
      <w:r w:rsidRPr="00193935">
        <w:rPr>
          <w:sz w:val="28"/>
          <w:szCs w:val="28"/>
        </w:rPr>
        <w:t xml:space="preserve"> №</w:t>
      </w:r>
      <w:r w:rsidR="0063492F">
        <w:rPr>
          <w:sz w:val="28"/>
          <w:szCs w:val="28"/>
        </w:rPr>
        <w:t>133</w:t>
      </w:r>
      <w:bookmarkStart w:id="0" w:name="_GoBack"/>
      <w:bookmarkEnd w:id="0"/>
    </w:p>
    <w:p w:rsidR="00666F8E" w:rsidRPr="00193935" w:rsidRDefault="00666F8E" w:rsidP="00666F8E">
      <w:pPr>
        <w:ind w:left="5387"/>
        <w:contextualSpacing/>
        <w:rPr>
          <w:sz w:val="28"/>
          <w:szCs w:val="28"/>
        </w:rPr>
      </w:pPr>
    </w:p>
    <w:p w:rsidR="00666F8E" w:rsidRPr="00193935" w:rsidRDefault="00666F8E" w:rsidP="00666F8E">
      <w:pPr>
        <w:tabs>
          <w:tab w:val="left" w:pos="567"/>
          <w:tab w:val="left" w:pos="1276"/>
        </w:tabs>
        <w:ind w:left="5103"/>
        <w:contextualSpacing/>
        <w:jc w:val="center"/>
        <w:rPr>
          <w:sz w:val="28"/>
          <w:szCs w:val="28"/>
        </w:rPr>
      </w:pPr>
    </w:p>
    <w:p w:rsidR="00E42FD4" w:rsidRPr="00193935" w:rsidRDefault="00E42FD4" w:rsidP="00666F8E">
      <w:pPr>
        <w:tabs>
          <w:tab w:val="left" w:pos="567"/>
          <w:tab w:val="left" w:pos="1276"/>
        </w:tabs>
        <w:contextualSpacing/>
        <w:jc w:val="center"/>
        <w:rPr>
          <w:sz w:val="28"/>
          <w:szCs w:val="28"/>
        </w:rPr>
      </w:pPr>
    </w:p>
    <w:p w:rsidR="00F038E2" w:rsidRPr="00193935" w:rsidRDefault="00F038E2" w:rsidP="00666F8E">
      <w:pPr>
        <w:tabs>
          <w:tab w:val="left" w:pos="567"/>
          <w:tab w:val="left" w:pos="1276"/>
        </w:tabs>
        <w:contextualSpacing/>
        <w:jc w:val="center"/>
        <w:rPr>
          <w:sz w:val="28"/>
          <w:szCs w:val="28"/>
        </w:rPr>
      </w:pPr>
      <w:r w:rsidRPr="00193935">
        <w:rPr>
          <w:sz w:val="28"/>
          <w:szCs w:val="28"/>
        </w:rPr>
        <w:t>ПРАВИЛА</w:t>
      </w:r>
    </w:p>
    <w:p w:rsidR="00F038E2" w:rsidRPr="00193935" w:rsidRDefault="00F038E2" w:rsidP="00666F8E">
      <w:pPr>
        <w:tabs>
          <w:tab w:val="left" w:pos="567"/>
          <w:tab w:val="left" w:pos="1276"/>
        </w:tabs>
        <w:contextualSpacing/>
        <w:jc w:val="center"/>
        <w:rPr>
          <w:sz w:val="28"/>
          <w:szCs w:val="28"/>
        </w:rPr>
      </w:pPr>
      <w:r w:rsidRPr="00193935">
        <w:rPr>
          <w:sz w:val="28"/>
          <w:szCs w:val="28"/>
        </w:rPr>
        <w:t xml:space="preserve">работы с обезличенными данными в случае обезличивания персональных данных в комитете по финансам, налоговой и кредитной политике </w:t>
      </w:r>
    </w:p>
    <w:p w:rsidR="00F038E2" w:rsidRPr="00193935" w:rsidRDefault="00F038E2" w:rsidP="00666F8E">
      <w:pPr>
        <w:tabs>
          <w:tab w:val="left" w:pos="567"/>
          <w:tab w:val="left" w:pos="1276"/>
        </w:tabs>
        <w:contextualSpacing/>
        <w:jc w:val="center"/>
        <w:rPr>
          <w:sz w:val="28"/>
          <w:szCs w:val="28"/>
        </w:rPr>
      </w:pPr>
      <w:r w:rsidRPr="00193935">
        <w:rPr>
          <w:sz w:val="28"/>
          <w:szCs w:val="28"/>
        </w:rPr>
        <w:t>города Барнаула</w:t>
      </w:r>
    </w:p>
    <w:p w:rsidR="00F038E2" w:rsidRPr="00193935" w:rsidRDefault="00F038E2" w:rsidP="00666F8E">
      <w:pPr>
        <w:tabs>
          <w:tab w:val="left" w:pos="567"/>
          <w:tab w:val="left" w:pos="1276"/>
        </w:tabs>
        <w:contextualSpacing/>
        <w:jc w:val="center"/>
        <w:rPr>
          <w:sz w:val="28"/>
          <w:szCs w:val="28"/>
        </w:rPr>
      </w:pPr>
    </w:p>
    <w:p w:rsidR="00F038E2" w:rsidRPr="00193935" w:rsidRDefault="00F038E2" w:rsidP="00F038E2">
      <w:pPr>
        <w:autoSpaceDE w:val="0"/>
        <w:autoSpaceDN w:val="0"/>
        <w:adjustRightInd w:val="0"/>
        <w:contextualSpacing/>
        <w:jc w:val="center"/>
        <w:outlineLvl w:val="1"/>
        <w:rPr>
          <w:rFonts w:eastAsiaTheme="minorHAnsi"/>
          <w:bCs/>
          <w:sz w:val="28"/>
          <w:szCs w:val="28"/>
          <w:lang w:eastAsia="en-US"/>
        </w:rPr>
      </w:pPr>
      <w:r w:rsidRPr="00193935">
        <w:rPr>
          <w:rFonts w:eastAsiaTheme="minorHAnsi"/>
          <w:bCs/>
          <w:sz w:val="28"/>
          <w:szCs w:val="28"/>
          <w:lang w:eastAsia="en-US"/>
        </w:rPr>
        <w:t>I. Общие положения</w:t>
      </w:r>
    </w:p>
    <w:p w:rsidR="00F038E2" w:rsidRPr="00193935" w:rsidRDefault="00F038E2" w:rsidP="00F038E2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:rsidR="00151112" w:rsidRDefault="00A46759" w:rsidP="00F038E2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1. </w:t>
      </w:r>
      <w:r w:rsidR="00F038E2" w:rsidRPr="00193935">
        <w:rPr>
          <w:rFonts w:eastAsiaTheme="minorHAnsi"/>
          <w:sz w:val="28"/>
          <w:szCs w:val="28"/>
          <w:lang w:eastAsia="en-US"/>
        </w:rPr>
        <w:t xml:space="preserve">Правила </w:t>
      </w:r>
      <w:r w:rsidR="00F038E2" w:rsidRPr="00193935">
        <w:rPr>
          <w:sz w:val="28"/>
          <w:szCs w:val="28"/>
        </w:rPr>
        <w:t>работы с обезличенными данными в случае обезличивания персональных данных в комитете по финансам, налоговой и кредитной политике города Барнаула (далее – Правила</w:t>
      </w:r>
      <w:r w:rsidR="00151112" w:rsidRPr="00193935">
        <w:rPr>
          <w:sz w:val="28"/>
          <w:szCs w:val="28"/>
        </w:rPr>
        <w:t>, комитет</w:t>
      </w:r>
      <w:r w:rsidR="00F038E2" w:rsidRPr="00193935">
        <w:rPr>
          <w:sz w:val="28"/>
          <w:szCs w:val="28"/>
        </w:rPr>
        <w:t xml:space="preserve">) </w:t>
      </w:r>
      <w:r w:rsidR="00151112" w:rsidRPr="00193935">
        <w:rPr>
          <w:sz w:val="28"/>
          <w:szCs w:val="28"/>
        </w:rPr>
        <w:t xml:space="preserve">разработаны                           в соответствии с </w:t>
      </w:r>
      <w:r w:rsidR="00151112" w:rsidRPr="00193935">
        <w:rPr>
          <w:rFonts w:eastAsiaTheme="minorHAnsi"/>
          <w:sz w:val="28"/>
          <w:szCs w:val="28"/>
          <w:lang w:eastAsia="en-US"/>
        </w:rPr>
        <w:t xml:space="preserve">Федеральным </w:t>
      </w:r>
      <w:hyperlink r:id="rId7" w:history="1">
        <w:r w:rsidR="00151112" w:rsidRPr="00193935">
          <w:rPr>
            <w:rFonts w:eastAsiaTheme="minorHAnsi"/>
            <w:sz w:val="28"/>
            <w:szCs w:val="28"/>
            <w:lang w:eastAsia="en-US"/>
          </w:rPr>
          <w:t>законом</w:t>
        </w:r>
      </w:hyperlink>
      <w:r w:rsidR="00151112" w:rsidRPr="00193935">
        <w:rPr>
          <w:rFonts w:eastAsiaTheme="minorHAnsi"/>
          <w:sz w:val="28"/>
          <w:szCs w:val="28"/>
          <w:lang w:eastAsia="en-US"/>
        </w:rPr>
        <w:t xml:space="preserve"> от 27.07.2006 №152-ФЗ                               «О персональных данных», </w:t>
      </w:r>
      <w:hyperlink r:id="rId8" w:history="1">
        <w:r w:rsidR="00151112" w:rsidRPr="00193935">
          <w:rPr>
            <w:rFonts w:eastAsiaTheme="minorHAnsi"/>
            <w:sz w:val="28"/>
            <w:szCs w:val="28"/>
            <w:lang w:eastAsia="en-US"/>
          </w:rPr>
          <w:t>постановлением</w:t>
        </w:r>
      </w:hyperlink>
      <w:r w:rsidR="00151112" w:rsidRPr="00193935">
        <w:rPr>
          <w:rFonts w:eastAsiaTheme="minorHAnsi"/>
          <w:sz w:val="28"/>
          <w:szCs w:val="28"/>
          <w:lang w:eastAsia="en-US"/>
        </w:rPr>
        <w:t xml:space="preserve"> Правительства Российской Федерации от 21.03.2012 №211 «Об утверждении перечня мер, направленных на обеспечение выполнения обязанностей, предусмотренных Федеральным законом «О персональных данных» и принятыми в соответствии с ним нормативными правовыми актами, операторами, являющимися государственными или муниципальными органами», </w:t>
      </w:r>
      <w:hyperlink r:id="rId9" w:history="1">
        <w:r w:rsidR="00151112" w:rsidRPr="00193935">
          <w:rPr>
            <w:rFonts w:eastAsiaTheme="minorHAnsi"/>
            <w:sz w:val="28"/>
            <w:szCs w:val="28"/>
            <w:lang w:eastAsia="en-US"/>
          </w:rPr>
          <w:t>приказом</w:t>
        </w:r>
      </w:hyperlink>
      <w:r w:rsidR="00151112" w:rsidRPr="00193935">
        <w:rPr>
          <w:rFonts w:eastAsiaTheme="minorHAnsi"/>
          <w:sz w:val="28"/>
          <w:szCs w:val="28"/>
          <w:lang w:eastAsia="en-US"/>
        </w:rPr>
        <w:t xml:space="preserve"> Федеральной службы по надзору в сфере связи, информационных технологий и массовых коммуникаций от 05.09.2013 №996 «Об утверждении требований и методов по обезличиванию персональных данных» (далее – приказ Роскомнадзора №996) </w:t>
      </w:r>
      <w:r w:rsidR="00151112" w:rsidRPr="00193935">
        <w:rPr>
          <w:sz w:val="28"/>
          <w:szCs w:val="28"/>
        </w:rPr>
        <w:t xml:space="preserve">и </w:t>
      </w:r>
      <w:r w:rsidR="00F038E2" w:rsidRPr="00193935">
        <w:rPr>
          <w:sz w:val="28"/>
          <w:szCs w:val="28"/>
        </w:rPr>
        <w:t>опре</w:t>
      </w:r>
      <w:r w:rsidR="00F038E2" w:rsidRPr="00193935">
        <w:rPr>
          <w:rFonts w:eastAsiaTheme="minorHAnsi"/>
          <w:sz w:val="28"/>
          <w:szCs w:val="28"/>
          <w:lang w:eastAsia="en-US"/>
        </w:rPr>
        <w:t xml:space="preserve">деляют порядок работы с обезличенными </w:t>
      </w:r>
      <w:r w:rsidR="00151112" w:rsidRPr="00193935">
        <w:rPr>
          <w:rFonts w:eastAsiaTheme="minorHAnsi"/>
          <w:sz w:val="28"/>
          <w:szCs w:val="28"/>
          <w:lang w:eastAsia="en-US"/>
        </w:rPr>
        <w:t xml:space="preserve">персональными </w:t>
      </w:r>
      <w:r w:rsidR="00F038E2" w:rsidRPr="00193935">
        <w:rPr>
          <w:rFonts w:eastAsiaTheme="minorHAnsi"/>
          <w:sz w:val="28"/>
          <w:szCs w:val="28"/>
          <w:lang w:eastAsia="en-US"/>
        </w:rPr>
        <w:t xml:space="preserve">данными </w:t>
      </w:r>
      <w:r w:rsidR="00151112" w:rsidRPr="00193935">
        <w:rPr>
          <w:rFonts w:eastAsiaTheme="minorHAnsi"/>
          <w:sz w:val="28"/>
          <w:szCs w:val="28"/>
          <w:lang w:eastAsia="en-US"/>
        </w:rPr>
        <w:t xml:space="preserve">в </w:t>
      </w:r>
      <w:r w:rsidR="00F038E2" w:rsidRPr="00193935">
        <w:rPr>
          <w:sz w:val="28"/>
          <w:szCs w:val="28"/>
        </w:rPr>
        <w:t>комитете</w:t>
      </w:r>
      <w:r w:rsidR="00151112" w:rsidRPr="00193935">
        <w:rPr>
          <w:sz w:val="28"/>
          <w:szCs w:val="28"/>
        </w:rPr>
        <w:t>.</w:t>
      </w:r>
      <w:r w:rsidR="00F038E2" w:rsidRPr="00193935">
        <w:rPr>
          <w:sz w:val="28"/>
          <w:szCs w:val="28"/>
        </w:rPr>
        <w:t xml:space="preserve"> </w:t>
      </w:r>
    </w:p>
    <w:p w:rsidR="00193935" w:rsidRPr="00193935" w:rsidRDefault="00193935" w:rsidP="00F038E2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BC6607" w:rsidRPr="00193935" w:rsidRDefault="00BC6607" w:rsidP="00BC6607">
      <w:pPr>
        <w:autoSpaceDE w:val="0"/>
        <w:autoSpaceDN w:val="0"/>
        <w:adjustRightInd w:val="0"/>
        <w:contextualSpacing/>
        <w:jc w:val="center"/>
        <w:outlineLvl w:val="1"/>
        <w:rPr>
          <w:rFonts w:eastAsiaTheme="minorHAnsi"/>
          <w:bCs/>
          <w:sz w:val="28"/>
          <w:szCs w:val="28"/>
          <w:lang w:eastAsia="en-US"/>
        </w:rPr>
      </w:pPr>
      <w:r w:rsidRPr="00193935">
        <w:rPr>
          <w:rFonts w:eastAsiaTheme="minorHAnsi"/>
          <w:bCs/>
          <w:sz w:val="28"/>
          <w:szCs w:val="28"/>
          <w:lang w:eastAsia="en-US"/>
        </w:rPr>
        <w:t>II. Термины и определения</w:t>
      </w:r>
    </w:p>
    <w:p w:rsidR="00F038E2" w:rsidRPr="00193935" w:rsidRDefault="00F038E2" w:rsidP="00BC6607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:rsidR="00BC6607" w:rsidRPr="00193935" w:rsidRDefault="00BC6607" w:rsidP="00BC6607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193935">
        <w:rPr>
          <w:rFonts w:eastAsiaTheme="minorHAnsi"/>
          <w:sz w:val="28"/>
          <w:szCs w:val="28"/>
          <w:lang w:eastAsia="en-US"/>
        </w:rPr>
        <w:t>2.</w:t>
      </w:r>
      <w:r w:rsidR="00C0519A">
        <w:rPr>
          <w:rFonts w:eastAsiaTheme="minorHAnsi"/>
          <w:sz w:val="28"/>
          <w:szCs w:val="28"/>
          <w:lang w:eastAsia="en-US"/>
        </w:rPr>
        <w:t> </w:t>
      </w:r>
      <w:r w:rsidRPr="00193935">
        <w:rPr>
          <w:rFonts w:eastAsiaTheme="minorHAnsi"/>
          <w:sz w:val="28"/>
          <w:szCs w:val="28"/>
          <w:lang w:eastAsia="en-US"/>
        </w:rPr>
        <w:t xml:space="preserve">В соответствии с Федеральным </w:t>
      </w:r>
      <w:hyperlink r:id="rId10" w:history="1">
        <w:r w:rsidRPr="00193935">
          <w:rPr>
            <w:rFonts w:eastAsiaTheme="minorHAnsi"/>
            <w:sz w:val="28"/>
            <w:szCs w:val="28"/>
            <w:lang w:eastAsia="en-US"/>
          </w:rPr>
          <w:t>законом</w:t>
        </w:r>
      </w:hyperlink>
      <w:r w:rsidRPr="00193935">
        <w:rPr>
          <w:rFonts w:eastAsiaTheme="minorHAnsi"/>
          <w:sz w:val="28"/>
          <w:szCs w:val="28"/>
          <w:lang w:eastAsia="en-US"/>
        </w:rPr>
        <w:t xml:space="preserve"> от 27.07.2006 №152-ФЗ                 «О персональных данных»:</w:t>
      </w:r>
    </w:p>
    <w:p w:rsidR="00BC6607" w:rsidRPr="00193935" w:rsidRDefault="00BC6607" w:rsidP="00BC6607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193935">
        <w:rPr>
          <w:rFonts w:eastAsiaTheme="minorHAnsi"/>
          <w:sz w:val="28"/>
          <w:szCs w:val="28"/>
          <w:lang w:eastAsia="en-US"/>
        </w:rPr>
        <w:t>2.1.</w:t>
      </w:r>
      <w:r w:rsidR="00C0519A">
        <w:rPr>
          <w:rFonts w:eastAsiaTheme="minorHAnsi"/>
          <w:sz w:val="28"/>
          <w:szCs w:val="28"/>
          <w:lang w:eastAsia="en-US"/>
        </w:rPr>
        <w:t> </w:t>
      </w:r>
      <w:r w:rsidRPr="00193935">
        <w:rPr>
          <w:rFonts w:eastAsiaTheme="minorHAnsi"/>
          <w:sz w:val="28"/>
          <w:szCs w:val="28"/>
          <w:lang w:eastAsia="en-US"/>
        </w:rPr>
        <w:t>Персональные данные – любая информация, относящаяся к прямо или косвенно определенному или определяемому физическому лицу (субъекту персональных данных);</w:t>
      </w:r>
    </w:p>
    <w:p w:rsidR="00BC6607" w:rsidRPr="00193935" w:rsidRDefault="00BC6607" w:rsidP="00BC6607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193935">
        <w:rPr>
          <w:rFonts w:eastAsiaTheme="minorHAnsi"/>
          <w:sz w:val="28"/>
          <w:szCs w:val="28"/>
          <w:lang w:eastAsia="en-US"/>
        </w:rPr>
        <w:t>2.2.</w:t>
      </w:r>
      <w:r w:rsidR="00C0519A">
        <w:rPr>
          <w:rFonts w:eastAsiaTheme="minorHAnsi"/>
          <w:sz w:val="28"/>
          <w:szCs w:val="28"/>
          <w:lang w:eastAsia="en-US"/>
        </w:rPr>
        <w:t> </w:t>
      </w:r>
      <w:r w:rsidRPr="00193935">
        <w:rPr>
          <w:rFonts w:eastAsiaTheme="minorHAnsi"/>
          <w:sz w:val="28"/>
          <w:szCs w:val="28"/>
          <w:lang w:eastAsia="en-US"/>
        </w:rPr>
        <w:t>Обработка персональных данных – любое действие (операция)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данных;</w:t>
      </w:r>
    </w:p>
    <w:p w:rsidR="002A1E63" w:rsidRPr="00193935" w:rsidRDefault="00BC6607" w:rsidP="00BC6607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193935">
        <w:rPr>
          <w:rFonts w:eastAsiaTheme="minorHAnsi"/>
          <w:sz w:val="28"/>
          <w:szCs w:val="28"/>
          <w:lang w:eastAsia="en-US"/>
        </w:rPr>
        <w:t>2.3.</w:t>
      </w:r>
      <w:r w:rsidR="00C0519A">
        <w:rPr>
          <w:rFonts w:eastAsiaTheme="minorHAnsi"/>
          <w:sz w:val="28"/>
          <w:szCs w:val="28"/>
          <w:lang w:eastAsia="en-US"/>
        </w:rPr>
        <w:t> </w:t>
      </w:r>
      <w:r w:rsidRPr="00193935">
        <w:rPr>
          <w:rFonts w:eastAsiaTheme="minorHAnsi"/>
          <w:sz w:val="28"/>
          <w:szCs w:val="28"/>
          <w:lang w:eastAsia="en-US"/>
        </w:rPr>
        <w:t>Обезличивание персональных данных –</w:t>
      </w:r>
      <w:r w:rsidR="002A1E63" w:rsidRPr="00193935">
        <w:rPr>
          <w:rFonts w:eastAsiaTheme="minorHAnsi"/>
          <w:sz w:val="28"/>
          <w:szCs w:val="28"/>
          <w:lang w:eastAsia="en-US"/>
        </w:rPr>
        <w:t xml:space="preserve"> действия, в результате которых становится невозможным без использования дополнительной </w:t>
      </w:r>
      <w:r w:rsidR="002A1E63" w:rsidRPr="00193935">
        <w:rPr>
          <w:rFonts w:eastAsiaTheme="minorHAnsi"/>
          <w:sz w:val="28"/>
          <w:szCs w:val="28"/>
          <w:lang w:eastAsia="en-US"/>
        </w:rPr>
        <w:lastRenderedPageBreak/>
        <w:t>информации определить принадлежность персональных данных конкретному субъекту персональных данных.</w:t>
      </w:r>
    </w:p>
    <w:p w:rsidR="002A1E63" w:rsidRPr="00193935" w:rsidRDefault="002A1E63" w:rsidP="00BC6607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:rsidR="00F038E2" w:rsidRPr="00193935" w:rsidRDefault="00F038E2" w:rsidP="0030629D">
      <w:pPr>
        <w:autoSpaceDE w:val="0"/>
        <w:autoSpaceDN w:val="0"/>
        <w:adjustRightInd w:val="0"/>
        <w:contextualSpacing/>
        <w:jc w:val="center"/>
        <w:outlineLvl w:val="1"/>
        <w:rPr>
          <w:rFonts w:eastAsiaTheme="minorHAnsi"/>
          <w:bCs/>
          <w:sz w:val="28"/>
          <w:szCs w:val="28"/>
          <w:lang w:eastAsia="en-US"/>
        </w:rPr>
      </w:pPr>
      <w:r w:rsidRPr="00193935">
        <w:rPr>
          <w:rFonts w:eastAsiaTheme="minorHAnsi"/>
          <w:bCs/>
          <w:sz w:val="28"/>
          <w:szCs w:val="28"/>
          <w:lang w:eastAsia="en-US"/>
        </w:rPr>
        <w:t>I</w:t>
      </w:r>
      <w:r w:rsidR="00BC6607" w:rsidRPr="00193935">
        <w:rPr>
          <w:rFonts w:eastAsiaTheme="minorHAnsi"/>
          <w:bCs/>
          <w:sz w:val="28"/>
          <w:szCs w:val="28"/>
          <w:lang w:val="en-US" w:eastAsia="en-US"/>
        </w:rPr>
        <w:t>I</w:t>
      </w:r>
      <w:r w:rsidRPr="00193935">
        <w:rPr>
          <w:rFonts w:eastAsiaTheme="minorHAnsi"/>
          <w:bCs/>
          <w:sz w:val="28"/>
          <w:szCs w:val="28"/>
          <w:lang w:eastAsia="en-US"/>
        </w:rPr>
        <w:t>I. Порядок работы с обезличенными персональными данными</w:t>
      </w:r>
    </w:p>
    <w:p w:rsidR="00F038E2" w:rsidRPr="00193935" w:rsidRDefault="00F038E2" w:rsidP="00F038E2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:rsidR="001D3FFA" w:rsidRPr="00193935" w:rsidRDefault="00BC6607" w:rsidP="00F038E2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bookmarkStart w:id="1" w:name="Par21"/>
      <w:bookmarkEnd w:id="1"/>
      <w:r w:rsidRPr="00193935">
        <w:rPr>
          <w:rFonts w:eastAsiaTheme="minorHAnsi"/>
          <w:sz w:val="28"/>
          <w:szCs w:val="28"/>
          <w:lang w:eastAsia="en-US"/>
        </w:rPr>
        <w:t>3</w:t>
      </w:r>
      <w:r w:rsidR="00F038E2" w:rsidRPr="00193935">
        <w:rPr>
          <w:rFonts w:eastAsiaTheme="minorHAnsi"/>
          <w:sz w:val="28"/>
          <w:szCs w:val="28"/>
          <w:lang w:eastAsia="en-US"/>
        </w:rPr>
        <w:t>.</w:t>
      </w:r>
      <w:r w:rsidR="00C0519A">
        <w:rPr>
          <w:rFonts w:eastAsiaTheme="minorHAnsi"/>
          <w:sz w:val="28"/>
          <w:szCs w:val="28"/>
          <w:lang w:eastAsia="en-US"/>
        </w:rPr>
        <w:t> </w:t>
      </w:r>
      <w:r w:rsidR="00F038E2" w:rsidRPr="00193935">
        <w:rPr>
          <w:rFonts w:eastAsiaTheme="minorHAnsi"/>
          <w:sz w:val="28"/>
          <w:szCs w:val="28"/>
          <w:lang w:eastAsia="en-US"/>
        </w:rPr>
        <w:t xml:space="preserve">Обезличивание персональных данных в </w:t>
      </w:r>
      <w:r w:rsidR="0030629D" w:rsidRPr="00193935">
        <w:rPr>
          <w:rFonts w:eastAsiaTheme="minorHAnsi"/>
          <w:sz w:val="28"/>
          <w:szCs w:val="28"/>
          <w:lang w:eastAsia="en-US"/>
        </w:rPr>
        <w:t xml:space="preserve">комитете </w:t>
      </w:r>
      <w:r w:rsidR="00F038E2" w:rsidRPr="00193935">
        <w:rPr>
          <w:rFonts w:eastAsiaTheme="minorHAnsi"/>
          <w:sz w:val="28"/>
          <w:szCs w:val="28"/>
          <w:lang w:eastAsia="en-US"/>
        </w:rPr>
        <w:t xml:space="preserve">проводится </w:t>
      </w:r>
      <w:r w:rsidR="001D3FFA" w:rsidRPr="00193935">
        <w:rPr>
          <w:rFonts w:eastAsiaTheme="minorHAnsi"/>
          <w:sz w:val="28"/>
          <w:szCs w:val="28"/>
          <w:lang w:eastAsia="en-US"/>
        </w:rPr>
        <w:t xml:space="preserve">с целью ведения статистических данных, </w:t>
      </w:r>
      <w:r w:rsidR="00F038E2" w:rsidRPr="00193935">
        <w:rPr>
          <w:rFonts w:eastAsiaTheme="minorHAnsi"/>
          <w:sz w:val="28"/>
          <w:szCs w:val="28"/>
          <w:lang w:eastAsia="en-US"/>
        </w:rPr>
        <w:t>снижения ущерба от разглашения защищаемых персональных данных, снижения класса информационных систем</w:t>
      </w:r>
      <w:r w:rsidR="00931E3B" w:rsidRPr="00193935">
        <w:rPr>
          <w:rFonts w:eastAsiaTheme="minorHAnsi"/>
          <w:sz w:val="28"/>
          <w:szCs w:val="28"/>
          <w:lang w:eastAsia="en-US"/>
        </w:rPr>
        <w:t xml:space="preserve"> персональных данных</w:t>
      </w:r>
      <w:r w:rsidR="00F038E2" w:rsidRPr="00193935">
        <w:rPr>
          <w:rFonts w:eastAsiaTheme="minorHAnsi"/>
          <w:sz w:val="28"/>
          <w:szCs w:val="28"/>
          <w:lang w:eastAsia="en-US"/>
        </w:rPr>
        <w:t xml:space="preserve">, оператором которых является </w:t>
      </w:r>
      <w:r w:rsidR="0030629D" w:rsidRPr="00193935">
        <w:rPr>
          <w:rFonts w:eastAsiaTheme="minorHAnsi"/>
          <w:sz w:val="28"/>
          <w:szCs w:val="28"/>
          <w:lang w:eastAsia="en-US"/>
        </w:rPr>
        <w:t>комитет</w:t>
      </w:r>
      <w:r w:rsidR="001D3FFA" w:rsidRPr="00193935">
        <w:rPr>
          <w:rFonts w:eastAsiaTheme="minorHAnsi"/>
          <w:sz w:val="28"/>
          <w:szCs w:val="28"/>
          <w:lang w:eastAsia="en-US"/>
        </w:rPr>
        <w:t xml:space="preserve">, </w:t>
      </w:r>
      <w:r w:rsidR="00931E3B" w:rsidRPr="00193935">
        <w:rPr>
          <w:rFonts w:eastAsiaTheme="minorHAnsi"/>
          <w:sz w:val="28"/>
          <w:szCs w:val="28"/>
          <w:lang w:eastAsia="en-US"/>
        </w:rPr>
        <w:t xml:space="preserve">                       </w:t>
      </w:r>
      <w:r w:rsidR="001D3FFA" w:rsidRPr="00193935">
        <w:rPr>
          <w:rFonts w:eastAsiaTheme="minorHAnsi"/>
          <w:sz w:val="28"/>
          <w:szCs w:val="28"/>
          <w:lang w:eastAsia="en-US"/>
        </w:rPr>
        <w:t>и по достижении целей обработки персональных данных или в случае утраты необходимости в достижении этих целей.</w:t>
      </w:r>
    </w:p>
    <w:p w:rsidR="001D3FFA" w:rsidRPr="00193935" w:rsidRDefault="001D3FFA" w:rsidP="001D3FFA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193935">
        <w:rPr>
          <w:rFonts w:eastAsiaTheme="minorHAnsi"/>
          <w:sz w:val="28"/>
          <w:szCs w:val="28"/>
          <w:lang w:eastAsia="en-US"/>
        </w:rPr>
        <w:t>4.</w:t>
      </w:r>
      <w:r w:rsidR="00C0519A">
        <w:rPr>
          <w:rFonts w:eastAsiaTheme="minorHAnsi"/>
          <w:sz w:val="28"/>
          <w:szCs w:val="28"/>
          <w:lang w:eastAsia="en-US"/>
        </w:rPr>
        <w:t> </w:t>
      </w:r>
      <w:r w:rsidRPr="00193935">
        <w:rPr>
          <w:rFonts w:eastAsiaTheme="minorHAnsi"/>
          <w:sz w:val="28"/>
          <w:szCs w:val="28"/>
          <w:lang w:eastAsia="en-US"/>
        </w:rPr>
        <w:t xml:space="preserve">Обезличивание персональных данных, обрабатываемых </w:t>
      </w:r>
      <w:r w:rsidR="00931E3B" w:rsidRPr="00193935">
        <w:rPr>
          <w:rFonts w:eastAsiaTheme="minorHAnsi"/>
          <w:sz w:val="28"/>
          <w:szCs w:val="28"/>
          <w:lang w:eastAsia="en-US"/>
        </w:rPr>
        <w:t xml:space="preserve">                               </w:t>
      </w:r>
      <w:r w:rsidRPr="00193935">
        <w:rPr>
          <w:rFonts w:eastAsiaTheme="minorHAnsi"/>
          <w:sz w:val="28"/>
          <w:szCs w:val="28"/>
          <w:lang w:eastAsia="en-US"/>
        </w:rPr>
        <w:t>в  информационных системах</w:t>
      </w:r>
      <w:r w:rsidR="00931E3B" w:rsidRPr="00193935">
        <w:rPr>
          <w:rFonts w:eastAsiaTheme="minorHAnsi"/>
          <w:sz w:val="28"/>
          <w:szCs w:val="28"/>
          <w:lang w:eastAsia="en-US"/>
        </w:rPr>
        <w:t xml:space="preserve"> персональных данных</w:t>
      </w:r>
      <w:r w:rsidRPr="00193935">
        <w:rPr>
          <w:rFonts w:eastAsiaTheme="minorHAnsi"/>
          <w:sz w:val="28"/>
          <w:szCs w:val="28"/>
          <w:lang w:eastAsia="en-US"/>
        </w:rPr>
        <w:t xml:space="preserve">, осуществляется методами, определенными </w:t>
      </w:r>
      <w:hyperlink r:id="rId11" w:history="1">
        <w:r w:rsidRPr="00193935">
          <w:rPr>
            <w:rFonts w:eastAsiaTheme="minorHAnsi"/>
            <w:sz w:val="28"/>
            <w:szCs w:val="28"/>
            <w:lang w:eastAsia="en-US"/>
          </w:rPr>
          <w:t>приказом</w:t>
        </w:r>
      </w:hyperlink>
      <w:r w:rsidRPr="00193935">
        <w:rPr>
          <w:rFonts w:eastAsiaTheme="minorHAnsi"/>
          <w:sz w:val="28"/>
          <w:szCs w:val="28"/>
          <w:lang w:eastAsia="en-US"/>
        </w:rPr>
        <w:t xml:space="preserve"> Роскомнадзора №996.</w:t>
      </w:r>
    </w:p>
    <w:p w:rsidR="00D0533F" w:rsidRPr="00193935" w:rsidRDefault="00D0533F" w:rsidP="00C0519A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193935">
        <w:rPr>
          <w:rFonts w:eastAsiaTheme="minorHAnsi"/>
          <w:sz w:val="28"/>
          <w:szCs w:val="28"/>
          <w:lang w:eastAsia="en-US"/>
        </w:rPr>
        <w:t>5.</w:t>
      </w:r>
      <w:r w:rsidR="00C0519A">
        <w:rPr>
          <w:rFonts w:eastAsiaTheme="minorHAnsi"/>
          <w:sz w:val="28"/>
          <w:szCs w:val="28"/>
          <w:lang w:eastAsia="en-US"/>
        </w:rPr>
        <w:t> </w:t>
      </w:r>
      <w:r w:rsidRPr="00193935">
        <w:rPr>
          <w:rFonts w:eastAsiaTheme="minorHAnsi"/>
          <w:sz w:val="28"/>
          <w:szCs w:val="28"/>
          <w:lang w:eastAsia="en-US"/>
        </w:rPr>
        <w:t xml:space="preserve">Перечень муниципальных служащих комитета, ответственных за проведение мероприятий по обезличиванию обрабатываемых персональных данных </w:t>
      </w:r>
      <w:r w:rsidR="00A66600">
        <w:rPr>
          <w:rFonts w:eastAsiaTheme="minorHAnsi"/>
          <w:sz w:val="28"/>
          <w:szCs w:val="28"/>
          <w:lang w:eastAsia="en-US"/>
        </w:rPr>
        <w:t xml:space="preserve">(далее – Перечень) </w:t>
      </w:r>
      <w:r w:rsidR="00C0519A">
        <w:rPr>
          <w:rFonts w:eastAsiaTheme="minorHAnsi"/>
          <w:sz w:val="28"/>
          <w:szCs w:val="28"/>
          <w:lang w:eastAsia="en-US"/>
        </w:rPr>
        <w:t>утве</w:t>
      </w:r>
      <w:r w:rsidR="00A66600">
        <w:rPr>
          <w:rFonts w:eastAsiaTheme="minorHAnsi"/>
          <w:sz w:val="28"/>
          <w:szCs w:val="28"/>
          <w:lang w:eastAsia="en-US"/>
        </w:rPr>
        <w:t>р</w:t>
      </w:r>
      <w:r w:rsidR="00C0519A">
        <w:rPr>
          <w:rFonts w:eastAsiaTheme="minorHAnsi"/>
          <w:sz w:val="28"/>
          <w:szCs w:val="28"/>
          <w:lang w:eastAsia="en-US"/>
        </w:rPr>
        <w:t>ждается приказом комитета.</w:t>
      </w:r>
    </w:p>
    <w:p w:rsidR="001D3FFA" w:rsidRPr="00193935" w:rsidRDefault="00D0533F" w:rsidP="00F038E2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193935">
        <w:rPr>
          <w:rFonts w:eastAsiaTheme="minorHAnsi"/>
          <w:sz w:val="28"/>
          <w:szCs w:val="28"/>
          <w:lang w:eastAsia="en-US"/>
        </w:rPr>
        <w:t>6.</w:t>
      </w:r>
      <w:r w:rsidR="00C0519A">
        <w:rPr>
          <w:rFonts w:eastAsiaTheme="minorHAnsi"/>
          <w:sz w:val="28"/>
          <w:szCs w:val="28"/>
          <w:lang w:eastAsia="en-US"/>
        </w:rPr>
        <w:t> </w:t>
      </w:r>
      <w:r w:rsidRPr="00193935">
        <w:rPr>
          <w:rFonts w:eastAsiaTheme="minorHAnsi"/>
          <w:sz w:val="28"/>
          <w:szCs w:val="28"/>
          <w:lang w:eastAsia="en-US"/>
        </w:rPr>
        <w:t>В соответствии  с Перечнем:</w:t>
      </w:r>
    </w:p>
    <w:p w:rsidR="00F75F4F" w:rsidRPr="00193935" w:rsidRDefault="00B44B79" w:rsidP="00F75F4F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193935">
        <w:rPr>
          <w:rFonts w:eastAsiaTheme="minorHAnsi"/>
          <w:sz w:val="28"/>
          <w:szCs w:val="28"/>
          <w:lang w:eastAsia="en-US"/>
        </w:rPr>
        <w:t>6.1. </w:t>
      </w:r>
      <w:r w:rsidR="00F75F4F" w:rsidRPr="00193935">
        <w:rPr>
          <w:rFonts w:eastAsiaTheme="minorHAnsi"/>
          <w:sz w:val="28"/>
          <w:szCs w:val="28"/>
          <w:lang w:eastAsia="en-US"/>
        </w:rPr>
        <w:t>Начальники отделов комитета готовят предложения по обезличиванию персональных данных, обоснование такой необходимости и метод обезличивания;</w:t>
      </w:r>
    </w:p>
    <w:p w:rsidR="00D0533F" w:rsidRPr="00193935" w:rsidRDefault="00F75F4F" w:rsidP="00F038E2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193935">
        <w:rPr>
          <w:rFonts w:eastAsiaTheme="minorHAnsi"/>
          <w:sz w:val="28"/>
          <w:szCs w:val="28"/>
          <w:lang w:eastAsia="en-US"/>
        </w:rPr>
        <w:t>6.2.</w:t>
      </w:r>
      <w:r w:rsidR="00A66600">
        <w:rPr>
          <w:rFonts w:eastAsiaTheme="minorHAnsi"/>
          <w:sz w:val="28"/>
          <w:szCs w:val="28"/>
          <w:lang w:eastAsia="en-US"/>
        </w:rPr>
        <w:t> </w:t>
      </w:r>
      <w:r w:rsidR="00B44B79" w:rsidRPr="00193935">
        <w:rPr>
          <w:rFonts w:eastAsiaTheme="minorHAnsi"/>
          <w:sz w:val="28"/>
          <w:szCs w:val="28"/>
          <w:lang w:eastAsia="en-US"/>
        </w:rPr>
        <w:t>П</w:t>
      </w:r>
      <w:r w:rsidR="00D0533F" w:rsidRPr="00193935">
        <w:rPr>
          <w:rFonts w:eastAsiaTheme="minorHAnsi"/>
          <w:sz w:val="28"/>
          <w:szCs w:val="28"/>
          <w:lang w:eastAsia="en-US"/>
        </w:rPr>
        <w:t>редседатель комитета принимает решение о необходимости обезличивания персональных данных;</w:t>
      </w:r>
    </w:p>
    <w:p w:rsidR="00D0533F" w:rsidRPr="00193935" w:rsidRDefault="00B44B79" w:rsidP="00F038E2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193935">
        <w:rPr>
          <w:rFonts w:eastAsiaTheme="minorHAnsi"/>
          <w:sz w:val="28"/>
          <w:szCs w:val="28"/>
          <w:lang w:eastAsia="en-US"/>
        </w:rPr>
        <w:t>6.3.</w:t>
      </w:r>
      <w:r w:rsidR="00A66600">
        <w:rPr>
          <w:rFonts w:eastAsiaTheme="minorHAnsi"/>
          <w:sz w:val="28"/>
          <w:szCs w:val="28"/>
          <w:lang w:eastAsia="en-US"/>
        </w:rPr>
        <w:t> </w:t>
      </w:r>
      <w:r w:rsidRPr="00193935">
        <w:rPr>
          <w:rFonts w:eastAsiaTheme="minorHAnsi"/>
          <w:sz w:val="28"/>
          <w:szCs w:val="28"/>
          <w:lang w:eastAsia="en-US"/>
        </w:rPr>
        <w:t>Р</w:t>
      </w:r>
      <w:r w:rsidR="00D0533F" w:rsidRPr="00193935">
        <w:rPr>
          <w:rFonts w:eastAsiaTheme="minorHAnsi"/>
          <w:sz w:val="28"/>
          <w:szCs w:val="28"/>
          <w:lang w:eastAsia="en-US"/>
        </w:rPr>
        <w:t>аботники комитета, ведущие обработку персональных данных, совместно с ответственным за организацию обработки персональных данных осуществляют непосредственное обезличивание персональных данных.</w:t>
      </w:r>
    </w:p>
    <w:p w:rsidR="00D0533F" w:rsidRPr="00193935" w:rsidRDefault="007F1078" w:rsidP="00F038E2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193935">
        <w:rPr>
          <w:rFonts w:eastAsiaTheme="minorHAnsi"/>
          <w:sz w:val="28"/>
          <w:szCs w:val="28"/>
          <w:lang w:eastAsia="en-US"/>
        </w:rPr>
        <w:t>7.</w:t>
      </w:r>
      <w:r w:rsidR="00A66600">
        <w:rPr>
          <w:rFonts w:eastAsiaTheme="minorHAnsi"/>
          <w:sz w:val="28"/>
          <w:szCs w:val="28"/>
          <w:lang w:eastAsia="en-US"/>
        </w:rPr>
        <w:t> </w:t>
      </w:r>
      <w:r w:rsidRPr="00193935">
        <w:rPr>
          <w:rFonts w:eastAsiaTheme="minorHAnsi"/>
          <w:sz w:val="28"/>
          <w:szCs w:val="28"/>
          <w:lang w:eastAsia="en-US"/>
        </w:rPr>
        <w:t>Обезличенные персональные данные не подлежат разглашению и нарушению конфиденциальности.</w:t>
      </w:r>
    </w:p>
    <w:p w:rsidR="007F1078" w:rsidRPr="00193935" w:rsidRDefault="007F1078" w:rsidP="00F038E2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193935">
        <w:rPr>
          <w:rFonts w:eastAsiaTheme="minorHAnsi"/>
          <w:sz w:val="28"/>
          <w:szCs w:val="28"/>
          <w:lang w:eastAsia="en-US"/>
        </w:rPr>
        <w:t>8.</w:t>
      </w:r>
      <w:r w:rsidR="00A66600">
        <w:rPr>
          <w:rFonts w:eastAsiaTheme="minorHAnsi"/>
          <w:sz w:val="28"/>
          <w:szCs w:val="28"/>
          <w:lang w:eastAsia="en-US"/>
        </w:rPr>
        <w:t> </w:t>
      </w:r>
      <w:r w:rsidRPr="00193935">
        <w:rPr>
          <w:rFonts w:eastAsiaTheme="minorHAnsi"/>
          <w:sz w:val="28"/>
          <w:szCs w:val="28"/>
          <w:lang w:eastAsia="en-US"/>
        </w:rPr>
        <w:t>Обезличенные персональные данные обрабатываются                                   с использованием и без использования средств автоматизации.</w:t>
      </w:r>
    </w:p>
    <w:p w:rsidR="007F1078" w:rsidRPr="00193935" w:rsidRDefault="007F1078" w:rsidP="00F038E2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193935">
        <w:rPr>
          <w:rFonts w:eastAsiaTheme="minorHAnsi"/>
          <w:sz w:val="28"/>
          <w:szCs w:val="28"/>
          <w:lang w:eastAsia="en-US"/>
        </w:rPr>
        <w:t>10.</w:t>
      </w:r>
      <w:r w:rsidR="00A66600">
        <w:rPr>
          <w:rFonts w:eastAsiaTheme="minorHAnsi"/>
          <w:sz w:val="28"/>
          <w:szCs w:val="28"/>
          <w:lang w:eastAsia="en-US"/>
        </w:rPr>
        <w:t> </w:t>
      </w:r>
      <w:r w:rsidR="00F038E2" w:rsidRPr="00193935">
        <w:rPr>
          <w:rFonts w:eastAsiaTheme="minorHAnsi"/>
          <w:sz w:val="28"/>
          <w:szCs w:val="28"/>
          <w:lang w:eastAsia="en-US"/>
        </w:rPr>
        <w:t xml:space="preserve">При обработке обезличенных персональных данных </w:t>
      </w:r>
      <w:r w:rsidRPr="00193935">
        <w:rPr>
          <w:rFonts w:eastAsiaTheme="minorHAnsi"/>
          <w:sz w:val="28"/>
          <w:szCs w:val="28"/>
          <w:lang w:eastAsia="en-US"/>
        </w:rPr>
        <w:t xml:space="preserve">                                                 с использованием средств автоматизации необходимо соблюдение:</w:t>
      </w:r>
    </w:p>
    <w:p w:rsidR="007F1078" w:rsidRPr="00193935" w:rsidRDefault="00F038E2" w:rsidP="00F038E2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193935">
        <w:rPr>
          <w:rFonts w:eastAsiaTheme="minorHAnsi"/>
          <w:sz w:val="28"/>
          <w:szCs w:val="28"/>
          <w:lang w:eastAsia="en-US"/>
        </w:rPr>
        <w:t xml:space="preserve">парольной </w:t>
      </w:r>
      <w:r w:rsidR="007F1078" w:rsidRPr="00193935">
        <w:rPr>
          <w:rFonts w:eastAsiaTheme="minorHAnsi"/>
          <w:sz w:val="28"/>
          <w:szCs w:val="28"/>
          <w:lang w:eastAsia="en-US"/>
        </w:rPr>
        <w:t>политики;</w:t>
      </w:r>
    </w:p>
    <w:p w:rsidR="00F038E2" w:rsidRPr="00193935" w:rsidRDefault="00F038E2" w:rsidP="00F038E2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193935">
        <w:rPr>
          <w:rFonts w:eastAsiaTheme="minorHAnsi"/>
          <w:sz w:val="28"/>
          <w:szCs w:val="28"/>
          <w:lang w:eastAsia="en-US"/>
        </w:rPr>
        <w:t>антивирусной политики;</w:t>
      </w:r>
    </w:p>
    <w:p w:rsidR="00F038E2" w:rsidRPr="00193935" w:rsidRDefault="00F038E2" w:rsidP="00F038E2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193935">
        <w:rPr>
          <w:rFonts w:eastAsiaTheme="minorHAnsi"/>
          <w:sz w:val="28"/>
          <w:szCs w:val="28"/>
          <w:lang w:eastAsia="en-US"/>
        </w:rPr>
        <w:t>правил работы со съемными носителями (в случае их использования);</w:t>
      </w:r>
    </w:p>
    <w:p w:rsidR="00F038E2" w:rsidRPr="00193935" w:rsidRDefault="00F038E2" w:rsidP="00F038E2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193935">
        <w:rPr>
          <w:rFonts w:eastAsiaTheme="minorHAnsi"/>
          <w:sz w:val="28"/>
          <w:szCs w:val="28"/>
          <w:lang w:eastAsia="en-US"/>
        </w:rPr>
        <w:t>правил резервного копирования;</w:t>
      </w:r>
    </w:p>
    <w:p w:rsidR="007F1078" w:rsidRPr="00193935" w:rsidRDefault="00F038E2" w:rsidP="00F038E2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193935">
        <w:rPr>
          <w:rFonts w:eastAsiaTheme="minorHAnsi"/>
          <w:sz w:val="28"/>
          <w:szCs w:val="28"/>
          <w:lang w:eastAsia="en-US"/>
        </w:rPr>
        <w:t>правил доступа в помещения, где расположены элементы  информационных систем</w:t>
      </w:r>
      <w:r w:rsidR="007F1078" w:rsidRPr="00193935">
        <w:rPr>
          <w:rFonts w:eastAsiaTheme="minorHAnsi"/>
          <w:sz w:val="28"/>
          <w:szCs w:val="28"/>
          <w:lang w:eastAsia="en-US"/>
        </w:rPr>
        <w:t>, обрабатывающих персональные данные.</w:t>
      </w:r>
    </w:p>
    <w:p w:rsidR="007F1078" w:rsidRPr="00193935" w:rsidRDefault="007F1078" w:rsidP="00F038E2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193935">
        <w:rPr>
          <w:rFonts w:eastAsiaTheme="minorHAnsi"/>
          <w:sz w:val="28"/>
          <w:szCs w:val="28"/>
          <w:lang w:eastAsia="en-US"/>
        </w:rPr>
        <w:t>11.</w:t>
      </w:r>
      <w:r w:rsidR="00A46759">
        <w:rPr>
          <w:rFonts w:eastAsiaTheme="minorHAnsi"/>
          <w:sz w:val="28"/>
          <w:szCs w:val="28"/>
          <w:lang w:eastAsia="en-US"/>
        </w:rPr>
        <w:t> </w:t>
      </w:r>
      <w:r w:rsidRPr="00193935">
        <w:rPr>
          <w:rFonts w:eastAsiaTheme="minorHAnsi"/>
          <w:sz w:val="28"/>
          <w:szCs w:val="28"/>
          <w:lang w:eastAsia="en-US"/>
        </w:rPr>
        <w:t>При обработке обезличенных персональных данных без использования средств автоматизации необходимо соблюдение:</w:t>
      </w:r>
    </w:p>
    <w:p w:rsidR="007F1078" w:rsidRPr="00193935" w:rsidRDefault="007F1078" w:rsidP="00F038E2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193935">
        <w:rPr>
          <w:rFonts w:eastAsiaTheme="minorHAnsi"/>
          <w:sz w:val="28"/>
          <w:szCs w:val="28"/>
          <w:lang w:eastAsia="en-US"/>
        </w:rPr>
        <w:t>правил хранения бумажных носителей;</w:t>
      </w:r>
    </w:p>
    <w:p w:rsidR="007F1078" w:rsidRPr="00193935" w:rsidRDefault="007F1078" w:rsidP="00F038E2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193935">
        <w:rPr>
          <w:rFonts w:eastAsiaTheme="minorHAnsi"/>
          <w:sz w:val="28"/>
          <w:szCs w:val="28"/>
          <w:lang w:eastAsia="en-US"/>
        </w:rPr>
        <w:t>правил доступа к материальным носителям персональных данных;</w:t>
      </w:r>
    </w:p>
    <w:p w:rsidR="007F1078" w:rsidRPr="00193935" w:rsidRDefault="007F1078" w:rsidP="00F038E2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193935">
        <w:rPr>
          <w:rFonts w:eastAsiaTheme="minorHAnsi"/>
          <w:sz w:val="28"/>
          <w:szCs w:val="28"/>
          <w:lang w:eastAsia="en-US"/>
        </w:rPr>
        <w:t xml:space="preserve">правил доступа в помещения, где хранятся персональные данные. </w:t>
      </w:r>
    </w:p>
    <w:p w:rsidR="007F1078" w:rsidRPr="00193935" w:rsidRDefault="007F1078" w:rsidP="00F038E2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:rsidR="007C0BAB" w:rsidRPr="00193935" w:rsidRDefault="007C0BAB" w:rsidP="00F038E2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sectPr w:rsidR="007C0BAB" w:rsidRPr="00193935" w:rsidSect="00A46759">
      <w:headerReference w:type="default" r:id="rId12"/>
      <w:pgSz w:w="11906" w:h="16838" w:code="9"/>
      <w:pgMar w:top="1134" w:right="567" w:bottom="1134" w:left="1985" w:header="284" w:footer="284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5AC3" w:rsidRDefault="00E75AC3" w:rsidP="00396ECA">
      <w:r>
        <w:separator/>
      </w:r>
    </w:p>
  </w:endnote>
  <w:endnote w:type="continuationSeparator" w:id="0">
    <w:p w:rsidR="00E75AC3" w:rsidRDefault="00E75AC3" w:rsidP="00396E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5AC3" w:rsidRDefault="00E75AC3" w:rsidP="00396ECA">
      <w:r>
        <w:separator/>
      </w:r>
    </w:p>
  </w:footnote>
  <w:footnote w:type="continuationSeparator" w:id="0">
    <w:p w:rsidR="00E75AC3" w:rsidRDefault="00E75AC3" w:rsidP="00396E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352525963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396ECA" w:rsidRDefault="00396ECA">
        <w:pPr>
          <w:pStyle w:val="a6"/>
          <w:jc w:val="right"/>
        </w:pPr>
      </w:p>
      <w:p w:rsidR="00396ECA" w:rsidRPr="00E42FD4" w:rsidRDefault="00396ECA">
        <w:pPr>
          <w:pStyle w:val="a6"/>
          <w:jc w:val="right"/>
          <w:rPr>
            <w:sz w:val="24"/>
            <w:szCs w:val="24"/>
          </w:rPr>
        </w:pPr>
        <w:r w:rsidRPr="00E42FD4">
          <w:rPr>
            <w:sz w:val="24"/>
            <w:szCs w:val="24"/>
          </w:rPr>
          <w:fldChar w:fldCharType="begin"/>
        </w:r>
        <w:r w:rsidRPr="00E42FD4">
          <w:rPr>
            <w:sz w:val="24"/>
            <w:szCs w:val="24"/>
          </w:rPr>
          <w:instrText>PAGE   \* MERGEFORMAT</w:instrText>
        </w:r>
        <w:r w:rsidRPr="00E42FD4">
          <w:rPr>
            <w:sz w:val="24"/>
            <w:szCs w:val="24"/>
          </w:rPr>
          <w:fldChar w:fldCharType="separate"/>
        </w:r>
        <w:r w:rsidR="0063492F">
          <w:rPr>
            <w:noProof/>
            <w:sz w:val="24"/>
            <w:szCs w:val="24"/>
          </w:rPr>
          <w:t>2</w:t>
        </w:r>
        <w:r w:rsidRPr="00E42FD4">
          <w:rPr>
            <w:sz w:val="24"/>
            <w:szCs w:val="24"/>
          </w:rPr>
          <w:fldChar w:fldCharType="end"/>
        </w:r>
      </w:p>
    </w:sdtContent>
  </w:sdt>
  <w:p w:rsidR="00396ECA" w:rsidRDefault="00396E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44E"/>
    <w:rsid w:val="00006107"/>
    <w:rsid w:val="000301C5"/>
    <w:rsid w:val="000559FD"/>
    <w:rsid w:val="0008474E"/>
    <w:rsid w:val="000948B9"/>
    <w:rsid w:val="000A0CD7"/>
    <w:rsid w:val="000F1EB8"/>
    <w:rsid w:val="00151112"/>
    <w:rsid w:val="001736A5"/>
    <w:rsid w:val="00193935"/>
    <w:rsid w:val="001A439F"/>
    <w:rsid w:val="001B2347"/>
    <w:rsid w:val="001D3FFA"/>
    <w:rsid w:val="00240B1A"/>
    <w:rsid w:val="002876E2"/>
    <w:rsid w:val="002A1E63"/>
    <w:rsid w:val="002B0452"/>
    <w:rsid w:val="002D092C"/>
    <w:rsid w:val="002D1321"/>
    <w:rsid w:val="002E6606"/>
    <w:rsid w:val="002F1A98"/>
    <w:rsid w:val="0030629D"/>
    <w:rsid w:val="003121CB"/>
    <w:rsid w:val="00314715"/>
    <w:rsid w:val="00334E75"/>
    <w:rsid w:val="003403F1"/>
    <w:rsid w:val="00363FB0"/>
    <w:rsid w:val="00377AB3"/>
    <w:rsid w:val="0038792C"/>
    <w:rsid w:val="00390523"/>
    <w:rsid w:val="00390E80"/>
    <w:rsid w:val="00396ECA"/>
    <w:rsid w:val="003C47E9"/>
    <w:rsid w:val="0040616E"/>
    <w:rsid w:val="00407576"/>
    <w:rsid w:val="00460D08"/>
    <w:rsid w:val="0048388E"/>
    <w:rsid w:val="00484847"/>
    <w:rsid w:val="0049099F"/>
    <w:rsid w:val="00497C8B"/>
    <w:rsid w:val="004A788F"/>
    <w:rsid w:val="004E59DF"/>
    <w:rsid w:val="004F10E5"/>
    <w:rsid w:val="00501EF4"/>
    <w:rsid w:val="00505257"/>
    <w:rsid w:val="00561672"/>
    <w:rsid w:val="00572BD2"/>
    <w:rsid w:val="005843D1"/>
    <w:rsid w:val="005C08B3"/>
    <w:rsid w:val="005E4F97"/>
    <w:rsid w:val="005F0B33"/>
    <w:rsid w:val="00631731"/>
    <w:rsid w:val="0063492F"/>
    <w:rsid w:val="006547F7"/>
    <w:rsid w:val="006562A0"/>
    <w:rsid w:val="00666F8E"/>
    <w:rsid w:val="00667061"/>
    <w:rsid w:val="0067576E"/>
    <w:rsid w:val="00677D58"/>
    <w:rsid w:val="0069052B"/>
    <w:rsid w:val="00690915"/>
    <w:rsid w:val="006F3E83"/>
    <w:rsid w:val="00700BD6"/>
    <w:rsid w:val="00717BB2"/>
    <w:rsid w:val="00722992"/>
    <w:rsid w:val="00736D03"/>
    <w:rsid w:val="007A48C0"/>
    <w:rsid w:val="007A5A9B"/>
    <w:rsid w:val="007C0BAB"/>
    <w:rsid w:val="007E244E"/>
    <w:rsid w:val="007F1078"/>
    <w:rsid w:val="007F71D0"/>
    <w:rsid w:val="008109D5"/>
    <w:rsid w:val="00832010"/>
    <w:rsid w:val="00832E43"/>
    <w:rsid w:val="008A01A7"/>
    <w:rsid w:val="008C7EF8"/>
    <w:rsid w:val="00931E3B"/>
    <w:rsid w:val="0094482F"/>
    <w:rsid w:val="009456B6"/>
    <w:rsid w:val="009C0EA1"/>
    <w:rsid w:val="00A10310"/>
    <w:rsid w:val="00A175C2"/>
    <w:rsid w:val="00A46759"/>
    <w:rsid w:val="00A52843"/>
    <w:rsid w:val="00A66600"/>
    <w:rsid w:val="00AA211A"/>
    <w:rsid w:val="00AB3857"/>
    <w:rsid w:val="00AC0E63"/>
    <w:rsid w:val="00AC4600"/>
    <w:rsid w:val="00AE7BAC"/>
    <w:rsid w:val="00AF3D8B"/>
    <w:rsid w:val="00B15784"/>
    <w:rsid w:val="00B32DA5"/>
    <w:rsid w:val="00B446E0"/>
    <w:rsid w:val="00B44B79"/>
    <w:rsid w:val="00B504BA"/>
    <w:rsid w:val="00BB217F"/>
    <w:rsid w:val="00BC6607"/>
    <w:rsid w:val="00C0519A"/>
    <w:rsid w:val="00C35881"/>
    <w:rsid w:val="00C52A8C"/>
    <w:rsid w:val="00C8235D"/>
    <w:rsid w:val="00CD0E7C"/>
    <w:rsid w:val="00CE21BB"/>
    <w:rsid w:val="00D0533F"/>
    <w:rsid w:val="00D125BF"/>
    <w:rsid w:val="00D234B8"/>
    <w:rsid w:val="00D24FC8"/>
    <w:rsid w:val="00D47528"/>
    <w:rsid w:val="00D90349"/>
    <w:rsid w:val="00DB321D"/>
    <w:rsid w:val="00DD1C7D"/>
    <w:rsid w:val="00DE1616"/>
    <w:rsid w:val="00DF644C"/>
    <w:rsid w:val="00E12B0E"/>
    <w:rsid w:val="00E224D1"/>
    <w:rsid w:val="00E308D1"/>
    <w:rsid w:val="00E32394"/>
    <w:rsid w:val="00E3317C"/>
    <w:rsid w:val="00E42FD4"/>
    <w:rsid w:val="00E5589B"/>
    <w:rsid w:val="00E61C10"/>
    <w:rsid w:val="00E75AC3"/>
    <w:rsid w:val="00E840E1"/>
    <w:rsid w:val="00EB7E51"/>
    <w:rsid w:val="00ED42F9"/>
    <w:rsid w:val="00F0028C"/>
    <w:rsid w:val="00F038E2"/>
    <w:rsid w:val="00F23BF7"/>
    <w:rsid w:val="00F374DC"/>
    <w:rsid w:val="00F4149B"/>
    <w:rsid w:val="00F419F7"/>
    <w:rsid w:val="00F476CA"/>
    <w:rsid w:val="00F546D5"/>
    <w:rsid w:val="00F75F4F"/>
    <w:rsid w:val="00F81B76"/>
    <w:rsid w:val="00FA3AA3"/>
    <w:rsid w:val="00FB38B1"/>
    <w:rsid w:val="00FB4E1C"/>
    <w:rsid w:val="00FC1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C9C21E6-A287-4828-94F8-6F2810D27A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6F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66F8E"/>
    <w:pPr>
      <w:spacing w:before="75" w:after="75"/>
      <w:ind w:firstLine="851"/>
    </w:pPr>
    <w:rPr>
      <w:rFonts w:ascii="Tahoma" w:hAnsi="Tahoma" w:cs="Tahoma"/>
      <w:sz w:val="18"/>
      <w:szCs w:val="18"/>
    </w:rPr>
  </w:style>
  <w:style w:type="table" w:styleId="a4">
    <w:name w:val="Table Grid"/>
    <w:basedOn w:val="a1"/>
    <w:uiPriority w:val="59"/>
    <w:rsid w:val="00666F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Основной текст_"/>
    <w:link w:val="1"/>
    <w:rsid w:val="00666F8E"/>
    <w:rPr>
      <w:rFonts w:ascii="Calibri" w:eastAsia="Calibri" w:hAnsi="Calibri" w:cs="Calibri"/>
      <w:i/>
      <w:iCs/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5"/>
    <w:rsid w:val="00666F8E"/>
    <w:pPr>
      <w:widowControl w:val="0"/>
      <w:shd w:val="clear" w:color="auto" w:fill="FFFFFF"/>
      <w:spacing w:line="0" w:lineRule="atLeast"/>
    </w:pPr>
    <w:rPr>
      <w:rFonts w:ascii="Calibri" w:eastAsia="Calibri" w:hAnsi="Calibri" w:cs="Calibri"/>
      <w:i/>
      <w:iCs/>
      <w:sz w:val="27"/>
      <w:szCs w:val="27"/>
      <w:lang w:eastAsia="en-US"/>
    </w:rPr>
  </w:style>
  <w:style w:type="paragraph" w:styleId="a6">
    <w:name w:val="header"/>
    <w:basedOn w:val="a"/>
    <w:link w:val="a7"/>
    <w:uiPriority w:val="99"/>
    <w:unhideWhenUsed/>
    <w:rsid w:val="00396E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96EC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396E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96EC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0559FD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0559F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238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FF44E1085F608B42799051583642DDE3F2EE1E9D70B5C935C540EA123vEy9E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EFF44E1085F608B42799051583642DDE3C2AE8E9D00A5C935C540EA123vEy9E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EFF44E1085F608B42799051583642DDE3F2DE8E5DC0C5C935C540EA123vEy9E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B1F7BF297A157ED81B2EB36EA942288BF5AB29FAF0EAE003AF58D4E46331uC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EFF44E1085F608B42799051583642DDE3F2DE8E5DC0C5C935C540EA123vEy9E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20CEA0D6-3F19-4EDB-9858-3EE14A1FF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506</TotalTime>
  <Pages>2</Pages>
  <Words>744</Words>
  <Characters>4241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Сергеевна Сысоева</dc:creator>
  <cp:keywords/>
  <dc:description/>
  <cp:lastModifiedBy>Евгения Константиновна  Борисова</cp:lastModifiedBy>
  <cp:revision>128</cp:revision>
  <cp:lastPrinted>2020-07-14T04:49:00Z</cp:lastPrinted>
  <dcterms:created xsi:type="dcterms:W3CDTF">2016-05-24T05:44:00Z</dcterms:created>
  <dcterms:modified xsi:type="dcterms:W3CDTF">2020-08-20T03:14:00Z</dcterms:modified>
</cp:coreProperties>
</file>