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23" w:rsidRPr="00C76C3B" w:rsidRDefault="00C76C3B" w:rsidP="00C76C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4923" w:rsidRPr="00C76C3B" w:rsidRDefault="00C76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к Решению</w:t>
      </w:r>
    </w:p>
    <w:p w:rsidR="002C4923" w:rsidRPr="00C76C3B" w:rsidRDefault="00C76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2C4923" w:rsidRPr="00C76C3B" w:rsidRDefault="00C76C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от 29 октября 2021 г. N 775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ПОЛОЖЕНИЕ</w:t>
      </w:r>
    </w:p>
    <w:p w:rsidR="002C4923" w:rsidRPr="00C76C3B" w:rsidRDefault="00C76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ОБ ИНДУСТРИАЛЬНОМ РАЙОНЕ ГОРОДА БАРНАУЛА И АДМИНИСТРАЦИИ</w:t>
      </w:r>
    </w:p>
    <w:p w:rsidR="002C4923" w:rsidRPr="00C76C3B" w:rsidRDefault="00C76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ИНДУСТРИАЛЬНОГО РАЙОНА ГОРОДА БАРНАУЛА</w:t>
      </w:r>
    </w:p>
    <w:p w:rsidR="002C4923" w:rsidRPr="00C76C3B" w:rsidRDefault="002C492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1. Предмет регулирования Положения об Индустриальном районе города Барнаула и администрации Индустриального района города Барнаула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Предметом регулирования Положения об Индустриальном районе города Барнаула и администрации Индустриального района гор</w:t>
      </w:r>
      <w:r w:rsidRPr="00C76C3B">
        <w:rPr>
          <w:rFonts w:ascii="Times New Roman" w:hAnsi="Times New Roman" w:cs="Times New Roman"/>
          <w:sz w:val="28"/>
          <w:szCs w:val="28"/>
        </w:rPr>
        <w:t>ода Барнаула (далее - Положение) является статус Индустриального района в городе Барнауле, организация деятельности и компетенция администрации Индустриального района города Барнаула, взаимоотношения данного органа местного самоуправления с населением и юр</w:t>
      </w:r>
      <w:r w:rsidRPr="00C76C3B">
        <w:rPr>
          <w:rFonts w:ascii="Times New Roman" w:hAnsi="Times New Roman" w:cs="Times New Roman"/>
          <w:sz w:val="28"/>
          <w:szCs w:val="28"/>
        </w:rPr>
        <w:t>идическими лицами, действующими на территории района, а также иные отношения, складывающиеся по поводу осуществления местного самоуправления в Индустриальном районе города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2. Принятие Положения, внесение в него изменений и дополнений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Принятие Положения, внесение в него изменений и дополнений являются компетенцией Барнаульской городской Думы (далее - городская Дума).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II. Индустриальный район в городе Барнауле и его территория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3. Индустриальный район в городе Барнауле и его стат</w:t>
      </w:r>
      <w:r w:rsidRPr="00C76C3B">
        <w:rPr>
          <w:rFonts w:ascii="Times New Roman" w:hAnsi="Times New Roman" w:cs="Times New Roman"/>
          <w:sz w:val="28"/>
          <w:szCs w:val="28"/>
        </w:rPr>
        <w:t>ус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Индустриальный район города Барнаула (далее - район) - часть территории города Барнаула, выделенная в целях рациональной организации управления городским хозяйством, улучшения обслуживания населения и приближения органов местного самоуправления в го</w:t>
      </w:r>
      <w:r w:rsidRPr="00C76C3B">
        <w:rPr>
          <w:rFonts w:ascii="Times New Roman" w:hAnsi="Times New Roman" w:cs="Times New Roman"/>
          <w:sz w:val="28"/>
          <w:szCs w:val="28"/>
        </w:rPr>
        <w:t>роде к населению.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Район образован 5 апреля 1978 года Указом Президиума Верховного Совета РСФСР.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В районе образована и действует сельская администрация.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4. Территория района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Решение об образовании, упразднении, объединении и установлении гран</w:t>
      </w:r>
      <w:r w:rsidRPr="00C76C3B">
        <w:rPr>
          <w:rFonts w:ascii="Times New Roman" w:hAnsi="Times New Roman" w:cs="Times New Roman"/>
          <w:sz w:val="28"/>
          <w:szCs w:val="28"/>
        </w:rPr>
        <w:t>иц территории района в городе принимается городской Думой в соответствии с законодательством Алтайского края.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Описание границ района устанавливается решением городской Думы.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3. Район граничит с Железнодорожным, Ленинским, Центральным районами города Бар</w:t>
      </w:r>
      <w:r w:rsidRPr="00C76C3B">
        <w:rPr>
          <w:rFonts w:ascii="Times New Roman" w:hAnsi="Times New Roman" w:cs="Times New Roman"/>
          <w:sz w:val="28"/>
          <w:szCs w:val="28"/>
        </w:rPr>
        <w:t xml:space="preserve">наула, </w:t>
      </w:r>
      <w:proofErr w:type="spellStart"/>
      <w:r w:rsidRPr="00C76C3B">
        <w:rPr>
          <w:rFonts w:ascii="Times New Roman" w:hAnsi="Times New Roman" w:cs="Times New Roman"/>
          <w:sz w:val="28"/>
          <w:szCs w:val="28"/>
        </w:rPr>
        <w:t>Калманским</w:t>
      </w:r>
      <w:proofErr w:type="spellEnd"/>
      <w:r w:rsidRPr="00C76C3B">
        <w:rPr>
          <w:rFonts w:ascii="Times New Roman" w:hAnsi="Times New Roman" w:cs="Times New Roman"/>
          <w:sz w:val="28"/>
          <w:szCs w:val="28"/>
        </w:rPr>
        <w:t xml:space="preserve"> и Павловским муниципальными районами Алтайского края.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5. Сельские населенные пункты и поселки в составе района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1. На территории района расположены поселки - Лесной, Новомихайловка,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и сельские населенные пункты - село </w:t>
      </w:r>
      <w:r w:rsidRPr="00C76C3B">
        <w:rPr>
          <w:rFonts w:ascii="Times New Roman" w:hAnsi="Times New Roman" w:cs="Times New Roman"/>
          <w:sz w:val="28"/>
          <w:szCs w:val="28"/>
        </w:rPr>
        <w:t>Власиха, станция Власиха.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2. Правовой статус сельских населенных пунктов и поселков, расположенных на территории района, определяется </w:t>
      </w:r>
      <w:hyperlink r:id="rId4" w:tooltip="&quot;Устав городского округа - города Барнаула Алтайского края&quot; (принят Решением Барнаульской городской Думы от 28.02.2018 N 71) (ред. от 02.12.2022) (Зарегистрировано в Управлении Минюста России по Алтайскому краю 15.03.2018 N RU223020002018067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регулируется отдельным Положением, утверждаемым городской Думой.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III. Глава администрации Индустриального района города</w:t>
      </w:r>
    </w:p>
    <w:p w:rsidR="002C4923" w:rsidRPr="00C76C3B" w:rsidRDefault="00C76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Барнаула. Администрация Индустриального района города</w:t>
      </w:r>
    </w:p>
    <w:p w:rsidR="002C4923" w:rsidRPr="00C76C3B" w:rsidRDefault="00C76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Барнаула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6. Глава администрации Индустриального района города Барнаула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Глава администрации Индустриального района города Барнаула (далее - глава администрации района) назначается на должност</w:t>
      </w:r>
      <w:r w:rsidRPr="00C76C3B">
        <w:rPr>
          <w:rFonts w:ascii="Times New Roman" w:hAnsi="Times New Roman" w:cs="Times New Roman"/>
          <w:sz w:val="28"/>
          <w:szCs w:val="28"/>
        </w:rPr>
        <w:t>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городской Думы. Глава администрации района при назначении на должн</w:t>
      </w:r>
      <w:r w:rsidRPr="00C76C3B">
        <w:rPr>
          <w:rFonts w:ascii="Times New Roman" w:hAnsi="Times New Roman" w:cs="Times New Roman"/>
          <w:sz w:val="28"/>
          <w:szCs w:val="28"/>
        </w:rPr>
        <w:t xml:space="preserve">ость главой города Барнаула должен соответствовать типовым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для замещения высших должност</w:t>
      </w:r>
      <w:r w:rsidRPr="00C76C3B">
        <w:rPr>
          <w:rFonts w:ascii="Times New Roman" w:hAnsi="Times New Roman" w:cs="Times New Roman"/>
          <w:sz w:val="28"/>
          <w:szCs w:val="28"/>
        </w:rPr>
        <w:t xml:space="preserve">ей муниципальной службы. Глава администрации района освобождается от должности главой города Барнаула по основаниям, предусмотренным Трудовым </w:t>
      </w:r>
      <w:hyperlink r:id="rId5" w:tooltip="&quot;Трудовой кодекс Российской Федерации&quot; от 30.12.2001 N 197-ФЗ (ред. от 19.12.2022) (с изм. и доп., вступ. в силу с 01.03.2023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по основаниям, установленным действую</w:t>
      </w:r>
      <w:r w:rsidRPr="00C76C3B">
        <w:rPr>
          <w:rFonts w:ascii="Times New Roman" w:hAnsi="Times New Roman" w:cs="Times New Roman"/>
          <w:sz w:val="28"/>
          <w:szCs w:val="28"/>
        </w:rPr>
        <w:t>щим законодательством о муниципальной службе.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Глава администрации района руководит администрацией Индустриального района города Барнаула (далее - администрация района) на принципах единоначалия.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3. Глава администрации района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в своей деятельно</w:t>
      </w:r>
      <w:r w:rsidRPr="00C76C3B">
        <w:rPr>
          <w:rFonts w:ascii="Times New Roman" w:hAnsi="Times New Roman" w:cs="Times New Roman"/>
          <w:sz w:val="28"/>
          <w:szCs w:val="28"/>
        </w:rPr>
        <w:t>сти главе города Барнаула и ответственен перед ним.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4. Глава администрации района без доверенности действует от имени администрации района, в том числе представляет ее интересы и совершает сделки.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7. Полномочия главы администрации района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Глава администрации района обладает следующими полномочиями: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представляет район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</w:t>
      </w:r>
      <w:r w:rsidRPr="00C76C3B">
        <w:rPr>
          <w:rFonts w:ascii="Times New Roman" w:hAnsi="Times New Roman" w:cs="Times New Roman"/>
          <w:sz w:val="28"/>
          <w:szCs w:val="28"/>
        </w:rPr>
        <w:t>кого округа - города Барнаула Алтайского края (далее - городской округ);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осуществляет общее руководство администрацией района, органами администрации района, определяет перспективные направления ее деятельности;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утверждает структуру администрации рай</w:t>
      </w:r>
      <w:r w:rsidRPr="00C76C3B">
        <w:rPr>
          <w:rFonts w:ascii="Times New Roman" w:hAnsi="Times New Roman" w:cs="Times New Roman"/>
          <w:sz w:val="28"/>
          <w:szCs w:val="28"/>
        </w:rPr>
        <w:t>она, представляет на утверждение главе города Барнаула штатное расписание администрации района, органов администрации района, являющихся юридическими лицами;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назначает на должность и освобождает от нее заместителей главы администрации района, руководите</w:t>
      </w:r>
      <w:r w:rsidRPr="00C76C3B">
        <w:rPr>
          <w:rFonts w:ascii="Times New Roman" w:hAnsi="Times New Roman" w:cs="Times New Roman"/>
          <w:sz w:val="28"/>
          <w:szCs w:val="28"/>
        </w:rPr>
        <w:t>лей органов администрации района и иных муниципальных служащих, а также технических работников администрации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применяет меры поощрения и дисциплинарного взыскания к муниципальным служащим и техническим работникам в соответствии с законодательство</w:t>
      </w:r>
      <w:r w:rsidRPr="00C76C3B">
        <w:rPr>
          <w:rFonts w:ascii="Times New Roman" w:hAnsi="Times New Roman" w:cs="Times New Roman"/>
          <w:sz w:val="28"/>
          <w:szCs w:val="28"/>
        </w:rPr>
        <w:t>м;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6) организует работу с кадрами администрации района, их аттестацию, принимает меры по повышению их квалификации;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7) согласовывает проекты правовых актов Барнаульской городской Думы, администрации города Барнаула по вопросам, входящим в компетенцию админ</w:t>
      </w:r>
      <w:r w:rsidRPr="00C76C3B">
        <w:rPr>
          <w:rFonts w:ascii="Times New Roman" w:hAnsi="Times New Roman" w:cs="Times New Roman"/>
          <w:sz w:val="28"/>
          <w:szCs w:val="28"/>
        </w:rPr>
        <w:t>истрации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8) вносит на рассмотрение городской Думы проекты муниципальных правовых актов города Барнаула по вопросам, входящим в компетенцию администрации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9) организует работу администрации района по подготовке проектов решений городской Думы</w:t>
      </w:r>
      <w:r w:rsidRPr="00C76C3B">
        <w:rPr>
          <w:rFonts w:ascii="Times New Roman" w:hAnsi="Times New Roman" w:cs="Times New Roman"/>
          <w:sz w:val="28"/>
          <w:szCs w:val="28"/>
        </w:rPr>
        <w:t>, постановлений администрации города Барнаула по вопросам компетенции администрации района и обеспечивает соблюдение сроков их подготовки;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10) заключает предусмотренные законодательством договоры, соглашения, контракты;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11) распоряжается переданными району</w:t>
      </w:r>
      <w:r w:rsidRPr="00C76C3B">
        <w:rPr>
          <w:rFonts w:ascii="Times New Roman" w:hAnsi="Times New Roman" w:cs="Times New Roman"/>
          <w:sz w:val="28"/>
          <w:szCs w:val="28"/>
        </w:rPr>
        <w:t xml:space="preserve">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бухгалтерский учет и отчетность;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12) организует прием граждан, рассматривает обращения, предло</w:t>
      </w:r>
      <w:r w:rsidRPr="00C76C3B">
        <w:rPr>
          <w:rFonts w:ascii="Times New Roman" w:hAnsi="Times New Roman" w:cs="Times New Roman"/>
          <w:sz w:val="28"/>
          <w:szCs w:val="28"/>
        </w:rPr>
        <w:t>жения, заявления и жалобы граждан, принимает по ним решения;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13) проводит ежегодно отчет о деятельности администрации района и обеспечивает его размещение на официальном Интернет-сайте города Барнаула;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14) организует,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</w:t>
      </w:r>
      <w:r w:rsidRPr="00C76C3B">
        <w:rPr>
          <w:rFonts w:ascii="Times New Roman" w:hAnsi="Times New Roman" w:cs="Times New Roman"/>
          <w:sz w:val="28"/>
          <w:szCs w:val="28"/>
        </w:rPr>
        <w:t>ти на территории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15) осуществляет оперативное взаимодействие с соответствующими организациями по вопросам организации и развития </w:t>
      </w:r>
      <w:proofErr w:type="spellStart"/>
      <w:r w:rsidRPr="00C76C3B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6C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C3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C76C3B">
        <w:rPr>
          <w:rFonts w:ascii="Times New Roman" w:hAnsi="Times New Roman" w:cs="Times New Roman"/>
          <w:sz w:val="28"/>
          <w:szCs w:val="28"/>
        </w:rPr>
        <w:t>-, тепло-, водоснабжения и водоотведения на территории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16) принимает решения о награждении наград</w:t>
      </w:r>
      <w:r w:rsidRPr="00C76C3B">
        <w:rPr>
          <w:rFonts w:ascii="Times New Roman" w:hAnsi="Times New Roman" w:cs="Times New Roman"/>
          <w:sz w:val="28"/>
          <w:szCs w:val="28"/>
        </w:rPr>
        <w:t>ами, учреждаемыми администрацией района, поощрении лиц в порядке и на основаниях, установленных постановлением администрации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17) в соответствии с действующим законодательством получает от организаций, расположенных на территории района, необходимые</w:t>
      </w:r>
      <w:r w:rsidRPr="00C76C3B">
        <w:rPr>
          <w:rFonts w:ascii="Times New Roman" w:hAnsi="Times New Roman" w:cs="Times New Roman"/>
          <w:sz w:val="28"/>
          <w:szCs w:val="28"/>
        </w:rPr>
        <w:t xml:space="preserve"> сведения о проектах и планах, которые могут иметь экологические, демографические, экономические и иные последствия, затрагивающие интересы населения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18) обеспечивает и несет персональную ответственность за организацию исполнения администрацией рай</w:t>
      </w:r>
      <w:r w:rsidRPr="00C76C3B">
        <w:rPr>
          <w:rFonts w:ascii="Times New Roman" w:hAnsi="Times New Roman" w:cs="Times New Roman"/>
          <w:sz w:val="28"/>
          <w:szCs w:val="28"/>
        </w:rPr>
        <w:t>она государственных полномочий, переданных органам местного самоуправления в установленном законом порядке;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19) организует систему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76C3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76C3B">
        <w:rPr>
          <w:rFonts w:ascii="Times New Roman" w:hAnsi="Times New Roman" w:cs="Times New Roman"/>
          <w:sz w:val="28"/>
          <w:szCs w:val="28"/>
        </w:rPr>
        <w:t>) деятельности</w:t>
      </w:r>
      <w:r w:rsidRPr="00C76C3B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20) 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21) осущес</w:t>
      </w:r>
      <w:r w:rsidRPr="00C76C3B">
        <w:rPr>
          <w:rFonts w:ascii="Times New Roman" w:hAnsi="Times New Roman" w:cs="Times New Roman"/>
          <w:sz w:val="28"/>
          <w:szCs w:val="28"/>
        </w:rPr>
        <w:t>твляет взаимодействие с органами государственной власти, органами местного самоуправления, органами администрации города Барнаула по вопросам, относящимся к компетенции администрации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22) осуществляет иные полномочия в соответствии с законодательств</w:t>
      </w:r>
      <w:r w:rsidRPr="00C76C3B">
        <w:rPr>
          <w:rFonts w:ascii="Times New Roman" w:hAnsi="Times New Roman" w:cs="Times New Roman"/>
          <w:sz w:val="28"/>
          <w:szCs w:val="28"/>
        </w:rPr>
        <w:t>ом и муниципальными правовыми актами города Барнаула.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</w:t>
      </w:r>
      <w:r w:rsidRPr="00C76C3B">
        <w:rPr>
          <w:rFonts w:ascii="Times New Roman" w:hAnsi="Times New Roman" w:cs="Times New Roman"/>
          <w:sz w:val="28"/>
          <w:szCs w:val="28"/>
        </w:rPr>
        <w:t>ственность.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3. В случае отсутствия главы администрации района (отпуска, болезни, </w:t>
      </w:r>
      <w:r w:rsidRPr="00C76C3B">
        <w:rPr>
          <w:rFonts w:ascii="Times New Roman" w:hAnsi="Times New Roman" w:cs="Times New Roman"/>
          <w:sz w:val="28"/>
          <w:szCs w:val="28"/>
        </w:rPr>
        <w:lastRenderedPageBreak/>
        <w:t xml:space="preserve">командировки, а также наличия вакантной должности главы администрации района) его полномочия на основании распоряжения администрации города Барнаула временно исполняет первый </w:t>
      </w:r>
      <w:r w:rsidRPr="00C76C3B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или иное должностное лицо, определенное главой города Барнаула.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8. Администрация района и ее структура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Администрация района является территориальным органом местного самоуправления, обладающим собственными</w:t>
      </w:r>
      <w:r w:rsidRPr="00C76C3B">
        <w:rPr>
          <w:rFonts w:ascii="Times New Roman" w:hAnsi="Times New Roman" w:cs="Times New Roman"/>
          <w:sz w:val="28"/>
          <w:szCs w:val="28"/>
        </w:rPr>
        <w:t xml:space="preserve"> полномочиями по решению вопросов местного значения городского округа и осуществляющим исполнительно-распорядительные функции на соответствующей территории.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Администрация района является юридическим лицом, имеет печать с изображением герба города Барнау</w:t>
      </w:r>
      <w:r w:rsidRPr="00C76C3B">
        <w:rPr>
          <w:rFonts w:ascii="Times New Roman" w:hAnsi="Times New Roman" w:cs="Times New Roman"/>
          <w:sz w:val="28"/>
          <w:szCs w:val="28"/>
        </w:rPr>
        <w:t xml:space="preserve">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администрация Индустриального района города Барнаула. Сокращенное наименование юридического лица - </w:t>
      </w:r>
      <w:r w:rsidRPr="00C76C3B">
        <w:rPr>
          <w:rFonts w:ascii="Times New Roman" w:hAnsi="Times New Roman" w:cs="Times New Roman"/>
          <w:sz w:val="28"/>
          <w:szCs w:val="28"/>
        </w:rPr>
        <w:t>администрация района.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Администрация района может от своего имени приобретать и осуществлять гражданские права и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, выступать в суде в рамках своей компетенции, установленной </w:t>
      </w:r>
      <w:hyperlink r:id="rId6" w:tooltip="&quot;Устав городского округа - города Барнаула Алтайского края&quot; (принят Решением Барнаульской городской Думы от 28.02.2018 N 71) (ред. от 02.12.2022) (Зарегистрировано в Управлении Минюста России по Алтайскому краю 15.03.2018 N RU223020002018067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муниципальными правовыми актами города Барнаула.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3. Место нахождения администрации рай</w:t>
      </w:r>
      <w:r w:rsidRPr="00C76C3B">
        <w:rPr>
          <w:rFonts w:ascii="Times New Roman" w:hAnsi="Times New Roman" w:cs="Times New Roman"/>
          <w:sz w:val="28"/>
          <w:szCs w:val="28"/>
        </w:rPr>
        <w:t>она в городе Барнауле: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656057, Алтайский край, город Барнаул, ул. 50 лет СССР, 12.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Администрация района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</w:t>
      </w:r>
      <w:r w:rsidRPr="00C76C3B">
        <w:rPr>
          <w:rFonts w:ascii="Times New Roman" w:hAnsi="Times New Roman" w:cs="Times New Roman"/>
          <w:sz w:val="28"/>
          <w:szCs w:val="28"/>
        </w:rPr>
        <w:t xml:space="preserve">ации,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</w:t>
      </w:r>
      <w:r w:rsidRPr="00C76C3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иными нормативными правовыми актами федеральных органов исполнительной власти, </w:t>
      </w:r>
      <w:hyperlink r:id="rId8" w:tooltip="&quot;Устав (Основной Закон) Алтайского края&quot; от 05.06.1995 N 3-ЗС (принят АКЗС 26.05.1995) (ред. от 30.06.2022) (с изм. и доп., вступающими в силу с 01.01.2023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(Основным Законом) Алтайского края, законами и иными норм</w:t>
      </w:r>
      <w:r w:rsidRPr="00C76C3B">
        <w:rPr>
          <w:rFonts w:ascii="Times New Roman" w:hAnsi="Times New Roman" w:cs="Times New Roman"/>
          <w:sz w:val="28"/>
          <w:szCs w:val="28"/>
        </w:rPr>
        <w:t xml:space="preserve">ативными правовыми актами Алтайского края, </w:t>
      </w:r>
      <w:hyperlink r:id="rId9" w:tooltip="&quot;Устав городского округа - города Барнаула Алтайского края&quot; (принят Решением Барнаульской городской Думы от 28.02.2018 N 71) (ред. от 02.12.2022) (Зарегистрировано в Управлении Минюста России по Алтайскому краю 15.03.2018 N RU223020002018067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  <w:proofErr w:type="gramEnd"/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</w:t>
      </w:r>
      <w:r w:rsidRPr="00C76C3B">
        <w:rPr>
          <w:rFonts w:ascii="Times New Roman" w:hAnsi="Times New Roman" w:cs="Times New Roman"/>
          <w:sz w:val="28"/>
          <w:szCs w:val="28"/>
        </w:rPr>
        <w:t>ого края, решениями, принятыми на местном референдуме, иными муниципальными правовыми актами города Барнаула, в том числе настоящим Положением.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5. Структура администрации района утверждается главой администрации района.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6. Органы администрации района могут</w:t>
      </w:r>
      <w:r w:rsidRPr="00C76C3B">
        <w:rPr>
          <w:rFonts w:ascii="Times New Roman" w:hAnsi="Times New Roman" w:cs="Times New Roman"/>
          <w:sz w:val="28"/>
          <w:szCs w:val="28"/>
        </w:rPr>
        <w:t xml:space="preserve"> наделяться правами юридического лица. Основанием для государственной регистрации органов администрации района в качестве юридических лиц являются положения об этих органах, утвержденные администрацией района.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Руководители органов администрации района, явл</w:t>
      </w:r>
      <w:r w:rsidRPr="00C76C3B">
        <w:rPr>
          <w:rFonts w:ascii="Times New Roman" w:hAnsi="Times New Roman" w:cs="Times New Roman"/>
          <w:sz w:val="28"/>
          <w:szCs w:val="28"/>
        </w:rPr>
        <w:t>яющихся юридическими лицами, в целях осуществления своих полномочий вправе издавать приказы.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7. Муниципальные служащие администрации района при исполнении возложенных на них обязанностей руководствуются должностными инструкциями.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8. Реорганизация и ликвидация администрации района осуществляется городской Думой в соответствии с действующим законодательством.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9. Коллегиальные, совещательные и координационные органы администрации района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Администрация района в целях обсужде</w:t>
      </w:r>
      <w:r w:rsidRPr="00C76C3B">
        <w:rPr>
          <w:rFonts w:ascii="Times New Roman" w:hAnsi="Times New Roman" w:cs="Times New Roman"/>
          <w:sz w:val="28"/>
          <w:szCs w:val="28"/>
        </w:rPr>
        <w:t>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Порядок создания, формирования и изменения состава, прекращения деятельности рабочих органов определяетс</w:t>
      </w:r>
      <w:r w:rsidRPr="00C76C3B">
        <w:rPr>
          <w:rFonts w:ascii="Times New Roman" w:hAnsi="Times New Roman" w:cs="Times New Roman"/>
          <w:sz w:val="28"/>
          <w:szCs w:val="28"/>
        </w:rPr>
        <w:t>я нормативными правовыми актами Российской Федерации и Алтайского края, муниципальными правовыми актами города Барнаула.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3. Рабочие органы создаются в форме комиссий, советов, рабочих групп, коллегий, штабов, организационных комитетов.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4. Администрация рай</w:t>
      </w:r>
      <w:r w:rsidRPr="00C76C3B">
        <w:rPr>
          <w:rFonts w:ascii="Times New Roman" w:hAnsi="Times New Roman" w:cs="Times New Roman"/>
          <w:sz w:val="28"/>
          <w:szCs w:val="28"/>
        </w:rPr>
        <w:t>она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</w:t>
      </w:r>
      <w:r w:rsidRPr="00C76C3B">
        <w:rPr>
          <w:rFonts w:ascii="Times New Roman" w:hAnsi="Times New Roman" w:cs="Times New Roman"/>
          <w:sz w:val="28"/>
          <w:szCs w:val="28"/>
        </w:rPr>
        <w:t>в местного самоуправления на заседаниях рабочих органов, являющихся коллегиальными.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10. Правовые акты администрации района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Глава администрации района издает постановления администрации района по вопросам, отнесенным к ее компетенции, а также ра</w:t>
      </w:r>
      <w:r w:rsidRPr="00C76C3B">
        <w:rPr>
          <w:rFonts w:ascii="Times New Roman" w:hAnsi="Times New Roman" w:cs="Times New Roman"/>
          <w:sz w:val="28"/>
          <w:szCs w:val="28"/>
        </w:rPr>
        <w:t>споряжения администрации района по вопросам организации работы администрации района.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отменять приказы руководителей органов администрации района, являющихся юридическими лицами, в случае противоречия их действующем</w:t>
      </w:r>
      <w:r w:rsidRPr="00C76C3B">
        <w:rPr>
          <w:rFonts w:ascii="Times New Roman" w:hAnsi="Times New Roman" w:cs="Times New Roman"/>
          <w:sz w:val="28"/>
          <w:szCs w:val="28"/>
        </w:rPr>
        <w:t>у законодательству.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3. Правовые акты администрации района, изданные в пределах ее компетенции, вступают в силу с момента их подписания, если иное не предусмотрено в самом правовом акте.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4. Правовые акты администрации района, затрагивающие права, свободы и </w:t>
      </w:r>
      <w:r w:rsidRPr="00C76C3B">
        <w:rPr>
          <w:rFonts w:ascii="Times New Roman" w:hAnsi="Times New Roman" w:cs="Times New Roman"/>
          <w:sz w:val="28"/>
          <w:szCs w:val="28"/>
        </w:rPr>
        <w:t>обязанности человека и гражданина, устанавливающие правовой статус организаций, учредителем которых выступает городской округ, вступают в силу после их официального опубликования (обнародования).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Муниципальные правовые акты администрации района могут бы</w:t>
      </w:r>
      <w:r w:rsidRPr="00C76C3B">
        <w:rPr>
          <w:rFonts w:ascii="Times New Roman" w:hAnsi="Times New Roman" w:cs="Times New Roman"/>
          <w:sz w:val="28"/>
          <w:szCs w:val="28"/>
        </w:rPr>
        <w:t>ть отменены или их действие может быть приостановлено администрацией района, в случае упразднения администрации района либо изменения перечня ее полномочий - органами местного самоуправления или должностными лицами местного самоуправления, к полномочиям ко</w:t>
      </w:r>
      <w:r w:rsidRPr="00C76C3B">
        <w:rPr>
          <w:rFonts w:ascii="Times New Roman" w:hAnsi="Times New Roman" w:cs="Times New Roman"/>
          <w:sz w:val="28"/>
          <w:szCs w:val="28"/>
        </w:rPr>
        <w:t>торых на момент отмены или приостановления действия муниципального правового акта администрации района отнесено принятие (издание) соответствующего правового акта, а также судом.</w:t>
      </w:r>
      <w:proofErr w:type="gramEnd"/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6. Муниципальные нормативные правовые акты администрации района могут быть пр</w:t>
      </w:r>
      <w:r w:rsidRPr="00C76C3B">
        <w:rPr>
          <w:rFonts w:ascii="Times New Roman" w:hAnsi="Times New Roman" w:cs="Times New Roman"/>
          <w:sz w:val="28"/>
          <w:szCs w:val="28"/>
        </w:rPr>
        <w:t>изнаны судом полностью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</w:t>
      </w:r>
      <w:r w:rsidRPr="00C76C3B">
        <w:rPr>
          <w:rFonts w:ascii="Times New Roman" w:hAnsi="Times New Roman" w:cs="Times New Roman"/>
          <w:sz w:val="28"/>
          <w:szCs w:val="28"/>
        </w:rPr>
        <w:t>ие, и не действующими полностью или в части.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11. Полномочия администрации района в области обеспечения социально-экономического развития района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1) исключен. - </w:t>
      </w:r>
      <w:hyperlink r:id="rId10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обеспечивает выполнение индикативного плана социально-экономического развития</w:t>
      </w:r>
      <w:r w:rsidRPr="00C76C3B">
        <w:rPr>
          <w:rFonts w:ascii="Times New Roman" w:hAnsi="Times New Roman" w:cs="Times New Roman"/>
          <w:sz w:val="28"/>
          <w:szCs w:val="28"/>
        </w:rPr>
        <w:t xml:space="preserve"> района с целью повышения уровня и качества жизни населения;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3) исключен. - </w:t>
      </w:r>
      <w:hyperlink r:id="rId11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proofErr w:type="gramStart"/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  <w:proofErr w:type="gramEnd"/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4)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нужд, </w:t>
      </w:r>
      <w:r w:rsidRPr="00C76C3B">
        <w:rPr>
          <w:rFonts w:ascii="Times New Roman" w:hAnsi="Times New Roman" w:cs="Times New Roman"/>
          <w:sz w:val="28"/>
          <w:szCs w:val="28"/>
        </w:rPr>
        <w:t>заключает и исполняет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осуществляет регистрацию трудовых договоров работников с работодателями - физическими лицами, не являющимися индивидуальными предпринимателями;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6) исключен. - </w:t>
      </w:r>
      <w:hyperlink r:id="rId12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7) готовит предложения по включению инвестиционных проектов, планируемых к реализации на территории района, </w:t>
      </w:r>
      <w:r w:rsidRPr="00C76C3B">
        <w:rPr>
          <w:rFonts w:ascii="Times New Roman" w:hAnsi="Times New Roman" w:cs="Times New Roman"/>
          <w:sz w:val="28"/>
          <w:szCs w:val="28"/>
        </w:rPr>
        <w:t>в проект адресной инвестиционной программы города и направляет их в администрацию города Барнаула;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8)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Статья 12. Полномочия админи</w:t>
      </w:r>
      <w:r w:rsidRPr="00C76C3B">
        <w:rPr>
          <w:rFonts w:ascii="Times New Roman" w:hAnsi="Times New Roman" w:cs="Times New Roman"/>
          <w:sz w:val="28"/>
          <w:szCs w:val="28"/>
        </w:rPr>
        <w:t>страции района в области бюджета, финансов и учета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участвует в 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</w:t>
      </w:r>
      <w:r w:rsidRPr="00C76C3B">
        <w:rPr>
          <w:rFonts w:ascii="Times New Roman" w:hAnsi="Times New Roman" w:cs="Times New Roman"/>
          <w:sz w:val="28"/>
          <w:szCs w:val="28"/>
        </w:rPr>
        <w:t>ановый период);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является главным распорядителем, главным администратором источников внутреннего финансирования дефицита бюджета, главным администратором доходов; распоряжается средствами, переданными администрации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взаимодействует с органами г</w:t>
      </w:r>
      <w:r w:rsidRPr="00C76C3B">
        <w:rPr>
          <w:rFonts w:ascii="Times New Roman" w:hAnsi="Times New Roman" w:cs="Times New Roman"/>
          <w:sz w:val="28"/>
          <w:szCs w:val="28"/>
        </w:rPr>
        <w:t>осударственной статистики по обмену статистическими данными;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4) осуществляет внутренний финансовый аудит в соответствии с Бюджетным </w:t>
      </w:r>
      <w:hyperlink r:id="rId13" w:tooltip="&quot;Бюджетный кодекс Российской Федерации&quot; от 31.07.1998 N 145-ФЗ (ред. от 28.12.2022) (с изм. и доп., вступ. в силу с 01.01.2023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осуществляет составление, утверждение и ведение бюд</w:t>
      </w:r>
      <w:r w:rsidRPr="00C76C3B">
        <w:rPr>
          <w:rFonts w:ascii="Times New Roman" w:hAnsi="Times New Roman" w:cs="Times New Roman"/>
          <w:sz w:val="28"/>
          <w:szCs w:val="28"/>
        </w:rPr>
        <w:t>жетной росписи;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6)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13. Полномочия администрации района в области управления муниципальным имуществом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2) осуществляет полномочия балансодержателя детских игровых площадок, объектов спор</w:t>
      </w:r>
      <w:r w:rsidRPr="00C76C3B">
        <w:rPr>
          <w:rFonts w:ascii="Times New Roman" w:hAnsi="Times New Roman" w:cs="Times New Roman"/>
          <w:sz w:val="28"/>
          <w:szCs w:val="28"/>
        </w:rPr>
        <w:t>та,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</w:t>
      </w:r>
      <w:r w:rsidRPr="00C76C3B">
        <w:rPr>
          <w:rFonts w:ascii="Times New Roman" w:hAnsi="Times New Roman" w:cs="Times New Roman"/>
          <w:sz w:val="28"/>
          <w:szCs w:val="28"/>
        </w:rPr>
        <w:t>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3) осуществляет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использованием нежилых помещений муниципальной собственности, находящихся на территории района и переданных в оперативное управление администрации района, обращается в суд в случаях, установленных законодательством, с исками об </w:t>
      </w:r>
      <w:r w:rsidRPr="00C76C3B">
        <w:rPr>
          <w:rFonts w:ascii="Times New Roman" w:hAnsi="Times New Roman" w:cs="Times New Roman"/>
          <w:sz w:val="28"/>
          <w:szCs w:val="28"/>
        </w:rPr>
        <w:t>истребовании имущества из чужого незаконного владения и (или) об устранении препятствий в пользовании данным имуществом;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</w:t>
      </w:r>
      <w:r w:rsidRPr="00C76C3B">
        <w:rPr>
          <w:rFonts w:ascii="Times New Roman" w:hAnsi="Times New Roman" w:cs="Times New Roman"/>
          <w:sz w:val="28"/>
          <w:szCs w:val="28"/>
        </w:rPr>
        <w:t xml:space="preserve"> 14. Полномочия администрации района в области использования земли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1) распоряжается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бытового обслуживания, право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на которые не подлежит государ</w:t>
      </w:r>
      <w:r w:rsidRPr="00C76C3B">
        <w:rPr>
          <w:rFonts w:ascii="Times New Roman" w:hAnsi="Times New Roman" w:cs="Times New Roman"/>
          <w:sz w:val="28"/>
          <w:szCs w:val="28"/>
        </w:rPr>
        <w:t>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выдает разрешение на использование земель или земельного участка, находящ</w:t>
      </w:r>
      <w:r w:rsidRPr="00C76C3B">
        <w:rPr>
          <w:rFonts w:ascii="Times New Roman" w:hAnsi="Times New Roman" w:cs="Times New Roman"/>
          <w:sz w:val="28"/>
          <w:szCs w:val="28"/>
        </w:rPr>
        <w:t xml:space="preserve">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14" w:tooltip="&quot;Земельный кодекс Российской Федерации&quot; от 25.10.2001 N 136-ФЗ (ред. от 06.02.2023) (с изм. и доп., вступ. в силу с 01.03.2023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tooltip="&quot;Земельный кодекс Российской Федерации&quot; от 25.10.2001 N 136-ФЗ (ред. от 06.02.2023) (с изм. и доп., вступ. в силу с 01.03.2023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&quot;Земельный кодекс Российской Федерации&quot; от 25.10.2001 N 136-ФЗ (ред. от 06.02.2023) (с изм. и доп., вступ. в силу с 01.03.2023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&quot;Земельный кодекс Российской Федерации&quot; от 25.10.2001 N 136-ФЗ (ред. от 06.02.2023) (с изм. и доп., вступ. в силу с 01.03.2023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9 пункта 1 статьи 39.33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принимает решения о согласовании гражданам места размещения гаражей, яв</w:t>
      </w:r>
      <w:r w:rsidRPr="00C76C3B">
        <w:rPr>
          <w:rFonts w:ascii="Times New Roman" w:hAnsi="Times New Roman" w:cs="Times New Roman"/>
          <w:sz w:val="28"/>
          <w:szCs w:val="28"/>
        </w:rPr>
        <w:t>ляющихся некапитальными сооружениями либо для стоянки технических или других средств передвижения инвалидов вблизи их места жительства;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обращается в суд с требованием об изъятии земельных участков, используемых с нарушением законодательства Российской Ф</w:t>
      </w:r>
      <w:r w:rsidRPr="00C76C3B">
        <w:rPr>
          <w:rFonts w:ascii="Times New Roman" w:hAnsi="Times New Roman" w:cs="Times New Roman"/>
          <w:sz w:val="28"/>
          <w:szCs w:val="28"/>
        </w:rPr>
        <w:t>едерации в границах города Барнаула, в пределах полномочий, определенных решением городской Думы;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15. Полномочия админис</w:t>
      </w:r>
      <w:r w:rsidRPr="00C76C3B">
        <w:rPr>
          <w:rFonts w:ascii="Times New Roman" w:hAnsi="Times New Roman" w:cs="Times New Roman"/>
          <w:sz w:val="28"/>
          <w:szCs w:val="28"/>
        </w:rPr>
        <w:t>трации района в области охраны окружающей среды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</w:t>
      </w:r>
      <w:r w:rsidRPr="00C76C3B">
        <w:rPr>
          <w:rFonts w:ascii="Times New Roman" w:hAnsi="Times New Roman" w:cs="Times New Roman"/>
          <w:sz w:val="28"/>
          <w:szCs w:val="28"/>
        </w:rPr>
        <w:t>ти цели;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3) утверждает планы мероприятий в сфере охраны окружающей среды, обе</w:t>
      </w:r>
      <w:r w:rsidRPr="00C76C3B">
        <w:rPr>
          <w:rFonts w:ascii="Times New Roman" w:hAnsi="Times New Roman" w:cs="Times New Roman"/>
          <w:sz w:val="28"/>
          <w:szCs w:val="28"/>
        </w:rPr>
        <w:t>спечивает их реализацию;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</w:t>
      </w:r>
      <w:r w:rsidRPr="00C76C3B">
        <w:rPr>
          <w:rFonts w:ascii="Times New Roman" w:hAnsi="Times New Roman" w:cs="Times New Roman"/>
          <w:sz w:val="28"/>
          <w:szCs w:val="28"/>
        </w:rPr>
        <w:t>2022 N 927)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взаимодействует в вопросах охра</w:t>
      </w:r>
      <w:r w:rsidRPr="00C76C3B">
        <w:rPr>
          <w:rFonts w:ascii="Times New Roman" w:hAnsi="Times New Roman" w:cs="Times New Roman"/>
          <w:sz w:val="28"/>
          <w:szCs w:val="28"/>
        </w:rPr>
        <w:t>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5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6) содействует развитию предпринимательства в области охраны окружающей среды;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(п</w:t>
      </w:r>
      <w:r w:rsidRPr="00C76C3B">
        <w:rPr>
          <w:rFonts w:ascii="Times New Roman" w:hAnsi="Times New Roman" w:cs="Times New Roman"/>
          <w:sz w:val="28"/>
          <w:szCs w:val="28"/>
        </w:rPr>
        <w:t xml:space="preserve">. 6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2C4923" w:rsidRPr="00C76C3B" w:rsidRDefault="002C49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="00C76C3B" w:rsidRPr="00C76C3B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C76C3B" w:rsidRPr="00C76C3B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16. Полномочия администрации района в области архитектуры и строительства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осуществляет мониторинг застройки на территории района, архитектурно-художественного и техниче</w:t>
      </w:r>
      <w:r w:rsidRPr="00C76C3B">
        <w:rPr>
          <w:rFonts w:ascii="Times New Roman" w:hAnsi="Times New Roman" w:cs="Times New Roman"/>
          <w:sz w:val="28"/>
          <w:szCs w:val="28"/>
        </w:rPr>
        <w:t>ского состояния зданий, сооружений, остановочных павильонов и малых архитектурных форм;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вносит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</w:t>
      </w:r>
      <w:r w:rsidRPr="00C76C3B">
        <w:rPr>
          <w:rFonts w:ascii="Times New Roman" w:hAnsi="Times New Roman" w:cs="Times New Roman"/>
          <w:sz w:val="28"/>
          <w:szCs w:val="28"/>
        </w:rPr>
        <w:t>м на территории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подготавливает и выдает градостроительные планы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5) осуществляет выдачу разрешен</w:t>
      </w:r>
      <w:r w:rsidRPr="00C76C3B">
        <w:rPr>
          <w:rFonts w:ascii="Times New Roman" w:hAnsi="Times New Roman" w:cs="Times New Roman"/>
          <w:sz w:val="28"/>
          <w:szCs w:val="28"/>
        </w:rPr>
        <w:t xml:space="preserve">ий на строительство (реконструкцию) и ввод в эксплуатацию домов блокированной застройки, строительство объектов индивидуального жилищного строительства с привлечением денежных средств </w:t>
      </w:r>
      <w:r w:rsidRPr="00C76C3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долевого строительства в соответствии с Федеральным </w:t>
      </w:r>
      <w:hyperlink r:id="rId25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от 30.12.2004 N 214-ФЗ "Об участии в долевом строительстве многоквартирных домов и иных объектов недвижимости и о внесе</w:t>
      </w:r>
      <w:r w:rsidRPr="00C76C3B">
        <w:rPr>
          <w:rFonts w:ascii="Times New Roman" w:hAnsi="Times New Roman" w:cs="Times New Roman"/>
          <w:sz w:val="28"/>
          <w:szCs w:val="28"/>
        </w:rPr>
        <w:t>нии изменений в некоторые законодательные акты Российской Федерации", а также согласование строительства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>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</w:t>
      </w:r>
      <w:r w:rsidRPr="00C76C3B">
        <w:rPr>
          <w:rFonts w:ascii="Times New Roman" w:hAnsi="Times New Roman" w:cs="Times New Roman"/>
          <w:sz w:val="28"/>
          <w:szCs w:val="28"/>
        </w:rPr>
        <w:t xml:space="preserve">тановленном Градостроительным </w:t>
      </w:r>
      <w:hyperlink r:id="rId26" w:tooltip="&quot;Градостроительный кодекс Российской Федерации&quot; от 29.12.2004 N 190-ФЗ (ред. от 29.12.2022)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</w:t>
      </w:r>
      <w:r w:rsidRPr="00C76C3B">
        <w:rPr>
          <w:rFonts w:ascii="Times New Roman" w:hAnsi="Times New Roman" w:cs="Times New Roman"/>
          <w:sz w:val="28"/>
          <w:szCs w:val="28"/>
        </w:rPr>
        <w:t>аульской городской Думы от 17.06.2022 N 927)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6) выявляет и обращается в суд с исками о сносе самовольных построек - садовых домов, индивидуальных жилых домов, домов блокированной застройки, а также строений, сооружений, не являющихся объектами капитального</w:t>
      </w:r>
      <w:r w:rsidRPr="00C76C3B">
        <w:rPr>
          <w:rFonts w:ascii="Times New Roman" w:hAnsi="Times New Roman" w:cs="Times New Roman"/>
          <w:sz w:val="28"/>
          <w:szCs w:val="28"/>
        </w:rPr>
        <w:t xml:space="preserve">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</w:t>
      </w:r>
      <w:r w:rsidRPr="00C76C3B">
        <w:rPr>
          <w:rFonts w:ascii="Times New Roman" w:hAnsi="Times New Roman" w:cs="Times New Roman"/>
          <w:sz w:val="28"/>
          <w:szCs w:val="28"/>
        </w:rPr>
        <w:t>ния на это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необходимых разрешений или с нарушением градостроительных и строительных норм и правил;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(в ред. Решений Барнаульской городской Думы от 17.06.2022 </w:t>
      </w:r>
      <w:hyperlink r:id="rId28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N 927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, от 17.03.2023 </w:t>
      </w:r>
      <w:hyperlink r:id="rId29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N 113</w:t>
        </w:r>
      </w:hyperlink>
      <w:r w:rsidRPr="00C76C3B">
        <w:rPr>
          <w:rFonts w:ascii="Times New Roman" w:hAnsi="Times New Roman" w:cs="Times New Roman"/>
          <w:sz w:val="28"/>
          <w:szCs w:val="28"/>
        </w:rPr>
        <w:t>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7) подготавливает и выдает документы, подтверждающие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</w:t>
      </w:r>
      <w:r w:rsidRPr="00C76C3B">
        <w:rPr>
          <w:rFonts w:ascii="Times New Roman" w:hAnsi="Times New Roman" w:cs="Times New Roman"/>
          <w:sz w:val="28"/>
          <w:szCs w:val="28"/>
        </w:rPr>
        <w:t>апитала;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8) направляет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</w:t>
      </w:r>
      <w:r w:rsidRPr="00C76C3B">
        <w:rPr>
          <w:rFonts w:ascii="Times New Roman" w:hAnsi="Times New Roman" w:cs="Times New Roman"/>
          <w:sz w:val="28"/>
          <w:szCs w:val="28"/>
        </w:rPr>
        <w:t>ый дом в случаях и порядке, установленных законодательством;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9) оказывает содействие в организации и проведении общественных обсуждений по вопросам градостроительной деятельности;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10) осуществляет иные полномочия, отнесенные муниципальными правовыми актами</w:t>
      </w:r>
      <w:r w:rsidRPr="00C76C3B">
        <w:rPr>
          <w:rFonts w:ascii="Times New Roman" w:hAnsi="Times New Roman" w:cs="Times New Roman"/>
          <w:sz w:val="28"/>
          <w:szCs w:val="28"/>
        </w:rPr>
        <w:t xml:space="preserve">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17. Полномочия администрации района в области благоустройства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1) организует благоустройство территории района в соответствии с </w:t>
      </w:r>
      <w:hyperlink r:id="rId30" w:tooltip="Решение Барнаульской городской Думы от 19.03.2021 N 645 (ред. от 29.09.2022) &quot;Об утверждении Правил благоустройства территории городского округа - города Барнаула Алтайского края&quot; (с изм. и доп., вступающими в силу по истечении 90 дней после дня официального о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 (далее - Правила благоустрой</w:t>
      </w:r>
      <w:r w:rsidRPr="00C76C3B">
        <w:rPr>
          <w:rFonts w:ascii="Times New Roman" w:hAnsi="Times New Roman" w:cs="Times New Roman"/>
          <w:sz w:val="28"/>
          <w:szCs w:val="28"/>
        </w:rPr>
        <w:t>ства города Барнаула);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2) осуществляет муниципальный контроль в сфере благоустройства, предметом которого является соблюдение </w:t>
      </w:r>
      <w:hyperlink r:id="rId31" w:tooltip="Решение Барнаульской городской Думы от 19.03.2021 N 645 (ред. от 29.09.2022) &quot;Об утверждении Правил благоустройства территории городского округа - города Барнаула Алтайского края&quot; (с изм. и доп., вступающими в силу по истечении 90 дней после дня официального о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благоустройства города Барнаула, в том </w:t>
      </w:r>
      <w:r w:rsidRPr="00C76C3B">
        <w:rPr>
          <w:rFonts w:ascii="Times New Roman" w:hAnsi="Times New Roman" w:cs="Times New Roman"/>
          <w:sz w:val="28"/>
          <w:szCs w:val="28"/>
        </w:rPr>
        <w:lastRenderedPageBreak/>
        <w:t>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выдает раз</w:t>
      </w:r>
      <w:r w:rsidRPr="00C76C3B">
        <w:rPr>
          <w:rFonts w:ascii="Times New Roman" w:hAnsi="Times New Roman" w:cs="Times New Roman"/>
          <w:sz w:val="28"/>
          <w:szCs w:val="28"/>
        </w:rPr>
        <w:t>решение (ордер) на проведение земляных работ;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</w:t>
      </w:r>
      <w:r w:rsidRPr="00C76C3B">
        <w:rPr>
          <w:rFonts w:ascii="Times New Roman" w:hAnsi="Times New Roman" w:cs="Times New Roman"/>
          <w:sz w:val="28"/>
          <w:szCs w:val="28"/>
        </w:rPr>
        <w:t>венность на которые не разграничена;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5) выявляет и передает информацию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</w:t>
      </w:r>
      <w:r w:rsidRPr="00C76C3B">
        <w:rPr>
          <w:rFonts w:ascii="Times New Roman" w:hAnsi="Times New Roman" w:cs="Times New Roman"/>
          <w:sz w:val="28"/>
          <w:szCs w:val="28"/>
        </w:rPr>
        <w:t>рственная собственность на которые не разграничена, в комитет по дорожному хозяйству, благоустройству, транспорту и связи города Барнаула в порядке, определенном постановлением администрации города Барнаула;</w:t>
      </w:r>
      <w:proofErr w:type="gramEnd"/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6) организует праздничное оформление территории </w:t>
      </w:r>
      <w:r w:rsidRPr="00C76C3B">
        <w:rPr>
          <w:rFonts w:ascii="Times New Roman" w:hAnsi="Times New Roman" w:cs="Times New Roman"/>
          <w:sz w:val="28"/>
          <w:szCs w:val="28"/>
        </w:rPr>
        <w:t>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7)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18. Полномочия администрации района в области жилищно-коммунального хозяйства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фонда, расположенного на территории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участвует в пределах полномочий, установленных муниципальными правовыми актами города Барнаула, в переселении граждан из жилых</w:t>
      </w:r>
      <w:r w:rsidRPr="00C76C3B">
        <w:rPr>
          <w:rFonts w:ascii="Times New Roman" w:hAnsi="Times New Roman" w:cs="Times New Roman"/>
          <w:sz w:val="28"/>
          <w:szCs w:val="28"/>
        </w:rPr>
        <w:t xml:space="preserve"> помещений, признанных непригодными для проживания, многоквартирных домов - аварийными и подлежащими сносу или реконструкции, в том числе: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организует мониторинг технического состояния многоквартирных домов, признанных аварийными и подлежащими сносу или рек</w:t>
      </w:r>
      <w:r w:rsidRPr="00C76C3B">
        <w:rPr>
          <w:rFonts w:ascii="Times New Roman" w:hAnsi="Times New Roman" w:cs="Times New Roman"/>
          <w:sz w:val="28"/>
          <w:szCs w:val="28"/>
        </w:rPr>
        <w:t>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</w:t>
      </w:r>
      <w:r w:rsidRPr="00C76C3B">
        <w:rPr>
          <w:rFonts w:ascii="Times New Roman" w:hAnsi="Times New Roman" w:cs="Times New Roman"/>
          <w:sz w:val="28"/>
          <w:szCs w:val="28"/>
        </w:rPr>
        <w:t>а аварийным и подлежащим реконструкции - до начала работ по реконструкции;</w:t>
      </w:r>
      <w:proofErr w:type="gramEnd"/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</w:t>
      </w:r>
      <w:r w:rsidRPr="00C76C3B">
        <w:rPr>
          <w:rFonts w:ascii="Times New Roman" w:hAnsi="Times New Roman" w:cs="Times New Roman"/>
          <w:sz w:val="28"/>
          <w:szCs w:val="28"/>
        </w:rPr>
        <w:t>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принимает иные меры по предупреждению и ликвидации чрезвычайных ситуаций в связи с признанием многоквартирного дома авари</w:t>
      </w:r>
      <w:r w:rsidRPr="00C76C3B">
        <w:rPr>
          <w:rFonts w:ascii="Times New Roman" w:hAnsi="Times New Roman" w:cs="Times New Roman"/>
          <w:sz w:val="28"/>
          <w:szCs w:val="28"/>
        </w:rPr>
        <w:t>йным и подлежащим сносу или реконструкции;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32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Pr="00C76C3B">
        <w:rPr>
          <w:rFonts w:ascii="Times New Roman" w:hAnsi="Times New Roman" w:cs="Times New Roman"/>
          <w:sz w:val="28"/>
          <w:szCs w:val="28"/>
        </w:rPr>
        <w:t>ьской городской Думы от 17.03.2023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принимает решения о переводе жилых помещений в нежилые помещения и нежилых помещений в жилые помещения, о признании садового дома жилым домом и жилого дома садовым домом;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4) согласовывает переустройство и (или) </w:t>
      </w:r>
      <w:r w:rsidRPr="00C76C3B">
        <w:rPr>
          <w:rFonts w:ascii="Times New Roman" w:hAnsi="Times New Roman" w:cs="Times New Roman"/>
          <w:sz w:val="28"/>
          <w:szCs w:val="28"/>
        </w:rPr>
        <w:t>перепланировку помещений в многоквартирном доме;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предоставляет информацию о порядке предоставления жилищно-коммунальных услуг населению;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6) представляет интересы собственника муниципальных жилых помещений - города Барнаула по вопросам управления многокв</w:t>
      </w:r>
      <w:r w:rsidRPr="00C76C3B">
        <w:rPr>
          <w:rFonts w:ascii="Times New Roman" w:hAnsi="Times New Roman" w:cs="Times New Roman"/>
          <w:sz w:val="28"/>
          <w:szCs w:val="28"/>
        </w:rPr>
        <w:t>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</w:t>
      </w:r>
      <w:r w:rsidRPr="00C76C3B">
        <w:rPr>
          <w:rFonts w:ascii="Times New Roman" w:hAnsi="Times New Roman" w:cs="Times New Roman"/>
          <w:sz w:val="28"/>
          <w:szCs w:val="28"/>
        </w:rPr>
        <w:t>требительскими кооперативами,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33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7) участвует в орга</w:t>
      </w:r>
      <w:r w:rsidRPr="00C76C3B">
        <w:rPr>
          <w:rFonts w:ascii="Times New Roman" w:hAnsi="Times New Roman" w:cs="Times New Roman"/>
          <w:sz w:val="28"/>
          <w:szCs w:val="28"/>
        </w:rPr>
        <w:t>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8) содействует в информировании населения о планируемых мероприятиях по ремонту, реконструкции объек</w:t>
      </w:r>
      <w:r w:rsidRPr="00C76C3B">
        <w:rPr>
          <w:rFonts w:ascii="Times New Roman" w:hAnsi="Times New Roman" w:cs="Times New Roman"/>
          <w:sz w:val="28"/>
          <w:szCs w:val="28"/>
        </w:rPr>
        <w:t>тов жилищно-коммунального хозяйства;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9) участвует в подготовке жилищного фонда и социальных объектов к отопительному сезону;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10) осуществляет взаимодействие с организациями, осуществляющими управление многоквартирными домами, и жителями, выбравшими непосре</w:t>
      </w:r>
      <w:r w:rsidRPr="00C76C3B">
        <w:rPr>
          <w:rFonts w:ascii="Times New Roman" w:hAnsi="Times New Roman" w:cs="Times New Roman"/>
          <w:sz w:val="28"/>
          <w:szCs w:val="28"/>
        </w:rPr>
        <w:t>дственный способ управления многоквартирными домами;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11) информирует жителей и содействует их участию в мероприятиях, реализуемых в рамках национальных и региональных проектов, муниципальных программ;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12) осуществляет предупреждение собственников помещений</w:t>
      </w:r>
      <w:r w:rsidRPr="00C76C3B">
        <w:rPr>
          <w:rFonts w:ascii="Times New Roman" w:hAnsi="Times New Roman" w:cs="Times New Roman"/>
          <w:sz w:val="28"/>
          <w:szCs w:val="28"/>
        </w:rPr>
        <w:t xml:space="preserve"> о необходимости устранения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</w:t>
      </w:r>
      <w:r w:rsidRPr="00C76C3B">
        <w:rPr>
          <w:rFonts w:ascii="Times New Roman" w:hAnsi="Times New Roman" w:cs="Times New Roman"/>
          <w:sz w:val="28"/>
          <w:szCs w:val="28"/>
        </w:rPr>
        <w:lastRenderedPageBreak/>
        <w:t>в случае, если такие на</w:t>
      </w:r>
      <w:r w:rsidRPr="00C76C3B">
        <w:rPr>
          <w:rFonts w:ascii="Times New Roman" w:hAnsi="Times New Roman" w:cs="Times New Roman"/>
          <w:sz w:val="28"/>
          <w:szCs w:val="28"/>
        </w:rPr>
        <w:t>рушения влекут разрушение помещения, а также обращается в суд с иском в случае, если собственники помещений после предупреждения продолжают нарушать права и интересы соседей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или использовать помещения не по назначению либо без уважительных причин не произв</w:t>
      </w:r>
      <w:r w:rsidRPr="00C76C3B">
        <w:rPr>
          <w:rFonts w:ascii="Times New Roman" w:hAnsi="Times New Roman" w:cs="Times New Roman"/>
          <w:sz w:val="28"/>
          <w:szCs w:val="28"/>
        </w:rPr>
        <w:t>одят необходимый ремонт;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4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</w:t>
      </w:r>
      <w:r w:rsidRPr="00C76C3B">
        <w:rPr>
          <w:rFonts w:ascii="Times New Roman" w:hAnsi="Times New Roman" w:cs="Times New Roman"/>
          <w:sz w:val="28"/>
          <w:szCs w:val="28"/>
        </w:rPr>
        <w:t>умы от 17.03.2023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12.1) осуществляет предупреждение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</w:t>
      </w:r>
      <w:r w:rsidRPr="00C76C3B">
        <w:rPr>
          <w:rFonts w:ascii="Times New Roman" w:hAnsi="Times New Roman" w:cs="Times New Roman"/>
          <w:sz w:val="28"/>
          <w:szCs w:val="28"/>
        </w:rPr>
        <w:t xml:space="preserve">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помещения в случа</w:t>
      </w:r>
      <w:r w:rsidRPr="00C76C3B">
        <w:rPr>
          <w:rFonts w:ascii="Times New Roman" w:hAnsi="Times New Roman" w:cs="Times New Roman"/>
          <w:sz w:val="28"/>
          <w:szCs w:val="28"/>
        </w:rPr>
        <w:t>е, если наниматели жилых помещений и (или) проживающие совместно с ним члены его семьи после предупреждения не устранят эти нарушения;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12.1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13) координирует на территории района работу по накоплению (в том числе раздельному накоплению), сбору, транспортирова</w:t>
      </w:r>
      <w:r w:rsidRPr="00C76C3B">
        <w:rPr>
          <w:rFonts w:ascii="Times New Roman" w:hAnsi="Times New Roman" w:cs="Times New Roman"/>
          <w:sz w:val="28"/>
          <w:szCs w:val="28"/>
        </w:rPr>
        <w:t>нию твердых коммунальных отходов;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14) реализует установленные муниципальными правовыми актами города Барнаула полномочия в отношении мест (площадок) накопления твердых коммунальных отходов;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19. Полномочия администрации района в области дорожного хозяйства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1) организует в зимний период </w:t>
      </w:r>
      <w:r w:rsidRPr="00C76C3B">
        <w:rPr>
          <w:rFonts w:ascii="Times New Roman" w:hAnsi="Times New Roman" w:cs="Times New Roman"/>
          <w:sz w:val="28"/>
          <w:szCs w:val="28"/>
        </w:rPr>
        <w:t>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вносит предложения по организации дорожного движения на территории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осуществля</w:t>
      </w:r>
      <w:r w:rsidRPr="00C76C3B">
        <w:rPr>
          <w:rFonts w:ascii="Times New Roman" w:hAnsi="Times New Roman" w:cs="Times New Roman"/>
          <w:sz w:val="28"/>
          <w:szCs w:val="28"/>
        </w:rPr>
        <w:t>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осуществляет ины</w:t>
      </w:r>
      <w:r w:rsidRPr="00C76C3B">
        <w:rPr>
          <w:rFonts w:ascii="Times New Roman" w:hAnsi="Times New Roman" w:cs="Times New Roman"/>
          <w:sz w:val="28"/>
          <w:szCs w:val="28"/>
        </w:rPr>
        <w:t>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Статья 20. Полномочия администрации района в области рекламы и информационных конструкций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участвует в пределах полномочи</w:t>
      </w:r>
      <w:r w:rsidRPr="00C76C3B">
        <w:rPr>
          <w:rFonts w:ascii="Times New Roman" w:hAnsi="Times New Roman" w:cs="Times New Roman"/>
          <w:sz w:val="28"/>
          <w:szCs w:val="28"/>
        </w:rPr>
        <w:t>й, установленных муниципальными правовыми актами города Барнаула, в размещении рекламных конструкций, осуществляет мониторинг соблюдения требований, предъявляемых к размещению и эксплуатации рекламных конструкций;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согласовывает комплексные проекты рекла</w:t>
      </w:r>
      <w:r w:rsidRPr="00C76C3B">
        <w:rPr>
          <w:rFonts w:ascii="Times New Roman" w:hAnsi="Times New Roman" w:cs="Times New Roman"/>
          <w:sz w:val="28"/>
          <w:szCs w:val="28"/>
        </w:rPr>
        <w:t>много оформления зданий;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согласовывает проекты размещения информационных конструкций на территории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21. Полномочия администрации района по вопросам развития малого и среднего предпринимательства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1) реализует меры, направленные на создание благоприятных условий для осуществления предпринимательской деятельности на территории </w:t>
      </w:r>
      <w:r w:rsidRPr="00C76C3B">
        <w:rPr>
          <w:rFonts w:ascii="Times New Roman" w:hAnsi="Times New Roman" w:cs="Times New Roman"/>
          <w:sz w:val="28"/>
          <w:szCs w:val="28"/>
        </w:rPr>
        <w:t>района, в том числе: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вносит предложения в администрацию города Барнаула по формам оказания поддержки субъектов малого и среднего предпринимательства;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осуществляет информационно-консультационную работу с субъектами малого и среднего предпринимательства об у</w:t>
      </w:r>
      <w:r w:rsidRPr="00C76C3B">
        <w:rPr>
          <w:rFonts w:ascii="Times New Roman" w:hAnsi="Times New Roman" w:cs="Times New Roman"/>
          <w:sz w:val="28"/>
          <w:szCs w:val="28"/>
        </w:rPr>
        <w:t>частии в выставочно-ярмарочных мероприятиях, конкурсах, конференциях, круглых столах, тренингах, семинарах по вопросам предпринимательской деятельности, организуемых органами местного самоуправления и органами государственной власти;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абзац исключен. </w:t>
      </w:r>
      <w:r w:rsidRPr="00C76C3B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в рамках сво</w:t>
      </w:r>
      <w:r w:rsidRPr="00C76C3B">
        <w:rPr>
          <w:rFonts w:ascii="Times New Roman" w:hAnsi="Times New Roman" w:cs="Times New Roman"/>
          <w:sz w:val="28"/>
          <w:szCs w:val="28"/>
        </w:rPr>
        <w:t>ей компетенции оказывает информационно-консультационную поддержку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среднего предпри</w:t>
      </w:r>
      <w:r w:rsidRPr="00C76C3B">
        <w:rPr>
          <w:rFonts w:ascii="Times New Roman" w:hAnsi="Times New Roman" w:cs="Times New Roman"/>
          <w:sz w:val="28"/>
          <w:szCs w:val="28"/>
        </w:rPr>
        <w:t>нимательства;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</w:t>
      </w:r>
      <w:r w:rsidRPr="00C76C3B">
        <w:rPr>
          <w:rFonts w:ascii="Times New Roman" w:hAnsi="Times New Roman" w:cs="Times New Roman"/>
          <w:sz w:val="28"/>
          <w:szCs w:val="28"/>
        </w:rPr>
        <w:t xml:space="preserve">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Статья 22. Полномочия администрации района в области общественного питания, торговли и бытового обслуживания населения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содействует созданию условий обеспечения жителей района услугами общественного питания, торговли и бытового обслуживания, создает условия для расширения рынка сельскохозяйственной продукции, сырья и продовольствия, в том числе: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ор</w:t>
      </w:r>
      <w:r w:rsidRPr="00C76C3B">
        <w:rPr>
          <w:rFonts w:ascii="Times New Roman" w:hAnsi="Times New Roman" w:cs="Times New Roman"/>
          <w:sz w:val="28"/>
          <w:szCs w:val="28"/>
        </w:rPr>
        <w:t>ганизует и проводит специализированные продовольственные ярмарки выходного дня;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решает в соответствии с муниципальными правовыми актами города Барнаула вопросы, связанные с размещением нестационарных торговых объектов и нестационарных объектов оказания услуг, в </w:t>
      </w:r>
      <w:r w:rsidRPr="00C76C3B">
        <w:rPr>
          <w:rFonts w:ascii="Times New Roman" w:hAnsi="Times New Roman" w:cs="Times New Roman"/>
          <w:sz w:val="28"/>
          <w:szCs w:val="28"/>
        </w:rPr>
        <w:t>том числе общественного питания и бытового обслуживания;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2) - 3) исключены. - </w:t>
      </w:r>
      <w:hyperlink r:id="rId40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Статья 23. Полномочия администрации района в области культуры, </w:t>
      </w:r>
      <w:r w:rsidRPr="00C76C3B">
        <w:rPr>
          <w:rFonts w:ascii="Times New Roman" w:hAnsi="Times New Roman" w:cs="Times New Roman"/>
          <w:sz w:val="28"/>
          <w:szCs w:val="28"/>
        </w:rPr>
        <w:t>молодежной политики, физической культуры и спорта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1) участвует в организации досуга и обеспечения жителей городского округа услугами организаций культуры;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2) осуществляет взаимодействие с организациями культуры, физической культуры и</w:t>
      </w:r>
      <w:r w:rsidRPr="00C76C3B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организует проведение районных мероприятий в области культуры, физкультурно-спортивной работы по месту жительства и месту отдыха граждан;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41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оказывает в пределах своих полномочий консультационную и методическую помощь организациям физической кул</w:t>
      </w:r>
      <w:r w:rsidRPr="00C76C3B">
        <w:rPr>
          <w:rFonts w:ascii="Times New Roman" w:hAnsi="Times New Roman" w:cs="Times New Roman"/>
          <w:sz w:val="28"/>
          <w:szCs w:val="28"/>
        </w:rPr>
        <w:t>ьтуры и массового спорта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организует работу среди молодежи по пропаганде занятий физической культурой и спортом, формированию здорового образа жизни;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6)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lastRenderedPageBreak/>
        <w:t>7) создает условия для массового отдыха жителей района и организует обустройство мест массового отдыха населения в предела</w:t>
      </w:r>
      <w:r w:rsidRPr="00C76C3B">
        <w:rPr>
          <w:rFonts w:ascii="Times New Roman" w:hAnsi="Times New Roman" w:cs="Times New Roman"/>
          <w:sz w:val="28"/>
          <w:szCs w:val="28"/>
        </w:rPr>
        <w:t>х средств, предусмотренных в бюджете города на эти цели;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8) осуществляет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</w:t>
      </w:r>
      <w:r w:rsidRPr="00C76C3B">
        <w:rPr>
          <w:rFonts w:ascii="Times New Roman" w:hAnsi="Times New Roman" w:cs="Times New Roman"/>
          <w:sz w:val="28"/>
          <w:szCs w:val="28"/>
        </w:rPr>
        <w:t>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порядком, установленным постановлением администрации города Барнаула;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8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2C4923" w:rsidRPr="00C76C3B" w:rsidRDefault="002C49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3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="00C76C3B" w:rsidRPr="00C76C3B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C76C3B" w:rsidRPr="00C76C3B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</w:t>
      </w:r>
      <w:r w:rsidR="00C76C3B" w:rsidRPr="00C76C3B">
        <w:rPr>
          <w:rFonts w:ascii="Times New Roman" w:hAnsi="Times New Roman" w:cs="Times New Roman"/>
          <w:sz w:val="28"/>
          <w:szCs w:val="28"/>
        </w:rPr>
        <w:t>наула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24. Полномочия администрации района в области обеспечения правопорядка, охраны прав и свобод граждан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на территории района соблюдения законов и других </w:t>
      </w:r>
      <w:r w:rsidRPr="00C76C3B">
        <w:rPr>
          <w:rFonts w:ascii="Times New Roman" w:hAnsi="Times New Roman" w:cs="Times New Roman"/>
          <w:sz w:val="28"/>
          <w:szCs w:val="28"/>
        </w:rPr>
        <w:t>нормативных правовых актов по охране прав и свобод граждан;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2) обращается в суд или арбитражный суд в случаях, предусмотренных законодательством, в целях защиты прав и законных интересов граждан, проживающих на территории района, а также публичных интересо</w:t>
      </w:r>
      <w:r w:rsidRPr="00C76C3B">
        <w:rPr>
          <w:rFonts w:ascii="Times New Roman" w:hAnsi="Times New Roman" w:cs="Times New Roman"/>
          <w:sz w:val="28"/>
          <w:szCs w:val="28"/>
        </w:rPr>
        <w:t>в органов местного самоуправления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</w:t>
      </w:r>
      <w:r w:rsidRPr="00C76C3B">
        <w:rPr>
          <w:rFonts w:ascii="Times New Roman" w:hAnsi="Times New Roman" w:cs="Times New Roman"/>
          <w:sz w:val="28"/>
          <w:szCs w:val="28"/>
        </w:rPr>
        <w:t>ми, должностного лица, государственного или муниципального служащего, а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также с требованиями о признании не действующими полностью или в части нормативных правовых актов;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3) принимает предусмотренные законодательством меры, связанные с подготовкой и провед</w:t>
      </w:r>
      <w:r w:rsidRPr="00C76C3B">
        <w:rPr>
          <w:rFonts w:ascii="Times New Roman" w:hAnsi="Times New Roman" w:cs="Times New Roman"/>
          <w:sz w:val="28"/>
          <w:szCs w:val="28"/>
        </w:rPr>
        <w:t>ением общероссийского голосования, избирательных кампаний, Всероссийской переписи населения, референдумов, организацией спортивных, зрелищных и других массовых мероприятий на территории района;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4) оказывает консультационную и методическую поддержку граждан</w:t>
      </w:r>
      <w:r w:rsidRPr="00C76C3B">
        <w:rPr>
          <w:rFonts w:ascii="Times New Roman" w:hAnsi="Times New Roman" w:cs="Times New Roman"/>
          <w:sz w:val="28"/>
          <w:szCs w:val="28"/>
        </w:rPr>
        <w:t>ам и их объединениям, участвующим в охране общественного порядка, осуществляет взаимодействие с народными дружинами;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5) организует работу административной комиссии при администрации города Барнаула по Индустриальному району города Барнаула, комиссии по дел</w:t>
      </w:r>
      <w:r w:rsidRPr="00C76C3B">
        <w:rPr>
          <w:rFonts w:ascii="Times New Roman" w:hAnsi="Times New Roman" w:cs="Times New Roman"/>
          <w:sz w:val="28"/>
          <w:szCs w:val="28"/>
        </w:rPr>
        <w:t>ам несовершеннолетних и защите их прав;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6) организует работу по профилактике безнадзорности и предупреждению правонарушений среди несовершеннолетних на территории района в пределах </w:t>
      </w:r>
      <w:r w:rsidRPr="00C76C3B">
        <w:rPr>
          <w:rFonts w:ascii="Times New Roman" w:hAnsi="Times New Roman" w:cs="Times New Roman"/>
          <w:sz w:val="28"/>
          <w:szCs w:val="28"/>
        </w:rPr>
        <w:lastRenderedPageBreak/>
        <w:t>переданных органам местного самоуправления полномочий;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7) осуществляет реал</w:t>
      </w:r>
      <w:r w:rsidRPr="00C76C3B">
        <w:rPr>
          <w:rFonts w:ascii="Times New Roman" w:hAnsi="Times New Roman" w:cs="Times New Roman"/>
          <w:sz w:val="28"/>
          <w:szCs w:val="28"/>
        </w:rPr>
        <w:t>изацию переданных государственных полномочий по опеке и попечительству в пределах, установленных нормативными правовыми актами;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8) выдает разрешение на вступление в брак лицам, достигшим возраста шестнадцати лет, но не достигшим возраста восемнадцати лет;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</w:t>
      </w:r>
      <w:r w:rsidRPr="00C76C3B">
        <w:rPr>
          <w:rFonts w:ascii="Times New Roman" w:hAnsi="Times New Roman" w:cs="Times New Roman"/>
          <w:sz w:val="28"/>
          <w:szCs w:val="28"/>
        </w:rPr>
        <w:t xml:space="preserve">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посягательств;</w:t>
      </w:r>
      <w:proofErr w:type="gramEnd"/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3B">
        <w:rPr>
          <w:rFonts w:ascii="Times New Roman" w:hAnsi="Times New Roman" w:cs="Times New Roman"/>
          <w:sz w:val="28"/>
          <w:szCs w:val="28"/>
        </w:rPr>
        <w:t xml:space="preserve">10) участвует </w:t>
      </w:r>
      <w:r w:rsidRPr="00C76C3B">
        <w:rPr>
          <w:rFonts w:ascii="Times New Roman" w:hAnsi="Times New Roman" w:cs="Times New Roman"/>
          <w:sz w:val="28"/>
          <w:szCs w:val="28"/>
        </w:rPr>
        <w:t>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</w:t>
      </w:r>
      <w:r w:rsidRPr="00C76C3B">
        <w:rPr>
          <w:rFonts w:ascii="Times New Roman" w:hAnsi="Times New Roman" w:cs="Times New Roman"/>
          <w:sz w:val="28"/>
          <w:szCs w:val="28"/>
        </w:rPr>
        <w:t>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</w:t>
      </w:r>
      <w:r w:rsidRPr="00C76C3B">
        <w:rPr>
          <w:rFonts w:ascii="Times New Roman" w:hAnsi="Times New Roman" w:cs="Times New Roman"/>
          <w:sz w:val="28"/>
          <w:szCs w:val="28"/>
        </w:rPr>
        <w:t>едопущения межнациональных и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</w:t>
      </w:r>
      <w:r w:rsidRPr="00C76C3B">
        <w:rPr>
          <w:rFonts w:ascii="Times New Roman" w:hAnsi="Times New Roman" w:cs="Times New Roman"/>
          <w:sz w:val="28"/>
          <w:szCs w:val="28"/>
        </w:rPr>
        <w:t>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11) организует и осуществляет предусмотренные действующим законодательством и мун</w:t>
      </w:r>
      <w:r w:rsidRPr="00C76C3B">
        <w:rPr>
          <w:rFonts w:ascii="Times New Roman" w:hAnsi="Times New Roman" w:cs="Times New Roman"/>
          <w:sz w:val="28"/>
          <w:szCs w:val="28"/>
        </w:rPr>
        <w:t>иципальными правовыми актами города Барнаула мероприятия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12) участвует в формировани</w:t>
      </w:r>
      <w:r w:rsidRPr="00C76C3B">
        <w:rPr>
          <w:rFonts w:ascii="Times New Roman" w:hAnsi="Times New Roman" w:cs="Times New Roman"/>
          <w:sz w:val="28"/>
          <w:szCs w:val="28"/>
        </w:rPr>
        <w:t>и списков кандидатов в присяжные заседатели судов общей юрисдикции;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13) 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</w:t>
      </w:r>
      <w:r w:rsidRPr="00C76C3B">
        <w:rPr>
          <w:rFonts w:ascii="Times New Roman" w:hAnsi="Times New Roman" w:cs="Times New Roman"/>
          <w:sz w:val="28"/>
          <w:szCs w:val="28"/>
        </w:rPr>
        <w:t>ия наказания в виде исправительных работ, назначенных осужденному, не имеющему основного места работы, в районе места жительства осужденного;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14) организует прием населения, а также рассмотрение обращений граждан, </w:t>
      </w:r>
      <w:r w:rsidRPr="00C76C3B">
        <w:rPr>
          <w:rFonts w:ascii="Times New Roman" w:hAnsi="Times New Roman" w:cs="Times New Roman"/>
          <w:sz w:val="28"/>
          <w:szCs w:val="28"/>
        </w:rPr>
        <w:lastRenderedPageBreak/>
        <w:t>принимает по ним необходимые меры в предел</w:t>
      </w:r>
      <w:r w:rsidRPr="00C76C3B">
        <w:rPr>
          <w:rFonts w:ascii="Times New Roman" w:hAnsi="Times New Roman" w:cs="Times New Roman"/>
          <w:sz w:val="28"/>
          <w:szCs w:val="28"/>
        </w:rPr>
        <w:t>ах своей компетенции;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15) ведет учет граждан, испытывающих потребность в древесине для собственных нужд в порядке, установленном постановлением администрации города Барнаула;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16) содействует развитию территориального общественного самоуправления в пределах</w:t>
      </w:r>
      <w:r w:rsidRPr="00C76C3B">
        <w:rPr>
          <w:rFonts w:ascii="Times New Roman" w:hAnsi="Times New Roman" w:cs="Times New Roman"/>
          <w:sz w:val="28"/>
          <w:szCs w:val="28"/>
        </w:rPr>
        <w:t xml:space="preserve"> полномочий, установленных решением городской Думы;</w:t>
      </w:r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(п. 16 </w:t>
      </w:r>
      <w:proofErr w:type="gramStart"/>
      <w:r w:rsidRPr="00C76C3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76C3B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2C4923" w:rsidRPr="00C76C3B" w:rsidRDefault="002C49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" w:tooltip="Решение Барнаульской городской Думы от 17.03.2023 N 113 &quot;О внесении изменений и дополнений в решение городской Думы от 29.10.2021 N 775 &quot;Об утверждении Положений о районах в городе Барнауле и администрациях районов города Барнаула&quot; (в ред. решения от 17.06.202">
        <w:proofErr w:type="gramStart"/>
        <w:r w:rsidR="00C76C3B" w:rsidRPr="00C76C3B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="00C76C3B" w:rsidRPr="00C76C3B">
        <w:rPr>
          <w:rFonts w:ascii="Times New Roman" w:hAnsi="Times New Roman" w:cs="Times New Roman"/>
          <w:sz w:val="28"/>
          <w:szCs w:val="28"/>
        </w:rPr>
        <w:t xml:space="preserve">) Осуществляет полномочия, отнесенные к компетенции органов местного самоуправления </w:t>
      </w:r>
      <w:r w:rsidR="00C76C3B" w:rsidRPr="00C76C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6" w:tooltip="Федеральный закон от 29.07.2017 N 217-ФЗ (ред. от 14.07.2022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(с изм. и доп., вступ. в силу с 01.01.2023) {Кон">
        <w:r w:rsidR="00C76C3B" w:rsidRPr="00C76C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76C3B" w:rsidRPr="00C76C3B">
        <w:rPr>
          <w:rFonts w:ascii="Times New Roman" w:hAnsi="Times New Roman" w:cs="Times New Roman"/>
          <w:sz w:val="28"/>
          <w:szCs w:val="28"/>
        </w:rPr>
        <w:t xml:space="preserve"> от 29.07.2017 N 217-ФЗ "О ведении гражданами садоводства и огород</w:t>
      </w:r>
      <w:r w:rsidR="00C76C3B" w:rsidRPr="00C76C3B">
        <w:rPr>
          <w:rFonts w:ascii="Times New Roman" w:hAnsi="Times New Roman" w:cs="Times New Roman"/>
          <w:sz w:val="28"/>
          <w:szCs w:val="28"/>
        </w:rPr>
        <w:t>ничества для собственных нужд и о внесении изменений в отдельные законодательные акты Российской Федерации", за исключением садоводств, находящихся в границах населенных пунктов, расположенных на территории, подведомственной сельской (поселковой) администр</w:t>
      </w:r>
      <w:r w:rsidR="00C76C3B" w:rsidRPr="00C76C3B">
        <w:rPr>
          <w:rFonts w:ascii="Times New Roman" w:hAnsi="Times New Roman" w:cs="Times New Roman"/>
          <w:sz w:val="28"/>
          <w:szCs w:val="28"/>
        </w:rPr>
        <w:t>ации;</w:t>
      </w:r>
      <w:proofErr w:type="gramEnd"/>
    </w:p>
    <w:p w:rsidR="002C4923" w:rsidRPr="00C76C3B" w:rsidRDefault="00C76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 xml:space="preserve">(пункт введен </w:t>
      </w:r>
      <w:hyperlink r:id="rId47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Pr="00C76C3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76C3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2C4923" w:rsidRPr="00C76C3B" w:rsidRDefault="002C49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" w:tooltip="Решение Барнаульской городской Думы от 17.06.2022 N 927 &quot;О внесении изменений и дополнений в решение городской Думы от 29.10.2021 N 775 &quot;Об утверждении Положений о районах города Барнаула и администрациях районов города Барнаула&quot; {КонсультантПлюс}">
        <w:r w:rsidR="00C76C3B" w:rsidRPr="00C76C3B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="00C76C3B" w:rsidRPr="00C76C3B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</w:t>
      </w:r>
      <w:r w:rsidR="00C76C3B" w:rsidRPr="00C76C3B">
        <w:rPr>
          <w:rFonts w:ascii="Times New Roman" w:hAnsi="Times New Roman" w:cs="Times New Roman"/>
          <w:sz w:val="28"/>
          <w:szCs w:val="28"/>
        </w:rPr>
        <w:t>ла к компетенции администрации района.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Статья 25. Экономическая основа местного самоуправления в районе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C7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1. Экономическую основу местного самоуправления в районе составляют находящиеся в муниципальной собственности имущество, средства бюджета города, а та</w:t>
      </w:r>
      <w:r w:rsidRPr="00C76C3B">
        <w:rPr>
          <w:rFonts w:ascii="Times New Roman" w:hAnsi="Times New Roman" w:cs="Times New Roman"/>
          <w:sz w:val="28"/>
          <w:szCs w:val="28"/>
        </w:rPr>
        <w:t>кже имущественные права городского округа, переданные администрации района для осуществления исполнительно-распорядительных функций.</w:t>
      </w:r>
    </w:p>
    <w:p w:rsidR="002C4923" w:rsidRPr="00C76C3B" w:rsidRDefault="00C76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C3B">
        <w:rPr>
          <w:rFonts w:ascii="Times New Roman" w:hAnsi="Times New Roman" w:cs="Times New Roman"/>
          <w:sz w:val="28"/>
          <w:szCs w:val="28"/>
        </w:rPr>
        <w:t>2. Имущество, являющееся муниципальной собственностью, предназначенное для обеспечения деятельности администрации района, з</w:t>
      </w:r>
      <w:r w:rsidRPr="00C76C3B">
        <w:rPr>
          <w:rFonts w:ascii="Times New Roman" w:hAnsi="Times New Roman" w:cs="Times New Roman"/>
          <w:sz w:val="28"/>
          <w:szCs w:val="28"/>
        </w:rPr>
        <w:t>акрепляется за ней на праве оперативного управления.</w:t>
      </w: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923" w:rsidRPr="00C76C3B" w:rsidRDefault="002C49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C4923" w:rsidRPr="00C76C3B" w:rsidSect="00C76C3B">
      <w:pgSz w:w="11906" w:h="16838"/>
      <w:pgMar w:top="851" w:right="566" w:bottom="1440" w:left="1133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4923"/>
    <w:rsid w:val="002C4923"/>
    <w:rsid w:val="00C7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C49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C492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C49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C49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C492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C492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49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C4923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30194CC3D2B2AF5699ED5B7DF3004973FF2A84B8D949CBC8DB74540A3B6C62F32A03F97CEC98E73D6947F930w470I" TargetMode="External"/><Relationship Id="rId18" Type="http://schemas.openxmlformats.org/officeDocument/2006/relationships/hyperlink" Target="consultantplus://offline/ref=F42036594383BB3B30CA237C6290036AECCF35D575F053BC8A6812BBC44733B0DC1A5D067A0E3CA71B65057AF96FE9B0E7572831A4616F90F9AEA832x375I" TargetMode="External"/><Relationship Id="rId26" Type="http://schemas.openxmlformats.org/officeDocument/2006/relationships/hyperlink" Target="consultantplus://offline/ref=F42036594383BB3B30CA3D7174FC5D66EEC76DDC75F15EECD63414EC9B1735E58E5A035F39492FA61F7B077AFCx677I" TargetMode="External"/><Relationship Id="rId39" Type="http://schemas.openxmlformats.org/officeDocument/2006/relationships/hyperlink" Target="consultantplus://offline/ref=F42036594383BB3B30CA237C6290036AECCF35D575F156BA836712BBC44733B0DC1A5D067A0E3CA71B650578FB6FE9B0E7572831A4616F90F9AEA832x37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2036594383BB3B30CA237C6290036AECCF35D575F053BC8A6812BBC44733B0DC1A5D067A0E3CA71B65057BFC6FE9B0E7572831A4616F90F9AEA832x375I" TargetMode="External"/><Relationship Id="rId34" Type="http://schemas.openxmlformats.org/officeDocument/2006/relationships/hyperlink" Target="consultantplus://offline/ref=F42036594383BB3B30CA237C6290036AECCF35D575F156BA836712BBC44733B0DC1A5D067A0E3CA71B65057BF86FE9B0E7572831A4616F90F9AEA832x375I" TargetMode="External"/><Relationship Id="rId42" Type="http://schemas.openxmlformats.org/officeDocument/2006/relationships/hyperlink" Target="consultantplus://offline/ref=F42036594383BB3B30CA237C6290036AECCF35D575F053BC8A6812BBC44733B0DC1A5D067A0E3CA71B65057BF96FE9B0E7572831A4616F90F9AEA832x375I" TargetMode="External"/><Relationship Id="rId47" Type="http://schemas.openxmlformats.org/officeDocument/2006/relationships/hyperlink" Target="consultantplus://offline/ref=F42036594383BB3B30CA237C6290036AECCF35D575F053BC8A6812BBC44733B0DC1A5D067A0E3CA71B650578FF6FE9B0E7572831A4616F90F9AEA832x375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230194CC3D2B2AF5699ED5B7DF3004975F72F83BB8D1EC9998E7A51026B3672F76356F762EF82F93B7747wF7AI" TargetMode="External"/><Relationship Id="rId12" Type="http://schemas.openxmlformats.org/officeDocument/2006/relationships/hyperlink" Target="consultantplus://offline/ref=A230194CC3D2B2AF5699F3566B9F5E4571F4768BB1DA419D9D887203556B6A37A16A5DA03FAB8BE6397745F935482219B341C4ECC08D1BA601725522w07BI" TargetMode="External"/><Relationship Id="rId17" Type="http://schemas.openxmlformats.org/officeDocument/2006/relationships/hyperlink" Target="consultantplus://offline/ref=F42036594383BB3B30CA3D7174FC5D66EEC66EDD7DF55EECD63414EC9B1735E59C5A5B503A4D39AD4F34412FF364BEFFA3063B33A77Dx67CI" TargetMode="External"/><Relationship Id="rId25" Type="http://schemas.openxmlformats.org/officeDocument/2006/relationships/hyperlink" Target="consultantplus://offline/ref=F42036594383BB3B30CA3D7174FC5D66EEC76DD872F15EECD63414EC9B1735E58E5A035F39492FA61F7B077AFCx677I" TargetMode="External"/><Relationship Id="rId33" Type="http://schemas.openxmlformats.org/officeDocument/2006/relationships/hyperlink" Target="consultantplus://offline/ref=F42036594383BB3B30CA237C6290036AECCF35D575F156BA836712BBC44733B0DC1A5D067A0E3CA71B65057BFA6FE9B0E7572831A4616F90F9AEA832x375I" TargetMode="External"/><Relationship Id="rId38" Type="http://schemas.openxmlformats.org/officeDocument/2006/relationships/hyperlink" Target="consultantplus://offline/ref=F42036594383BB3B30CA237C6290036AECCF35D575F156BA836712BBC44733B0DC1A5D067A0E3CA71B650578FD6FE9B0E7572831A4616F90F9AEA832x375I" TargetMode="External"/><Relationship Id="rId46" Type="http://schemas.openxmlformats.org/officeDocument/2006/relationships/hyperlink" Target="consultantplus://offline/ref=F42036594383BB3B30CA3D7174FC5D66EEC669DA71F35EECD63414EC9B1735E58E5A035F39492FA61F7B077AFCx67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2036594383BB3B30CA3D7174FC5D66EEC66EDD7DF55EECD63414EC9B1735E59C5A5B503B4233AD4F34412FF364BEFFA3063B33A77Dx67CI" TargetMode="External"/><Relationship Id="rId20" Type="http://schemas.openxmlformats.org/officeDocument/2006/relationships/hyperlink" Target="consultantplus://offline/ref=F42036594383BB3B30CA237C6290036AECCF35D575F053BC8A6812BBC44733B0DC1A5D067A0E3CA71B65057BFF6FE9B0E7572831A4616F90F9AEA832x375I" TargetMode="External"/><Relationship Id="rId29" Type="http://schemas.openxmlformats.org/officeDocument/2006/relationships/hyperlink" Target="consultantplus://offline/ref=F42036594383BB3B30CA237C6290036AECCF35D575F156BA836712BBC44733B0DC1A5D067A0E3CA71B65057AF66FE9B0E7572831A4616F90F9AEA832x375I" TargetMode="External"/><Relationship Id="rId41" Type="http://schemas.openxmlformats.org/officeDocument/2006/relationships/hyperlink" Target="consultantplus://offline/ref=F42036594383BB3B30CA237C6290036AECCF35D575F156BA836712BBC44733B0DC1A5D067A0E3CA71B650578F66FE9B0E7572831A4616F90F9AEA832x37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0194CC3D2B2AF5699F3566B9F5E4571F4768BB1DA439C948C7203556B6A37A16A5DA02DABD3EA39745BF9365D7448F5w177I" TargetMode="External"/><Relationship Id="rId11" Type="http://schemas.openxmlformats.org/officeDocument/2006/relationships/hyperlink" Target="consultantplus://offline/ref=A230194CC3D2B2AF5699F3566B9F5E4571F4768BB1DA419D9D887203556B6A37A16A5DA03FAB8BE6397745F935482219B341C4ECC08D1BA601725522w07BI" TargetMode="External"/><Relationship Id="rId24" Type="http://schemas.openxmlformats.org/officeDocument/2006/relationships/hyperlink" Target="consultantplus://offline/ref=F42036594383BB3B30CA237C6290036AECCF35D575F053BC8A6812BBC44733B0DC1A5D067A0E3CA71B65057BFA6FE9B0E7572831A4616F90F9AEA832x375I" TargetMode="External"/><Relationship Id="rId32" Type="http://schemas.openxmlformats.org/officeDocument/2006/relationships/hyperlink" Target="consultantplus://offline/ref=F42036594383BB3B30CA237C6290036AECCF35D575F156BA836712BBC44733B0DC1A5D067A0E3CA71B65057AF76FE9B0E7572831A4616F90F9AEA832x375I" TargetMode="External"/><Relationship Id="rId37" Type="http://schemas.openxmlformats.org/officeDocument/2006/relationships/hyperlink" Target="consultantplus://offline/ref=F42036594383BB3B30CA237C6290036AECCF35D575F156BA836712BBC44733B0DC1A5D067A0E3CA71B650578FC6FE9B0E7572831A4616F90F9AEA832x375I" TargetMode="External"/><Relationship Id="rId40" Type="http://schemas.openxmlformats.org/officeDocument/2006/relationships/hyperlink" Target="consultantplus://offline/ref=F42036594383BB3B30CA237C6290036AECCF35D575F156BA836712BBC44733B0DC1A5D067A0E3CA71B650578F96FE9B0E7572831A4616F90F9AEA832x375I" TargetMode="External"/><Relationship Id="rId45" Type="http://schemas.openxmlformats.org/officeDocument/2006/relationships/hyperlink" Target="consultantplus://offline/ref=F42036594383BB3B30CA237C6290036AECCF35D575F156BA836712BBC44733B0DC1A5D067A0E3CA71B650579FE6FE9B0E7572831A4616F90F9AEA832x375I" TargetMode="External"/><Relationship Id="rId5" Type="http://schemas.openxmlformats.org/officeDocument/2006/relationships/hyperlink" Target="consultantplus://offline/ref=A230194CC3D2B2AF5699ED5B7DF3004973FE2184B4DB49CBC8DB74540A3B6C62F32A03F97CEC98E73D6947F930w470I" TargetMode="External"/><Relationship Id="rId15" Type="http://schemas.openxmlformats.org/officeDocument/2006/relationships/hyperlink" Target="consultantplus://offline/ref=F42036594383BB3B30CA3D7174FC5D66EEC66EDD7DF55EECD63414EC9B1735E59C5A5B533E4935AD4F34412FF364BEFFA3063B33A77Dx67CI" TargetMode="External"/><Relationship Id="rId23" Type="http://schemas.openxmlformats.org/officeDocument/2006/relationships/hyperlink" Target="consultantplus://offline/ref=F42036594383BB3B30CA237C6290036AECCF35D575F053BC8A6812BBC44733B0DC1A5D067A0E3CA71B65057AF66FE9B0E7572831A4616F90F9AEA832x375I" TargetMode="External"/><Relationship Id="rId28" Type="http://schemas.openxmlformats.org/officeDocument/2006/relationships/hyperlink" Target="consultantplus://offline/ref=F42036594383BB3B30CA237C6290036AECCF35D575F053BC8A6812BBC44733B0DC1A5D067A0E3CA71B65057BFA6FE9B0E7572831A4616F90F9AEA832x375I" TargetMode="External"/><Relationship Id="rId36" Type="http://schemas.openxmlformats.org/officeDocument/2006/relationships/hyperlink" Target="consultantplus://offline/ref=F42036594383BB3B30CA237C6290036AECCF35D575F156BA836712BBC44733B0DC1A5D067A0E3CA71B650578FE6FE9B0E7572831A4616F90F9AEA832x375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230194CC3D2B2AF5699F3566B9F5E4571F4768BB1DA419D9D887203556B6A37A16A5DA03FAB8BE6397745F935482219B341C4ECC08D1BA601725522w07BI" TargetMode="External"/><Relationship Id="rId19" Type="http://schemas.openxmlformats.org/officeDocument/2006/relationships/hyperlink" Target="consultantplus://offline/ref=F42036594383BB3B30CA237C6290036AECCF35D575F053BC8A6812BBC44733B0DC1A5D067A0E3CA71B65057AF76FE9B0E7572831A4616F90F9AEA832x375I" TargetMode="External"/><Relationship Id="rId31" Type="http://schemas.openxmlformats.org/officeDocument/2006/relationships/hyperlink" Target="consultantplus://offline/ref=F42036594383BB3B30CA237C6290036AECCF35D575F05DB38D6712BBC44733B0DC1A5D067A0E3CA71B65057BF86FE9B0E7572831A4616F90F9AEA832x375I" TargetMode="External"/><Relationship Id="rId44" Type="http://schemas.openxmlformats.org/officeDocument/2006/relationships/hyperlink" Target="consultantplus://offline/ref=F42036594383BB3B30CA237C6290036AECCF35D575F156BA836712BBC44733B0DC1A5D067A0E3CA71B650579FF6FE9B0E7572831A4616F90F9AEA832x375I" TargetMode="External"/><Relationship Id="rId4" Type="http://schemas.openxmlformats.org/officeDocument/2006/relationships/hyperlink" Target="consultantplus://offline/ref=A230194CC3D2B2AF5699F3566B9F5E4571F4768BB1DA439C948C7203556B6A37A16A5DA02DABD3EA39745BF9365D7448F5w177I" TargetMode="External"/><Relationship Id="rId9" Type="http://schemas.openxmlformats.org/officeDocument/2006/relationships/hyperlink" Target="consultantplus://offline/ref=A230194CC3D2B2AF5699F3566B9F5E4571F4768BB1DA439C948C7203556B6A37A16A5DA02DABD3EA39745BF9365D7448F5w177I" TargetMode="External"/><Relationship Id="rId14" Type="http://schemas.openxmlformats.org/officeDocument/2006/relationships/hyperlink" Target="consultantplus://offline/ref=A230194CC3D2B2AF5699ED5B7DF3004973FD2D83B9DE49CBC8DB74540A3B6C62E12A5BF57CE882EC6D2601AC3F437556F710D7EEC391w178I" TargetMode="External"/><Relationship Id="rId22" Type="http://schemas.openxmlformats.org/officeDocument/2006/relationships/hyperlink" Target="consultantplus://offline/ref=F42036594383BB3B30CA237C6290036AECCF35D575F053BC8A6812BBC44733B0DC1A5D067A0E3CA71B65057BFD6FE9B0E7572831A4616F90F9AEA832x375I" TargetMode="External"/><Relationship Id="rId27" Type="http://schemas.openxmlformats.org/officeDocument/2006/relationships/hyperlink" Target="consultantplus://offline/ref=F42036594383BB3B30CA237C6290036AECCF35D575F053BC8A6812BBC44733B0DC1A5D067A0E3CA71B65057BFA6FE9B0E7572831A4616F90F9AEA832x375I" TargetMode="External"/><Relationship Id="rId30" Type="http://schemas.openxmlformats.org/officeDocument/2006/relationships/hyperlink" Target="consultantplus://offline/ref=F42036594383BB3B30CA237C6290036AECCF35D575F05DB38D6712BBC44733B0DC1A5D067A0E3CA71B65057BF86FE9B0E7572831A4616F90F9AEA832x375I" TargetMode="External"/><Relationship Id="rId35" Type="http://schemas.openxmlformats.org/officeDocument/2006/relationships/hyperlink" Target="consultantplus://offline/ref=F42036594383BB3B30CA237C6290036AECCF35D575F156BA836712BBC44733B0DC1A5D067A0E3CA71B65057BF66FE9B0E7572831A4616F90F9AEA832x375I" TargetMode="External"/><Relationship Id="rId43" Type="http://schemas.openxmlformats.org/officeDocument/2006/relationships/hyperlink" Target="consultantplus://offline/ref=F42036594383BB3B30CA237C6290036AECCF35D575F053BC8A6812BBC44733B0DC1A5D067A0E3CA71B65057BF86FE9B0E7572831A4616F90F9AEA832x375I" TargetMode="External"/><Relationship Id="rId48" Type="http://schemas.openxmlformats.org/officeDocument/2006/relationships/hyperlink" Target="consultantplus://offline/ref=F42036594383BB3B30CA237C6290036AECCF35D575F053BC8A6812BBC44733B0DC1A5D067A0E3CA71B650578FE6FE9B0E7572831A4616F90F9AEA832x375I" TargetMode="External"/><Relationship Id="rId8" Type="http://schemas.openxmlformats.org/officeDocument/2006/relationships/hyperlink" Target="consultantplus://offline/ref=A230194CC3D2B2AF5699F3566B9F5E4571F4768BB1DB449494877203556B6A37A16A5DA02DABD3EA39745BF9365D7448F5w17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8947</Words>
  <Characters>50999</Characters>
  <Application>Microsoft Office Word</Application>
  <DocSecurity>0</DocSecurity>
  <Lines>424</Lines>
  <Paragraphs>119</Paragraphs>
  <ScaleCrop>false</ScaleCrop>
  <Company>КонсультантПлюс Версия 4022.00.55</Company>
  <LinksUpToDate>false</LinksUpToDate>
  <CharactersWithSpaces>59827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29.10.2021 N 775
(ред. от 17.03.2023)
"Об утверждении Положений о районах города Барнаула и администрациях районов города Барнаула"</dc:title>
  <dc:creator>pressa</dc:creator>
  <cp:lastModifiedBy>pressa</cp:lastModifiedBy>
  <cp:revision>2</cp:revision>
  <dcterms:created xsi:type="dcterms:W3CDTF">2023-04-03T09:58:00Z</dcterms:created>
  <dcterms:modified xsi:type="dcterms:W3CDTF">2023-04-03T09:58:00Z</dcterms:modified>
</cp:coreProperties>
</file>