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3B" w:rsidRPr="002B0BC1" w:rsidRDefault="004E7C32" w:rsidP="004E7C32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A4C3B" w:rsidRPr="002B0BC1" w:rsidRDefault="003A4C3B" w:rsidP="004E7C3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0BC1">
        <w:rPr>
          <w:rFonts w:ascii="Times New Roman" w:hAnsi="Times New Roman" w:cs="Times New Roman"/>
          <w:sz w:val="28"/>
          <w:szCs w:val="28"/>
        </w:rPr>
        <w:t xml:space="preserve">к </w:t>
      </w:r>
      <w:r w:rsidR="004E7C32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4E7C32" w:rsidRPr="004E7C32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 о заключении муниципальным учреждением, образующим социальную инфраструктуру для детей, договора аренды закрепленных за ним объектов собственности, а также о реорганизации или ликвидации муниципального учреждения, образующего социальную инфраструктуру для детей</w:t>
      </w:r>
    </w:p>
    <w:p w:rsidR="003A4C3B" w:rsidRDefault="003A4C3B" w:rsidP="003A4C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847" w:rsidRPr="00E75847" w:rsidRDefault="003A4C3B" w:rsidP="005A68BF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E75847">
        <w:rPr>
          <w:rFonts w:ascii="Times New Roman" w:hAnsi="Times New Roman" w:cs="Times New Roman"/>
          <w:caps/>
          <w:sz w:val="28"/>
          <w:szCs w:val="28"/>
        </w:rPr>
        <w:t xml:space="preserve">Значения критериев </w:t>
      </w:r>
    </w:p>
    <w:p w:rsidR="003A4C3B" w:rsidRDefault="003A4C3B" w:rsidP="005A68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C3B">
        <w:rPr>
          <w:rFonts w:ascii="Times New Roman" w:hAnsi="Times New Roman" w:cs="Times New Roman"/>
          <w:sz w:val="28"/>
          <w:szCs w:val="28"/>
        </w:rPr>
        <w:t xml:space="preserve">для оценки последствий принятия решения о заключении </w:t>
      </w:r>
      <w:r w:rsidR="00AF4BFA">
        <w:rPr>
          <w:rFonts w:ascii="Times New Roman" w:hAnsi="Times New Roman" w:cs="Times New Roman"/>
          <w:sz w:val="28"/>
          <w:szCs w:val="28"/>
        </w:rPr>
        <w:t>у</w:t>
      </w:r>
      <w:r w:rsidRPr="003A4C3B">
        <w:rPr>
          <w:rFonts w:ascii="Times New Roman" w:hAnsi="Times New Roman" w:cs="Times New Roman"/>
          <w:sz w:val="28"/>
          <w:szCs w:val="28"/>
        </w:rPr>
        <w:t>чреждением, образующим социальную инфраструктуру для детей, в отношении которого комитет по культуре города Барнаула исполняет функции и полномочия учредителя, договора аренды закрепленны</w:t>
      </w:r>
      <w:r w:rsidR="008C69A0">
        <w:rPr>
          <w:rFonts w:ascii="Times New Roman" w:hAnsi="Times New Roman" w:cs="Times New Roman"/>
          <w:sz w:val="28"/>
          <w:szCs w:val="28"/>
        </w:rPr>
        <w:t>х за ним объектов собственности</w:t>
      </w:r>
    </w:p>
    <w:bookmarkEnd w:id="0"/>
    <w:p w:rsidR="003A4C3B" w:rsidRDefault="003A4C3B" w:rsidP="003A4C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379"/>
        <w:gridCol w:w="1993"/>
      </w:tblGrid>
      <w:tr w:rsidR="002757B9" w:rsidRPr="002757B9" w:rsidTr="00013498">
        <w:tc>
          <w:tcPr>
            <w:tcW w:w="642" w:type="dxa"/>
          </w:tcPr>
          <w:p w:rsidR="002757B9" w:rsidRDefault="002757B9" w:rsidP="00744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57B9" w:rsidRPr="002757B9" w:rsidRDefault="002757B9" w:rsidP="00744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2757B9" w:rsidRPr="002757B9" w:rsidRDefault="002757B9" w:rsidP="0027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 w:rsidR="00E07A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93" w:type="dxa"/>
          </w:tcPr>
          <w:p w:rsidR="002757B9" w:rsidRPr="002757B9" w:rsidRDefault="002757B9" w:rsidP="0027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Значения критериев</w:t>
            </w:r>
          </w:p>
        </w:tc>
      </w:tr>
      <w:tr w:rsidR="002757B9" w:rsidRPr="002757B9" w:rsidTr="00013498">
        <w:tc>
          <w:tcPr>
            <w:tcW w:w="642" w:type="dxa"/>
          </w:tcPr>
          <w:p w:rsidR="002757B9" w:rsidRPr="002757B9" w:rsidRDefault="002757B9" w:rsidP="00E7584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757B9" w:rsidRPr="002757B9" w:rsidRDefault="00855843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негативных последствий для детей при организации режима пребывания в </w:t>
            </w:r>
            <w:r w:rsidRPr="0085584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5E5E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2757B9" w:rsidRPr="002757B9" w:rsidRDefault="002757B9" w:rsidP="00013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  <w:tr w:rsidR="002757B9" w:rsidRPr="002757B9" w:rsidTr="00013498">
        <w:tc>
          <w:tcPr>
            <w:tcW w:w="642" w:type="dxa"/>
          </w:tcPr>
          <w:p w:rsidR="002757B9" w:rsidRPr="002757B9" w:rsidRDefault="002757B9" w:rsidP="00E7584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757B9" w:rsidRPr="002757B9" w:rsidRDefault="00521491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учреждения оказывать в полном объеме и надлежащего качества услуги по направлениям своей деятельности</w:t>
            </w:r>
          </w:p>
        </w:tc>
        <w:tc>
          <w:tcPr>
            <w:tcW w:w="1993" w:type="dxa"/>
          </w:tcPr>
          <w:p w:rsidR="002757B9" w:rsidRPr="002757B9" w:rsidRDefault="002757B9" w:rsidP="00013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  <w:tr w:rsidR="002757B9" w:rsidRPr="002757B9" w:rsidTr="00013498">
        <w:tc>
          <w:tcPr>
            <w:tcW w:w="642" w:type="dxa"/>
          </w:tcPr>
          <w:p w:rsidR="002757B9" w:rsidRPr="002757B9" w:rsidRDefault="002757B9" w:rsidP="00E7584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757B9" w:rsidRPr="002757B9" w:rsidRDefault="00AB2F71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соблюдения противопожарных и санитарно-гигиенических норм и правил</w:t>
            </w:r>
          </w:p>
        </w:tc>
        <w:tc>
          <w:tcPr>
            <w:tcW w:w="1993" w:type="dxa"/>
          </w:tcPr>
          <w:p w:rsidR="002757B9" w:rsidRPr="002757B9" w:rsidRDefault="002757B9" w:rsidP="00013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B9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  <w:tr w:rsidR="004B1306" w:rsidRPr="002757B9" w:rsidTr="00013498">
        <w:tc>
          <w:tcPr>
            <w:tcW w:w="642" w:type="dxa"/>
          </w:tcPr>
          <w:p w:rsidR="004B1306" w:rsidRPr="002757B9" w:rsidRDefault="008C69A0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B1306" w:rsidRDefault="004B1306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EC48AE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 детей</w:t>
            </w:r>
          </w:p>
        </w:tc>
        <w:tc>
          <w:tcPr>
            <w:tcW w:w="1993" w:type="dxa"/>
          </w:tcPr>
          <w:p w:rsidR="004B1306" w:rsidRPr="002757B9" w:rsidRDefault="00EC48AE" w:rsidP="00013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AE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  <w:tr w:rsidR="00EC48AE" w:rsidRPr="002757B9" w:rsidTr="00013498">
        <w:tc>
          <w:tcPr>
            <w:tcW w:w="642" w:type="dxa"/>
          </w:tcPr>
          <w:p w:rsidR="00EC48AE" w:rsidRPr="002757B9" w:rsidRDefault="008C69A0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EC48AE" w:rsidRDefault="00EC48AE" w:rsidP="00E75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положений действующего законодательства, связанных с ограничением соответствующих видов деятельности, в том числе продажа </w:t>
            </w:r>
            <w:r w:rsidRPr="00EC48AE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 и табачных изделий</w:t>
            </w:r>
          </w:p>
        </w:tc>
        <w:tc>
          <w:tcPr>
            <w:tcW w:w="1993" w:type="dxa"/>
          </w:tcPr>
          <w:p w:rsidR="00EC48AE" w:rsidRPr="002757B9" w:rsidRDefault="00EC48AE" w:rsidP="00013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AE">
              <w:rPr>
                <w:rFonts w:ascii="Times New Roman" w:hAnsi="Times New Roman" w:cs="Times New Roman"/>
                <w:sz w:val="28"/>
                <w:szCs w:val="28"/>
              </w:rPr>
              <w:t>Обеспечено / Не обеспечено</w:t>
            </w:r>
          </w:p>
        </w:tc>
      </w:tr>
    </w:tbl>
    <w:p w:rsidR="00AB1330" w:rsidRDefault="00AB1330"/>
    <w:sectPr w:rsidR="00AB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9"/>
    <w:rsid w:val="00013498"/>
    <w:rsid w:val="002757B9"/>
    <w:rsid w:val="003A4C3B"/>
    <w:rsid w:val="003B628A"/>
    <w:rsid w:val="004023DE"/>
    <w:rsid w:val="004B1306"/>
    <w:rsid w:val="004E7C32"/>
    <w:rsid w:val="00521491"/>
    <w:rsid w:val="005A68BF"/>
    <w:rsid w:val="005E5EE7"/>
    <w:rsid w:val="00703779"/>
    <w:rsid w:val="00744D4E"/>
    <w:rsid w:val="00855843"/>
    <w:rsid w:val="008C69A0"/>
    <w:rsid w:val="00911A9E"/>
    <w:rsid w:val="00AB1330"/>
    <w:rsid w:val="00AB2F71"/>
    <w:rsid w:val="00AF4BFA"/>
    <w:rsid w:val="00E07A35"/>
    <w:rsid w:val="00E75847"/>
    <w:rsid w:val="00E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FDDB-3DFB-4554-8EAA-E42EF91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757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Compi-1</dc:creator>
  <cp:keywords/>
  <dc:description/>
  <cp:lastModifiedBy>Compi-1</cp:lastModifiedBy>
  <cp:revision>19</cp:revision>
  <cp:lastPrinted>2017-04-18T02:21:00Z</cp:lastPrinted>
  <dcterms:created xsi:type="dcterms:W3CDTF">2017-04-18T01:40:00Z</dcterms:created>
  <dcterms:modified xsi:type="dcterms:W3CDTF">2017-05-30T07:51:00Z</dcterms:modified>
</cp:coreProperties>
</file>