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627DD432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DC6652">
        <w:rPr>
          <w:rFonts w:ascii="PT Astra Serif" w:hAnsi="PT Astra Serif" w:cs="Times New Roman"/>
          <w:sz w:val="28"/>
          <w:u w:val="single"/>
        </w:rPr>
        <w:t xml:space="preserve">улица </w:t>
      </w:r>
      <w:r w:rsidR="00884525">
        <w:rPr>
          <w:rFonts w:ascii="PT Astra Serif" w:hAnsi="PT Astra Serif" w:cs="Times New Roman"/>
          <w:sz w:val="28"/>
          <w:u w:val="single"/>
        </w:rPr>
        <w:t>Энтузиастов, 47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20E43" w:rsidRPr="002D5F42" w14:paraId="42BEE85C" w14:textId="77777777" w:rsidTr="00120E43">
        <w:trPr>
          <w:trHeight w:val="94"/>
          <w:tblHeader/>
        </w:trPr>
        <w:tc>
          <w:tcPr>
            <w:tcW w:w="1048" w:type="dxa"/>
          </w:tcPr>
          <w:p w14:paraId="44529187" w14:textId="30E4D695" w:rsidR="00120E43" w:rsidRPr="002D5F42" w:rsidRDefault="00120E43" w:rsidP="00120E4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2EA5B0BA" w14:textId="5608DEB4" w:rsidR="00120E43" w:rsidRPr="002D5F42" w:rsidRDefault="00120E43" w:rsidP="00120E4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25798A64" w14:textId="2D5491A8" w:rsidR="00120E43" w:rsidRDefault="00120E43" w:rsidP="00120E4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610093CB" w:rsidR="00347090" w:rsidRPr="002D5F42" w:rsidRDefault="00994D0A" w:rsidP="0088452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 w:rsidR="00884525">
              <w:rPr>
                <w:rFonts w:ascii="PT Astra Serif" w:hAnsi="PT Astra Serif" w:cs="Times New Roman"/>
                <w:sz w:val="24"/>
                <w:szCs w:val="24"/>
              </w:rPr>
              <w:t>составе проекта 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64EE3665" w14:textId="77777777" w:rsidR="00DC6652" w:rsidRDefault="0088452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6"/>
                <w:sz w:val="24"/>
                <w:szCs w:val="28"/>
              </w:rPr>
              <w:t>Кульченко С.А.</w:t>
            </w:r>
          </w:p>
          <w:p w14:paraId="10C988AB" w14:textId="2E5DAB41" w:rsidR="000434D4" w:rsidRPr="000434D4" w:rsidRDefault="000434D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  <w:lang w:val="en-US"/>
              </w:rPr>
            </w:pP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FB7206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D0C39E7" w:rsidR="00347090" w:rsidRPr="002B3A74" w:rsidRDefault="008B399C" w:rsidP="0088452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За счет собственных средств </w:t>
            </w:r>
            <w:r w:rsidR="00884525">
              <w:rPr>
                <w:rFonts w:ascii="PT Astra Serif" w:hAnsi="PT Astra Serif" w:cs="Times New Roman"/>
                <w:sz w:val="24"/>
                <w:szCs w:val="23"/>
              </w:rPr>
              <w:t>Кульченко С.А.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34694D16" w14:textId="77777777" w:rsidR="009778B9" w:rsidRDefault="00884525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Административное здание по улице Энтузиастов, 47;</w:t>
            </w:r>
          </w:p>
          <w:p w14:paraId="54D07358" w14:textId="1CCB3043" w:rsidR="00884525" w:rsidRPr="002D5F42" w:rsidRDefault="00884525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этажность составляет 2-5 этажей, ориентировочная площадь застройки составляет 1300 кв.м, ориентировочная общая площадь здания составляет 3500 кв.м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46BF02E2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1B8B24AC" w14:textId="77777777" w:rsidR="00DD2378" w:rsidRDefault="00884525" w:rsidP="0088452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Том </w:t>
            </w:r>
            <w:r>
              <w:rPr>
                <w:rFonts w:ascii="PT Astra Serif" w:hAnsi="PT Astra Serif" w:cs="Times New Roman"/>
                <w:spacing w:val="-4"/>
                <w:sz w:val="24"/>
                <w:szCs w:val="24"/>
                <w:lang w:val="en-US"/>
              </w:rPr>
              <w:t>I</w:t>
            </w:r>
            <w:r w:rsidRPr="00884525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– </w:t>
            </w: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планировки (основная часть);</w:t>
            </w:r>
          </w:p>
          <w:p w14:paraId="771C0EFF" w14:textId="77777777" w:rsidR="00884525" w:rsidRDefault="00884525" w:rsidP="0088452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Том </w:t>
            </w:r>
            <w:r>
              <w:rPr>
                <w:rFonts w:ascii="PT Astra Serif" w:hAnsi="PT Astra Serif" w:cs="Times New Roman"/>
                <w:spacing w:val="-4"/>
                <w:sz w:val="24"/>
                <w:szCs w:val="24"/>
                <w:lang w:val="en-US"/>
              </w:rPr>
              <w:t>II</w:t>
            </w:r>
            <w:r w:rsidRPr="00884525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– </w:t>
            </w: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планировки (материалы по обоснованию);</w:t>
            </w:r>
          </w:p>
          <w:p w14:paraId="01D58ED2" w14:textId="77777777" w:rsidR="00884525" w:rsidRDefault="00884525" w:rsidP="0088452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Том </w:t>
            </w:r>
            <w:r>
              <w:rPr>
                <w:rFonts w:ascii="PT Astra Serif" w:hAnsi="PT Astra Serif" w:cs="Times New Roman"/>
                <w:spacing w:val="-4"/>
                <w:sz w:val="24"/>
                <w:szCs w:val="24"/>
                <w:lang w:val="en-US"/>
              </w:rPr>
              <w:t>III</w:t>
            </w:r>
            <w:r w:rsidRPr="00884525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– </w:t>
            </w: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 (основная часть);</w:t>
            </w:r>
          </w:p>
          <w:p w14:paraId="4E962278" w14:textId="640444B5" w:rsidR="00884525" w:rsidRPr="00884525" w:rsidRDefault="00884525" w:rsidP="0088452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Том </w:t>
            </w:r>
            <w:r>
              <w:rPr>
                <w:rFonts w:ascii="PT Astra Serif" w:hAnsi="PT Astra Serif" w:cs="Times New Roman"/>
                <w:spacing w:val="-4"/>
                <w:sz w:val="24"/>
                <w:szCs w:val="24"/>
                <w:lang w:val="en-US"/>
              </w:rPr>
              <w:t>IV</w:t>
            </w:r>
            <w:r w:rsidRPr="00884525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– </w:t>
            </w: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 (материалы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78D4C6A2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6D85EE91" w:rsidR="006F3ADB" w:rsidRDefault="008B399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Земельный участок с кадастровым номером </w:t>
            </w:r>
            <w:r w:rsidR="00120E43">
              <w:rPr>
                <w:rFonts w:ascii="PT Astra Serif" w:hAnsi="PT Astra Serif" w:cs="Times New Roman"/>
                <w:sz w:val="24"/>
                <w:szCs w:val="24"/>
              </w:rPr>
              <w:t>22:63:</w:t>
            </w:r>
            <w:r w:rsidR="00884525">
              <w:rPr>
                <w:rFonts w:ascii="PT Astra Serif" w:hAnsi="PT Astra Serif" w:cs="Times New Roman"/>
                <w:sz w:val="24"/>
                <w:szCs w:val="24"/>
              </w:rPr>
              <w:t>010418:4</w:t>
            </w:r>
            <w:r w:rsidR="00120E43">
              <w:rPr>
                <w:rFonts w:ascii="PT Astra Serif" w:hAnsi="PT Astra Serif" w:cs="Times New Roman"/>
                <w:sz w:val="24"/>
                <w:szCs w:val="24"/>
              </w:rPr>
              <w:t xml:space="preserve"> по адресу: город Барнаул, улица </w:t>
            </w:r>
            <w:r w:rsidR="00884525">
              <w:rPr>
                <w:rFonts w:ascii="PT Astra Serif" w:hAnsi="PT Astra Serif" w:cs="Times New Roman"/>
                <w:sz w:val="24"/>
                <w:szCs w:val="24"/>
              </w:rPr>
              <w:t>Энтузиастов, 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2523423B" w:rsidR="00141148" w:rsidRPr="002D5F42" w:rsidRDefault="00141148" w:rsidP="00500B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884525">
              <w:rPr>
                <w:rFonts w:ascii="PT Astra Serif" w:hAnsi="PT Astra Serif" w:cs="Times New Roman"/>
                <w:sz w:val="24"/>
                <w:szCs w:val="24"/>
              </w:rPr>
              <w:t>2944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374182F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43DC0EE" w14:textId="77777777" w:rsidR="00873AC9" w:rsidRDefault="00884525" w:rsidP="008B399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Изменение характеристик объектов капитального строительства;</w:t>
            </w:r>
          </w:p>
          <w:p w14:paraId="5185543E" w14:textId="7FD89160" w:rsidR="00884525" w:rsidRDefault="00884525" w:rsidP="008B399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установление границ зон планируемого размещения объектов капитального строительства, связанного с увеличением площади зон планируемого размещения объектов капитального строительства более чем 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10 процентов;</w:t>
            </w:r>
          </w:p>
          <w:p w14:paraId="00E088EE" w14:textId="6C8D3289" w:rsidR="00884525" w:rsidRPr="002D5F42" w:rsidRDefault="00884525" w:rsidP="008B399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изменение вида разрешенного использования земельного участка</w:t>
            </w:r>
          </w:p>
        </w:tc>
      </w:tr>
    </w:tbl>
    <w:p w14:paraId="71ACF22C" w14:textId="02FDA73E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CD2BD0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EA1ED" w14:textId="77777777" w:rsidR="00E607C5" w:rsidRDefault="00E607C5" w:rsidP="00D31F79">
      <w:pPr>
        <w:spacing w:after="0" w:line="240" w:lineRule="auto"/>
      </w:pPr>
      <w:r>
        <w:separator/>
      </w:r>
    </w:p>
  </w:endnote>
  <w:endnote w:type="continuationSeparator" w:id="0">
    <w:p w14:paraId="2B8EE2F4" w14:textId="77777777" w:rsidR="00E607C5" w:rsidRDefault="00E607C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DF8C7" w14:textId="77777777" w:rsidR="00E607C5" w:rsidRDefault="00E607C5" w:rsidP="00D31F79">
      <w:pPr>
        <w:spacing w:after="0" w:line="240" w:lineRule="auto"/>
      </w:pPr>
      <w:r>
        <w:separator/>
      </w:r>
    </w:p>
  </w:footnote>
  <w:footnote w:type="continuationSeparator" w:id="0">
    <w:p w14:paraId="4F07488E" w14:textId="77777777" w:rsidR="00E607C5" w:rsidRDefault="00E607C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722650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4D4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0E43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0368E"/>
    <w:rsid w:val="0021217D"/>
    <w:rsid w:val="00212E6A"/>
    <w:rsid w:val="00220E94"/>
    <w:rsid w:val="00232D90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3F4F43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00B21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4222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22650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629"/>
    <w:rsid w:val="008179AD"/>
    <w:rsid w:val="0082295F"/>
    <w:rsid w:val="00824D89"/>
    <w:rsid w:val="00831914"/>
    <w:rsid w:val="0085278C"/>
    <w:rsid w:val="008600B4"/>
    <w:rsid w:val="00862853"/>
    <w:rsid w:val="00866BC9"/>
    <w:rsid w:val="00873AC9"/>
    <w:rsid w:val="008756E6"/>
    <w:rsid w:val="00884525"/>
    <w:rsid w:val="008862B1"/>
    <w:rsid w:val="008958F1"/>
    <w:rsid w:val="008A1AC8"/>
    <w:rsid w:val="008A68A0"/>
    <w:rsid w:val="008B399C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670E0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96CFE"/>
    <w:rsid w:val="00AD735F"/>
    <w:rsid w:val="00AE1ABA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13824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03E1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C6652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07C5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86B35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F150C98-B6DB-4D51-B25B-F7DD41F1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F75D-7B47-4EE0-ADC1-756862B1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253</cp:revision>
  <cp:lastPrinted>2025-08-01T01:20:00Z</cp:lastPrinted>
  <dcterms:created xsi:type="dcterms:W3CDTF">2020-07-14T04:36:00Z</dcterms:created>
  <dcterms:modified xsi:type="dcterms:W3CDTF">2025-12-08T09:59:00Z</dcterms:modified>
</cp:coreProperties>
</file>