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140"/>
        <w:gridCol w:w="5000"/>
      </w:tblGrid>
      <w:tr w:rsidR="00C23E6E" w:rsidRPr="00C23E6E" w:rsidTr="00420565">
        <w:tc>
          <w:tcPr>
            <w:tcW w:w="414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 w:type="page"/>
            </w:r>
          </w:p>
        </w:tc>
        <w:tc>
          <w:tcPr>
            <w:tcW w:w="500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Приложение 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 постановлению администрации 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Октябрьского района города Барнаула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  06.06.2013   № 1123</w:t>
            </w: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</w:p>
        </w:tc>
      </w:tr>
    </w:tbl>
    <w:p w:rsidR="00C23E6E" w:rsidRPr="00C23E6E" w:rsidRDefault="00C23E6E" w:rsidP="00C23E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3E6E" w:rsidRPr="00C23E6E" w:rsidRDefault="00C23E6E" w:rsidP="00C23E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23E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</w:t>
      </w:r>
    </w:p>
    <w:p w:rsidR="00C23E6E" w:rsidRPr="00C23E6E" w:rsidRDefault="00C23E6E" w:rsidP="00C23E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23E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эвакуационной комиссии администрации Октябрьского района </w:t>
      </w:r>
    </w:p>
    <w:p w:rsidR="00C23E6E" w:rsidRPr="00C23E6E" w:rsidRDefault="00C23E6E" w:rsidP="00C23E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23E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города Барнаула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060"/>
        <w:gridCol w:w="310"/>
        <w:gridCol w:w="6270"/>
      </w:tblGrid>
      <w:tr w:rsidR="00C23E6E" w:rsidRPr="00C23E6E" w:rsidTr="00420565">
        <w:tc>
          <w:tcPr>
            <w:tcW w:w="306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Колесникова 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Ольга Ивановна</w:t>
            </w:r>
          </w:p>
        </w:tc>
        <w:tc>
          <w:tcPr>
            <w:tcW w:w="31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27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заместитель главы администрации по социаль</w:t>
            </w: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 xml:space="preserve">ным вопросам, председатель  комиссии </w:t>
            </w:r>
          </w:p>
        </w:tc>
      </w:tr>
      <w:tr w:rsidR="00C23E6E" w:rsidRPr="00C23E6E" w:rsidTr="00420565">
        <w:tc>
          <w:tcPr>
            <w:tcW w:w="306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Афанасьев 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Николай Петрович</w:t>
            </w:r>
          </w:p>
        </w:tc>
        <w:tc>
          <w:tcPr>
            <w:tcW w:w="31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27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главный специалист - начальник штаба по делам ГОЧС, заместитель председателя комис</w:t>
            </w: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сии</w:t>
            </w:r>
          </w:p>
        </w:tc>
      </w:tr>
      <w:tr w:rsidR="00C23E6E" w:rsidRPr="00C23E6E" w:rsidTr="00420565">
        <w:tc>
          <w:tcPr>
            <w:tcW w:w="306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Чекушин</w:t>
            </w:r>
            <w:proofErr w:type="spellEnd"/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Сергей Викторович</w:t>
            </w:r>
          </w:p>
        </w:tc>
        <w:tc>
          <w:tcPr>
            <w:tcW w:w="31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27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председатель комитета по делам молодежи, культуре, физкультуре и спорту, секретарь комиссии</w:t>
            </w:r>
          </w:p>
        </w:tc>
      </w:tr>
      <w:tr w:rsidR="00C23E6E" w:rsidRPr="00C23E6E" w:rsidTr="00420565">
        <w:tc>
          <w:tcPr>
            <w:tcW w:w="306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Члены комиссии:</w:t>
            </w:r>
          </w:p>
        </w:tc>
        <w:tc>
          <w:tcPr>
            <w:tcW w:w="31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27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C23E6E" w:rsidRPr="00C23E6E" w:rsidTr="00420565">
        <w:tc>
          <w:tcPr>
            <w:tcW w:w="306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Алексеева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Светлана Геннадьевна</w:t>
            </w:r>
          </w:p>
        </w:tc>
        <w:tc>
          <w:tcPr>
            <w:tcW w:w="31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27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заведующий отделом по учету и распределе</w:t>
            </w: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нию жилья</w:t>
            </w:r>
          </w:p>
        </w:tc>
      </w:tr>
      <w:tr w:rsidR="00C23E6E" w:rsidRPr="00C23E6E" w:rsidTr="00420565">
        <w:tc>
          <w:tcPr>
            <w:tcW w:w="306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Богданчикова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Татьяна Ивановна</w:t>
            </w:r>
          </w:p>
        </w:tc>
        <w:tc>
          <w:tcPr>
            <w:tcW w:w="31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27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заведующий отделом ЗАГС</w:t>
            </w:r>
          </w:p>
        </w:tc>
      </w:tr>
      <w:tr w:rsidR="00C23E6E" w:rsidRPr="00C23E6E" w:rsidTr="00420565">
        <w:tc>
          <w:tcPr>
            <w:tcW w:w="306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Бурнаева</w:t>
            </w:r>
            <w:proofErr w:type="spellEnd"/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Алина Васильевна</w:t>
            </w:r>
          </w:p>
        </w:tc>
        <w:tc>
          <w:tcPr>
            <w:tcW w:w="31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27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заместитель председателя комитета по развитию предпринимательства и потребительскому рынку                                                                                                    </w:t>
            </w:r>
          </w:p>
        </w:tc>
      </w:tr>
      <w:tr w:rsidR="00C23E6E" w:rsidRPr="00C23E6E" w:rsidTr="00420565">
        <w:tc>
          <w:tcPr>
            <w:tcW w:w="306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Быков 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Виталий Валерьевич</w:t>
            </w:r>
          </w:p>
        </w:tc>
        <w:tc>
          <w:tcPr>
            <w:tcW w:w="31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27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ind w:lef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электромонтер </w:t>
            </w:r>
            <w:proofErr w:type="spellStart"/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станционно</w:t>
            </w:r>
            <w:proofErr w:type="spellEnd"/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-кабельных соору</w:t>
            </w: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softHyphen/>
              <w:t>жений городского центра телекоммуникаций Алтайского  филиала ОАО «Ростелеком»         (по согласованию)</w:t>
            </w:r>
          </w:p>
        </w:tc>
      </w:tr>
      <w:tr w:rsidR="00C23E6E" w:rsidRPr="00C23E6E" w:rsidTr="00420565">
        <w:tc>
          <w:tcPr>
            <w:tcW w:w="306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Елясова</w:t>
            </w:r>
            <w:proofErr w:type="spellEnd"/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Ольга Геннадьевна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Еськова 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Галина Владимировна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Шахова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Юлия Вячеславовна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Рыбальченко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Елена Михайловна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Уваров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Валерий Петрович</w:t>
            </w:r>
          </w:p>
        </w:tc>
        <w:tc>
          <w:tcPr>
            <w:tcW w:w="31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27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начальник отдела образования по Октябрьскому району комитета по образованию города Барнаула (по согласованию)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главный специалист отдела по охране прав детства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начальник организационно - контрольного управления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заведующий общим отделом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инспектор по технике безопасности муниципального унитарного предприятия «Управляющая компания ПЖЭТ-2» Октябрьского района (по согласованию)</w:t>
            </w:r>
          </w:p>
        </w:tc>
      </w:tr>
      <w:tr w:rsidR="00C23E6E" w:rsidRPr="00C23E6E" w:rsidTr="00420565">
        <w:tc>
          <w:tcPr>
            <w:tcW w:w="306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  <w:t xml:space="preserve">Шерстобитов 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  <w:t>Николай Иванович</w:t>
            </w:r>
          </w:p>
        </w:tc>
        <w:tc>
          <w:tcPr>
            <w:tcW w:w="31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27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инженер по охране труда и технике безопасности МУЗ  «Городская больница №8» (по согласованию)</w:t>
            </w:r>
          </w:p>
        </w:tc>
      </w:tr>
      <w:tr w:rsidR="00C23E6E" w:rsidRPr="00C23E6E" w:rsidTr="00420565">
        <w:tc>
          <w:tcPr>
            <w:tcW w:w="306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Шпенглер </w:t>
            </w:r>
          </w:p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Валентина Николаевна</w:t>
            </w:r>
          </w:p>
        </w:tc>
        <w:tc>
          <w:tcPr>
            <w:tcW w:w="31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6270" w:type="dxa"/>
          </w:tcPr>
          <w:p w:rsidR="00C23E6E" w:rsidRPr="00C23E6E" w:rsidRDefault="00C23E6E" w:rsidP="00C23E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23E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главный специалист комитета по развитию предпринимательства и потребительскому рынку                                                                                                  </w:t>
            </w:r>
          </w:p>
        </w:tc>
      </w:tr>
    </w:tbl>
    <w:p w:rsidR="00C23E6E" w:rsidRPr="00C23E6E" w:rsidRDefault="00C23E6E" w:rsidP="00C23E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3E6E" w:rsidRPr="00C23E6E" w:rsidRDefault="00C23E6E" w:rsidP="00C23E6E">
      <w:pPr>
        <w:widowControl w:val="0"/>
        <w:suppressAutoHyphens/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23E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Заместитель главы, </w:t>
      </w:r>
    </w:p>
    <w:p w:rsidR="00C23E6E" w:rsidRPr="00C23E6E" w:rsidRDefault="00C23E6E" w:rsidP="00C23E6E">
      <w:pPr>
        <w:widowControl w:val="0"/>
        <w:suppressAutoHyphens/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23E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аппарата администрации</w:t>
      </w:r>
      <w:r w:rsidRPr="00C23E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                                 </w:t>
      </w:r>
      <w:proofErr w:type="spellStart"/>
      <w:r w:rsidRPr="00C23E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Т.А.Вольченко</w:t>
      </w:r>
      <w:proofErr w:type="spellEnd"/>
    </w:p>
    <w:p w:rsidR="00575713" w:rsidRDefault="00575713">
      <w:bookmarkStart w:id="0" w:name="_GoBack"/>
      <w:bookmarkEnd w:id="0"/>
    </w:p>
    <w:sectPr w:rsidR="00575713" w:rsidSect="009C6617">
      <w:pgSz w:w="11906" w:h="16838"/>
      <w:pgMar w:top="1134" w:right="424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E"/>
    <w:rsid w:val="00575713"/>
    <w:rsid w:val="00C2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Анна Александровна</dc:creator>
  <cp:keywords/>
  <dc:description/>
  <cp:lastModifiedBy>Панина Анна Александровна</cp:lastModifiedBy>
  <cp:revision>1</cp:revision>
  <dcterms:created xsi:type="dcterms:W3CDTF">2013-09-20T04:00:00Z</dcterms:created>
  <dcterms:modified xsi:type="dcterms:W3CDTF">2013-09-20T04:00:00Z</dcterms:modified>
</cp:coreProperties>
</file>