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4B0324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</w:t>
      </w:r>
    </w:p>
    <w:p w:rsidR="002D05CD" w:rsidRPr="006A0E95" w:rsidRDefault="002D05CD" w:rsidP="006A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Думы «</w:t>
      </w:r>
      <w:r w:rsidRPr="002D05CD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22.12.2010 №423 «Об утверждении Правил размещения наружной рекламы в городе Барнауле» (в ред. решения от 06.12.2019 №438)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E95" w:rsidRPr="00057420" w:rsidRDefault="006A0E95" w:rsidP="00FB5905">
      <w:pPr>
        <w:pStyle w:val="ConsPlusNonformat"/>
        <w:ind w:left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5B4D93" w:rsidRDefault="00ED6848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>комитет</w:t>
      </w:r>
      <w:r w:rsidR="003A2530">
        <w:rPr>
          <w:rFonts w:ascii="Times New Roman" w:hAnsi="Times New Roman" w:cs="Times New Roman"/>
          <w:sz w:val="28"/>
          <w:szCs w:val="28"/>
        </w:rPr>
        <w:t>ом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Барнаула, 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215E" w:rsidRPr="00EB623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22215E" w:rsidRPr="00EB6231">
        <w:rPr>
          <w:rFonts w:ascii="Times New Roman" w:hAnsi="Times New Roman" w:cs="Times New Roman"/>
          <w:sz w:val="28"/>
          <w:szCs w:val="28"/>
        </w:rPr>
        <w:t>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6A0E95">
        <w:rPr>
          <w:rFonts w:ascii="Times New Roman" w:hAnsi="Times New Roman" w:cs="Times New Roman"/>
          <w:sz w:val="28"/>
          <w:szCs w:val="28"/>
        </w:rPr>
        <w:t>371-40</w:t>
      </w:r>
      <w:r w:rsidR="00057420">
        <w:rPr>
          <w:rFonts w:ascii="Times New Roman" w:hAnsi="Times New Roman" w:cs="Times New Roman"/>
          <w:sz w:val="28"/>
          <w:szCs w:val="28"/>
        </w:rPr>
        <w:t xml:space="preserve">7 </w:t>
      </w:r>
      <w:hyperlink r:id="rId8" w:history="1">
        <w:r w:rsidR="00057420" w:rsidRPr="006A0E95">
          <w:rPr>
            <w:rFonts w:ascii="Times New Roman" w:hAnsi="Times New Roman" w:cs="Times New Roman"/>
            <w:sz w:val="28"/>
            <w:szCs w:val="28"/>
          </w:rPr>
          <w:t>archbarnaul@barnaul-adm.ru</w:t>
        </w:r>
      </w:hyperlink>
      <w:r w:rsidR="004B0324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(далее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="003A6A75" w:rsidRPr="006A0E95">
        <w:rPr>
          <w:rFonts w:ascii="Times New Roman" w:hAnsi="Times New Roman" w:cs="Times New Roman"/>
          <w:sz w:val="28"/>
          <w:szCs w:val="28"/>
        </w:rPr>
        <w:t>–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разработчик)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было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принято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решение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о</w:t>
      </w:r>
      <w:r w:rsidR="00206EB3" w:rsidRPr="00057420">
        <w:rPr>
          <w:rFonts w:ascii="Times New Roman" w:hAnsi="Times New Roman" w:cs="Times New Roman"/>
          <w:sz w:val="28"/>
          <w:szCs w:val="28"/>
        </w:rPr>
        <w:t xml:space="preserve"> </w:t>
      </w:r>
      <w:r w:rsidRPr="00057420">
        <w:rPr>
          <w:rFonts w:ascii="Times New Roman" w:hAnsi="Times New Roman" w:cs="Times New Roman"/>
          <w:sz w:val="28"/>
          <w:szCs w:val="28"/>
        </w:rPr>
        <w:t>р</w:t>
      </w:r>
      <w:r w:rsidRPr="00EB6231">
        <w:rPr>
          <w:rFonts w:ascii="Times New Roman" w:hAnsi="Times New Roman" w:cs="Times New Roman"/>
          <w:sz w:val="28"/>
          <w:szCs w:val="28"/>
        </w:rPr>
        <w:t>азработке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3A2530">
        <w:rPr>
          <w:rFonts w:ascii="Times New Roman" w:hAnsi="Times New Roman" w:cs="Times New Roman"/>
          <w:sz w:val="28"/>
          <w:szCs w:val="28"/>
        </w:rPr>
        <w:t xml:space="preserve">– </w:t>
      </w:r>
      <w:r w:rsidR="002D05CD">
        <w:rPr>
          <w:rFonts w:ascii="Times New Roman" w:hAnsi="Times New Roman" w:cs="Times New Roman"/>
          <w:sz w:val="28"/>
          <w:szCs w:val="28"/>
        </w:rPr>
        <w:t>решения городской Думы</w:t>
      </w:r>
      <w:r w:rsidR="006A0E95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2D05CD">
        <w:rPr>
          <w:rFonts w:ascii="Times New Roman" w:hAnsi="Times New Roman" w:cs="Times New Roman"/>
          <w:sz w:val="28"/>
          <w:szCs w:val="28"/>
        </w:rPr>
        <w:t>«</w:t>
      </w:r>
      <w:r w:rsidR="002D05CD" w:rsidRPr="002D05CD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от 22.12.2010 №423 «Об утверждении Правил размещения наружной рекламы в городе Барнауле» (в ред. решения от 06.12.2019 №438)</w:t>
      </w:r>
      <w:r w:rsidR="002D05CD">
        <w:rPr>
          <w:rFonts w:ascii="Times New Roman" w:hAnsi="Times New Roman" w:cs="Times New Roman"/>
          <w:sz w:val="28"/>
          <w:szCs w:val="28"/>
        </w:rPr>
        <w:t xml:space="preserve">» </w:t>
      </w:r>
      <w:r w:rsidR="006A0E95">
        <w:rPr>
          <w:rFonts w:ascii="Times New Roman" w:hAnsi="Times New Roman" w:cs="Times New Roman"/>
          <w:sz w:val="28"/>
          <w:szCs w:val="28"/>
        </w:rPr>
        <w:t>в связи с</w:t>
      </w:r>
      <w:r w:rsidR="006A0E95" w:rsidRPr="004D3956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необходимостью приведения правового акта в соответствие с </w:t>
      </w:r>
      <w:r w:rsidR="002D05CD">
        <w:rPr>
          <w:rFonts w:ascii="Times New Roman" w:hAnsi="Times New Roman" w:cs="Times New Roman"/>
          <w:sz w:val="28"/>
          <w:szCs w:val="28"/>
        </w:rPr>
        <w:t>федеральным</w:t>
      </w:r>
      <w:r w:rsidR="002D05CD" w:rsidRPr="002D05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05CD">
        <w:rPr>
          <w:rFonts w:ascii="Times New Roman" w:hAnsi="Times New Roman" w:cs="Times New Roman"/>
          <w:sz w:val="28"/>
          <w:szCs w:val="28"/>
        </w:rPr>
        <w:t>ом</w:t>
      </w:r>
      <w:r w:rsidR="002D05CD" w:rsidRPr="002D05CD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2D05CD">
        <w:rPr>
          <w:rFonts w:ascii="Times New Roman" w:hAnsi="Times New Roman" w:cs="Times New Roman"/>
          <w:sz w:val="28"/>
          <w:szCs w:val="28"/>
        </w:rPr>
        <w:t>№</w:t>
      </w:r>
      <w:r w:rsidR="002D05CD" w:rsidRPr="002D05CD">
        <w:rPr>
          <w:rFonts w:ascii="Times New Roman" w:hAnsi="Times New Roman" w:cs="Times New Roman"/>
          <w:sz w:val="28"/>
          <w:szCs w:val="28"/>
        </w:rPr>
        <w:t>38-ФЗ</w:t>
      </w:r>
      <w:r w:rsidR="002D05CD">
        <w:rPr>
          <w:rFonts w:ascii="Times New Roman" w:hAnsi="Times New Roman" w:cs="Times New Roman"/>
          <w:sz w:val="28"/>
          <w:szCs w:val="28"/>
        </w:rPr>
        <w:t xml:space="preserve"> «</w:t>
      </w:r>
      <w:r w:rsidR="002D05CD" w:rsidRPr="002D05CD">
        <w:rPr>
          <w:rFonts w:ascii="Times New Roman" w:hAnsi="Times New Roman" w:cs="Times New Roman"/>
          <w:sz w:val="28"/>
          <w:szCs w:val="28"/>
        </w:rPr>
        <w:t>О рекламе</w:t>
      </w:r>
      <w:r w:rsidR="002D05CD">
        <w:rPr>
          <w:rFonts w:ascii="Times New Roman" w:hAnsi="Times New Roman" w:cs="Times New Roman"/>
          <w:sz w:val="28"/>
          <w:szCs w:val="28"/>
        </w:rPr>
        <w:t>», устранения противоречий.</w:t>
      </w:r>
    </w:p>
    <w:p w:rsidR="00A3517D" w:rsidRDefault="00A3517D" w:rsidP="00A35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2BC8">
        <w:rPr>
          <w:rFonts w:ascii="Times New Roman" w:hAnsi="Times New Roman" w:cs="Times New Roman"/>
          <w:sz w:val="28"/>
          <w:szCs w:val="28"/>
        </w:rPr>
        <w:t>роект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решение проблемы</w:t>
      </w:r>
      <w:r w:rsidR="009D27C1">
        <w:rPr>
          <w:rFonts w:ascii="Times New Roman" w:hAnsi="Times New Roman" w:cs="Times New Roman"/>
          <w:sz w:val="28"/>
          <w:szCs w:val="28"/>
        </w:rPr>
        <w:t>, связанной с размещением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наружной рекламы на территории города Барнаула. </w:t>
      </w:r>
    </w:p>
    <w:p w:rsidR="002D05CD" w:rsidRDefault="005B4D93" w:rsidP="002D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6A0E95">
        <w:rPr>
          <w:rFonts w:ascii="Times New Roman" w:hAnsi="Times New Roman" w:cs="Times New Roman"/>
          <w:sz w:val="28"/>
          <w:szCs w:val="28"/>
        </w:rPr>
        <w:t xml:space="preserve"> </w:t>
      </w:r>
      <w:r w:rsidR="006A0E95" w:rsidRP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размеще</w:t>
      </w:r>
      <w:r w:rsidR="006A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нием</w:t>
      </w:r>
      <w:r w:rsidR="002D05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наружной рекламы в городе Барнауле.</w:t>
      </w: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3A2530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</w:t>
      </w:r>
      <w:r w:rsidR="00ED6848" w:rsidRPr="003A2530">
        <w:rPr>
          <w:rFonts w:ascii="Times New Roman" w:hAnsi="Times New Roman" w:cs="Times New Roman"/>
          <w:sz w:val="28"/>
          <w:szCs w:val="28"/>
        </w:rPr>
        <w:t>и</w:t>
      </w:r>
      <w:r w:rsidR="0004383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ED6848"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A2530">
        <w:rPr>
          <w:rFonts w:ascii="Times New Roman" w:hAnsi="Times New Roman" w:cs="Times New Roman"/>
          <w:sz w:val="28"/>
          <w:szCs w:val="28"/>
        </w:rPr>
        <w:t>и</w:t>
      </w:r>
      <w:r w:rsidR="0045075D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043833">
        <w:rPr>
          <w:rFonts w:ascii="Times New Roman" w:hAnsi="Times New Roman" w:cs="Times New Roman"/>
          <w:sz w:val="28"/>
          <w:szCs w:val="28"/>
        </w:rPr>
        <w:t>деятельности</w:t>
      </w:r>
      <w:r w:rsidR="005B4D9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lastRenderedPageBreak/>
        <w:t>возникшие отношения отсутствует.</w:t>
      </w:r>
    </w:p>
    <w:p w:rsidR="00186A0F" w:rsidRPr="00EB6231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период с </w:t>
      </w:r>
      <w:r w:rsidRPr="006F617B">
        <w:rPr>
          <w:rFonts w:ascii="Times New Roman" w:hAnsi="Times New Roman"/>
          <w:sz w:val="28"/>
          <w:szCs w:val="28"/>
        </w:rPr>
        <w:t>05.08.2020 по 26.08.2020</w:t>
      </w:r>
      <w:r>
        <w:rPr>
          <w:rFonts w:ascii="Times New Roman" w:hAnsi="Times New Roman"/>
          <w:sz w:val="28"/>
          <w:szCs w:val="28"/>
        </w:rPr>
        <w:t>.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(далее – закон Алтайского края от 10.11.2014 №90-ЗС) были направлены в: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районов города Барнаула;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союз</w:t>
      </w:r>
      <w:proofErr w:type="gramEnd"/>
      <w:r>
        <w:rPr>
          <w:rFonts w:ascii="Times New Roman" w:hAnsi="Times New Roman"/>
          <w:sz w:val="28"/>
          <w:szCs w:val="28"/>
        </w:rPr>
        <w:t xml:space="preserve"> рекламистов города Барнаула;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филиал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Гэллэри</w:t>
      </w:r>
      <w:proofErr w:type="spellEnd"/>
      <w:r>
        <w:rPr>
          <w:rFonts w:ascii="Times New Roman" w:hAnsi="Times New Roman"/>
          <w:sz w:val="28"/>
          <w:szCs w:val="28"/>
        </w:rPr>
        <w:t xml:space="preserve"> Сервис» в </w:t>
      </w:r>
      <w:proofErr w:type="spellStart"/>
      <w:r>
        <w:rPr>
          <w:rFonts w:ascii="Times New Roman" w:hAnsi="Times New Roman"/>
          <w:sz w:val="28"/>
          <w:szCs w:val="28"/>
        </w:rPr>
        <w:t>г.Барнауле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 ограниченной ответственностью «Дизайн-Мастер».</w:t>
      </w:r>
    </w:p>
    <w:p w:rsidR="006F617B" w:rsidRDefault="006F617B" w:rsidP="006F617B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6F617B" w:rsidRDefault="006F617B" w:rsidP="006F617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о доработке сводного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проведения,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6F617B" w:rsidRDefault="006F617B" w:rsidP="006F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617B" w:rsidRDefault="006F617B" w:rsidP="006F6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строительству,</w:t>
      </w:r>
    </w:p>
    <w:p w:rsidR="006F617B" w:rsidRDefault="006F617B" w:rsidP="006F617B">
      <w:pPr>
        <w:pStyle w:val="ConsPlusNonformat"/>
        <w:jc w:val="both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архитектуре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А.А.Воробьев</w:t>
      </w:r>
      <w:proofErr w:type="spellEnd"/>
    </w:p>
    <w:p w:rsidR="006F617B" w:rsidRDefault="006F617B" w:rsidP="006F617B"/>
    <w:p w:rsidR="00111990" w:rsidRDefault="00111990" w:rsidP="006F617B">
      <w:pPr>
        <w:pStyle w:val="ConsPlusNonformat"/>
        <w:jc w:val="both"/>
        <w:rPr>
          <w:rFonts w:ascii="Calibri" w:hAnsi="Calibri" w:cs="Calibri"/>
        </w:rPr>
      </w:pPr>
    </w:p>
    <w:sectPr w:rsidR="00111990" w:rsidSect="00636E15">
      <w:headerReference w:type="default" r:id="rId9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08" w:rsidRDefault="00467808" w:rsidP="00E61310">
      <w:pPr>
        <w:spacing w:after="0" w:line="240" w:lineRule="auto"/>
      </w:pPr>
      <w:r>
        <w:separator/>
      </w:r>
    </w:p>
  </w:endnote>
  <w:end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08" w:rsidRDefault="00467808" w:rsidP="00E61310">
      <w:pPr>
        <w:spacing w:after="0" w:line="240" w:lineRule="auto"/>
      </w:pPr>
      <w:r>
        <w:separator/>
      </w:r>
    </w:p>
  </w:footnote>
  <w:footnote w:type="continuationSeparator" w:id="0">
    <w:p w:rsidR="00467808" w:rsidRDefault="00467808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C1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6028F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60338F"/>
    <w:rsid w:val="00622B0D"/>
    <w:rsid w:val="00636E15"/>
    <w:rsid w:val="00653FE5"/>
    <w:rsid w:val="006A0E95"/>
    <w:rsid w:val="006B6818"/>
    <w:rsid w:val="006E6989"/>
    <w:rsid w:val="006F617B"/>
    <w:rsid w:val="00742BDB"/>
    <w:rsid w:val="00747D7C"/>
    <w:rsid w:val="0076776C"/>
    <w:rsid w:val="00806284"/>
    <w:rsid w:val="008655D3"/>
    <w:rsid w:val="008765C6"/>
    <w:rsid w:val="008C58E2"/>
    <w:rsid w:val="00904C2A"/>
    <w:rsid w:val="00914E11"/>
    <w:rsid w:val="00915569"/>
    <w:rsid w:val="00940657"/>
    <w:rsid w:val="00963F2C"/>
    <w:rsid w:val="009D27C1"/>
    <w:rsid w:val="00A23E3C"/>
    <w:rsid w:val="00A3517D"/>
    <w:rsid w:val="00A82A71"/>
    <w:rsid w:val="00AB5B9E"/>
    <w:rsid w:val="00B4001F"/>
    <w:rsid w:val="00BA50EB"/>
    <w:rsid w:val="00C3051A"/>
    <w:rsid w:val="00C32A9C"/>
    <w:rsid w:val="00CC26D2"/>
    <w:rsid w:val="00D15FF1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0BB0"/>
    <w:rsid w:val="00ED6848"/>
    <w:rsid w:val="00EE6F3D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FF15D-3685-4CBF-AAFB-E3CCA4F9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EEAF5-269F-478C-A7FD-63672C6C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Печатнова Юлия Вадимовна</cp:lastModifiedBy>
  <cp:revision>4</cp:revision>
  <cp:lastPrinted>2020-09-02T08:48:00Z</cp:lastPrinted>
  <dcterms:created xsi:type="dcterms:W3CDTF">2020-08-27T08:49:00Z</dcterms:created>
  <dcterms:modified xsi:type="dcterms:W3CDTF">2020-09-02T09:44:00Z</dcterms:modified>
</cp:coreProperties>
</file>