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F" w:rsidRPr="00D56B1F" w:rsidRDefault="00D56B1F" w:rsidP="00D56B1F">
      <w:pPr>
        <w:pStyle w:val="1"/>
        <w:shd w:val="clear" w:color="auto" w:fill="FFFFFF"/>
        <w:spacing w:before="0" w:after="199" w:line="378" w:lineRule="atLeast"/>
        <w:rPr>
          <w:rFonts w:ascii="Times New Roman" w:hAnsi="Times New Roman" w:cs="Times New Roman"/>
          <w:b w:val="0"/>
          <w:bCs w:val="0"/>
          <w:color w:val="000000"/>
        </w:rPr>
      </w:pPr>
      <w:r w:rsidRPr="00D56B1F">
        <w:rPr>
          <w:rFonts w:ascii="Times New Roman" w:hAnsi="Times New Roman" w:cs="Times New Roman"/>
          <w:b w:val="0"/>
          <w:bCs w:val="0"/>
          <w:color w:val="000000"/>
        </w:rPr>
        <w:t>Нормативная и правовая база, регулирующая вопросы передачи детей, оставшихся без попечения родителей, под опеку (попечительство)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Законодательство Российской Федерации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«Семейный кодекс Российской Федерации» от 29.12.1995 №223-ФЗ (в ред. от 04.11.2014).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Федеральный закон от 19.05.1995 №81-ФЗ «О государственных пособиях гражданам, имеющим детей» (в ред. от 02.07.2013).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Федеральный закон от 21.12.1996 №159-ФЗ «О дополнительных гарантиях по социальной поддержке детей-сирот и детей, оставшихся без попечения родителей» (в ред. от 22.12.2014).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Федеральный закон от 24.04.2008 №48-ФЗ «Об опеке и попечительстве» (в ред. От 22.12.2014).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«Федеральный закон от 02.07.2013 №167-ФЗ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(в ред. 25.11.2013).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Постановление Правительства РФ от 18.05.2009 №423 «Об отдельных вопросах осуществления опеки и попечительства в отношении несовершеннолетних граждан» (в ред.10.02.2014);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Постановление Правительства Российской Федерации от 19.05.2009  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(в ред. От 10.02.2014).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Постановление Правительства Российской Федерации от 14.02.2013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№117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семью».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Постановление Правительства Российской Федерации от 02.07.2013 №558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семьи».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56B1F">
        <w:rPr>
          <w:color w:val="000000"/>
          <w:sz w:val="28"/>
          <w:szCs w:val="28"/>
        </w:rPr>
        <w:t>• Постановление Правительства РФ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(в ред. от 10.02.2014).</w:t>
      </w:r>
      <w:proofErr w:type="gramEnd"/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Приказ Министерства здравоохранения Российской Федерации от 10.09.1996 №332 «О порядке медицинского освидетельствования граждан, желающих стать усыновителями, опекунами (попечителями) или приемными родителями». 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56B1F">
        <w:rPr>
          <w:color w:val="000000"/>
          <w:sz w:val="28"/>
          <w:szCs w:val="28"/>
        </w:rPr>
        <w:t xml:space="preserve">• Приказ </w:t>
      </w:r>
      <w:proofErr w:type="spellStart"/>
      <w:r w:rsidRPr="00D56B1F">
        <w:rPr>
          <w:color w:val="000000"/>
          <w:sz w:val="28"/>
          <w:szCs w:val="28"/>
        </w:rPr>
        <w:t>Минобрнауки</w:t>
      </w:r>
      <w:proofErr w:type="spellEnd"/>
      <w:r w:rsidRPr="00D56B1F">
        <w:rPr>
          <w:color w:val="000000"/>
          <w:sz w:val="28"/>
          <w:szCs w:val="28"/>
        </w:rPr>
        <w:t xml:space="preserve"> РФ от 14.09.2009 №334 «О реализации Постановления Правительства Российской Федерации от 18 мая 2009 №423» (вместе с «Порядком отбора органом опеки и попечительства образовательных организаций, медицинских организаций, организаций, оказывающих социальные услуги, или </w:t>
      </w:r>
      <w:r w:rsidRPr="00D56B1F">
        <w:rPr>
          <w:color w:val="000000"/>
          <w:sz w:val="28"/>
          <w:szCs w:val="28"/>
        </w:rPr>
        <w:lastRenderedPageBreak/>
        <w:t>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попечительства», «Порядком проведения обследования условий</w:t>
      </w:r>
      <w:proofErr w:type="gramEnd"/>
      <w:r w:rsidRPr="00D56B1F">
        <w:rPr>
          <w:color w:val="000000"/>
          <w:sz w:val="28"/>
          <w:szCs w:val="28"/>
        </w:rPr>
        <w:t xml:space="preserve"> жизни несовершеннолетних граждан и их семей») (Зарегистрировано в Минюсте РФ 16.12.2009 №15610).</w:t>
      </w:r>
    </w:p>
    <w:p w:rsidR="00D56B1F" w:rsidRPr="00D56B1F" w:rsidRDefault="00D56B1F" w:rsidP="00D56B1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Постановление Правительства Российской Федерации от 10.02.2014 №93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семьи».</w:t>
      </w:r>
    </w:p>
    <w:p w:rsidR="00D56B1F" w:rsidRPr="00D56B1F" w:rsidRDefault="00D56B1F" w:rsidP="00D56B1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Постановление Правительства Российской Федерации от 07.07.2013 №558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семьи».</w:t>
      </w:r>
    </w:p>
    <w:p w:rsidR="00D56B1F" w:rsidRPr="00D56B1F" w:rsidRDefault="00D56B1F" w:rsidP="00D56B1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Приказ Министерства образования и науки Российской Федерации от 17.02.2015 №101 «Об утверждении порядка формирования, ведения и использования государственного банка данных о детях, оставшихся без попечения родителей».</w:t>
      </w:r>
    </w:p>
    <w:p w:rsidR="00D56B1F" w:rsidRPr="00D56B1F" w:rsidRDefault="00D56B1F" w:rsidP="00D56B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2CBD" w:rsidRPr="00C82CBD" w:rsidRDefault="00D56B1F" w:rsidP="00C82CBD">
      <w:pPr>
        <w:shd w:val="clear" w:color="auto" w:fill="FFFFFF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Законодательство Алтайского края </w:t>
      </w:r>
    </w:p>
    <w:p w:rsidR="00C82CBD" w:rsidRDefault="00D56B1F" w:rsidP="00C82CBD">
      <w:p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 xml:space="preserve">• </w:t>
      </w:r>
      <w:r w:rsidR="00C82CBD">
        <w:rPr>
          <w:color w:val="000000"/>
          <w:sz w:val="28"/>
          <w:szCs w:val="28"/>
        </w:rPr>
        <w:t xml:space="preserve"> Закон Алтайского края от 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родителей».</w:t>
      </w:r>
    </w:p>
    <w:p w:rsidR="00D56B1F" w:rsidRPr="00C82CBD" w:rsidRDefault="00D56B1F" w:rsidP="00C82CBD">
      <w:pPr>
        <w:pStyle w:val="ab"/>
        <w:numPr>
          <w:ilvl w:val="0"/>
          <w:numId w:val="26"/>
        </w:num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C82CBD">
        <w:rPr>
          <w:color w:val="000000"/>
          <w:sz w:val="28"/>
          <w:szCs w:val="28"/>
        </w:rPr>
        <w:t>Закон Алтайского края от 10.04.2007 №29-ЗС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(в ред. 04.10.2017). </w:t>
      </w:r>
    </w:p>
    <w:p w:rsidR="00D56B1F" w:rsidRPr="00D56B1F" w:rsidRDefault="00D56B1F" w:rsidP="00C82CBD">
      <w:p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Закон Алтайского края от 06.09.2007 №80-ЗС «О единовременном пособии гражданам, усыновившим детей». </w:t>
      </w:r>
    </w:p>
    <w:p w:rsidR="00D56B1F" w:rsidRPr="00D56B1F" w:rsidRDefault="00D56B1F" w:rsidP="00C82CBD">
      <w:p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• Постановление Администрации Алтайского края от 24.08.2012 №442 «Об утверждении Порядка подготовки граждан, выразивших желание стать опекунами». </w:t>
      </w:r>
    </w:p>
    <w:p w:rsidR="00D56B1F" w:rsidRPr="00D56B1F" w:rsidRDefault="00D56B1F" w:rsidP="00D56B1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Закон Алт</w:t>
      </w:r>
      <w:bookmarkStart w:id="0" w:name="_GoBack"/>
      <w:bookmarkEnd w:id="0"/>
      <w:r w:rsidRPr="00D56B1F">
        <w:rPr>
          <w:color w:val="000000"/>
          <w:sz w:val="28"/>
          <w:szCs w:val="28"/>
        </w:rPr>
        <w:t>айского края от 25.12.2009 №110-ЗС «О вознаграждении приемных родителей». </w:t>
      </w:r>
    </w:p>
    <w:p w:rsidR="00D56B1F" w:rsidRPr="00D56B1F" w:rsidRDefault="00D56B1F" w:rsidP="00D56B1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Постановление Администрации Алтайского края от 21.07.2007 №277 «Об утверждении положения о порядке и условиях выплаты вознаграждения приемным родителям в Алтайском крае».</w:t>
      </w:r>
    </w:p>
    <w:p w:rsidR="00D56B1F" w:rsidRPr="00D56B1F" w:rsidRDefault="00D56B1F" w:rsidP="00D56B1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6B1F">
        <w:rPr>
          <w:color w:val="000000"/>
          <w:sz w:val="28"/>
          <w:szCs w:val="28"/>
        </w:rPr>
        <w:t>Приказ Главного Управления образования и молодежной политики Алтайского края от 25.09.2012 №3614 «Об утверждении порядка организации кризисного сопровождения замещающих семей в Алтайском крае».</w:t>
      </w:r>
    </w:p>
    <w:p w:rsidR="00D56B1F" w:rsidRPr="006828E2" w:rsidRDefault="00D56B1F" w:rsidP="00CB4611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56B1F" w:rsidRPr="006828E2" w:rsidSect="006828E2">
      <w:pgSz w:w="11906" w:h="16838"/>
      <w:pgMar w:top="1134" w:right="85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30" w:rsidRDefault="007A2330" w:rsidP="000D32F2">
      <w:r>
        <w:separator/>
      </w:r>
    </w:p>
  </w:endnote>
  <w:endnote w:type="continuationSeparator" w:id="0">
    <w:p w:rsidR="007A2330" w:rsidRDefault="007A2330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30" w:rsidRDefault="007A2330" w:rsidP="000D32F2">
      <w:r>
        <w:separator/>
      </w:r>
    </w:p>
  </w:footnote>
  <w:footnote w:type="continuationSeparator" w:id="0">
    <w:p w:rsidR="007A2330" w:rsidRDefault="007A2330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AFA"/>
    <w:multiLevelType w:val="multilevel"/>
    <w:tmpl w:val="78B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A27A72"/>
    <w:multiLevelType w:val="multilevel"/>
    <w:tmpl w:val="8A9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F10271"/>
    <w:multiLevelType w:val="hybridMultilevel"/>
    <w:tmpl w:val="A2F0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686"/>
    <w:multiLevelType w:val="hybridMultilevel"/>
    <w:tmpl w:val="ACA4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7265B"/>
    <w:multiLevelType w:val="hybridMultilevel"/>
    <w:tmpl w:val="3AD4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22"/>
  </w:num>
  <w:num w:numId="12">
    <w:abstractNumId w:val="10"/>
  </w:num>
  <w:num w:numId="13">
    <w:abstractNumId w:val="8"/>
  </w:num>
  <w:num w:numId="14">
    <w:abstractNumId w:val="4"/>
  </w:num>
  <w:num w:numId="15">
    <w:abstractNumId w:val="24"/>
  </w:num>
  <w:num w:numId="16">
    <w:abstractNumId w:val="25"/>
  </w:num>
  <w:num w:numId="17">
    <w:abstractNumId w:val="7"/>
  </w:num>
  <w:num w:numId="18">
    <w:abstractNumId w:val="13"/>
  </w:num>
  <w:num w:numId="19">
    <w:abstractNumId w:val="11"/>
  </w:num>
  <w:num w:numId="20">
    <w:abstractNumId w:val="18"/>
  </w:num>
  <w:num w:numId="21">
    <w:abstractNumId w:val="9"/>
  </w:num>
  <w:num w:numId="22">
    <w:abstractNumId w:val="3"/>
  </w:num>
  <w:num w:numId="23">
    <w:abstractNumId w:val="5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3F75A9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906BC"/>
    <w:rsid w:val="005B4008"/>
    <w:rsid w:val="005C6600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55AFC"/>
    <w:rsid w:val="00770EF2"/>
    <w:rsid w:val="007A2330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35B10"/>
    <w:rsid w:val="00862D9C"/>
    <w:rsid w:val="00865C87"/>
    <w:rsid w:val="00870215"/>
    <w:rsid w:val="00877338"/>
    <w:rsid w:val="00885268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C04A00"/>
    <w:rsid w:val="00C2074A"/>
    <w:rsid w:val="00C207FC"/>
    <w:rsid w:val="00C355A8"/>
    <w:rsid w:val="00C46BE0"/>
    <w:rsid w:val="00C71389"/>
    <w:rsid w:val="00C7429B"/>
    <w:rsid w:val="00C82CBD"/>
    <w:rsid w:val="00C93D92"/>
    <w:rsid w:val="00CA2A0D"/>
    <w:rsid w:val="00CB4611"/>
    <w:rsid w:val="00CC4D2F"/>
    <w:rsid w:val="00CD1E34"/>
    <w:rsid w:val="00CD1F5E"/>
    <w:rsid w:val="00CE599F"/>
    <w:rsid w:val="00CF779C"/>
    <w:rsid w:val="00D230E0"/>
    <w:rsid w:val="00D24B32"/>
    <w:rsid w:val="00D319BD"/>
    <w:rsid w:val="00D32AC3"/>
    <w:rsid w:val="00D513E5"/>
    <w:rsid w:val="00D56B1F"/>
    <w:rsid w:val="00D67ECC"/>
    <w:rsid w:val="00D71920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3</cp:revision>
  <cp:lastPrinted>2017-09-29T06:54:00Z</cp:lastPrinted>
  <dcterms:created xsi:type="dcterms:W3CDTF">2018-01-16T02:35:00Z</dcterms:created>
  <dcterms:modified xsi:type="dcterms:W3CDTF">2018-01-16T02:40:00Z</dcterms:modified>
</cp:coreProperties>
</file>