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2E33" w14:textId="085B0E9B" w:rsidR="001200BF" w:rsidRPr="00650A25" w:rsidRDefault="00B1518E" w:rsidP="00245980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</w:t>
      </w:r>
      <w:r w:rsidR="00D90960">
        <w:rPr>
          <w:rFonts w:ascii="Times New Roman" w:hAnsi="Times New Roman" w:cs="Times New Roman"/>
          <w:bCs/>
          <w:sz w:val="28"/>
          <w:szCs w:val="24"/>
        </w:rPr>
        <w:t>р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  <w:r w:rsidR="00216D34">
        <w:rPr>
          <w:rFonts w:ascii="Times New Roman" w:hAnsi="Times New Roman" w:cs="Times New Roman"/>
          <w:bCs/>
          <w:sz w:val="28"/>
          <w:szCs w:val="24"/>
        </w:rPr>
        <w:t>4</w:t>
      </w:r>
    </w:p>
    <w:p w14:paraId="1BFFBEBA" w14:textId="77777777" w:rsidR="00C23B67" w:rsidRDefault="00C23B67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0E5D56C2" w14:textId="77777777" w:rsidR="00216D34" w:rsidRPr="00331B67" w:rsidRDefault="00216D34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0C9AD4A" w14:textId="77777777" w:rsidR="00A570E3" w:rsidRDefault="00A570E3" w:rsidP="002367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</w:t>
      </w:r>
    </w:p>
    <w:p w14:paraId="544709A6" w14:textId="7409B351" w:rsidR="00236781" w:rsidRPr="00712A26" w:rsidRDefault="00216D34" w:rsidP="00236781">
      <w:pPr>
        <w:spacing w:after="0" w:line="240" w:lineRule="auto"/>
        <w:ind w:firstLine="709"/>
        <w:jc w:val="center"/>
        <w:rPr>
          <w:sz w:val="27"/>
          <w:szCs w:val="27"/>
        </w:rPr>
      </w:pPr>
      <w:r w:rsidRPr="00236781">
        <w:rPr>
          <w:rFonts w:ascii="Times New Roman" w:hAnsi="Times New Roman"/>
          <w:sz w:val="28"/>
          <w:szCs w:val="28"/>
        </w:rPr>
        <w:t xml:space="preserve"> муниципального контроля, их целевые значения, индикативные показатели</w:t>
      </w:r>
    </w:p>
    <w:p w14:paraId="4449F63A" w14:textId="06166603" w:rsidR="00236781" w:rsidRPr="00712A26" w:rsidRDefault="00236781" w:rsidP="004026F7">
      <w:pPr>
        <w:pStyle w:val="s40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592"/>
        <w:gridCol w:w="1125"/>
      </w:tblGrid>
      <w:tr w:rsidR="004026F7" w:rsidRPr="00236781" w14:paraId="79F9D731" w14:textId="77777777" w:rsidTr="00DE78DB">
        <w:trPr>
          <w:trHeight w:val="22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ABD5" w14:textId="7777777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Style w:val="s58"/>
                <w:bCs/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№</w:t>
            </w:r>
          </w:p>
          <w:p w14:paraId="276C548F" w14:textId="3B2FC400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Style w:val="s58"/>
                <w:bCs/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7EF80" w14:textId="7C60C4D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BF8EF" w14:textId="7777777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4026F7" w:rsidRPr="00236781" w14:paraId="49EEB07B" w14:textId="77777777" w:rsidTr="00DE78DB">
        <w:trPr>
          <w:trHeight w:val="1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8A4E" w14:textId="43268E94" w:rsidR="004026F7" w:rsidRPr="005809FE" w:rsidRDefault="004026F7" w:rsidP="00946109">
            <w:pPr>
              <w:pStyle w:val="s61"/>
              <w:spacing w:before="0" w:beforeAutospacing="0" w:after="0" w:afterAutospacing="0" w:line="105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16200" w14:textId="7F86C53F" w:rsidR="004026F7" w:rsidRPr="005809FE" w:rsidRDefault="004026F7" w:rsidP="004026F7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93C65" w14:textId="77777777" w:rsidR="004026F7" w:rsidRPr="005809FE" w:rsidRDefault="004026F7" w:rsidP="00DA4E2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70%</w:t>
            </w:r>
          </w:p>
        </w:tc>
      </w:tr>
      <w:tr w:rsidR="004026F7" w:rsidRPr="00236781" w14:paraId="0D5D7584" w14:textId="77777777" w:rsidTr="00DE78DB">
        <w:trPr>
          <w:trHeight w:val="9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5D3F" w14:textId="777A3576" w:rsidR="004026F7" w:rsidRPr="005809FE" w:rsidRDefault="00B9631A" w:rsidP="00946109">
            <w:pPr>
              <w:pStyle w:val="s61"/>
              <w:spacing w:before="0" w:beforeAutospacing="0" w:after="0" w:afterAutospacing="0" w:line="90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2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BFC5A" w14:textId="48BCB26F" w:rsidR="004026F7" w:rsidRPr="005809FE" w:rsidRDefault="004026F7" w:rsidP="00DE78DB">
            <w:pPr>
              <w:pStyle w:val="s61"/>
              <w:spacing w:before="0" w:beforeAutospacing="0" w:after="0" w:afterAutospacing="0" w:line="90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Процент обоснованных жалоб на действия (бездействие) </w:t>
            </w:r>
            <w:r w:rsidR="00DE78DB" w:rsidRPr="005809FE">
              <w:rPr>
                <w:rStyle w:val="s11"/>
                <w:color w:val="000000"/>
                <w:sz w:val="28"/>
                <w:szCs w:val="28"/>
              </w:rPr>
              <w:t>контрольного органа</w:t>
            </w: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CE155" w14:textId="77777777" w:rsidR="004026F7" w:rsidRPr="005809FE" w:rsidRDefault="004026F7" w:rsidP="00DA4E27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0%</w:t>
            </w:r>
          </w:p>
        </w:tc>
      </w:tr>
      <w:tr w:rsidR="004026F7" w:rsidRPr="00236781" w14:paraId="4F0DBD6C" w14:textId="77777777" w:rsidTr="00DE78DB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9C53" w14:textId="15B11ACF" w:rsidR="004026F7" w:rsidRPr="005809FE" w:rsidRDefault="00B9631A" w:rsidP="00946109">
            <w:pPr>
              <w:pStyle w:val="s61"/>
              <w:spacing w:before="0" w:beforeAutospacing="0" w:after="0" w:afterAutospacing="0" w:line="120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3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F157" w14:textId="13B21B6E" w:rsidR="004026F7" w:rsidRPr="005809FE" w:rsidRDefault="004026F7" w:rsidP="004026F7">
            <w:pPr>
              <w:pStyle w:val="s61"/>
              <w:spacing w:before="0" w:beforeAutospacing="0" w:after="0" w:afterAutospacing="0" w:line="120" w:lineRule="atLeast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46CC7" w14:textId="77777777" w:rsidR="004026F7" w:rsidRPr="005809FE" w:rsidRDefault="004026F7" w:rsidP="00DA4E27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0%</w:t>
            </w:r>
          </w:p>
        </w:tc>
      </w:tr>
      <w:tr w:rsidR="004026F7" w:rsidRPr="00236781" w14:paraId="52E8C0B0" w14:textId="77777777" w:rsidTr="00DE78DB">
        <w:trPr>
          <w:trHeight w:val="1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85AA" w14:textId="2847019D" w:rsidR="004026F7" w:rsidRPr="005809FE" w:rsidRDefault="00B9631A" w:rsidP="00946109">
            <w:pPr>
              <w:pStyle w:val="s61"/>
              <w:spacing w:before="0" w:beforeAutospacing="0" w:after="0" w:afterAutospacing="0" w:line="105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4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8BBBD" w14:textId="129AC0CD" w:rsidR="004026F7" w:rsidRPr="005809FE" w:rsidRDefault="004026F7" w:rsidP="00A570E3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Процент контрольных мероприятий, п</w:t>
            </w:r>
            <w:bookmarkStart w:id="0" w:name="_GoBack"/>
            <w:bookmarkEnd w:id="0"/>
            <w:r w:rsidRPr="005809FE">
              <w:rPr>
                <w:rStyle w:val="s11"/>
                <w:color w:val="000000"/>
                <w:sz w:val="28"/>
                <w:szCs w:val="28"/>
              </w:rPr>
              <w:t>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723E3" w14:textId="77777777" w:rsidR="004026F7" w:rsidRPr="005809FE" w:rsidRDefault="004026F7" w:rsidP="00DA4E2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5%</w:t>
            </w:r>
          </w:p>
        </w:tc>
      </w:tr>
      <w:tr w:rsidR="004026F7" w:rsidRPr="00236781" w14:paraId="32CD4F4F" w14:textId="77777777" w:rsidTr="00DE78DB">
        <w:trPr>
          <w:trHeight w:val="1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E54D" w14:textId="24311971" w:rsidR="004026F7" w:rsidRPr="005809FE" w:rsidRDefault="00B9631A" w:rsidP="00946109">
            <w:pPr>
              <w:pStyle w:val="s61"/>
              <w:spacing w:before="0" w:beforeAutospacing="0" w:after="0" w:afterAutospacing="0" w:line="105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5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4F847" w14:textId="077F5B68" w:rsidR="004026F7" w:rsidRPr="005809FE" w:rsidRDefault="004026F7" w:rsidP="00B9631A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Процент </w:t>
            </w:r>
            <w:r w:rsidR="00B9631A">
              <w:rPr>
                <w:rStyle w:val="s11"/>
                <w:color w:val="000000"/>
                <w:sz w:val="28"/>
                <w:szCs w:val="28"/>
              </w:rPr>
              <w:t>принятых</w:t>
            </w:r>
            <w:r w:rsidR="00A570E3">
              <w:rPr>
                <w:rStyle w:val="s11"/>
                <w:color w:val="000000"/>
                <w:sz w:val="28"/>
                <w:szCs w:val="28"/>
              </w:rPr>
              <w:t xml:space="preserve"> </w:t>
            </w:r>
            <w:r w:rsidR="00B9631A">
              <w:rPr>
                <w:rStyle w:val="s11"/>
                <w:color w:val="000000"/>
                <w:sz w:val="28"/>
                <w:szCs w:val="28"/>
              </w:rPr>
              <w:t>судами решений</w:t>
            </w: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 о назначении административного наказания по материалам контрольного органа муниципального контроля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59B8C" w14:textId="77777777" w:rsidR="004026F7" w:rsidRPr="005809FE" w:rsidRDefault="004026F7" w:rsidP="00DA4E2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95%</w:t>
            </w:r>
          </w:p>
        </w:tc>
      </w:tr>
      <w:tr w:rsidR="004026F7" w:rsidRPr="00236781" w14:paraId="566085FF" w14:textId="77777777" w:rsidTr="00DE78DB">
        <w:trPr>
          <w:trHeight w:val="13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BC44" w14:textId="2FEEF9CE" w:rsidR="004026F7" w:rsidRPr="005809FE" w:rsidRDefault="00B9631A" w:rsidP="00946109">
            <w:pPr>
              <w:pStyle w:val="s61"/>
              <w:spacing w:before="0" w:beforeAutospacing="0" w:after="0" w:afterAutospacing="0" w:line="135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6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85083" w14:textId="37289BE2" w:rsidR="00DE78DB" w:rsidRPr="005809FE" w:rsidRDefault="004026F7" w:rsidP="00DE78DB">
            <w:pPr>
              <w:pStyle w:val="s61"/>
              <w:spacing w:before="0" w:beforeAutospacing="0" w:after="0" w:afterAutospacing="0" w:line="135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Процент отмененных в судебном порядке </w:t>
            </w:r>
            <w:r w:rsidR="00DE78DB" w:rsidRPr="005809FE">
              <w:rPr>
                <w:rStyle w:val="s11"/>
                <w:color w:val="000000"/>
                <w:sz w:val="28"/>
                <w:szCs w:val="28"/>
              </w:rPr>
              <w:t xml:space="preserve">решений </w:t>
            </w: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по делам об административных правонарушениях от общего количества вынесенных </w:t>
            </w:r>
            <w:r w:rsidR="00DE78DB" w:rsidRPr="005809FE">
              <w:rPr>
                <w:rStyle w:val="s11"/>
                <w:color w:val="000000"/>
                <w:sz w:val="28"/>
                <w:szCs w:val="28"/>
              </w:rPr>
              <w:t>контрольным органом решений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557A8" w14:textId="77777777" w:rsidR="004026F7" w:rsidRPr="005809FE" w:rsidRDefault="004026F7" w:rsidP="00DA4E27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0%</w:t>
            </w:r>
          </w:p>
        </w:tc>
      </w:tr>
    </w:tbl>
    <w:p w14:paraId="5282D088" w14:textId="77777777" w:rsidR="00DE78DB" w:rsidRPr="00236781" w:rsidRDefault="00DE78DB" w:rsidP="00DE78DB">
      <w:pPr>
        <w:pStyle w:val="s4"/>
        <w:spacing w:before="0" w:beforeAutospacing="0" w:after="0" w:afterAutospacing="0"/>
        <w:rPr>
          <w:sz w:val="28"/>
          <w:szCs w:val="28"/>
        </w:rPr>
      </w:pPr>
    </w:p>
    <w:p w14:paraId="61447FA3" w14:textId="77777777" w:rsidR="00236781" w:rsidRPr="00B07594" w:rsidRDefault="00236781" w:rsidP="0023678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B07594">
        <w:rPr>
          <w:rStyle w:val="bumpedfont15"/>
          <w:bCs/>
          <w:sz w:val="28"/>
          <w:szCs w:val="28"/>
        </w:rPr>
        <w:t>Индикативные показатели</w:t>
      </w:r>
    </w:p>
    <w:p w14:paraId="0F5104B7" w14:textId="77777777" w:rsidR="004026F7" w:rsidRPr="00236781" w:rsidRDefault="004026F7" w:rsidP="004026F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2693"/>
        <w:gridCol w:w="1130"/>
      </w:tblGrid>
      <w:tr w:rsidR="004026F7" w:rsidRPr="004026F7" w14:paraId="282C3A95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6EAD67" w14:textId="77777777" w:rsidR="004026F7" w:rsidRPr="00DE78DB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78DB">
              <w:rPr>
                <w:color w:val="000000"/>
                <w:sz w:val="28"/>
                <w:szCs w:val="28"/>
              </w:rPr>
              <w:t>№</w:t>
            </w:r>
          </w:p>
          <w:p w14:paraId="367135ED" w14:textId="4CFF36C9" w:rsidR="004026F7" w:rsidRPr="00DE78DB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78D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13" w:type="dxa"/>
            <w:gridSpan w:val="3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FACAEA" w14:textId="77777777" w:rsidR="004026F7" w:rsidRPr="00DE78DB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rStyle w:val="s67"/>
                <w:bCs/>
                <w:sz w:val="28"/>
                <w:szCs w:val="28"/>
              </w:rPr>
            </w:pPr>
            <w:r w:rsidRPr="00DE78DB">
              <w:rPr>
                <w:rStyle w:val="s67"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14:paraId="7F18DD9D" w14:textId="34E29657" w:rsidR="004026F7" w:rsidRPr="00DE78DB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7"/>
                <w:bCs/>
                <w:sz w:val="28"/>
                <w:szCs w:val="28"/>
              </w:rPr>
              <w:t>проведенных мероприятий</w:t>
            </w:r>
          </w:p>
        </w:tc>
        <w:tc>
          <w:tcPr>
            <w:tcW w:w="1130" w:type="dxa"/>
            <w:shd w:val="clear" w:color="auto" w:fill="FFFFFF"/>
          </w:tcPr>
          <w:p w14:paraId="045E13DA" w14:textId="7AB82293" w:rsidR="004026F7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78DB">
              <w:rPr>
                <w:rStyle w:val="s58"/>
                <w:bCs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DE78DB" w:rsidRPr="004026F7" w14:paraId="656C434C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D03C4C" w14:textId="6F6D4AD2" w:rsidR="00DE78DB" w:rsidRPr="00DE78DB" w:rsidRDefault="00DE78DB" w:rsidP="004026F7">
            <w:pPr>
              <w:pStyle w:val="s4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1.1.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A6051B" w14:textId="21099A78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Выполняемость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1E99F3" w14:textId="18345814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Ввн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= (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/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>) x 100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04E183" w14:textId="5B3993DA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Ввн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выполняемость </w:t>
            </w:r>
            <w:r w:rsidR="006843F0">
              <w:rPr>
                <w:rStyle w:val="s68"/>
                <w:sz w:val="28"/>
                <w:szCs w:val="28"/>
              </w:rPr>
              <w:t xml:space="preserve">внеплановых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</w:p>
          <w:p w14:paraId="3D4C1716" w14:textId="4AE9F0D4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lastRenderedPageBreak/>
              <w:t>Рф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6843F0">
              <w:rPr>
                <w:rStyle w:val="s68"/>
                <w:sz w:val="28"/>
                <w:szCs w:val="28"/>
              </w:rPr>
              <w:t xml:space="preserve">внеплановых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  <w:r w:rsidRPr="00DE78DB">
              <w:rPr>
                <w:rStyle w:val="s68"/>
                <w:sz w:val="28"/>
                <w:szCs w:val="28"/>
              </w:rPr>
              <w:t>(ед.)</w:t>
            </w:r>
          </w:p>
          <w:p w14:paraId="2B1E7F2F" w14:textId="1E4F6F29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приказов контрольного ор</w:t>
            </w:r>
            <w:r w:rsidR="006843F0">
              <w:rPr>
                <w:rStyle w:val="s68"/>
                <w:sz w:val="28"/>
                <w:szCs w:val="28"/>
              </w:rPr>
              <w:t>гана на проведение внеплановых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 xml:space="preserve"> 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2DB86" w14:textId="24D3375E" w:rsidR="00DE78DB" w:rsidRPr="00DE78DB" w:rsidRDefault="00DE78DB" w:rsidP="00236781">
            <w:pPr>
              <w:pStyle w:val="s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lastRenderedPageBreak/>
              <w:t>100%</w:t>
            </w:r>
          </w:p>
        </w:tc>
      </w:tr>
      <w:tr w:rsidR="00DE78DB" w:rsidRPr="004026F7" w14:paraId="0D757429" w14:textId="77777777" w:rsidTr="00DE78DB">
        <w:trPr>
          <w:trHeight w:val="1097"/>
        </w:trPr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5EAD7A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1.3.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31E642" w14:textId="621D96E0" w:rsidR="00DE78DB" w:rsidRPr="00DE78DB" w:rsidRDefault="00DE78DB" w:rsidP="00A570E3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A570E3">
              <w:rPr>
                <w:rStyle w:val="s68"/>
                <w:sz w:val="28"/>
                <w:szCs w:val="28"/>
              </w:rPr>
              <w:t xml:space="preserve">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на результаты которых поданы жалобы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5B29A6" w14:textId="77777777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Ж x 100 /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599D92" w14:textId="20FC4156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Ж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жалоб (ед.)</w:t>
            </w:r>
          </w:p>
          <w:p w14:paraId="45FEC2D4" w14:textId="57A4ECC0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6843F0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EAB10" w14:textId="16041269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0%</w:t>
            </w:r>
          </w:p>
        </w:tc>
      </w:tr>
      <w:tr w:rsidR="00DE78DB" w:rsidRPr="004026F7" w14:paraId="5DECD36D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F5F939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1.4.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66DF9E" w14:textId="6616B167" w:rsidR="00DE78DB" w:rsidRPr="00DE78DB" w:rsidRDefault="00DE78DB" w:rsidP="00A570E3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A570E3">
              <w:rPr>
                <w:rStyle w:val="s68"/>
                <w:sz w:val="28"/>
                <w:szCs w:val="28"/>
              </w:rPr>
              <w:t xml:space="preserve">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результаты которых были признаны недействительными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D770E" w14:textId="7D25D64C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Пн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x 100 /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D38F1" w14:textId="66BE4662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Пн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</w:t>
            </w:r>
            <w:r w:rsidR="00A570E3">
              <w:rPr>
                <w:rStyle w:val="s68"/>
                <w:sz w:val="28"/>
                <w:szCs w:val="28"/>
              </w:rPr>
              <w:t xml:space="preserve">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признанных недействительными (ед.)</w:t>
            </w:r>
          </w:p>
          <w:p w14:paraId="6BAE3BC2" w14:textId="101194AA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="006843F0"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  <w:r w:rsidRPr="00DE78DB">
              <w:rPr>
                <w:rStyle w:val="s68"/>
                <w:sz w:val="28"/>
                <w:szCs w:val="28"/>
              </w:rPr>
              <w:t>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D95709" w14:textId="53CF33E6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0%</w:t>
            </w:r>
          </w:p>
        </w:tc>
      </w:tr>
      <w:tr w:rsidR="00DE78DB" w:rsidRPr="004026F7" w14:paraId="1B5FCE11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77F0A9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1.5.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586B18" w14:textId="5A44E027" w:rsidR="00DE78DB" w:rsidRPr="00DE78DB" w:rsidRDefault="00DE78DB" w:rsidP="00A570E3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A570E3">
              <w:rPr>
                <w:rStyle w:val="s68"/>
                <w:sz w:val="28"/>
                <w:szCs w:val="28"/>
              </w:rPr>
              <w:t xml:space="preserve">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 xml:space="preserve">, которые не удалось провести </w:t>
            </w:r>
            <w:r w:rsidRPr="00A570E3">
              <w:rPr>
                <w:rStyle w:val="s68"/>
                <w:sz w:val="28"/>
                <w:szCs w:val="28"/>
              </w:rPr>
              <w:t xml:space="preserve">в связи с отсутствием </w:t>
            </w:r>
            <w:r w:rsidR="00A570E3">
              <w:rPr>
                <w:rStyle w:val="s68"/>
                <w:sz w:val="28"/>
                <w:szCs w:val="28"/>
              </w:rPr>
              <w:t>контролируемого</w:t>
            </w:r>
            <w:r w:rsidR="00A570E3" w:rsidRPr="00DE78DB">
              <w:rPr>
                <w:rStyle w:val="s68"/>
                <w:sz w:val="28"/>
                <w:szCs w:val="28"/>
              </w:rPr>
              <w:t xml:space="preserve"> лица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11608B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По x 100 /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B192C1" w14:textId="24FB9042" w:rsidR="00DE78DB" w:rsidRPr="00DE78DB" w:rsidRDefault="00DE78DB" w:rsidP="00DE78DB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По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="00A570E3">
              <w:rPr>
                <w:rStyle w:val="s68"/>
                <w:sz w:val="28"/>
                <w:szCs w:val="28"/>
              </w:rPr>
              <w:t xml:space="preserve">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не проведенны</w:t>
            </w:r>
            <w:r w:rsidR="006843F0">
              <w:rPr>
                <w:rStyle w:val="s68"/>
                <w:sz w:val="28"/>
                <w:szCs w:val="28"/>
              </w:rPr>
              <w:t>х</w:t>
            </w:r>
            <w:r w:rsidRPr="00DE78DB">
              <w:rPr>
                <w:rStyle w:val="s68"/>
                <w:sz w:val="28"/>
                <w:szCs w:val="28"/>
              </w:rPr>
              <w:t xml:space="preserve"> по причине отсутствия </w:t>
            </w:r>
            <w:r w:rsidR="00A570E3">
              <w:rPr>
                <w:rStyle w:val="s68"/>
                <w:sz w:val="28"/>
                <w:szCs w:val="28"/>
              </w:rPr>
              <w:t>контролируемого</w:t>
            </w:r>
            <w:r w:rsidRPr="00DE78DB">
              <w:rPr>
                <w:rStyle w:val="s68"/>
                <w:sz w:val="28"/>
                <w:szCs w:val="28"/>
              </w:rPr>
              <w:t xml:space="preserve"> лица (ед.)</w:t>
            </w:r>
          </w:p>
          <w:p w14:paraId="0057E34A" w14:textId="602C4187" w:rsidR="00DE78DB" w:rsidRPr="00DE78DB" w:rsidRDefault="00DE78DB" w:rsidP="00A570E3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  <w:r w:rsidRPr="00DE78DB">
              <w:rPr>
                <w:rStyle w:val="s68"/>
                <w:sz w:val="28"/>
                <w:szCs w:val="28"/>
              </w:rPr>
              <w:t>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50AF3E" w14:textId="742822D4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10%</w:t>
            </w:r>
          </w:p>
        </w:tc>
      </w:tr>
      <w:tr w:rsidR="00DE78DB" w:rsidRPr="004026F7" w14:paraId="5661A43E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71356C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1.6.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1B4282" w14:textId="691B1D0F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 заявлений, направленных на согласование в прокуратуру о проведении</w:t>
            </w:r>
            <w:r w:rsidR="006843F0">
              <w:rPr>
                <w:rStyle w:val="s68"/>
                <w:sz w:val="28"/>
                <w:szCs w:val="28"/>
              </w:rPr>
              <w:t xml:space="preserve"> внеплановых </w:t>
            </w:r>
            <w:r w:rsidR="006843F0">
              <w:rPr>
                <w:rStyle w:val="s68"/>
                <w:sz w:val="28"/>
                <w:szCs w:val="28"/>
              </w:rPr>
              <w:lastRenderedPageBreak/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в согласовании которых было отказано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D339A2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lastRenderedPageBreak/>
              <w:t>Кзо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х 100 /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56F5D6" w14:textId="08625B82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Кзо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заявлений, по которым пришел отказ в согласовании (ед.)</w:t>
            </w:r>
          </w:p>
          <w:p w14:paraId="7C21E17D" w14:textId="73A1638F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lastRenderedPageBreak/>
              <w:t>Кпз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поданных на согласование заявлений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71733" w14:textId="1497E34D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lastRenderedPageBreak/>
              <w:t>10%</w:t>
            </w:r>
          </w:p>
        </w:tc>
      </w:tr>
      <w:tr w:rsidR="00DE78DB" w:rsidRPr="004026F7" w14:paraId="449D80D0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E6B882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1.7.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415934" w14:textId="61D9F7B6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6843F0">
              <w:rPr>
                <w:rStyle w:val="s68"/>
                <w:sz w:val="28"/>
                <w:szCs w:val="28"/>
              </w:rPr>
              <w:t xml:space="preserve"> </w:t>
            </w:r>
            <w:r w:rsidR="006843F0">
              <w:rPr>
                <w:rStyle w:val="s68"/>
                <w:sz w:val="28"/>
                <w:szCs w:val="28"/>
              </w:rPr>
              <w:t>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7CAAC" w14:textId="77777777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Кнм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х 100 /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F71DD3" w14:textId="6020B60E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нм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материалов, направленных в уполномоченные органы (ед.)</w:t>
            </w:r>
          </w:p>
          <w:p w14:paraId="4A3FFABF" w14:textId="11AB44DE" w:rsidR="00DE78DB" w:rsidRPr="00DE78DB" w:rsidRDefault="00DE78DB" w:rsidP="0023678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Квн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выявленных нарушений 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7084A5" w14:textId="4E1E69CC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100%</w:t>
            </w:r>
          </w:p>
        </w:tc>
      </w:tr>
      <w:tr w:rsidR="00DE78DB" w:rsidRPr="004026F7" w14:paraId="3F1136F7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63815A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1.8.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665913" w14:textId="77777777" w:rsidR="00DE78DB" w:rsidRPr="00DE78DB" w:rsidRDefault="00DE78DB" w:rsidP="00DE78DB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73FFA6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2363AA" w14:textId="4B657A26" w:rsidR="00DE78DB" w:rsidRPr="00DE78DB" w:rsidRDefault="006843F0" w:rsidP="006843F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E5FC6A" w14:textId="123C9FAC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Шт.</w:t>
            </w:r>
          </w:p>
        </w:tc>
      </w:tr>
      <w:tr w:rsidR="00236781" w:rsidRPr="004026F7" w14:paraId="623B7E4B" w14:textId="77777777" w:rsidTr="004026F7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766E03" w14:textId="77777777" w:rsidR="00236781" w:rsidRPr="00DE78DB" w:rsidRDefault="00236781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7"/>
                <w:bCs/>
                <w:sz w:val="28"/>
                <w:szCs w:val="28"/>
              </w:rPr>
              <w:t>2.</w:t>
            </w:r>
          </w:p>
        </w:tc>
        <w:tc>
          <w:tcPr>
            <w:tcW w:w="8643" w:type="dxa"/>
            <w:gridSpan w:val="4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67191E" w14:textId="77777777" w:rsidR="00236781" w:rsidRPr="00DE78DB" w:rsidRDefault="00236781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7"/>
                <w:bCs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E78DB" w:rsidRPr="004026F7" w14:paraId="2FB5C8EB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6900C1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2.1.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4EA91C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BA451A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F9DD8C" w14:textId="0A64C696" w:rsidR="00DE78DB" w:rsidRPr="00DE78DB" w:rsidRDefault="006843F0" w:rsidP="006843F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E531D6" w14:textId="0D52A3A6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Чел.</w:t>
            </w:r>
          </w:p>
        </w:tc>
      </w:tr>
      <w:tr w:rsidR="00DE78DB" w:rsidRPr="004026F7" w14:paraId="42CE9FAA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E9A1AE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2.2.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EC86E5" w14:textId="792C2AB4" w:rsidR="00DE78DB" w:rsidRPr="00DE78DB" w:rsidRDefault="00DE78DB" w:rsidP="00236781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Нагрузка контрольных мероприятий на работников контрольного органа 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FFF49B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Км /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Кр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= </w:t>
            </w:r>
            <w:proofErr w:type="spellStart"/>
            <w:r w:rsidRPr="00DE78DB">
              <w:rPr>
                <w:rStyle w:val="s68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57AA10" w14:textId="5B9CE9A6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Км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контрольных мероприятий (ед.)</w:t>
            </w:r>
          </w:p>
          <w:p w14:paraId="7423F3C9" w14:textId="2F7A97AB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Кр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</w:t>
            </w:r>
            <w:r w:rsidR="006843F0">
              <w:rPr>
                <w:rStyle w:val="s68"/>
                <w:sz w:val="28"/>
                <w:szCs w:val="28"/>
              </w:rPr>
              <w:t>инспекторов</w:t>
            </w:r>
            <w:r w:rsidRPr="00DE78DB">
              <w:rPr>
                <w:rStyle w:val="s68"/>
                <w:sz w:val="28"/>
                <w:szCs w:val="28"/>
              </w:rPr>
              <w:t xml:space="preserve"> (ед.)</w:t>
            </w:r>
          </w:p>
          <w:p w14:paraId="224C6D44" w14:textId="78DAEBED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E78DB">
              <w:rPr>
                <w:rStyle w:val="s68"/>
                <w:sz w:val="28"/>
                <w:szCs w:val="28"/>
              </w:rPr>
              <w:t>Нк</w:t>
            </w:r>
            <w:proofErr w:type="spellEnd"/>
            <w:r w:rsidRPr="00DE78DB">
              <w:rPr>
                <w:rStyle w:val="s68"/>
                <w:sz w:val="28"/>
                <w:szCs w:val="28"/>
              </w:rPr>
              <w:t xml:space="preserve">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нагрузка на 1 </w:t>
            </w:r>
            <w:r w:rsidR="006843F0">
              <w:rPr>
                <w:rStyle w:val="s68"/>
                <w:sz w:val="28"/>
                <w:szCs w:val="28"/>
              </w:rPr>
              <w:t>инспектора</w:t>
            </w:r>
            <w:r w:rsidRPr="00DE78DB">
              <w:rPr>
                <w:rStyle w:val="s68"/>
                <w:sz w:val="28"/>
                <w:szCs w:val="28"/>
              </w:rPr>
              <w:t xml:space="preserve"> 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ADA639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2F65CE3B" w14:textId="77777777" w:rsidR="00216D34" w:rsidRDefault="00216D34" w:rsidP="00216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216D34" w:rsidSect="00080F56">
      <w:headerReference w:type="default" r:id="rId8"/>
      <w:pgSz w:w="11909" w:h="16834"/>
      <w:pgMar w:top="1134" w:right="567" w:bottom="851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5B75" w14:textId="77777777" w:rsidR="00433724" w:rsidRDefault="00433724" w:rsidP="006B49C3">
      <w:pPr>
        <w:spacing w:after="0" w:line="240" w:lineRule="auto"/>
      </w:pPr>
      <w:r>
        <w:separator/>
      </w:r>
    </w:p>
  </w:endnote>
  <w:endnote w:type="continuationSeparator" w:id="0">
    <w:p w14:paraId="3A5E8F59" w14:textId="77777777" w:rsidR="00433724" w:rsidRDefault="00433724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B2AC" w14:textId="77777777" w:rsidR="00433724" w:rsidRDefault="00433724" w:rsidP="006B49C3">
      <w:pPr>
        <w:spacing w:after="0" w:line="240" w:lineRule="auto"/>
      </w:pPr>
      <w:r>
        <w:separator/>
      </w:r>
    </w:p>
  </w:footnote>
  <w:footnote w:type="continuationSeparator" w:id="0">
    <w:p w14:paraId="41536B53" w14:textId="77777777" w:rsidR="00433724" w:rsidRDefault="00433724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1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0F56"/>
    <w:rsid w:val="00081ADC"/>
    <w:rsid w:val="00082E6A"/>
    <w:rsid w:val="00085E0C"/>
    <w:rsid w:val="000925FD"/>
    <w:rsid w:val="000A5BC4"/>
    <w:rsid w:val="000A7645"/>
    <w:rsid w:val="000B2C38"/>
    <w:rsid w:val="000D4FDE"/>
    <w:rsid w:val="000D79C6"/>
    <w:rsid w:val="000F079E"/>
    <w:rsid w:val="00106A58"/>
    <w:rsid w:val="00114178"/>
    <w:rsid w:val="001200BF"/>
    <w:rsid w:val="00122D9D"/>
    <w:rsid w:val="00130FD6"/>
    <w:rsid w:val="00150461"/>
    <w:rsid w:val="001669C0"/>
    <w:rsid w:val="00174733"/>
    <w:rsid w:val="00176F4C"/>
    <w:rsid w:val="00177E0F"/>
    <w:rsid w:val="001A2466"/>
    <w:rsid w:val="001A358B"/>
    <w:rsid w:val="001A4D60"/>
    <w:rsid w:val="001B149B"/>
    <w:rsid w:val="001D18A8"/>
    <w:rsid w:val="001D2445"/>
    <w:rsid w:val="001D3E7C"/>
    <w:rsid w:val="001E2F42"/>
    <w:rsid w:val="001F7606"/>
    <w:rsid w:val="002005F9"/>
    <w:rsid w:val="00216D34"/>
    <w:rsid w:val="0022277D"/>
    <w:rsid w:val="00224D76"/>
    <w:rsid w:val="00227BA7"/>
    <w:rsid w:val="002366DE"/>
    <w:rsid w:val="00236781"/>
    <w:rsid w:val="00242EAC"/>
    <w:rsid w:val="002451A2"/>
    <w:rsid w:val="00245980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26F7"/>
    <w:rsid w:val="0040329F"/>
    <w:rsid w:val="004073F6"/>
    <w:rsid w:val="00433724"/>
    <w:rsid w:val="0044150F"/>
    <w:rsid w:val="00443234"/>
    <w:rsid w:val="0044372B"/>
    <w:rsid w:val="0047172D"/>
    <w:rsid w:val="004721DD"/>
    <w:rsid w:val="00486B83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809FE"/>
    <w:rsid w:val="005846B2"/>
    <w:rsid w:val="00585D85"/>
    <w:rsid w:val="00591A49"/>
    <w:rsid w:val="00591FCF"/>
    <w:rsid w:val="005B1FE2"/>
    <w:rsid w:val="005B4E45"/>
    <w:rsid w:val="005B55CA"/>
    <w:rsid w:val="005B6FD3"/>
    <w:rsid w:val="005B7183"/>
    <w:rsid w:val="005C376D"/>
    <w:rsid w:val="005C796B"/>
    <w:rsid w:val="005D6BD2"/>
    <w:rsid w:val="00600C0A"/>
    <w:rsid w:val="00632727"/>
    <w:rsid w:val="00642E15"/>
    <w:rsid w:val="006463F9"/>
    <w:rsid w:val="00650A25"/>
    <w:rsid w:val="00666C52"/>
    <w:rsid w:val="00666E08"/>
    <w:rsid w:val="006843F0"/>
    <w:rsid w:val="00693A6A"/>
    <w:rsid w:val="00695D4E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46109"/>
    <w:rsid w:val="00953978"/>
    <w:rsid w:val="00963F03"/>
    <w:rsid w:val="00974C0D"/>
    <w:rsid w:val="009A576E"/>
    <w:rsid w:val="009B002C"/>
    <w:rsid w:val="009B7D02"/>
    <w:rsid w:val="009E6558"/>
    <w:rsid w:val="00A012AE"/>
    <w:rsid w:val="00A01673"/>
    <w:rsid w:val="00A31A42"/>
    <w:rsid w:val="00A42E11"/>
    <w:rsid w:val="00A570E3"/>
    <w:rsid w:val="00A66F5E"/>
    <w:rsid w:val="00A72A1F"/>
    <w:rsid w:val="00A7326E"/>
    <w:rsid w:val="00A75C4A"/>
    <w:rsid w:val="00AA683E"/>
    <w:rsid w:val="00AB014F"/>
    <w:rsid w:val="00AB208B"/>
    <w:rsid w:val="00AB474F"/>
    <w:rsid w:val="00AB6AE0"/>
    <w:rsid w:val="00AC7917"/>
    <w:rsid w:val="00B05108"/>
    <w:rsid w:val="00B07594"/>
    <w:rsid w:val="00B1518E"/>
    <w:rsid w:val="00B264F7"/>
    <w:rsid w:val="00B359E8"/>
    <w:rsid w:val="00B3620D"/>
    <w:rsid w:val="00B479AB"/>
    <w:rsid w:val="00B65183"/>
    <w:rsid w:val="00B653C3"/>
    <w:rsid w:val="00B66FE1"/>
    <w:rsid w:val="00B74CD0"/>
    <w:rsid w:val="00B769B5"/>
    <w:rsid w:val="00B77638"/>
    <w:rsid w:val="00B82D84"/>
    <w:rsid w:val="00B839D8"/>
    <w:rsid w:val="00B9631A"/>
    <w:rsid w:val="00BB74BD"/>
    <w:rsid w:val="00BC187D"/>
    <w:rsid w:val="00BD254A"/>
    <w:rsid w:val="00BD5794"/>
    <w:rsid w:val="00BF0A98"/>
    <w:rsid w:val="00C03C73"/>
    <w:rsid w:val="00C06A4B"/>
    <w:rsid w:val="00C23B67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30E2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90960"/>
    <w:rsid w:val="00DA16F4"/>
    <w:rsid w:val="00DB2B08"/>
    <w:rsid w:val="00DB761E"/>
    <w:rsid w:val="00DD1843"/>
    <w:rsid w:val="00DD4F31"/>
    <w:rsid w:val="00DE5BB7"/>
    <w:rsid w:val="00DE78DB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34725"/>
    <w:rsid w:val="00F3482F"/>
    <w:rsid w:val="00F3526C"/>
    <w:rsid w:val="00F66D1A"/>
    <w:rsid w:val="00F74880"/>
    <w:rsid w:val="00F937FB"/>
    <w:rsid w:val="00F972A9"/>
    <w:rsid w:val="00FA5B7C"/>
    <w:rsid w:val="00FB633B"/>
    <w:rsid w:val="00FD55AD"/>
    <w:rsid w:val="00FE4EFF"/>
    <w:rsid w:val="00FE67A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06A2"/>
  <w15:docId w15:val="{BF94DAEE-D8ED-4068-B439-4B2BD09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4">
    <w:name w:val="s4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">
    <w:name w:val="s7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0">
    <w:name w:val="s40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9">
    <w:name w:val="s59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1">
    <w:name w:val="s61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36781"/>
  </w:style>
  <w:style w:type="character" w:customStyle="1" w:styleId="s11">
    <w:name w:val="s11"/>
    <w:basedOn w:val="a0"/>
    <w:rsid w:val="00236781"/>
  </w:style>
  <w:style w:type="character" w:customStyle="1" w:styleId="s58">
    <w:name w:val="s58"/>
    <w:basedOn w:val="a0"/>
    <w:rsid w:val="00236781"/>
  </w:style>
  <w:style w:type="character" w:customStyle="1" w:styleId="s67">
    <w:name w:val="s67"/>
    <w:basedOn w:val="a0"/>
    <w:rsid w:val="00236781"/>
  </w:style>
  <w:style w:type="character" w:customStyle="1" w:styleId="s68">
    <w:name w:val="s68"/>
    <w:basedOn w:val="a0"/>
    <w:rsid w:val="0023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CE5A-6FB3-4DC0-924B-97069CBE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Николаевна Богданова</dc:creator>
  <cp:lastModifiedBy>Лариса Н. Логоминова</cp:lastModifiedBy>
  <cp:revision>4</cp:revision>
  <cp:lastPrinted>2021-03-15T03:09:00Z</cp:lastPrinted>
  <dcterms:created xsi:type="dcterms:W3CDTF">2021-10-25T09:09:00Z</dcterms:created>
  <dcterms:modified xsi:type="dcterms:W3CDTF">2021-10-25T09:27:00Z</dcterms:modified>
</cp:coreProperties>
</file>