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35A" w:rsidRPr="008A235A" w:rsidRDefault="008A235A" w:rsidP="008A2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35A">
        <w:rPr>
          <w:rFonts w:ascii="Times New Roman" w:eastAsia="Times New Roman" w:hAnsi="Times New Roman" w:cs="Times New Roman"/>
          <w:noProof/>
          <w:spacing w:val="-11"/>
          <w:lang w:eastAsia="ru-RU"/>
        </w:rPr>
        <w:drawing>
          <wp:inline distT="0" distB="0" distL="0" distR="0" wp14:anchorId="7532A701" wp14:editId="333DCFEB">
            <wp:extent cx="561975" cy="723900"/>
            <wp:effectExtent l="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5A" w:rsidRPr="008A235A" w:rsidRDefault="008A235A" w:rsidP="008A2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35A" w:rsidRPr="008A235A" w:rsidRDefault="008A235A" w:rsidP="008A2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35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ГОРОДА БАРНАУЛА</w:t>
      </w:r>
    </w:p>
    <w:p w:rsidR="008A235A" w:rsidRPr="008A235A" w:rsidRDefault="008A235A" w:rsidP="008A235A">
      <w:pPr>
        <w:keepNext/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jc w:val="center"/>
        <w:outlineLvl w:val="0"/>
        <w:rPr>
          <w:rFonts w:ascii="Verdana" w:eastAsia="Times New Roman" w:hAnsi="Verdana" w:cs="Arial"/>
          <w:b/>
          <w:bCs/>
          <w:sz w:val="30"/>
          <w:szCs w:val="30"/>
          <w:lang w:eastAsia="ru-RU"/>
        </w:rPr>
      </w:pPr>
      <w:r w:rsidRPr="008A235A">
        <w:rPr>
          <w:rFonts w:ascii="Verdana" w:eastAsia="Times New Roman" w:hAnsi="Verdana" w:cs="Arial"/>
          <w:b/>
          <w:bCs/>
          <w:sz w:val="30"/>
          <w:szCs w:val="30"/>
          <w:lang w:eastAsia="ru-RU"/>
        </w:rPr>
        <w:t>ПОСТАНОВЛЕНИЕ</w:t>
      </w:r>
    </w:p>
    <w:p w:rsidR="008A235A" w:rsidRPr="0095030E" w:rsidRDefault="008A235A" w:rsidP="008A235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</w:p>
    <w:p w:rsidR="008A235A" w:rsidRPr="008A235A" w:rsidRDefault="008A235A" w:rsidP="008A235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>От _______________</w:t>
      </w: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8A235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№_______________</w:t>
      </w:r>
    </w:p>
    <w:p w:rsidR="00293DC1" w:rsidRPr="0095030E" w:rsidRDefault="00293DC1" w:rsidP="0002502B">
      <w:pPr>
        <w:spacing w:after="0" w:line="240" w:lineRule="auto"/>
        <w:rPr>
          <w:rFonts w:ascii="Times New Roman" w:hAnsi="Times New Roman" w:cs="Times New Roman"/>
          <w:sz w:val="52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2E3FBA" w:rsidRPr="00B850C8" w:rsidTr="00AC201E">
        <w:trPr>
          <w:trHeight w:val="1877"/>
        </w:trPr>
        <w:tc>
          <w:tcPr>
            <w:tcW w:w="3652" w:type="dxa"/>
          </w:tcPr>
          <w:p w:rsidR="002E3FBA" w:rsidRPr="004D32C4" w:rsidRDefault="004D68B8" w:rsidP="00ED08A2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8B8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использовании герба города Барнаула юридическими лицами и индивидуальными предпринимателями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целей, связанных с осуществлением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принося</w:t>
            </w:r>
            <w:r w:rsidR="009503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доход деятельности</w:t>
            </w:r>
            <w:r w:rsidR="001A2550" w:rsidRPr="004D32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1539" w:rsidRPr="004D32C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2E3FBA" w:rsidRPr="00E223ED" w:rsidRDefault="002E3FBA" w:rsidP="0002502B">
      <w:pPr>
        <w:spacing w:after="0" w:line="240" w:lineRule="auto"/>
        <w:rPr>
          <w:rFonts w:ascii="Times New Roman" w:hAnsi="Times New Roman" w:cs="Times New Roman"/>
          <w:sz w:val="32"/>
          <w:szCs w:val="27"/>
        </w:rPr>
      </w:pPr>
    </w:p>
    <w:p w:rsidR="004D68B8" w:rsidRDefault="004D68B8" w:rsidP="00293DC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8B8">
        <w:rPr>
          <w:rFonts w:ascii="Times New Roman" w:hAnsi="Times New Roman" w:cs="Times New Roman"/>
          <w:sz w:val="28"/>
          <w:szCs w:val="28"/>
        </w:rPr>
        <w:t xml:space="preserve">В соответствии с Уставом городского округа </w:t>
      </w:r>
      <w:r w:rsidR="006D09DC">
        <w:rPr>
          <w:rFonts w:ascii="Times New Roman" w:hAnsi="Times New Roman" w:cs="Times New Roman"/>
          <w:sz w:val="28"/>
          <w:szCs w:val="28"/>
        </w:rPr>
        <w:noBreakHyphen/>
      </w:r>
      <w:bookmarkStart w:id="0" w:name="_GoBack"/>
      <w:bookmarkEnd w:id="0"/>
      <w:r w:rsidRPr="004D68B8">
        <w:rPr>
          <w:rFonts w:ascii="Times New Roman" w:hAnsi="Times New Roman" w:cs="Times New Roman"/>
          <w:sz w:val="28"/>
          <w:szCs w:val="28"/>
        </w:rPr>
        <w:t xml:space="preserve"> города Барнаула Алтайского края, решением Барнаульской городской Думы </w:t>
      </w:r>
      <w:r>
        <w:rPr>
          <w:rFonts w:ascii="Times New Roman" w:hAnsi="Times New Roman" w:cs="Times New Roman"/>
          <w:sz w:val="28"/>
          <w:szCs w:val="28"/>
        </w:rPr>
        <w:t>от 24.09.2021 №750 «</w:t>
      </w:r>
      <w:r w:rsidRPr="008A235A">
        <w:rPr>
          <w:rFonts w:ascii="Times New Roman" w:hAnsi="Times New Roman" w:cs="Times New Roman"/>
          <w:sz w:val="28"/>
          <w:szCs w:val="28"/>
        </w:rPr>
        <w:t>О гербе и флаге городского округа - города Барнаула Алтайского края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7390C" w:rsidRPr="004D32C4" w:rsidRDefault="000F2B56" w:rsidP="00865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2C4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4D68B8" w:rsidRPr="004D68B8" w:rsidRDefault="004D68B8" w:rsidP="004D68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8B8">
        <w:rPr>
          <w:rFonts w:ascii="Times New Roman" w:hAnsi="Times New Roman" w:cs="Times New Roman"/>
          <w:sz w:val="28"/>
          <w:szCs w:val="28"/>
        </w:rPr>
        <w:t xml:space="preserve">1. Утвердить Порядок использования герба города Барнаула юридическими лицами и индивидуальными предпринимателями </w:t>
      </w:r>
      <w:r>
        <w:rPr>
          <w:rFonts w:ascii="Times New Roman" w:hAnsi="Times New Roman" w:cs="Times New Roman"/>
          <w:sz w:val="28"/>
          <w:szCs w:val="28"/>
        </w:rPr>
        <w:t>для целей, связанных с осуществлением приносящей доход деятельности</w:t>
      </w:r>
      <w:r w:rsidRPr="004D68B8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EA284D" w:rsidRDefault="0095030E" w:rsidP="009503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Признать утратившими </w:t>
      </w:r>
      <w:r w:rsidR="004D68B8" w:rsidRPr="004D68B8">
        <w:rPr>
          <w:rFonts w:ascii="Times New Roman" w:hAnsi="Times New Roman" w:cs="Times New Roman"/>
          <w:sz w:val="28"/>
          <w:szCs w:val="28"/>
        </w:rPr>
        <w:t>силу постанов</w:t>
      </w:r>
      <w:r>
        <w:rPr>
          <w:rFonts w:ascii="Times New Roman" w:hAnsi="Times New Roman" w:cs="Times New Roman"/>
          <w:sz w:val="28"/>
          <w:szCs w:val="28"/>
        </w:rPr>
        <w:t xml:space="preserve">ления администрации   города: </w:t>
      </w:r>
    </w:p>
    <w:p w:rsidR="004D68B8" w:rsidRPr="004D68B8" w:rsidRDefault="004D68B8" w:rsidP="0095030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8B8">
        <w:rPr>
          <w:rFonts w:ascii="Times New Roman" w:hAnsi="Times New Roman" w:cs="Times New Roman"/>
          <w:sz w:val="28"/>
          <w:szCs w:val="28"/>
        </w:rPr>
        <w:t>от 2</w:t>
      </w:r>
      <w:r w:rsidR="0095030E">
        <w:rPr>
          <w:rFonts w:ascii="Times New Roman" w:hAnsi="Times New Roman" w:cs="Times New Roman"/>
          <w:sz w:val="28"/>
          <w:szCs w:val="28"/>
        </w:rPr>
        <w:t>6</w:t>
      </w:r>
      <w:r w:rsidRPr="004D68B8">
        <w:rPr>
          <w:rFonts w:ascii="Times New Roman" w:hAnsi="Times New Roman" w:cs="Times New Roman"/>
          <w:sz w:val="28"/>
          <w:szCs w:val="28"/>
        </w:rPr>
        <w:t>.</w:t>
      </w:r>
      <w:r w:rsidR="0095030E">
        <w:rPr>
          <w:rFonts w:ascii="Times New Roman" w:hAnsi="Times New Roman" w:cs="Times New Roman"/>
          <w:sz w:val="28"/>
          <w:szCs w:val="28"/>
        </w:rPr>
        <w:t>12</w:t>
      </w:r>
      <w:r w:rsidRPr="004D68B8">
        <w:rPr>
          <w:rFonts w:ascii="Times New Roman" w:hAnsi="Times New Roman" w:cs="Times New Roman"/>
          <w:sz w:val="28"/>
          <w:szCs w:val="28"/>
        </w:rPr>
        <w:t>.201</w:t>
      </w:r>
      <w:r w:rsidR="0095030E">
        <w:rPr>
          <w:rFonts w:ascii="Times New Roman" w:hAnsi="Times New Roman" w:cs="Times New Roman"/>
          <w:sz w:val="28"/>
          <w:szCs w:val="28"/>
        </w:rPr>
        <w:t>7</w:t>
      </w:r>
      <w:r w:rsidRPr="004D68B8">
        <w:rPr>
          <w:rFonts w:ascii="Times New Roman" w:hAnsi="Times New Roman" w:cs="Times New Roman"/>
          <w:sz w:val="28"/>
          <w:szCs w:val="28"/>
        </w:rPr>
        <w:t xml:space="preserve"> №</w:t>
      </w:r>
      <w:r w:rsidR="0095030E">
        <w:rPr>
          <w:rFonts w:ascii="Times New Roman" w:hAnsi="Times New Roman" w:cs="Times New Roman"/>
          <w:sz w:val="28"/>
          <w:szCs w:val="28"/>
        </w:rPr>
        <w:t>2602</w:t>
      </w:r>
      <w:r w:rsidRPr="004D68B8">
        <w:rPr>
          <w:rFonts w:ascii="Times New Roman" w:hAnsi="Times New Roman" w:cs="Times New Roman"/>
          <w:sz w:val="28"/>
          <w:szCs w:val="28"/>
        </w:rPr>
        <w:t xml:space="preserve"> «</w:t>
      </w:r>
      <w:r w:rsidR="0095030E">
        <w:rPr>
          <w:rFonts w:ascii="Times New Roman" w:hAnsi="Times New Roman" w:cs="Times New Roman"/>
          <w:sz w:val="28"/>
          <w:szCs w:val="28"/>
        </w:rPr>
        <w:t>Об утверждении Порядка использования герба города Барнаула юридическими лицами и индивидуальными предпринимателями в коммерческих целях</w:t>
      </w:r>
      <w:r w:rsidR="00B553AE">
        <w:rPr>
          <w:rFonts w:ascii="Times New Roman" w:hAnsi="Times New Roman" w:cs="Times New Roman"/>
          <w:sz w:val="28"/>
          <w:szCs w:val="28"/>
        </w:rPr>
        <w:t>»;</w:t>
      </w:r>
    </w:p>
    <w:p w:rsidR="004D68B8" w:rsidRPr="004D68B8" w:rsidRDefault="004D68B8" w:rsidP="004D68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8B8">
        <w:rPr>
          <w:rFonts w:ascii="Times New Roman" w:hAnsi="Times New Roman" w:cs="Times New Roman"/>
          <w:sz w:val="28"/>
          <w:szCs w:val="28"/>
        </w:rPr>
        <w:t>от 17.0</w:t>
      </w:r>
      <w:r w:rsidR="0095030E">
        <w:rPr>
          <w:rFonts w:ascii="Times New Roman" w:hAnsi="Times New Roman" w:cs="Times New Roman"/>
          <w:sz w:val="28"/>
          <w:szCs w:val="28"/>
        </w:rPr>
        <w:t>1</w:t>
      </w:r>
      <w:r w:rsidRPr="004D68B8">
        <w:rPr>
          <w:rFonts w:ascii="Times New Roman" w:hAnsi="Times New Roman" w:cs="Times New Roman"/>
          <w:sz w:val="28"/>
          <w:szCs w:val="28"/>
        </w:rPr>
        <w:t>.20</w:t>
      </w:r>
      <w:r w:rsidR="0095030E">
        <w:rPr>
          <w:rFonts w:ascii="Times New Roman" w:hAnsi="Times New Roman" w:cs="Times New Roman"/>
          <w:sz w:val="28"/>
          <w:szCs w:val="28"/>
        </w:rPr>
        <w:t>20</w:t>
      </w:r>
      <w:r w:rsidRPr="004D68B8">
        <w:rPr>
          <w:rFonts w:ascii="Times New Roman" w:hAnsi="Times New Roman" w:cs="Times New Roman"/>
          <w:sz w:val="28"/>
          <w:szCs w:val="28"/>
        </w:rPr>
        <w:t xml:space="preserve"> №</w:t>
      </w:r>
      <w:r w:rsidR="0095030E">
        <w:rPr>
          <w:rFonts w:ascii="Times New Roman" w:hAnsi="Times New Roman" w:cs="Times New Roman"/>
          <w:sz w:val="28"/>
          <w:szCs w:val="28"/>
        </w:rPr>
        <w:t>52</w:t>
      </w:r>
      <w:r w:rsidRPr="004D68B8">
        <w:rPr>
          <w:rFonts w:ascii="Times New Roman" w:hAnsi="Times New Roman" w:cs="Times New Roman"/>
          <w:sz w:val="28"/>
          <w:szCs w:val="28"/>
        </w:rPr>
        <w:t xml:space="preserve"> «О внесении изменени</w:t>
      </w:r>
      <w:r w:rsidR="0095030E">
        <w:rPr>
          <w:rFonts w:ascii="Times New Roman" w:hAnsi="Times New Roman" w:cs="Times New Roman"/>
          <w:sz w:val="28"/>
          <w:szCs w:val="28"/>
        </w:rPr>
        <w:t>я</w:t>
      </w:r>
      <w:r w:rsidRPr="004D68B8">
        <w:rPr>
          <w:rFonts w:ascii="Times New Roman" w:hAnsi="Times New Roman" w:cs="Times New Roman"/>
          <w:sz w:val="28"/>
          <w:szCs w:val="28"/>
        </w:rPr>
        <w:t xml:space="preserve"> </w:t>
      </w:r>
      <w:r w:rsidR="0095030E">
        <w:rPr>
          <w:rFonts w:ascii="Times New Roman" w:hAnsi="Times New Roman" w:cs="Times New Roman"/>
          <w:sz w:val="28"/>
          <w:szCs w:val="28"/>
        </w:rPr>
        <w:t>в</w:t>
      </w:r>
      <w:r w:rsidRPr="004D68B8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95030E">
        <w:rPr>
          <w:rFonts w:ascii="Times New Roman" w:hAnsi="Times New Roman" w:cs="Times New Roman"/>
          <w:sz w:val="28"/>
          <w:szCs w:val="28"/>
        </w:rPr>
        <w:t>е</w:t>
      </w:r>
      <w:r w:rsidRPr="004D68B8">
        <w:rPr>
          <w:rFonts w:ascii="Times New Roman" w:hAnsi="Times New Roman" w:cs="Times New Roman"/>
          <w:sz w:val="28"/>
          <w:szCs w:val="28"/>
        </w:rPr>
        <w:t xml:space="preserve"> администрации города от 2</w:t>
      </w:r>
      <w:r w:rsidR="0095030E">
        <w:rPr>
          <w:rFonts w:ascii="Times New Roman" w:hAnsi="Times New Roman" w:cs="Times New Roman"/>
          <w:sz w:val="28"/>
          <w:szCs w:val="28"/>
        </w:rPr>
        <w:t>6</w:t>
      </w:r>
      <w:r w:rsidRPr="004D68B8">
        <w:rPr>
          <w:rFonts w:ascii="Times New Roman" w:hAnsi="Times New Roman" w:cs="Times New Roman"/>
          <w:sz w:val="28"/>
          <w:szCs w:val="28"/>
        </w:rPr>
        <w:t>.</w:t>
      </w:r>
      <w:r w:rsidR="0095030E">
        <w:rPr>
          <w:rFonts w:ascii="Times New Roman" w:hAnsi="Times New Roman" w:cs="Times New Roman"/>
          <w:sz w:val="28"/>
          <w:szCs w:val="28"/>
        </w:rPr>
        <w:t>12</w:t>
      </w:r>
      <w:r w:rsidRPr="004D68B8">
        <w:rPr>
          <w:rFonts w:ascii="Times New Roman" w:hAnsi="Times New Roman" w:cs="Times New Roman"/>
          <w:sz w:val="28"/>
          <w:szCs w:val="28"/>
        </w:rPr>
        <w:t>.20</w:t>
      </w:r>
      <w:r w:rsidR="0095030E">
        <w:rPr>
          <w:rFonts w:ascii="Times New Roman" w:hAnsi="Times New Roman" w:cs="Times New Roman"/>
          <w:sz w:val="28"/>
          <w:szCs w:val="28"/>
        </w:rPr>
        <w:t>17</w:t>
      </w:r>
      <w:r w:rsidRPr="004D68B8">
        <w:rPr>
          <w:rFonts w:ascii="Times New Roman" w:hAnsi="Times New Roman" w:cs="Times New Roman"/>
          <w:sz w:val="28"/>
          <w:szCs w:val="28"/>
        </w:rPr>
        <w:t xml:space="preserve"> №</w:t>
      </w:r>
      <w:r w:rsidR="0095030E">
        <w:rPr>
          <w:rFonts w:ascii="Times New Roman" w:hAnsi="Times New Roman" w:cs="Times New Roman"/>
          <w:sz w:val="28"/>
          <w:szCs w:val="28"/>
        </w:rPr>
        <w:t>2602</w:t>
      </w:r>
      <w:r w:rsidRPr="004D68B8">
        <w:rPr>
          <w:rFonts w:ascii="Times New Roman" w:hAnsi="Times New Roman" w:cs="Times New Roman"/>
          <w:sz w:val="28"/>
          <w:szCs w:val="28"/>
        </w:rPr>
        <w:t>».</w:t>
      </w:r>
    </w:p>
    <w:p w:rsidR="004D68B8" w:rsidRPr="004D68B8" w:rsidRDefault="004D68B8" w:rsidP="00024F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8B8">
        <w:rPr>
          <w:rFonts w:ascii="Times New Roman" w:hAnsi="Times New Roman" w:cs="Times New Roman"/>
          <w:sz w:val="28"/>
          <w:szCs w:val="28"/>
        </w:rPr>
        <w:t xml:space="preserve">3. Комитету информационной политики (Андреева Е.С.) обеспечить опубликование постановления в газете «Вечерний Барнаул» </w:t>
      </w:r>
      <w:r w:rsidR="00024FB3">
        <w:rPr>
          <w:rFonts w:ascii="Times New Roman" w:hAnsi="Times New Roman" w:cs="Times New Roman"/>
          <w:sz w:val="28"/>
          <w:szCs w:val="28"/>
        </w:rPr>
        <w:t xml:space="preserve">и </w:t>
      </w:r>
      <w:r w:rsidRPr="004D68B8">
        <w:rPr>
          <w:rFonts w:ascii="Times New Roman" w:hAnsi="Times New Roman" w:cs="Times New Roman"/>
          <w:sz w:val="28"/>
          <w:szCs w:val="28"/>
        </w:rPr>
        <w:t xml:space="preserve"> официальном     сете</w:t>
      </w:r>
      <w:r w:rsidR="00024FB3">
        <w:rPr>
          <w:rFonts w:ascii="Times New Roman" w:hAnsi="Times New Roman" w:cs="Times New Roman"/>
          <w:sz w:val="28"/>
          <w:szCs w:val="28"/>
        </w:rPr>
        <w:t xml:space="preserve">вом издании «Правовой </w:t>
      </w:r>
      <w:r w:rsidRPr="004D68B8">
        <w:rPr>
          <w:rFonts w:ascii="Times New Roman" w:hAnsi="Times New Roman" w:cs="Times New Roman"/>
          <w:sz w:val="28"/>
          <w:szCs w:val="28"/>
        </w:rPr>
        <w:t xml:space="preserve"> портал  администрации г.Барнаула».</w:t>
      </w:r>
    </w:p>
    <w:p w:rsidR="00D619A9" w:rsidRDefault="004D68B8" w:rsidP="004D68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68B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D68B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D68B8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заместителя главы администрации города по экономической политике.</w:t>
      </w:r>
    </w:p>
    <w:p w:rsidR="008A235A" w:rsidRPr="00E223ED" w:rsidRDefault="008A235A" w:rsidP="00E510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44"/>
          <w:szCs w:val="28"/>
        </w:rPr>
      </w:pPr>
    </w:p>
    <w:p w:rsidR="0088752B" w:rsidRPr="004D32C4" w:rsidRDefault="007037FD" w:rsidP="00301B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2C4">
        <w:rPr>
          <w:rFonts w:ascii="Times New Roman" w:hAnsi="Times New Roman" w:cs="Times New Roman"/>
          <w:sz w:val="28"/>
          <w:szCs w:val="28"/>
        </w:rPr>
        <w:t>Глава города</w:t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</w:r>
      <w:r w:rsidRPr="004D32C4"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spellStart"/>
      <w:r w:rsidR="008A235A">
        <w:rPr>
          <w:rFonts w:ascii="Times New Roman" w:hAnsi="Times New Roman" w:cs="Times New Roman"/>
          <w:sz w:val="28"/>
          <w:szCs w:val="28"/>
        </w:rPr>
        <w:t>В</w:t>
      </w:r>
      <w:r w:rsidRPr="004D32C4">
        <w:rPr>
          <w:rFonts w:ascii="Times New Roman" w:hAnsi="Times New Roman" w:cs="Times New Roman"/>
          <w:sz w:val="28"/>
          <w:szCs w:val="28"/>
        </w:rPr>
        <w:t>.</w:t>
      </w:r>
      <w:r w:rsidR="008A235A">
        <w:rPr>
          <w:rFonts w:ascii="Times New Roman" w:hAnsi="Times New Roman" w:cs="Times New Roman"/>
          <w:sz w:val="28"/>
          <w:szCs w:val="28"/>
        </w:rPr>
        <w:t>Г</w:t>
      </w:r>
      <w:r w:rsidRPr="004D32C4">
        <w:rPr>
          <w:rFonts w:ascii="Times New Roman" w:hAnsi="Times New Roman" w:cs="Times New Roman"/>
          <w:sz w:val="28"/>
          <w:szCs w:val="28"/>
        </w:rPr>
        <w:t>.</w:t>
      </w:r>
      <w:r w:rsidR="008A235A">
        <w:rPr>
          <w:rFonts w:ascii="Times New Roman" w:hAnsi="Times New Roman" w:cs="Times New Roman"/>
          <w:sz w:val="28"/>
          <w:szCs w:val="28"/>
        </w:rPr>
        <w:t>Франк</w:t>
      </w:r>
      <w:proofErr w:type="spellEnd"/>
    </w:p>
    <w:sectPr w:rsidR="0088752B" w:rsidRPr="004D32C4" w:rsidSect="00E95F0D">
      <w:headerReference w:type="default" r:id="rId10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0F2" w:rsidRDefault="00A900F2" w:rsidP="00E95F0D">
      <w:pPr>
        <w:spacing w:after="0" w:line="240" w:lineRule="auto"/>
      </w:pPr>
      <w:r>
        <w:separator/>
      </w:r>
    </w:p>
  </w:endnote>
  <w:endnote w:type="continuationSeparator" w:id="0">
    <w:p w:rsidR="00A900F2" w:rsidRDefault="00A900F2" w:rsidP="00E9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0F2" w:rsidRDefault="00A900F2" w:rsidP="00E95F0D">
      <w:pPr>
        <w:spacing w:after="0" w:line="240" w:lineRule="auto"/>
      </w:pPr>
      <w:r>
        <w:separator/>
      </w:r>
    </w:p>
  </w:footnote>
  <w:footnote w:type="continuationSeparator" w:id="0">
    <w:p w:rsidR="00A900F2" w:rsidRDefault="00A900F2" w:rsidP="00E95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2411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5510E" w:rsidRPr="00C4547F" w:rsidRDefault="00A51E74">
        <w:pPr>
          <w:pStyle w:val="a7"/>
          <w:jc w:val="right"/>
          <w:rPr>
            <w:rFonts w:ascii="Times New Roman" w:hAnsi="Times New Roman" w:cs="Times New Roman"/>
          </w:rPr>
        </w:pPr>
        <w:r w:rsidRPr="00C4547F">
          <w:rPr>
            <w:rFonts w:ascii="Times New Roman" w:hAnsi="Times New Roman" w:cs="Times New Roman"/>
          </w:rPr>
          <w:fldChar w:fldCharType="begin"/>
        </w:r>
        <w:r w:rsidRPr="00C4547F">
          <w:rPr>
            <w:rFonts w:ascii="Times New Roman" w:hAnsi="Times New Roman" w:cs="Times New Roman"/>
          </w:rPr>
          <w:instrText>PAGE   \* MERGEFORMAT</w:instrText>
        </w:r>
        <w:r w:rsidRPr="00C4547F">
          <w:rPr>
            <w:rFonts w:ascii="Times New Roman" w:hAnsi="Times New Roman" w:cs="Times New Roman"/>
          </w:rPr>
          <w:fldChar w:fldCharType="separate"/>
        </w:r>
        <w:r w:rsidR="00EA284D">
          <w:rPr>
            <w:rFonts w:ascii="Times New Roman" w:hAnsi="Times New Roman" w:cs="Times New Roman"/>
            <w:noProof/>
          </w:rPr>
          <w:t>2</w:t>
        </w:r>
        <w:r w:rsidRPr="00C4547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5510E" w:rsidRDefault="00D5510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DE78AE"/>
    <w:multiLevelType w:val="multilevel"/>
    <w:tmpl w:val="639EFA0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41C90EE8"/>
    <w:multiLevelType w:val="multilevel"/>
    <w:tmpl w:val="F54874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4C4E01A7"/>
    <w:multiLevelType w:val="hybridMultilevel"/>
    <w:tmpl w:val="C618FD88"/>
    <w:lvl w:ilvl="0" w:tplc="57B2D0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0B13"/>
    <w:rsid w:val="0002143B"/>
    <w:rsid w:val="00024FB3"/>
    <w:rsid w:val="0002502B"/>
    <w:rsid w:val="00040272"/>
    <w:rsid w:val="000528D3"/>
    <w:rsid w:val="00061539"/>
    <w:rsid w:val="00070242"/>
    <w:rsid w:val="00072714"/>
    <w:rsid w:val="000A5B9D"/>
    <w:rsid w:val="000B4740"/>
    <w:rsid w:val="000B75E2"/>
    <w:rsid w:val="000C0BEC"/>
    <w:rsid w:val="000E446B"/>
    <w:rsid w:val="000F0117"/>
    <w:rsid w:val="000F2B56"/>
    <w:rsid w:val="000F7D48"/>
    <w:rsid w:val="00163218"/>
    <w:rsid w:val="001732E5"/>
    <w:rsid w:val="00177A53"/>
    <w:rsid w:val="00185E9F"/>
    <w:rsid w:val="00187388"/>
    <w:rsid w:val="0019428F"/>
    <w:rsid w:val="001A2550"/>
    <w:rsid w:val="001F364D"/>
    <w:rsid w:val="0020288A"/>
    <w:rsid w:val="00213865"/>
    <w:rsid w:val="0022527C"/>
    <w:rsid w:val="00226D5C"/>
    <w:rsid w:val="002270DD"/>
    <w:rsid w:val="00227458"/>
    <w:rsid w:val="00247F49"/>
    <w:rsid w:val="00254FBF"/>
    <w:rsid w:val="00265251"/>
    <w:rsid w:val="00293DC1"/>
    <w:rsid w:val="002C0E44"/>
    <w:rsid w:val="002C2E71"/>
    <w:rsid w:val="002D4778"/>
    <w:rsid w:val="002E0ACB"/>
    <w:rsid w:val="002E3FBA"/>
    <w:rsid w:val="002F0032"/>
    <w:rsid w:val="00301B3C"/>
    <w:rsid w:val="00322BD4"/>
    <w:rsid w:val="00327949"/>
    <w:rsid w:val="00334073"/>
    <w:rsid w:val="00344E1F"/>
    <w:rsid w:val="003642E4"/>
    <w:rsid w:val="00387454"/>
    <w:rsid w:val="003A2E3F"/>
    <w:rsid w:val="003F0C7A"/>
    <w:rsid w:val="003F2A19"/>
    <w:rsid w:val="00411C6C"/>
    <w:rsid w:val="00422ADE"/>
    <w:rsid w:val="00434D1E"/>
    <w:rsid w:val="00444CD4"/>
    <w:rsid w:val="00466D24"/>
    <w:rsid w:val="00484E2E"/>
    <w:rsid w:val="004B6BB6"/>
    <w:rsid w:val="004C4F1E"/>
    <w:rsid w:val="004D32C4"/>
    <w:rsid w:val="004D68B8"/>
    <w:rsid w:val="00501F1F"/>
    <w:rsid w:val="0053533E"/>
    <w:rsid w:val="0056088F"/>
    <w:rsid w:val="005746EF"/>
    <w:rsid w:val="005777D7"/>
    <w:rsid w:val="005A1A20"/>
    <w:rsid w:val="005C5BAC"/>
    <w:rsid w:val="005E40EF"/>
    <w:rsid w:val="00612BD1"/>
    <w:rsid w:val="0061458A"/>
    <w:rsid w:val="00654144"/>
    <w:rsid w:val="00660EBA"/>
    <w:rsid w:val="00672669"/>
    <w:rsid w:val="00675372"/>
    <w:rsid w:val="006929D8"/>
    <w:rsid w:val="006A46B9"/>
    <w:rsid w:val="006D09DC"/>
    <w:rsid w:val="006E0ECE"/>
    <w:rsid w:val="007037FD"/>
    <w:rsid w:val="00706036"/>
    <w:rsid w:val="0073532C"/>
    <w:rsid w:val="00736459"/>
    <w:rsid w:val="00744605"/>
    <w:rsid w:val="00751A95"/>
    <w:rsid w:val="00757861"/>
    <w:rsid w:val="007609CA"/>
    <w:rsid w:val="00763F2A"/>
    <w:rsid w:val="00786571"/>
    <w:rsid w:val="007A1421"/>
    <w:rsid w:val="007A67F5"/>
    <w:rsid w:val="007B71DF"/>
    <w:rsid w:val="007E3EAC"/>
    <w:rsid w:val="008055E6"/>
    <w:rsid w:val="00843784"/>
    <w:rsid w:val="00862662"/>
    <w:rsid w:val="0086575D"/>
    <w:rsid w:val="00876A92"/>
    <w:rsid w:val="008829B0"/>
    <w:rsid w:val="0088752B"/>
    <w:rsid w:val="008A235A"/>
    <w:rsid w:val="008D5070"/>
    <w:rsid w:val="008E1F4A"/>
    <w:rsid w:val="008E365F"/>
    <w:rsid w:val="0090711F"/>
    <w:rsid w:val="0091429F"/>
    <w:rsid w:val="0095030E"/>
    <w:rsid w:val="0098242C"/>
    <w:rsid w:val="00983D7A"/>
    <w:rsid w:val="009A0AC0"/>
    <w:rsid w:val="009B68CE"/>
    <w:rsid w:val="009C4866"/>
    <w:rsid w:val="009C4DA1"/>
    <w:rsid w:val="009D0B13"/>
    <w:rsid w:val="00A30EEC"/>
    <w:rsid w:val="00A51E74"/>
    <w:rsid w:val="00A618AA"/>
    <w:rsid w:val="00A81E5C"/>
    <w:rsid w:val="00A857E1"/>
    <w:rsid w:val="00A900F2"/>
    <w:rsid w:val="00AB1E94"/>
    <w:rsid w:val="00AB3EF7"/>
    <w:rsid w:val="00AC201E"/>
    <w:rsid w:val="00AC575C"/>
    <w:rsid w:val="00AD000C"/>
    <w:rsid w:val="00AE2A17"/>
    <w:rsid w:val="00B0575A"/>
    <w:rsid w:val="00B17B8D"/>
    <w:rsid w:val="00B401B1"/>
    <w:rsid w:val="00B42DAD"/>
    <w:rsid w:val="00B553AE"/>
    <w:rsid w:val="00B6037C"/>
    <w:rsid w:val="00B72C58"/>
    <w:rsid w:val="00B76B72"/>
    <w:rsid w:val="00B850C8"/>
    <w:rsid w:val="00B87FF2"/>
    <w:rsid w:val="00B901FD"/>
    <w:rsid w:val="00B9563A"/>
    <w:rsid w:val="00BA25DD"/>
    <w:rsid w:val="00BC407B"/>
    <w:rsid w:val="00BC59F1"/>
    <w:rsid w:val="00BE51A7"/>
    <w:rsid w:val="00BE70D4"/>
    <w:rsid w:val="00C30617"/>
    <w:rsid w:val="00C34462"/>
    <w:rsid w:val="00C34AD8"/>
    <w:rsid w:val="00C43C72"/>
    <w:rsid w:val="00C4547F"/>
    <w:rsid w:val="00C57633"/>
    <w:rsid w:val="00C7390C"/>
    <w:rsid w:val="00C87626"/>
    <w:rsid w:val="00CB474D"/>
    <w:rsid w:val="00CE3EDA"/>
    <w:rsid w:val="00D37394"/>
    <w:rsid w:val="00D43492"/>
    <w:rsid w:val="00D54091"/>
    <w:rsid w:val="00D54DD7"/>
    <w:rsid w:val="00D5510E"/>
    <w:rsid w:val="00D61231"/>
    <w:rsid w:val="00D619A9"/>
    <w:rsid w:val="00D773AA"/>
    <w:rsid w:val="00D87164"/>
    <w:rsid w:val="00D87A2A"/>
    <w:rsid w:val="00D97425"/>
    <w:rsid w:val="00DB11A0"/>
    <w:rsid w:val="00DB78EA"/>
    <w:rsid w:val="00DD3187"/>
    <w:rsid w:val="00DE2D10"/>
    <w:rsid w:val="00DF61F1"/>
    <w:rsid w:val="00DF6949"/>
    <w:rsid w:val="00E07D2B"/>
    <w:rsid w:val="00E20CBB"/>
    <w:rsid w:val="00E223ED"/>
    <w:rsid w:val="00E22E7E"/>
    <w:rsid w:val="00E443FA"/>
    <w:rsid w:val="00E5104A"/>
    <w:rsid w:val="00E734A9"/>
    <w:rsid w:val="00E73AD1"/>
    <w:rsid w:val="00E76050"/>
    <w:rsid w:val="00E95F0D"/>
    <w:rsid w:val="00EA284D"/>
    <w:rsid w:val="00EA2C53"/>
    <w:rsid w:val="00EA4B33"/>
    <w:rsid w:val="00EC0CA4"/>
    <w:rsid w:val="00ED08A2"/>
    <w:rsid w:val="00EF5BA4"/>
    <w:rsid w:val="00F10F8C"/>
    <w:rsid w:val="00F450A7"/>
    <w:rsid w:val="00F6367B"/>
    <w:rsid w:val="00FC5F4D"/>
    <w:rsid w:val="00FD1061"/>
    <w:rsid w:val="00FD7C42"/>
    <w:rsid w:val="00FE51D8"/>
    <w:rsid w:val="00FE7BF6"/>
    <w:rsid w:val="00FF1562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9CA"/>
  </w:style>
  <w:style w:type="paragraph" w:styleId="1">
    <w:name w:val="heading 1"/>
    <w:basedOn w:val="a"/>
    <w:next w:val="a"/>
    <w:link w:val="10"/>
    <w:uiPriority w:val="9"/>
    <w:qFormat/>
    <w:rsid w:val="004D68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8752B"/>
    <w:pPr>
      <w:keepNext/>
      <w:numPr>
        <w:ilvl w:val="1"/>
        <w:numId w:val="1"/>
      </w:numPr>
      <w:suppressAutoHyphens/>
      <w:spacing w:after="0" w:line="240" w:lineRule="auto"/>
      <w:ind w:left="-1080" w:firstLine="0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8752B"/>
    <w:pPr>
      <w:keepNext/>
      <w:numPr>
        <w:ilvl w:val="2"/>
        <w:numId w:val="1"/>
      </w:numPr>
      <w:suppressAutoHyphens/>
      <w:spacing w:after="0" w:line="240" w:lineRule="auto"/>
      <w:ind w:left="-1080" w:firstLine="0"/>
      <w:outlineLvl w:val="2"/>
    </w:pPr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5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0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C59F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8752B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8752B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875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E9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5F0D"/>
  </w:style>
  <w:style w:type="paragraph" w:styleId="a9">
    <w:name w:val="footer"/>
    <w:basedOn w:val="a"/>
    <w:link w:val="aa"/>
    <w:uiPriority w:val="99"/>
    <w:unhideWhenUsed/>
    <w:rsid w:val="00E9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5F0D"/>
  </w:style>
  <w:style w:type="paragraph" w:customStyle="1" w:styleId="ConsPlusNormal">
    <w:name w:val="ConsPlusNormal"/>
    <w:rsid w:val="004D32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68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88752B"/>
    <w:pPr>
      <w:keepNext/>
      <w:numPr>
        <w:ilvl w:val="1"/>
        <w:numId w:val="1"/>
      </w:numPr>
      <w:suppressAutoHyphens/>
      <w:spacing w:after="0" w:line="240" w:lineRule="auto"/>
      <w:ind w:left="-1080" w:firstLine="0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8752B"/>
    <w:pPr>
      <w:keepNext/>
      <w:numPr>
        <w:ilvl w:val="2"/>
        <w:numId w:val="1"/>
      </w:numPr>
      <w:suppressAutoHyphens/>
      <w:spacing w:after="0" w:line="240" w:lineRule="auto"/>
      <w:ind w:left="-1080" w:firstLine="0"/>
      <w:outlineLvl w:val="2"/>
    </w:pPr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5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0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C59F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8752B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8752B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875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E9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5F0D"/>
  </w:style>
  <w:style w:type="paragraph" w:styleId="a9">
    <w:name w:val="footer"/>
    <w:basedOn w:val="a"/>
    <w:link w:val="aa"/>
    <w:uiPriority w:val="99"/>
    <w:unhideWhenUsed/>
    <w:rsid w:val="00E9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5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58384-1E9C-470B-A553-931588542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М. Симачева</dc:creator>
  <cp:keywords/>
  <dc:description/>
  <cp:lastModifiedBy>Екатерина И. Неведрова</cp:lastModifiedBy>
  <cp:revision>105</cp:revision>
  <cp:lastPrinted>2021-12-17T05:25:00Z</cp:lastPrinted>
  <dcterms:created xsi:type="dcterms:W3CDTF">2017-12-18T10:45:00Z</dcterms:created>
  <dcterms:modified xsi:type="dcterms:W3CDTF">2021-12-29T06:27:00Z</dcterms:modified>
</cp:coreProperties>
</file>