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2665E9" w:rsidP="001221FA">
      <w:pPr>
        <w:ind w:left="8364" w:firstLine="0"/>
        <w:rPr>
          <w:szCs w:val="28"/>
        </w:rPr>
      </w:pPr>
      <w:bookmarkStart w:id="0" w:name="_GoBack"/>
      <w:bookmarkEnd w:id="0"/>
      <w:r>
        <w:rPr>
          <w:szCs w:val="28"/>
          <w:lang w:val="en-US"/>
        </w:rPr>
        <w:t xml:space="preserve">   </w:t>
      </w:r>
      <w:r w:rsidR="0064295E" w:rsidRPr="00B25B76">
        <w:rPr>
          <w:szCs w:val="28"/>
        </w:rPr>
        <w:t xml:space="preserve"> </w:t>
      </w:r>
      <w:r w:rsidR="001C539F">
        <w:rPr>
          <w:szCs w:val="28"/>
        </w:rPr>
        <w:t>Приложение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585D8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7E1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84F5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037E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</w:t>
      </w:r>
      <w:r w:rsidRPr="000037E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 и экспертизы муниципальных </w:t>
      </w:r>
      <w:r w:rsidRPr="002C57F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>
        <w:rPr>
          <w:rFonts w:ascii="Times New Roman" w:hAnsi="Times New Roman" w:cs="Times New Roman"/>
          <w:sz w:val="28"/>
          <w:szCs w:val="28"/>
        </w:rPr>
        <w:t>п</w:t>
      </w:r>
      <w:r w:rsidR="00B25B76" w:rsidRPr="00B25B7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037E1" w:rsidRPr="000037E1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0037E1">
        <w:rPr>
          <w:rFonts w:ascii="Times New Roman" w:hAnsi="Times New Roman" w:cs="Times New Roman"/>
          <w:sz w:val="28"/>
          <w:szCs w:val="28"/>
        </w:rPr>
        <w:br/>
        <w:t>«</w:t>
      </w:r>
      <w:r w:rsidR="000037E1" w:rsidRPr="000037E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29.09.2008 №840 </w:t>
      </w:r>
      <w:r w:rsidR="000037E1">
        <w:rPr>
          <w:rFonts w:ascii="Times New Roman" w:hAnsi="Times New Roman" w:cs="Times New Roman"/>
          <w:sz w:val="28"/>
          <w:szCs w:val="28"/>
        </w:rPr>
        <w:t>«</w:t>
      </w:r>
      <w:r w:rsidR="000037E1" w:rsidRPr="000037E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пользования и распоряжения имуществом, являющимся собственностью городского округа – </w:t>
      </w:r>
      <w:r w:rsidR="000037E1">
        <w:rPr>
          <w:rFonts w:ascii="Times New Roman" w:hAnsi="Times New Roman" w:cs="Times New Roman"/>
          <w:sz w:val="28"/>
          <w:szCs w:val="28"/>
        </w:rPr>
        <w:t>города Барнаула Алтайского края»</w:t>
      </w:r>
      <w:r w:rsidR="000037E1" w:rsidRPr="000037E1">
        <w:rPr>
          <w:rFonts w:ascii="Times New Roman" w:hAnsi="Times New Roman" w:cs="Times New Roman"/>
          <w:sz w:val="28"/>
          <w:szCs w:val="28"/>
        </w:rPr>
        <w:t> (в ред. решения от 22.02.2019 №261)</w:t>
      </w:r>
      <w:r w:rsidR="000037E1">
        <w:rPr>
          <w:rFonts w:ascii="Times New Roman" w:hAnsi="Times New Roman" w:cs="Times New Roman"/>
          <w:sz w:val="28"/>
          <w:szCs w:val="28"/>
        </w:rPr>
        <w:t>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>(далее – проект МНПА),</w:t>
      </w:r>
      <w:r w:rsidR="00DF3993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962C01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</w:t>
      </w:r>
      <w:r w:rsidR="000037E1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</w:t>
      </w:r>
      <w:r w:rsidR="002C57F9">
        <w:rPr>
          <w:rFonts w:ascii="Times New Roman" w:hAnsi="Times New Roman" w:cs="Times New Roman"/>
          <w:sz w:val="28"/>
          <w:szCs w:val="28"/>
        </w:rPr>
        <w:t xml:space="preserve"> </w:t>
      </w:r>
      <w:r w:rsidR="00B25B76">
        <w:rPr>
          <w:rFonts w:ascii="Times New Roman" w:hAnsi="Times New Roman" w:cs="Times New Roman"/>
          <w:sz w:val="28"/>
          <w:szCs w:val="28"/>
        </w:rPr>
        <w:t>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284F5D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0037E1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0037E1">
        <w:rPr>
          <w:rFonts w:eastAsia="Times New Roman"/>
          <w:szCs w:val="28"/>
          <w:lang w:eastAsia="ru-RU"/>
        </w:rPr>
        <w:t>11</w:t>
      </w:r>
      <w:r w:rsidR="00DD4474">
        <w:rPr>
          <w:rFonts w:eastAsia="Times New Roman"/>
          <w:szCs w:val="28"/>
          <w:lang w:eastAsia="ru-RU"/>
        </w:rPr>
        <w:t>.1</w:t>
      </w:r>
      <w:r w:rsidR="000037E1">
        <w:rPr>
          <w:rFonts w:eastAsia="Times New Roman"/>
          <w:szCs w:val="28"/>
          <w:lang w:eastAsia="ru-RU"/>
        </w:rPr>
        <w:t>1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0037E1">
        <w:rPr>
          <w:rFonts w:eastAsia="Times New Roman"/>
          <w:szCs w:val="28"/>
          <w:lang w:eastAsia="ru-RU"/>
        </w:rPr>
        <w:t>29</w:t>
      </w:r>
      <w:r w:rsidR="00DD4474">
        <w:rPr>
          <w:rFonts w:eastAsia="Times New Roman"/>
          <w:szCs w:val="28"/>
          <w:lang w:eastAsia="ru-RU"/>
        </w:rPr>
        <w:t>.1</w:t>
      </w:r>
      <w:r w:rsidR="002C57F9">
        <w:rPr>
          <w:rFonts w:eastAsia="Times New Roman"/>
          <w:szCs w:val="28"/>
          <w:lang w:eastAsia="ru-RU"/>
        </w:rPr>
        <w:t>1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0037E1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E1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 </w:t>
      </w:r>
      <w:r w:rsidR="00867611" w:rsidRPr="000037E1">
        <w:rPr>
          <w:rFonts w:ascii="Times New Roman" w:hAnsi="Times New Roman" w:cs="Times New Roman"/>
          <w:sz w:val="28"/>
          <w:szCs w:val="28"/>
        </w:rPr>
        <w:t>5</w:t>
      </w:r>
      <w:r w:rsidRPr="000037E1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0037E1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="00396928" w:rsidRPr="000037E1">
        <w:rPr>
          <w:rFonts w:ascii="Times New Roman" w:hAnsi="Times New Roman" w:cs="Times New Roman"/>
          <w:sz w:val="28"/>
          <w:szCs w:val="28"/>
        </w:rPr>
        <w:t xml:space="preserve">: </w:t>
      </w:r>
      <w:r w:rsidR="000037E1" w:rsidRPr="000037E1">
        <w:rPr>
          <w:rFonts w:ascii="Times New Roman" w:hAnsi="Times New Roman" w:cs="Times New Roman"/>
          <w:sz w:val="28"/>
          <w:szCs w:val="28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экономического развития и инвестиционной деятельности администрации города Барнаула.</w:t>
      </w:r>
    </w:p>
    <w:p w:rsidR="002C57F9" w:rsidRDefault="002C57F9" w:rsidP="002C57F9">
      <w:pPr>
        <w:autoSpaceDE w:val="0"/>
        <w:autoSpaceDN w:val="0"/>
        <w:adjustRightInd w:val="0"/>
        <w:spacing w:line="245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037E1">
        <w:rPr>
          <w:rFonts w:eastAsia="Times New Roman"/>
          <w:szCs w:val="28"/>
          <w:lang w:eastAsia="ru-RU"/>
        </w:rPr>
        <w:t xml:space="preserve">В соответствии с частью 6 статьи 5 закона Алтайского края от 10.11.2014 №90-ЗС в течении срока, предусмотренного для принятия разработчиком предложений в связи с проведением публичного обсуждения проверка МНПА и сводного отчета, рассмотрено </w:t>
      </w:r>
      <w:r w:rsidR="000037E1" w:rsidRPr="000037E1">
        <w:rPr>
          <w:rFonts w:eastAsia="Times New Roman"/>
          <w:szCs w:val="28"/>
          <w:lang w:eastAsia="ru-RU"/>
        </w:rPr>
        <w:t>3</w:t>
      </w:r>
      <w:r w:rsidRPr="000037E1">
        <w:rPr>
          <w:rFonts w:eastAsia="Times New Roman"/>
          <w:szCs w:val="28"/>
          <w:lang w:eastAsia="ru-RU"/>
        </w:rPr>
        <w:t xml:space="preserve"> поступивших предложени</w:t>
      </w:r>
      <w:r w:rsidR="000037E1" w:rsidRPr="000037E1">
        <w:rPr>
          <w:rFonts w:eastAsia="Times New Roman"/>
          <w:szCs w:val="28"/>
          <w:lang w:eastAsia="ru-RU"/>
        </w:rPr>
        <w:t>я</w:t>
      </w:r>
      <w:r w:rsidRPr="000037E1">
        <w:rPr>
          <w:rFonts w:eastAsia="Times New Roman"/>
          <w:szCs w:val="28"/>
          <w:lang w:eastAsia="ru-RU"/>
        </w:rPr>
        <w:t>.</w:t>
      </w:r>
    </w:p>
    <w:p w:rsidR="000037E1" w:rsidRPr="000037E1" w:rsidRDefault="000037E1" w:rsidP="002C57F9">
      <w:pPr>
        <w:autoSpaceDE w:val="0"/>
        <w:autoSpaceDN w:val="0"/>
        <w:adjustRightInd w:val="0"/>
        <w:spacing w:line="245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При подготовке заключения было установлено, что разработчиком обоснованно и мотивированно учтено 1 предложение, не учтено 2 предложения поступивших в ходе публичного обсуждения.</w:t>
      </w:r>
    </w:p>
    <w:p w:rsidR="000037E1" w:rsidRPr="000037E1" w:rsidRDefault="000037E1" w:rsidP="000037E1">
      <w:pPr>
        <w:autoSpaceDE w:val="0"/>
        <w:autoSpaceDN w:val="0"/>
        <w:adjustRightInd w:val="0"/>
        <w:spacing w:line="245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037E1">
        <w:rPr>
          <w:rFonts w:eastAsia="Times New Roman"/>
          <w:szCs w:val="28"/>
          <w:lang w:eastAsia="ru-RU"/>
        </w:rPr>
        <w:t>По результатам проведения публичного обсуждения разработчиком было принято решение о доработке сводного отчета и проекта МНПА, направлении ответственному за подготовку заключения доработанных проекта МНПА и сводного отчета.</w:t>
      </w:r>
    </w:p>
    <w:p w:rsidR="000037E1" w:rsidRPr="000037E1" w:rsidRDefault="000037E1" w:rsidP="000037E1">
      <w:pPr>
        <w:autoSpaceDE w:val="0"/>
        <w:autoSpaceDN w:val="0"/>
        <w:adjustRightInd w:val="0"/>
        <w:spacing w:line="245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037E1">
        <w:rPr>
          <w:rFonts w:eastAsia="Times New Roman"/>
          <w:szCs w:val="28"/>
          <w:lang w:eastAsia="ru-RU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проведения, сводка предложений, поступивших в связи с проведением публичного обсуждения.</w:t>
      </w:r>
    </w:p>
    <w:p w:rsidR="000037E1" w:rsidRPr="000037E1" w:rsidRDefault="000037E1" w:rsidP="000037E1">
      <w:pPr>
        <w:autoSpaceDE w:val="0"/>
        <w:autoSpaceDN w:val="0"/>
        <w:adjustRightInd w:val="0"/>
        <w:spacing w:line="245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037E1">
        <w:rPr>
          <w:rFonts w:eastAsia="Times New Roman"/>
          <w:szCs w:val="28"/>
          <w:lang w:eastAsia="ru-RU"/>
        </w:rPr>
        <w:t>Доработанные по результатам публичного обсуждения проект МНПА и сводный отчет разработчиком размещены на официальном Интернет-сайте города Барнаула.</w:t>
      </w:r>
    </w:p>
    <w:p w:rsidR="000037E1" w:rsidRPr="000037E1" w:rsidRDefault="000037E1" w:rsidP="000037E1">
      <w:pPr>
        <w:autoSpaceDE w:val="0"/>
        <w:spacing w:line="233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037E1">
        <w:rPr>
          <w:rFonts w:eastAsia="Times New Roman"/>
          <w:szCs w:val="28"/>
          <w:lang w:eastAsia="ru-RU"/>
        </w:rPr>
        <w:t>По результатам рассмотрения впервые поступившего для подготовки заключения проекта МНПА и сводного отчета установлено, что при подготовке проекта МНПА разработчиком соблюден порядок проведения оценки регулирующего воздействия.</w:t>
      </w:r>
    </w:p>
    <w:p w:rsidR="000037E1" w:rsidRPr="000037E1" w:rsidRDefault="000037E1" w:rsidP="000037E1">
      <w:pPr>
        <w:autoSpaceDE w:val="0"/>
        <w:autoSpaceDN w:val="0"/>
        <w:adjustRightInd w:val="0"/>
        <w:spacing w:line="245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037E1">
        <w:rPr>
          <w:rFonts w:eastAsia="Times New Roman"/>
          <w:szCs w:val="28"/>
          <w:lang w:eastAsia="ru-RU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DE27B4" w:rsidRPr="000037E1" w:rsidRDefault="000037E1" w:rsidP="000037E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037E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бюджета города Барнаула. </w:t>
      </w:r>
    </w:p>
    <w:p w:rsidR="00776691" w:rsidRPr="00776691" w:rsidRDefault="00776691" w:rsidP="00AC28DE">
      <w:pPr>
        <w:autoSpaceDE w:val="0"/>
        <w:autoSpaceDN w:val="0"/>
        <w:adjustRightInd w:val="0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36" w:rsidRDefault="00907D36" w:rsidP="00D71702">
      <w:r>
        <w:separator/>
      </w:r>
    </w:p>
  </w:endnote>
  <w:endnote w:type="continuationSeparator" w:id="0">
    <w:p w:rsidR="00907D36" w:rsidRDefault="00907D36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36" w:rsidRDefault="00907D36" w:rsidP="00D71702">
      <w:r>
        <w:separator/>
      </w:r>
    </w:p>
  </w:footnote>
  <w:footnote w:type="continuationSeparator" w:id="0">
    <w:p w:rsidR="00907D36" w:rsidRDefault="00907D36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7F3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37E1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510CF"/>
    <w:rsid w:val="00170403"/>
    <w:rsid w:val="001C539F"/>
    <w:rsid w:val="00212660"/>
    <w:rsid w:val="00213ED5"/>
    <w:rsid w:val="00241490"/>
    <w:rsid w:val="002424ED"/>
    <w:rsid w:val="00252B5C"/>
    <w:rsid w:val="002665E9"/>
    <w:rsid w:val="002816A1"/>
    <w:rsid w:val="00284F5D"/>
    <w:rsid w:val="0029601A"/>
    <w:rsid w:val="002A53C0"/>
    <w:rsid w:val="002C1E41"/>
    <w:rsid w:val="002C57F9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910D0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5D8F"/>
    <w:rsid w:val="00587DE9"/>
    <w:rsid w:val="00593F00"/>
    <w:rsid w:val="005A60C9"/>
    <w:rsid w:val="005B2EDD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C17F3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97FCE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07D36"/>
    <w:rsid w:val="00915822"/>
    <w:rsid w:val="009170E6"/>
    <w:rsid w:val="00924A25"/>
    <w:rsid w:val="0093799C"/>
    <w:rsid w:val="00944365"/>
    <w:rsid w:val="00944496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B21579"/>
    <w:rsid w:val="00B236B0"/>
    <w:rsid w:val="00B25B76"/>
    <w:rsid w:val="00B42546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DF3993"/>
    <w:rsid w:val="00E17370"/>
    <w:rsid w:val="00E36781"/>
    <w:rsid w:val="00E42A57"/>
    <w:rsid w:val="00E479A7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037E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965C-2BA7-4685-93EB-AA9E85F6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4919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Евгения Константиновна  Борисова</cp:lastModifiedBy>
  <cp:revision>2</cp:revision>
  <cp:lastPrinted>2019-12-03T06:14:00Z</cp:lastPrinted>
  <dcterms:created xsi:type="dcterms:W3CDTF">2019-12-09T08:06:00Z</dcterms:created>
  <dcterms:modified xsi:type="dcterms:W3CDTF">2019-12-09T08:06:00Z</dcterms:modified>
</cp:coreProperties>
</file>