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76"/>
        <w:tblW w:w="0" w:type="auto"/>
        <w:tblLook w:val="04A0" w:firstRow="1" w:lastRow="0" w:firstColumn="1" w:lastColumn="0" w:noHBand="0" w:noVBand="1"/>
      </w:tblPr>
      <w:tblGrid>
        <w:gridCol w:w="9354"/>
      </w:tblGrid>
      <w:tr w:rsidR="00447B2D" w:rsidRPr="000D3E06" w:rsidTr="00DD4E0A">
        <w:tc>
          <w:tcPr>
            <w:tcW w:w="9646" w:type="dxa"/>
          </w:tcPr>
          <w:tbl>
            <w:tblPr>
              <w:tblW w:w="9535" w:type="dxa"/>
              <w:jc w:val="center"/>
              <w:tblLook w:val="04A0" w:firstRow="1" w:lastRow="0" w:firstColumn="1" w:lastColumn="0" w:noHBand="0" w:noVBand="1"/>
            </w:tblPr>
            <w:tblGrid>
              <w:gridCol w:w="105"/>
              <w:gridCol w:w="9325"/>
              <w:gridCol w:w="105"/>
            </w:tblGrid>
            <w:tr w:rsidR="00447B2D" w:rsidRPr="000D3E06" w:rsidTr="002574AB">
              <w:trPr>
                <w:gridBefore w:val="1"/>
                <w:wBefore w:w="105" w:type="dxa"/>
                <w:jc w:val="center"/>
              </w:trPr>
              <w:tc>
                <w:tcPr>
                  <w:tcW w:w="9430" w:type="dxa"/>
                  <w:gridSpan w:val="2"/>
                  <w:vAlign w:val="center"/>
                </w:tcPr>
                <w:p w:rsidR="00447B2D" w:rsidRPr="000D3E06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0D3E06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Барнаульская городская Дума</w:t>
                  </w:r>
                </w:p>
                <w:p w:rsidR="00447B2D" w:rsidRPr="000D3E06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47B2D" w:rsidRPr="000D3E06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0D3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90550" cy="717550"/>
                        <wp:effectExtent l="0" t="0" r="0" b="6350"/>
                        <wp:docPr id="4" name="Рисунок 4" descr="G:\ivc\Сапожников\Герб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:\ivc\Сапожников\Герб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17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7B2D" w:rsidRPr="000D3E06" w:rsidTr="002574AB">
              <w:trPr>
                <w:gridBefore w:val="1"/>
                <w:wBefore w:w="105" w:type="dxa"/>
                <w:jc w:val="center"/>
              </w:trPr>
              <w:tc>
                <w:tcPr>
                  <w:tcW w:w="9430" w:type="dxa"/>
                  <w:gridSpan w:val="2"/>
                  <w:vAlign w:val="center"/>
                </w:tcPr>
                <w:p w:rsidR="00447B2D" w:rsidRPr="000D3E06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</w:p>
                <w:p w:rsidR="00447B2D" w:rsidRPr="000D3E06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r w:rsidRPr="000D3E06"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  <w:t>РЕШЕНИЕ</w:t>
                  </w:r>
                </w:p>
                <w:p w:rsidR="00447B2D" w:rsidRPr="000D3E06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7B2D" w:rsidRPr="000D3E06" w:rsidTr="002574AB">
              <w:trPr>
                <w:gridAfter w:val="1"/>
                <w:wAfter w:w="105" w:type="dxa"/>
                <w:jc w:val="center"/>
              </w:trPr>
              <w:tc>
                <w:tcPr>
                  <w:tcW w:w="9430" w:type="dxa"/>
                  <w:gridSpan w:val="2"/>
                  <w:hideMark/>
                </w:tcPr>
                <w:p w:rsidR="00447B2D" w:rsidRPr="000D3E06" w:rsidRDefault="00447B2D" w:rsidP="002574AB">
                  <w:pPr>
                    <w:framePr w:hSpace="180" w:wrap="around" w:vAnchor="page" w:hAnchor="margin" w:y="976"/>
                    <w:shd w:val="clear" w:color="auto" w:fill="FFFFFF"/>
                    <w:tabs>
                      <w:tab w:val="left" w:leader="underscore" w:pos="2698"/>
                      <w:tab w:val="left" w:leader="underscore" w:pos="4685"/>
                    </w:tabs>
                    <w:rPr>
                      <w:rFonts w:ascii="Calibri" w:eastAsia="Times New Roman" w:hAnsi="Calibri" w:cs="Calibri"/>
                      <w:sz w:val="22"/>
                      <w:szCs w:val="22"/>
                      <w:lang w:eastAsia="zh-CN"/>
                    </w:rPr>
                  </w:pPr>
                  <w:r w:rsidRPr="000D3E06">
                    <w:rPr>
                      <w:rFonts w:ascii="Times New Roman" w:eastAsia="Times New Roman" w:hAnsi="Times New Roman" w:cs="Times New Roman"/>
                      <w:b/>
                      <w:bCs/>
                      <w:spacing w:val="-11"/>
                      <w:sz w:val="22"/>
                      <w:szCs w:val="22"/>
                    </w:rPr>
                    <w:t>от</w:t>
                  </w:r>
                  <w:r w:rsidRPr="000D3E06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ab/>
                    <w:t>№</w:t>
                  </w:r>
                  <w:r w:rsidRPr="000D3E06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447B2D" w:rsidRPr="000D3E06" w:rsidRDefault="00447B2D" w:rsidP="00447B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F7185" w:rsidRPr="000D3E06" w:rsidRDefault="006F7185">
      <w:pPr>
        <w:pStyle w:val="10"/>
        <w:ind w:right="4818"/>
        <w:jc w:val="both"/>
        <w:rPr>
          <w:rFonts w:ascii="Times New Roman" w:hAnsi="Times New Roman" w:cs="Times New Roman"/>
        </w:rPr>
      </w:pPr>
    </w:p>
    <w:p w:rsidR="006F7185" w:rsidRPr="000D3E06" w:rsidRDefault="006F7185">
      <w:pPr>
        <w:pStyle w:val="10"/>
        <w:ind w:right="4818"/>
        <w:jc w:val="both"/>
        <w:rPr>
          <w:rFonts w:ascii="Times New Roman" w:hAnsi="Times New Roman" w:cs="Times New Roman"/>
        </w:rPr>
      </w:pPr>
    </w:p>
    <w:p w:rsidR="002D50DC" w:rsidRPr="000D3E06" w:rsidRDefault="00F05981" w:rsidP="006119BB">
      <w:pPr>
        <w:pStyle w:val="10"/>
        <w:ind w:right="4678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>О внесении изменени</w:t>
      </w:r>
      <w:r w:rsidR="00192F9A" w:rsidRPr="000D3E06">
        <w:rPr>
          <w:rFonts w:ascii="Times New Roman" w:hAnsi="Times New Roman" w:cs="Times New Roman"/>
        </w:rPr>
        <w:t>й</w:t>
      </w:r>
      <w:r w:rsidR="00F753AB" w:rsidRPr="000D3E06">
        <w:rPr>
          <w:rFonts w:ascii="Times New Roman" w:hAnsi="Times New Roman" w:cs="Times New Roman"/>
        </w:rPr>
        <w:t xml:space="preserve"> и дополнени</w:t>
      </w:r>
      <w:r w:rsidR="004448D6" w:rsidRPr="000D3E06">
        <w:rPr>
          <w:rFonts w:ascii="Times New Roman" w:hAnsi="Times New Roman" w:cs="Times New Roman"/>
        </w:rPr>
        <w:t>й</w:t>
      </w:r>
      <w:r w:rsidRPr="000D3E06">
        <w:rPr>
          <w:rFonts w:ascii="Times New Roman" w:hAnsi="Times New Roman" w:cs="Times New Roman"/>
        </w:rPr>
        <w:t xml:space="preserve"> в решение городской Думы от 19.03.2021 №645 «Об утверждении Правил благоустройств</w:t>
      </w:r>
      <w:r w:rsidR="00457343" w:rsidRPr="000D3E06">
        <w:rPr>
          <w:rFonts w:ascii="Times New Roman" w:hAnsi="Times New Roman" w:cs="Times New Roman"/>
        </w:rPr>
        <w:t>а территории городского округа –</w:t>
      </w:r>
      <w:r w:rsidRPr="000D3E06">
        <w:rPr>
          <w:rFonts w:ascii="Times New Roman" w:hAnsi="Times New Roman" w:cs="Times New Roman"/>
        </w:rPr>
        <w:t xml:space="preserve"> города Барнаула Алтайского края»</w:t>
      </w:r>
      <w:r w:rsidR="00447B2D" w:rsidRPr="000D3E06">
        <w:rPr>
          <w:rFonts w:ascii="Times New Roman" w:hAnsi="Times New Roman" w:cs="Times New Roman"/>
        </w:rPr>
        <w:t xml:space="preserve"> (в ред</w:t>
      </w:r>
      <w:r w:rsidR="006119BB" w:rsidRPr="000D3E06">
        <w:rPr>
          <w:rFonts w:ascii="Times New Roman" w:hAnsi="Times New Roman" w:cs="Times New Roman"/>
        </w:rPr>
        <w:t>.</w:t>
      </w:r>
      <w:r w:rsidR="00447B2D" w:rsidRPr="000D3E06">
        <w:rPr>
          <w:rFonts w:ascii="Times New Roman" w:hAnsi="Times New Roman" w:cs="Times New Roman"/>
        </w:rPr>
        <w:t xml:space="preserve"> решения </w:t>
      </w:r>
      <w:r w:rsidR="006119BB" w:rsidRPr="000D3E06">
        <w:rPr>
          <w:rFonts w:ascii="Times New Roman" w:hAnsi="Times New Roman" w:cs="Times New Roman"/>
        </w:rPr>
        <w:t xml:space="preserve">          </w:t>
      </w:r>
      <w:r w:rsidR="00447B2D" w:rsidRPr="000D3E06">
        <w:rPr>
          <w:rFonts w:ascii="Times New Roman" w:hAnsi="Times New Roman" w:cs="Times New Roman"/>
        </w:rPr>
        <w:t xml:space="preserve">от </w:t>
      </w:r>
      <w:r w:rsidR="003E48F0" w:rsidRPr="000D3E06">
        <w:rPr>
          <w:rFonts w:ascii="Times New Roman" w:hAnsi="Times New Roman" w:cs="Times New Roman"/>
        </w:rPr>
        <w:t>29</w:t>
      </w:r>
      <w:r w:rsidR="00447B2D" w:rsidRPr="000D3E06">
        <w:rPr>
          <w:rFonts w:ascii="Times New Roman" w:hAnsi="Times New Roman" w:cs="Times New Roman"/>
        </w:rPr>
        <w:t>.0</w:t>
      </w:r>
      <w:r w:rsidR="003E48F0" w:rsidRPr="000D3E06">
        <w:rPr>
          <w:rFonts w:ascii="Times New Roman" w:hAnsi="Times New Roman" w:cs="Times New Roman"/>
        </w:rPr>
        <w:t>9</w:t>
      </w:r>
      <w:r w:rsidR="00447B2D" w:rsidRPr="000D3E06">
        <w:rPr>
          <w:rFonts w:ascii="Times New Roman" w:hAnsi="Times New Roman" w:cs="Times New Roman"/>
        </w:rPr>
        <w:t>.2022 №</w:t>
      </w:r>
      <w:r w:rsidR="003E48F0" w:rsidRPr="000D3E06">
        <w:rPr>
          <w:rFonts w:ascii="Times New Roman" w:hAnsi="Times New Roman" w:cs="Times New Roman"/>
        </w:rPr>
        <w:t>16</w:t>
      </w:r>
      <w:r w:rsidR="00447B2D" w:rsidRPr="000D3E06">
        <w:rPr>
          <w:rFonts w:ascii="Times New Roman" w:hAnsi="Times New Roman" w:cs="Times New Roman"/>
        </w:rPr>
        <w:t>)</w:t>
      </w:r>
    </w:p>
    <w:p w:rsidR="000E550D" w:rsidRPr="000D3E06" w:rsidRDefault="000E550D">
      <w:pPr>
        <w:pStyle w:val="10"/>
        <w:ind w:firstLine="709"/>
        <w:jc w:val="both"/>
        <w:rPr>
          <w:rFonts w:ascii="Times New Roman" w:hAnsi="Times New Roman" w:cs="Times New Roman"/>
        </w:rPr>
      </w:pPr>
    </w:p>
    <w:p w:rsidR="002D50DC" w:rsidRPr="000D3E06" w:rsidRDefault="00F05981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 xml:space="preserve">В соответствии с Федеральным </w:t>
      </w:r>
      <w:hyperlink r:id="rId7">
        <w:r w:rsidRPr="000D3E06">
          <w:rPr>
            <w:rFonts w:ascii="Times New Roman" w:hAnsi="Times New Roman" w:cs="Times New Roman"/>
            <w:color w:val="000000"/>
          </w:rPr>
          <w:t>законом</w:t>
        </w:r>
      </w:hyperlink>
      <w:r w:rsidRPr="000D3E06">
        <w:rPr>
          <w:rFonts w:ascii="Times New Roman" w:hAnsi="Times New Roman" w:cs="Times New Roman"/>
        </w:rPr>
        <w:t xml:space="preserve"> от 06.10.2003 №131-</w:t>
      </w:r>
      <w:proofErr w:type="gramStart"/>
      <w:r w:rsidRPr="000D3E06">
        <w:rPr>
          <w:rFonts w:ascii="Times New Roman" w:hAnsi="Times New Roman" w:cs="Times New Roman"/>
        </w:rPr>
        <w:t>ФЗ</w:t>
      </w:r>
      <w:r w:rsidRPr="000D3E06">
        <w:rPr>
          <w:rFonts w:ascii="Times New Roman" w:hAnsi="Times New Roman" w:cs="Times New Roman"/>
        </w:rPr>
        <w:br/>
        <w:t>«</w:t>
      </w:r>
      <w:proofErr w:type="gramEnd"/>
      <w:r w:rsidRPr="000D3E06">
        <w:rPr>
          <w:rFonts w:ascii="Times New Roman" w:hAnsi="Times New Roman" w:cs="Times New Roman"/>
        </w:rPr>
        <w:t>Об общих принципах организации местного самоуправления в Россий</w:t>
      </w:r>
      <w:r w:rsidR="00EE5AA6" w:rsidRPr="000D3E06">
        <w:rPr>
          <w:rFonts w:ascii="Times New Roman" w:hAnsi="Times New Roman" w:cs="Times New Roman"/>
        </w:rPr>
        <w:t>ской Федерации»,</w:t>
      </w:r>
      <w:r w:rsidR="006119BB" w:rsidRPr="000D3E06">
        <w:rPr>
          <w:rFonts w:ascii="Times New Roman" w:hAnsi="Times New Roman" w:cs="Times New Roman"/>
        </w:rPr>
        <w:t xml:space="preserve"> </w:t>
      </w:r>
      <w:r w:rsidR="003E48F0" w:rsidRPr="000D3E06">
        <w:rPr>
          <w:rFonts w:ascii="Times New Roman" w:hAnsi="Times New Roman" w:cs="Times New Roman"/>
        </w:rPr>
        <w:t>постановлением Правительства Российской Федерации от 06.10.2022 №1769 «О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EE5AA6" w:rsidRPr="000D3E06">
        <w:rPr>
          <w:rFonts w:ascii="Times New Roman" w:hAnsi="Times New Roman" w:cs="Times New Roman"/>
        </w:rPr>
        <w:t xml:space="preserve"> городская Дума</w:t>
      </w:r>
    </w:p>
    <w:p w:rsidR="002D50DC" w:rsidRPr="000D3E06" w:rsidRDefault="00F05981">
      <w:pPr>
        <w:pStyle w:val="10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>РЕШИЛА:</w:t>
      </w:r>
    </w:p>
    <w:p w:rsidR="002D50DC" w:rsidRPr="000D3E06" w:rsidRDefault="00F05981" w:rsidP="00C40B7E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 xml:space="preserve">1. Внести в </w:t>
      </w:r>
      <w:hyperlink r:id="rId8">
        <w:proofErr w:type="gramStart"/>
        <w:r w:rsidR="006119BB" w:rsidRPr="000D3E06">
          <w:rPr>
            <w:rFonts w:ascii="Times New Roman" w:hAnsi="Times New Roman" w:cs="Times New Roman"/>
            <w:color w:val="000000"/>
          </w:rPr>
          <w:t>Правил</w:t>
        </w:r>
        <w:proofErr w:type="gramEnd"/>
      </w:hyperlink>
      <w:r w:rsidR="006119BB" w:rsidRPr="000D3E06">
        <w:rPr>
          <w:rFonts w:ascii="Times New Roman" w:hAnsi="Times New Roman" w:cs="Times New Roman"/>
          <w:color w:val="000000"/>
        </w:rPr>
        <w:t>а</w:t>
      </w:r>
      <w:r w:rsidR="006119BB" w:rsidRPr="000D3E06">
        <w:rPr>
          <w:rFonts w:ascii="Times New Roman" w:hAnsi="Times New Roman" w:cs="Times New Roman"/>
        </w:rPr>
        <w:t xml:space="preserve"> благоустройства территории городского округа – города Барнаула Алтайского края, утвержденные </w:t>
      </w:r>
      <w:r w:rsidR="007221B0" w:rsidRPr="000D3E06">
        <w:rPr>
          <w:rFonts w:ascii="Times New Roman" w:hAnsi="Times New Roman" w:cs="Times New Roman"/>
        </w:rPr>
        <w:t>решение</w:t>
      </w:r>
      <w:r w:rsidR="006119BB" w:rsidRPr="000D3E06">
        <w:rPr>
          <w:rFonts w:ascii="Times New Roman" w:hAnsi="Times New Roman" w:cs="Times New Roman"/>
        </w:rPr>
        <w:t>м</w:t>
      </w:r>
      <w:r w:rsidR="007221B0" w:rsidRPr="000D3E06">
        <w:rPr>
          <w:rFonts w:ascii="Times New Roman" w:hAnsi="Times New Roman" w:cs="Times New Roman"/>
        </w:rPr>
        <w:t xml:space="preserve"> городской Думы от 19.03.2021 №645</w:t>
      </w:r>
      <w:r w:rsidRPr="000D3E06">
        <w:rPr>
          <w:rFonts w:ascii="Times New Roman" w:hAnsi="Times New Roman" w:cs="Times New Roman"/>
        </w:rPr>
        <w:t xml:space="preserve"> </w:t>
      </w:r>
      <w:r w:rsidR="00447799" w:rsidRPr="000D3E06">
        <w:rPr>
          <w:rFonts w:ascii="Times New Roman" w:hAnsi="Times New Roman" w:cs="Times New Roman"/>
        </w:rPr>
        <w:t>(в ред</w:t>
      </w:r>
      <w:r w:rsidR="006119BB" w:rsidRPr="000D3E06">
        <w:rPr>
          <w:rFonts w:ascii="Times New Roman" w:hAnsi="Times New Roman" w:cs="Times New Roman"/>
        </w:rPr>
        <w:t>.</w:t>
      </w:r>
      <w:r w:rsidR="00447799" w:rsidRPr="000D3E06">
        <w:rPr>
          <w:rFonts w:ascii="Times New Roman" w:hAnsi="Times New Roman" w:cs="Times New Roman"/>
        </w:rPr>
        <w:t xml:space="preserve"> решения от </w:t>
      </w:r>
      <w:r w:rsidR="003E48F0" w:rsidRPr="000D3E06">
        <w:rPr>
          <w:rFonts w:ascii="Times New Roman" w:hAnsi="Times New Roman" w:cs="Times New Roman"/>
        </w:rPr>
        <w:t>29.09.2022 №16</w:t>
      </w:r>
      <w:r w:rsidR="00447799" w:rsidRPr="000D3E06">
        <w:rPr>
          <w:rFonts w:ascii="Times New Roman" w:hAnsi="Times New Roman" w:cs="Times New Roman"/>
        </w:rPr>
        <w:t>)</w:t>
      </w:r>
      <w:r w:rsidR="006119BB" w:rsidRPr="000D3E06">
        <w:rPr>
          <w:rFonts w:ascii="Times New Roman" w:hAnsi="Times New Roman" w:cs="Times New Roman"/>
        </w:rPr>
        <w:t>,</w:t>
      </w:r>
      <w:r w:rsidR="00447799" w:rsidRPr="000D3E06">
        <w:rPr>
          <w:rFonts w:ascii="Times New Roman" w:hAnsi="Times New Roman" w:cs="Times New Roman"/>
        </w:rPr>
        <w:t xml:space="preserve"> </w:t>
      </w:r>
      <w:r w:rsidRPr="000D3E06">
        <w:rPr>
          <w:rFonts w:ascii="Times New Roman" w:hAnsi="Times New Roman" w:cs="Times New Roman"/>
        </w:rPr>
        <w:t>следующ</w:t>
      </w:r>
      <w:r w:rsidR="00617284" w:rsidRPr="000D3E06">
        <w:rPr>
          <w:rFonts w:ascii="Times New Roman" w:hAnsi="Times New Roman" w:cs="Times New Roman"/>
        </w:rPr>
        <w:t>и</w:t>
      </w:r>
      <w:r w:rsidRPr="000D3E06">
        <w:rPr>
          <w:rFonts w:ascii="Times New Roman" w:hAnsi="Times New Roman" w:cs="Times New Roman"/>
        </w:rPr>
        <w:t>е изменени</w:t>
      </w:r>
      <w:r w:rsidR="00617284" w:rsidRPr="000D3E06">
        <w:rPr>
          <w:rFonts w:ascii="Times New Roman" w:hAnsi="Times New Roman" w:cs="Times New Roman"/>
        </w:rPr>
        <w:t>я</w:t>
      </w:r>
      <w:r w:rsidR="00F753AB" w:rsidRPr="000D3E06">
        <w:rPr>
          <w:rFonts w:ascii="Times New Roman" w:hAnsi="Times New Roman" w:cs="Times New Roman"/>
        </w:rPr>
        <w:t xml:space="preserve"> и дополнени</w:t>
      </w:r>
      <w:r w:rsidR="004448D6" w:rsidRPr="000D3E06">
        <w:rPr>
          <w:rFonts w:ascii="Times New Roman" w:hAnsi="Times New Roman" w:cs="Times New Roman"/>
        </w:rPr>
        <w:t>я</w:t>
      </w:r>
      <w:r w:rsidRPr="000D3E06">
        <w:rPr>
          <w:rFonts w:ascii="Times New Roman" w:hAnsi="Times New Roman" w:cs="Times New Roman"/>
        </w:rPr>
        <w:t>:</w:t>
      </w:r>
    </w:p>
    <w:p w:rsidR="00921156" w:rsidRPr="000D3E06" w:rsidRDefault="00D65EE2" w:rsidP="00C40B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 xml:space="preserve">1.1. </w:t>
      </w:r>
      <w:r w:rsidR="00921156" w:rsidRPr="000D3E06">
        <w:rPr>
          <w:rFonts w:ascii="Times New Roman" w:hAnsi="Times New Roman" w:cs="Times New Roman"/>
        </w:rPr>
        <w:t>В статье 2:</w:t>
      </w:r>
    </w:p>
    <w:p w:rsidR="000E550D" w:rsidRPr="000D3E06" w:rsidRDefault="00921156" w:rsidP="00C40B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 xml:space="preserve">1.1.1. </w:t>
      </w:r>
      <w:r w:rsidR="00BE370B" w:rsidRPr="000D3E06">
        <w:rPr>
          <w:rFonts w:ascii="Times New Roman" w:hAnsi="Times New Roman" w:cs="Times New Roman"/>
        </w:rPr>
        <w:t>А</w:t>
      </w:r>
      <w:r w:rsidR="00334196" w:rsidRPr="000D3E06">
        <w:rPr>
          <w:rFonts w:ascii="Times New Roman" w:hAnsi="Times New Roman" w:cs="Times New Roman"/>
        </w:rPr>
        <w:t xml:space="preserve">бзац 7 </w:t>
      </w:r>
      <w:r w:rsidR="000E550D" w:rsidRPr="000D3E06">
        <w:rPr>
          <w:rFonts w:ascii="Times New Roman" w:hAnsi="Times New Roman" w:cs="Times New Roman"/>
        </w:rPr>
        <w:t>изложить в следующей редакции:</w:t>
      </w:r>
    </w:p>
    <w:p w:rsidR="000E550D" w:rsidRPr="000D3E06" w:rsidRDefault="000E550D" w:rsidP="00C40B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>«</w:t>
      </w:r>
      <w:r w:rsidR="003E48F0" w:rsidRPr="000D3E06">
        <w:rPr>
          <w:rFonts w:ascii="Times New Roman" w:hAnsi="Times New Roman" w:cs="Times New Roman"/>
        </w:rPr>
        <w:t>велосипедная дорожка - конструктивно отделенный от проезжей части и тротуара элемент дороги (либо отдельная дорога), предназначенный для движения велосипедистов и лиц, использующих для передвижения средства индивидуальной мобильности</w:t>
      </w:r>
      <w:r w:rsidR="00B13A92" w:rsidRPr="000D3E06">
        <w:rPr>
          <w:rFonts w:ascii="Times New Roman" w:hAnsi="Times New Roman" w:cs="Times New Roman"/>
        </w:rPr>
        <w:t>, и обозначенный знаком 4.4.1 «Велосипедная дорожка»</w:t>
      </w:r>
      <w:r w:rsidR="00A05799" w:rsidRPr="000D3E06">
        <w:rPr>
          <w:rFonts w:ascii="Times New Roman" w:hAnsi="Times New Roman" w:cs="Times New Roman"/>
        </w:rPr>
        <w:t>;</w:t>
      </w:r>
      <w:r w:rsidRPr="000D3E06">
        <w:rPr>
          <w:rFonts w:ascii="Times New Roman" w:hAnsi="Times New Roman" w:cs="Times New Roman"/>
        </w:rPr>
        <w:t>»;</w:t>
      </w:r>
    </w:p>
    <w:p w:rsidR="00921156" w:rsidRPr="000D3E06" w:rsidRDefault="00921156" w:rsidP="00D17A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 xml:space="preserve">1.1.2. </w:t>
      </w:r>
      <w:r w:rsidR="00BE370B" w:rsidRPr="000D3E06">
        <w:rPr>
          <w:rFonts w:ascii="Times New Roman" w:hAnsi="Times New Roman" w:cs="Times New Roman"/>
        </w:rPr>
        <w:t>Д</w:t>
      </w:r>
      <w:r w:rsidRPr="000D3E06">
        <w:rPr>
          <w:rFonts w:ascii="Times New Roman" w:hAnsi="Times New Roman" w:cs="Times New Roman"/>
        </w:rPr>
        <w:t xml:space="preserve">ополнить абзацем </w:t>
      </w:r>
      <w:r w:rsidR="00F27139" w:rsidRPr="000D3E06">
        <w:rPr>
          <w:rFonts w:ascii="Times New Roman" w:hAnsi="Times New Roman" w:cs="Times New Roman"/>
        </w:rPr>
        <w:t>44 следующего содержания:</w:t>
      </w:r>
    </w:p>
    <w:p w:rsidR="00921156" w:rsidRPr="000D3E06" w:rsidRDefault="00921156" w:rsidP="00D17A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>«средство индивидуальной мобильности –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 w:rsidRPr="000D3E06">
        <w:rPr>
          <w:rFonts w:ascii="Times New Roman" w:hAnsi="Times New Roman" w:cs="Times New Roman"/>
        </w:rPr>
        <w:t>электросамокаты</w:t>
      </w:r>
      <w:proofErr w:type="spellEnd"/>
      <w:r w:rsidRPr="000D3E06">
        <w:rPr>
          <w:rFonts w:ascii="Times New Roman" w:hAnsi="Times New Roman" w:cs="Times New Roman"/>
        </w:rPr>
        <w:t xml:space="preserve">, </w:t>
      </w:r>
      <w:proofErr w:type="spellStart"/>
      <w:r w:rsidRPr="000D3E06">
        <w:rPr>
          <w:rFonts w:ascii="Times New Roman" w:hAnsi="Times New Roman" w:cs="Times New Roman"/>
        </w:rPr>
        <w:t>электроскейтборды</w:t>
      </w:r>
      <w:proofErr w:type="spellEnd"/>
      <w:r w:rsidRPr="000D3E06">
        <w:rPr>
          <w:rFonts w:ascii="Times New Roman" w:hAnsi="Times New Roman" w:cs="Times New Roman"/>
        </w:rPr>
        <w:t xml:space="preserve">, </w:t>
      </w:r>
      <w:proofErr w:type="spellStart"/>
      <w:r w:rsidRPr="000D3E06">
        <w:rPr>
          <w:rFonts w:ascii="Times New Roman" w:hAnsi="Times New Roman" w:cs="Times New Roman"/>
        </w:rPr>
        <w:t>гироскутеры</w:t>
      </w:r>
      <w:proofErr w:type="spellEnd"/>
      <w:r w:rsidRPr="000D3E06">
        <w:rPr>
          <w:rFonts w:ascii="Times New Roman" w:hAnsi="Times New Roman" w:cs="Times New Roman"/>
        </w:rPr>
        <w:t xml:space="preserve">, </w:t>
      </w:r>
      <w:proofErr w:type="spellStart"/>
      <w:r w:rsidRPr="000D3E06">
        <w:rPr>
          <w:rFonts w:ascii="Times New Roman" w:hAnsi="Times New Roman" w:cs="Times New Roman"/>
        </w:rPr>
        <w:t>сигвеи</w:t>
      </w:r>
      <w:proofErr w:type="spellEnd"/>
      <w:r w:rsidRPr="000D3E06">
        <w:rPr>
          <w:rFonts w:ascii="Times New Roman" w:hAnsi="Times New Roman" w:cs="Times New Roman"/>
        </w:rPr>
        <w:t xml:space="preserve">, </w:t>
      </w:r>
      <w:proofErr w:type="spellStart"/>
      <w:r w:rsidRPr="000D3E06">
        <w:rPr>
          <w:rFonts w:ascii="Times New Roman" w:hAnsi="Times New Roman" w:cs="Times New Roman"/>
        </w:rPr>
        <w:t>моноколеса</w:t>
      </w:r>
      <w:proofErr w:type="spellEnd"/>
      <w:r w:rsidRPr="000D3E06">
        <w:rPr>
          <w:rFonts w:ascii="Times New Roman" w:hAnsi="Times New Roman" w:cs="Times New Roman"/>
        </w:rPr>
        <w:t xml:space="preserve"> и иные аналогичные средства)</w:t>
      </w:r>
      <w:r w:rsidR="00921E9A" w:rsidRPr="000D3E06">
        <w:rPr>
          <w:rFonts w:ascii="Times New Roman" w:hAnsi="Times New Roman" w:cs="Times New Roman"/>
        </w:rPr>
        <w:t xml:space="preserve"> (далее – СИМ)</w:t>
      </w:r>
      <w:r w:rsidRPr="000D3E06">
        <w:rPr>
          <w:rFonts w:ascii="Times New Roman" w:hAnsi="Times New Roman" w:cs="Times New Roman"/>
        </w:rPr>
        <w:t>;»;</w:t>
      </w:r>
    </w:p>
    <w:p w:rsidR="001B0F44" w:rsidRPr="000D3E06" w:rsidRDefault="00E86F59" w:rsidP="00D17A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lastRenderedPageBreak/>
        <w:t>1.2.</w:t>
      </w:r>
      <w:r w:rsidR="001B0F44" w:rsidRPr="000D3E06">
        <w:rPr>
          <w:rFonts w:ascii="Times New Roman" w:hAnsi="Times New Roman" w:cs="Times New Roman"/>
        </w:rPr>
        <w:t xml:space="preserve"> В статье 4:</w:t>
      </w:r>
    </w:p>
    <w:p w:rsidR="000875F0" w:rsidRPr="000D3E06" w:rsidRDefault="001B0F44" w:rsidP="00D17A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 xml:space="preserve">1.2.1. </w:t>
      </w:r>
      <w:r w:rsidR="000875F0" w:rsidRPr="000D3E06">
        <w:rPr>
          <w:rFonts w:ascii="Times New Roman" w:hAnsi="Times New Roman" w:cs="Times New Roman"/>
        </w:rPr>
        <w:t>В части 2:</w:t>
      </w:r>
    </w:p>
    <w:p w:rsidR="00D17AAD" w:rsidRPr="000D3E06" w:rsidRDefault="000875F0" w:rsidP="00D17A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 xml:space="preserve">1.2.1.1. </w:t>
      </w:r>
      <w:r w:rsidR="00BE370B" w:rsidRPr="000D3E06">
        <w:rPr>
          <w:rFonts w:ascii="Times New Roman" w:hAnsi="Times New Roman" w:cs="Times New Roman"/>
        </w:rPr>
        <w:t>А</w:t>
      </w:r>
      <w:r w:rsidR="00D17AAD" w:rsidRPr="000D3E06">
        <w:rPr>
          <w:rFonts w:ascii="Times New Roman" w:hAnsi="Times New Roman" w:cs="Times New Roman"/>
        </w:rPr>
        <w:t>бзац 2 изложить в следующей редакции:</w:t>
      </w:r>
    </w:p>
    <w:p w:rsidR="00D17AAD" w:rsidRPr="000D3E06" w:rsidRDefault="00D17AAD" w:rsidP="00D17A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>«сжигание мусора, листвы, деревьев, веток, травы, тары, иных отходов, материалов, изделий, с нарушением требований, установленных Правилами противопожарного режима в Российской Федерации, утвержденных постановлением Правительства Российской Федерации от 16.09.2020 №1479;»;</w:t>
      </w:r>
    </w:p>
    <w:p w:rsidR="00921E9A" w:rsidRPr="000D3E06" w:rsidRDefault="000875F0" w:rsidP="00D17A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 xml:space="preserve">1.2.1.2. </w:t>
      </w:r>
      <w:r w:rsidR="00921E9A" w:rsidRPr="000D3E06">
        <w:rPr>
          <w:rFonts w:ascii="Times New Roman" w:hAnsi="Times New Roman" w:cs="Times New Roman"/>
        </w:rPr>
        <w:t xml:space="preserve">Абзац </w:t>
      </w:r>
      <w:r w:rsidR="009C08CC" w:rsidRPr="000D3E06">
        <w:rPr>
          <w:rFonts w:ascii="Times New Roman" w:hAnsi="Times New Roman" w:cs="Times New Roman"/>
        </w:rPr>
        <w:t xml:space="preserve">5 </w:t>
      </w:r>
      <w:r w:rsidR="00921E9A" w:rsidRPr="000D3E06">
        <w:rPr>
          <w:rFonts w:ascii="Times New Roman" w:hAnsi="Times New Roman" w:cs="Times New Roman"/>
        </w:rPr>
        <w:t>изложить в следующей редакции:</w:t>
      </w:r>
    </w:p>
    <w:p w:rsidR="00104723" w:rsidRPr="000D3E06" w:rsidRDefault="009C08CC" w:rsidP="006C04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 xml:space="preserve">«размещение транспортных средств, СИМ на газонах, цветниках и иных территориях, занятых зелеными насаждениями, на площадках различного функционального назначения, за исключением площадок для стоянки автотранспорта, </w:t>
      </w:r>
      <w:r w:rsidR="00C552D4" w:rsidRPr="000D3E06">
        <w:rPr>
          <w:rFonts w:ascii="Times New Roman" w:hAnsi="Times New Roman" w:cs="Times New Roman"/>
        </w:rPr>
        <w:t xml:space="preserve">а также размещение СИМ </w:t>
      </w:r>
      <w:r w:rsidR="00670323" w:rsidRPr="000D3E06">
        <w:rPr>
          <w:rFonts w:ascii="Times New Roman" w:hAnsi="Times New Roman" w:cs="Times New Roman"/>
        </w:rPr>
        <w:t xml:space="preserve">на велодорожках и </w:t>
      </w:r>
      <w:proofErr w:type="spellStart"/>
      <w:r w:rsidR="00670323" w:rsidRPr="000D3E06">
        <w:rPr>
          <w:rFonts w:ascii="Times New Roman" w:hAnsi="Times New Roman" w:cs="Times New Roman"/>
        </w:rPr>
        <w:t>велопешеходных</w:t>
      </w:r>
      <w:proofErr w:type="spellEnd"/>
      <w:r w:rsidR="00670323" w:rsidRPr="000D3E06">
        <w:rPr>
          <w:rFonts w:ascii="Times New Roman" w:hAnsi="Times New Roman" w:cs="Times New Roman"/>
        </w:rPr>
        <w:t xml:space="preserve"> дорожках</w:t>
      </w:r>
      <w:r w:rsidR="00C552D4" w:rsidRPr="000D3E06">
        <w:rPr>
          <w:rFonts w:ascii="Times New Roman" w:hAnsi="Times New Roman" w:cs="Times New Roman"/>
        </w:rPr>
        <w:t xml:space="preserve">, </w:t>
      </w:r>
      <w:r w:rsidR="00670323" w:rsidRPr="000D3E06">
        <w:rPr>
          <w:rFonts w:ascii="Times New Roman" w:hAnsi="Times New Roman" w:cs="Times New Roman"/>
        </w:rPr>
        <w:t xml:space="preserve">на остановках </w:t>
      </w:r>
      <w:r w:rsidR="00BE370B" w:rsidRPr="000D3E06">
        <w:rPr>
          <w:rFonts w:ascii="Times New Roman" w:hAnsi="Times New Roman" w:cs="Times New Roman"/>
        </w:rPr>
        <w:t>пассажирского</w:t>
      </w:r>
      <w:r w:rsidR="00670323" w:rsidRPr="000D3E06">
        <w:rPr>
          <w:rFonts w:ascii="Times New Roman" w:hAnsi="Times New Roman" w:cs="Times New Roman"/>
        </w:rPr>
        <w:t xml:space="preserve"> транспорта, а также на расстоянии менее 5 метров от границ посадочных площадок</w:t>
      </w:r>
      <w:r w:rsidR="00C552D4" w:rsidRPr="000D3E06">
        <w:rPr>
          <w:rFonts w:ascii="Times New Roman" w:hAnsi="Times New Roman" w:cs="Times New Roman"/>
        </w:rPr>
        <w:t xml:space="preserve">, </w:t>
      </w:r>
      <w:r w:rsidR="00670323" w:rsidRPr="000D3E06">
        <w:rPr>
          <w:rFonts w:ascii="Times New Roman" w:hAnsi="Times New Roman" w:cs="Times New Roman"/>
        </w:rPr>
        <w:t>на тротуарах, пешеходных дорожках, если ширина прохода составляет менее 1,5 метра</w:t>
      </w:r>
      <w:r w:rsidR="00C552D4" w:rsidRPr="000D3E06">
        <w:rPr>
          <w:rFonts w:ascii="Times New Roman" w:hAnsi="Times New Roman" w:cs="Times New Roman"/>
        </w:rPr>
        <w:t xml:space="preserve">, </w:t>
      </w:r>
      <w:r w:rsidR="00670323" w:rsidRPr="000D3E06">
        <w:rPr>
          <w:rFonts w:ascii="Times New Roman" w:hAnsi="Times New Roman" w:cs="Times New Roman"/>
        </w:rPr>
        <w:t xml:space="preserve">на территории памятников, монументов, мемориальных сооружениях, местах воинских захоронений, а также в радиусе не менее </w:t>
      </w:r>
      <w:r w:rsidR="00914891" w:rsidRPr="000D3E06">
        <w:rPr>
          <w:rFonts w:ascii="Times New Roman" w:hAnsi="Times New Roman" w:cs="Times New Roman"/>
        </w:rPr>
        <w:t>1</w:t>
      </w:r>
      <w:r w:rsidR="00C552D4" w:rsidRPr="000D3E06">
        <w:rPr>
          <w:rFonts w:ascii="Times New Roman" w:hAnsi="Times New Roman" w:cs="Times New Roman"/>
        </w:rPr>
        <w:t xml:space="preserve">5 метров от указанных объектов, </w:t>
      </w:r>
      <w:r w:rsidR="00670323" w:rsidRPr="000D3E06">
        <w:rPr>
          <w:rFonts w:ascii="Times New Roman" w:hAnsi="Times New Roman" w:cs="Times New Roman"/>
        </w:rPr>
        <w:t>на расстоянии менее 5 метров до границы пешеходного перехода</w:t>
      </w:r>
      <w:r w:rsidR="00C552D4" w:rsidRPr="000D3E06">
        <w:rPr>
          <w:rFonts w:ascii="Times New Roman" w:hAnsi="Times New Roman" w:cs="Times New Roman"/>
        </w:rPr>
        <w:t xml:space="preserve">, </w:t>
      </w:r>
      <w:r w:rsidR="00670323" w:rsidRPr="000D3E06">
        <w:rPr>
          <w:rFonts w:ascii="Times New Roman" w:hAnsi="Times New Roman" w:cs="Times New Roman"/>
        </w:rPr>
        <w:t xml:space="preserve">на расстоянии менее 10 метров </w:t>
      </w:r>
      <w:r w:rsidR="00BE370B" w:rsidRPr="000D3E06">
        <w:rPr>
          <w:rFonts w:ascii="Times New Roman" w:hAnsi="Times New Roman" w:cs="Times New Roman"/>
        </w:rPr>
        <w:t>от</w:t>
      </w:r>
      <w:r w:rsidR="00670323" w:rsidRPr="000D3E06">
        <w:rPr>
          <w:rFonts w:ascii="Times New Roman" w:hAnsi="Times New Roman" w:cs="Times New Roman"/>
        </w:rPr>
        <w:t xml:space="preserve"> входны</w:t>
      </w:r>
      <w:r w:rsidR="00BE370B" w:rsidRPr="000D3E06">
        <w:rPr>
          <w:rFonts w:ascii="Times New Roman" w:hAnsi="Times New Roman" w:cs="Times New Roman"/>
        </w:rPr>
        <w:t>х</w:t>
      </w:r>
      <w:r w:rsidR="00670323" w:rsidRPr="000D3E06">
        <w:rPr>
          <w:rFonts w:ascii="Times New Roman" w:hAnsi="Times New Roman" w:cs="Times New Roman"/>
        </w:rPr>
        <w:t xml:space="preserve"> групп</w:t>
      </w:r>
      <w:r w:rsidR="006C0481" w:rsidRPr="000D3E06">
        <w:rPr>
          <w:rFonts w:ascii="Times New Roman" w:hAnsi="Times New Roman" w:cs="Times New Roman"/>
        </w:rPr>
        <w:t xml:space="preserve"> образовательных организаций и иных организаций, осуществляющих образовательную деятельность, от территорий медицинских организаций; </w:t>
      </w:r>
      <w:r w:rsidR="00670323" w:rsidRPr="000D3E06">
        <w:rPr>
          <w:rFonts w:ascii="Times New Roman" w:hAnsi="Times New Roman" w:cs="Times New Roman"/>
        </w:rPr>
        <w:t>социально</w:t>
      </w:r>
      <w:r w:rsidR="00104723" w:rsidRPr="000D3E06">
        <w:rPr>
          <w:rFonts w:ascii="Times New Roman" w:hAnsi="Times New Roman" w:cs="Times New Roman"/>
        </w:rPr>
        <w:t xml:space="preserve"> значимых объектов, в </w:t>
      </w:r>
      <w:r w:rsidR="00670323" w:rsidRPr="000D3E06">
        <w:rPr>
          <w:rFonts w:ascii="Times New Roman" w:hAnsi="Times New Roman" w:cs="Times New Roman"/>
        </w:rPr>
        <w:t>арках зданий</w:t>
      </w:r>
      <w:r w:rsidR="00104723" w:rsidRPr="000D3E06">
        <w:rPr>
          <w:rFonts w:ascii="Times New Roman" w:hAnsi="Times New Roman" w:cs="Times New Roman"/>
        </w:rPr>
        <w:t>;»;</w:t>
      </w:r>
    </w:p>
    <w:p w:rsidR="006F20AC" w:rsidRPr="000D3E06" w:rsidRDefault="006F20AC" w:rsidP="006F20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>1.3. Часть 2 статьи 6 изложить в следующей редакции:</w:t>
      </w:r>
    </w:p>
    <w:p w:rsidR="006F20AC" w:rsidRPr="000D3E06" w:rsidRDefault="006F20AC" w:rsidP="006F20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>«2. В случае, если правилами землепользования и застройки установлены требования к архитектурно-градостроительному облику объекта капитального строительства, архитектурно-градостроительный облик такого объекта при его строительстве, реконструкции подлежит согласованию комитетом по строительству, архитектуре и развитию города Барнаула в порядке, установленном постановлением Правительства Российской Федерации.</w:t>
      </w:r>
    </w:p>
    <w:p w:rsidR="006F20AC" w:rsidRPr="000D3E06" w:rsidRDefault="006F20AC" w:rsidP="006F20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>В случае, если правилами землепользования и застройки не установлены требования к архитектурно-градостроительному облику объекта капитального строительства цветовое решение зданий, строений, сооружений, размещаемых в границах застроенной территории, за исключением случаев их размещения на территории, застроенной индивидуальными жилыми домами и блокированными домами, проектируется с учетом преобладающего цветового решения застройки территории города.»;</w:t>
      </w:r>
    </w:p>
    <w:p w:rsidR="006F20AC" w:rsidRPr="000D3E06" w:rsidRDefault="006F20AC" w:rsidP="006F20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 xml:space="preserve">1.4. В части 1 статьи 32, части 1 статьи 34, части 1 статьи 35 слова </w:t>
      </w:r>
      <w:r w:rsidRPr="000D3E06">
        <w:rPr>
          <w:rFonts w:ascii="Times New Roman" w:hAnsi="Times New Roman" w:cs="Times New Roman"/>
        </w:rPr>
        <w:br/>
        <w:t>«Об охране зеленых насаждений городских и сельских поселений Алтайского края» заменить словами «Об охране зеленых насаждений в Алтайском крае»;</w:t>
      </w:r>
    </w:p>
    <w:p w:rsidR="006F20AC" w:rsidRPr="000D3E06" w:rsidRDefault="006F20AC" w:rsidP="006F20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>1.5. В абзаце 2 части 7 статьи 67 слова «наряду с полигоном твердых бытовых отходов» и «иные» исключить;</w:t>
      </w:r>
    </w:p>
    <w:p w:rsidR="006F20AC" w:rsidRPr="000D3E06" w:rsidRDefault="006F20AC" w:rsidP="006F20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lastRenderedPageBreak/>
        <w:t>1.6. В части 2 статьи 78 слова «постановлением администрации города Барнаула» заменить словами «постановлением администрации района города Барнаула.»;</w:t>
      </w:r>
    </w:p>
    <w:p w:rsidR="006F20AC" w:rsidRPr="000D3E06" w:rsidRDefault="006F20AC" w:rsidP="006F20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>1.7. В части 6 статьи 81 слова «постановлением администрации города Барнаула» заменить словами «постановлением администрации района города Барнаула, выдавшей разрешение (ордер) на проведение земляных работ.».</w:t>
      </w:r>
    </w:p>
    <w:p w:rsidR="006F20AC" w:rsidRPr="000D3E06" w:rsidRDefault="006F20AC" w:rsidP="006F20AC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>2. Решение вступает в силу с момента официального опубликования, за исключением пунктов 1.3, 1.7, которые вступают в силу по истечении 90 дней после дня официального опубликования.</w:t>
      </w:r>
    </w:p>
    <w:p w:rsidR="006F20AC" w:rsidRPr="000D3E06" w:rsidRDefault="006F20AC" w:rsidP="006F20AC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>3. Комитету информационной политики (Андреева Е.С.) обеспечить опубликование решения в газете «Вечерний Барнаул» и официальном сетевом издании «Правовой портал администрации г.Барнаула».</w:t>
      </w:r>
    </w:p>
    <w:p w:rsidR="006F20AC" w:rsidRPr="000D3E06" w:rsidRDefault="006F20AC" w:rsidP="006F20AC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 xml:space="preserve">4. Контроль за исполнением решения возложить на комитет по городскому хозяйству, градостроительству и землепользованию </w:t>
      </w:r>
      <w:r w:rsidRPr="000D3E06">
        <w:rPr>
          <w:rFonts w:ascii="Times New Roman" w:hAnsi="Times New Roman" w:cs="Times New Roman"/>
        </w:rPr>
        <w:br/>
        <w:t>(</w:t>
      </w:r>
      <w:proofErr w:type="spellStart"/>
      <w:r w:rsidRPr="000D3E06">
        <w:rPr>
          <w:rFonts w:ascii="Times New Roman" w:hAnsi="Times New Roman" w:cs="Times New Roman"/>
        </w:rPr>
        <w:t>Струченко</w:t>
      </w:r>
      <w:proofErr w:type="spellEnd"/>
      <w:r w:rsidRPr="000D3E06">
        <w:rPr>
          <w:rFonts w:ascii="Times New Roman" w:hAnsi="Times New Roman" w:cs="Times New Roman"/>
        </w:rPr>
        <w:t xml:space="preserve"> С.В.).</w:t>
      </w:r>
    </w:p>
    <w:p w:rsidR="006F20AC" w:rsidRPr="000D3E06" w:rsidRDefault="006F20AC" w:rsidP="006F20AC">
      <w:pPr>
        <w:pStyle w:val="10"/>
        <w:ind w:firstLine="709"/>
        <w:jc w:val="both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6F20AC" w:rsidTr="009D40F6">
        <w:trPr>
          <w:trHeight w:val="1046"/>
        </w:trPr>
        <w:tc>
          <w:tcPr>
            <w:tcW w:w="4928" w:type="dxa"/>
          </w:tcPr>
          <w:p w:rsidR="006F20AC" w:rsidRPr="000D3E06" w:rsidRDefault="006F20AC" w:rsidP="009D40F6">
            <w:pPr>
              <w:rPr>
                <w:rFonts w:ascii="Times New Roman" w:hAnsi="Times New Roman"/>
                <w:lang w:eastAsia="en-US"/>
              </w:rPr>
            </w:pPr>
            <w:r w:rsidRPr="000D3E06">
              <w:rPr>
                <w:rFonts w:ascii="Times New Roman" w:hAnsi="Times New Roman"/>
              </w:rPr>
              <w:t>Председатель городской Думы</w:t>
            </w:r>
          </w:p>
          <w:p w:rsidR="006F20AC" w:rsidRPr="000D3E06" w:rsidRDefault="006F20AC" w:rsidP="009D40F6">
            <w:pPr>
              <w:rPr>
                <w:rFonts w:ascii="Times New Roman" w:hAnsi="Times New Roman"/>
              </w:rPr>
            </w:pPr>
          </w:p>
          <w:p w:rsidR="006F20AC" w:rsidRPr="000D3E06" w:rsidRDefault="006F20AC" w:rsidP="009D40F6">
            <w:pPr>
              <w:rPr>
                <w:rFonts w:ascii="Times New Roman" w:hAnsi="Times New Roman"/>
              </w:rPr>
            </w:pPr>
          </w:p>
          <w:p w:rsidR="006F20AC" w:rsidRPr="000D3E06" w:rsidRDefault="006F20AC" w:rsidP="009D40F6">
            <w:pPr>
              <w:tabs>
                <w:tab w:val="left" w:pos="3570"/>
              </w:tabs>
              <w:rPr>
                <w:rFonts w:ascii="Times New Roman" w:hAnsi="Times New Roman"/>
              </w:rPr>
            </w:pPr>
            <w:r w:rsidRPr="000D3E06">
              <w:rPr>
                <w:rFonts w:ascii="Times New Roman" w:hAnsi="Times New Roman"/>
              </w:rPr>
              <w:t xml:space="preserve">                                 Г.А. </w:t>
            </w:r>
            <w:proofErr w:type="spellStart"/>
            <w:r w:rsidRPr="000D3E06">
              <w:rPr>
                <w:rFonts w:ascii="Times New Roman" w:hAnsi="Times New Roman"/>
              </w:rPr>
              <w:t>Буевич</w:t>
            </w:r>
            <w:proofErr w:type="spellEnd"/>
          </w:p>
        </w:tc>
        <w:tc>
          <w:tcPr>
            <w:tcW w:w="4678" w:type="dxa"/>
          </w:tcPr>
          <w:p w:rsidR="006F20AC" w:rsidRPr="000D3E06" w:rsidRDefault="006F20AC" w:rsidP="009D40F6">
            <w:pPr>
              <w:rPr>
                <w:rFonts w:ascii="Times New Roman" w:hAnsi="Times New Roman"/>
              </w:rPr>
            </w:pPr>
            <w:r w:rsidRPr="000D3E06">
              <w:rPr>
                <w:rFonts w:ascii="Times New Roman" w:hAnsi="Times New Roman"/>
              </w:rPr>
              <w:t>Глава города</w:t>
            </w:r>
          </w:p>
          <w:p w:rsidR="006F20AC" w:rsidRPr="000D3E06" w:rsidRDefault="006F20AC" w:rsidP="009D40F6">
            <w:pPr>
              <w:rPr>
                <w:rFonts w:ascii="Times New Roman" w:hAnsi="Times New Roman"/>
                <w:szCs w:val="24"/>
              </w:rPr>
            </w:pPr>
          </w:p>
          <w:p w:rsidR="006F20AC" w:rsidRPr="000D3E06" w:rsidRDefault="006F20AC" w:rsidP="009D40F6">
            <w:pPr>
              <w:rPr>
                <w:rFonts w:ascii="Times New Roman" w:hAnsi="Times New Roman"/>
                <w:szCs w:val="24"/>
              </w:rPr>
            </w:pPr>
          </w:p>
          <w:p w:rsidR="006F20AC" w:rsidRDefault="006F20AC" w:rsidP="009D40F6">
            <w:pPr>
              <w:rPr>
                <w:rFonts w:ascii="Times New Roman" w:hAnsi="Times New Roman"/>
              </w:rPr>
            </w:pPr>
            <w:r w:rsidRPr="000D3E06">
              <w:rPr>
                <w:rFonts w:ascii="Times New Roman" w:hAnsi="Times New Roman"/>
              </w:rPr>
              <w:t xml:space="preserve">                                          В.Г. Франк</w:t>
            </w:r>
            <w:bookmarkStart w:id="0" w:name="_GoBack"/>
            <w:bookmarkEnd w:id="0"/>
          </w:p>
        </w:tc>
      </w:tr>
    </w:tbl>
    <w:p w:rsidR="006F20AC" w:rsidRPr="00785B92" w:rsidRDefault="006F20AC" w:rsidP="006F20AC">
      <w:pPr>
        <w:autoSpaceDE w:val="0"/>
        <w:rPr>
          <w:rFonts w:ascii="Times New Roman" w:hAnsi="Times New Roman" w:cs="Times New Roman"/>
        </w:rPr>
      </w:pPr>
    </w:p>
    <w:p w:rsidR="00DA73AA" w:rsidRDefault="00DA73AA" w:rsidP="00016D94">
      <w:pPr>
        <w:autoSpaceDE w:val="0"/>
        <w:rPr>
          <w:rFonts w:ascii="Times New Roman" w:hAnsi="Times New Roman" w:cs="Times New Roman"/>
        </w:rPr>
      </w:pPr>
    </w:p>
    <w:p w:rsidR="003D29C0" w:rsidRDefault="003D29C0" w:rsidP="00016D94">
      <w:pPr>
        <w:autoSpaceDE w:val="0"/>
        <w:rPr>
          <w:rFonts w:ascii="Times New Roman" w:hAnsi="Times New Roman" w:cs="Times New Roman"/>
        </w:rPr>
      </w:pPr>
    </w:p>
    <w:p w:rsidR="003D29C0" w:rsidRPr="00785B92" w:rsidRDefault="003D29C0" w:rsidP="00016D94">
      <w:pPr>
        <w:autoSpaceDE w:val="0"/>
        <w:rPr>
          <w:rFonts w:ascii="Times New Roman" w:hAnsi="Times New Roman" w:cs="Times New Roman"/>
        </w:rPr>
      </w:pPr>
    </w:p>
    <w:sectPr w:rsidR="003D29C0" w:rsidRPr="00785B92" w:rsidSect="00BE370B">
      <w:headerReference w:type="default" r:id="rId9"/>
      <w:pgSz w:w="11906" w:h="16838"/>
      <w:pgMar w:top="1134" w:right="567" w:bottom="1135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65" w:rsidRDefault="00BE3A65" w:rsidP="002D50DC">
      <w:r>
        <w:separator/>
      </w:r>
    </w:p>
  </w:endnote>
  <w:endnote w:type="continuationSeparator" w:id="0">
    <w:p w:rsidR="00BE3A65" w:rsidRDefault="00BE3A65" w:rsidP="002D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65" w:rsidRDefault="00BE3A65" w:rsidP="002D50DC">
      <w:r>
        <w:separator/>
      </w:r>
    </w:p>
  </w:footnote>
  <w:footnote w:type="continuationSeparator" w:id="0">
    <w:p w:rsidR="00BE3A65" w:rsidRDefault="00BE3A65" w:rsidP="002D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E2" w:rsidRDefault="00705028">
    <w:pPr>
      <w:pStyle w:val="1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D65EE2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D3E06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DC"/>
    <w:rsid w:val="00005B96"/>
    <w:rsid w:val="0001374A"/>
    <w:rsid w:val="00016D94"/>
    <w:rsid w:val="00017E93"/>
    <w:rsid w:val="000700A8"/>
    <w:rsid w:val="00076161"/>
    <w:rsid w:val="00087277"/>
    <w:rsid w:val="000875F0"/>
    <w:rsid w:val="00091D03"/>
    <w:rsid w:val="000973E9"/>
    <w:rsid w:val="000B337E"/>
    <w:rsid w:val="000B76C5"/>
    <w:rsid w:val="000C6321"/>
    <w:rsid w:val="000D3E06"/>
    <w:rsid w:val="000E3A1E"/>
    <w:rsid w:val="000E550D"/>
    <w:rsid w:val="000F3711"/>
    <w:rsid w:val="00100A78"/>
    <w:rsid w:val="00104723"/>
    <w:rsid w:val="00150A81"/>
    <w:rsid w:val="001559F5"/>
    <w:rsid w:val="00161AD8"/>
    <w:rsid w:val="00180250"/>
    <w:rsid w:val="0018100D"/>
    <w:rsid w:val="00185CB4"/>
    <w:rsid w:val="00192F9A"/>
    <w:rsid w:val="001932BF"/>
    <w:rsid w:val="001A39CF"/>
    <w:rsid w:val="001B0205"/>
    <w:rsid w:val="001B0F44"/>
    <w:rsid w:val="001B6EB1"/>
    <w:rsid w:val="001C1B0F"/>
    <w:rsid w:val="001C3504"/>
    <w:rsid w:val="001C5A22"/>
    <w:rsid w:val="001D0670"/>
    <w:rsid w:val="001E631F"/>
    <w:rsid w:val="001F156B"/>
    <w:rsid w:val="00205E8B"/>
    <w:rsid w:val="00214C4A"/>
    <w:rsid w:val="00221EBC"/>
    <w:rsid w:val="0023201E"/>
    <w:rsid w:val="002464FC"/>
    <w:rsid w:val="00253CB2"/>
    <w:rsid w:val="002574AB"/>
    <w:rsid w:val="00275335"/>
    <w:rsid w:val="002A261D"/>
    <w:rsid w:val="002C6682"/>
    <w:rsid w:val="002D43C4"/>
    <w:rsid w:val="002D4C19"/>
    <w:rsid w:val="002D50DC"/>
    <w:rsid w:val="002E3EAF"/>
    <w:rsid w:val="002F548C"/>
    <w:rsid w:val="00324B5A"/>
    <w:rsid w:val="00326110"/>
    <w:rsid w:val="00327F27"/>
    <w:rsid w:val="00334196"/>
    <w:rsid w:val="00353B17"/>
    <w:rsid w:val="003625DE"/>
    <w:rsid w:val="00365085"/>
    <w:rsid w:val="00365F07"/>
    <w:rsid w:val="003908B9"/>
    <w:rsid w:val="003A6632"/>
    <w:rsid w:val="003B2383"/>
    <w:rsid w:val="003D29C0"/>
    <w:rsid w:val="003E48F0"/>
    <w:rsid w:val="004051CB"/>
    <w:rsid w:val="0041274C"/>
    <w:rsid w:val="00413102"/>
    <w:rsid w:val="004448D6"/>
    <w:rsid w:val="00446E8F"/>
    <w:rsid w:val="00447799"/>
    <w:rsid w:val="00447B2D"/>
    <w:rsid w:val="00452314"/>
    <w:rsid w:val="00457343"/>
    <w:rsid w:val="004617AA"/>
    <w:rsid w:val="0048602D"/>
    <w:rsid w:val="004A104D"/>
    <w:rsid w:val="004D2223"/>
    <w:rsid w:val="004D2B14"/>
    <w:rsid w:val="004E03E1"/>
    <w:rsid w:val="005032A1"/>
    <w:rsid w:val="005150CA"/>
    <w:rsid w:val="00534AD0"/>
    <w:rsid w:val="00575A99"/>
    <w:rsid w:val="00583F1F"/>
    <w:rsid w:val="005859DB"/>
    <w:rsid w:val="00587022"/>
    <w:rsid w:val="0059290A"/>
    <w:rsid w:val="00595ECB"/>
    <w:rsid w:val="005A1485"/>
    <w:rsid w:val="005B1D1B"/>
    <w:rsid w:val="005C4E3E"/>
    <w:rsid w:val="005D165C"/>
    <w:rsid w:val="005D36A8"/>
    <w:rsid w:val="005D5B4E"/>
    <w:rsid w:val="005E6C61"/>
    <w:rsid w:val="00610372"/>
    <w:rsid w:val="006119BB"/>
    <w:rsid w:val="00617284"/>
    <w:rsid w:val="006277A8"/>
    <w:rsid w:val="0063688B"/>
    <w:rsid w:val="00645EB2"/>
    <w:rsid w:val="00646835"/>
    <w:rsid w:val="00670323"/>
    <w:rsid w:val="00673BD0"/>
    <w:rsid w:val="00682A70"/>
    <w:rsid w:val="006918F9"/>
    <w:rsid w:val="00693841"/>
    <w:rsid w:val="006A3D00"/>
    <w:rsid w:val="006A7E3F"/>
    <w:rsid w:val="006C0481"/>
    <w:rsid w:val="006C33C4"/>
    <w:rsid w:val="006C46B6"/>
    <w:rsid w:val="006D7D8B"/>
    <w:rsid w:val="006F20AC"/>
    <w:rsid w:val="006F22B7"/>
    <w:rsid w:val="006F7185"/>
    <w:rsid w:val="00705028"/>
    <w:rsid w:val="007062B9"/>
    <w:rsid w:val="00717C2C"/>
    <w:rsid w:val="007221B0"/>
    <w:rsid w:val="007241D4"/>
    <w:rsid w:val="007274C7"/>
    <w:rsid w:val="0073419E"/>
    <w:rsid w:val="007371A6"/>
    <w:rsid w:val="00740429"/>
    <w:rsid w:val="0076393A"/>
    <w:rsid w:val="00774D9C"/>
    <w:rsid w:val="00780CB6"/>
    <w:rsid w:val="00785B92"/>
    <w:rsid w:val="007879D0"/>
    <w:rsid w:val="007D1B67"/>
    <w:rsid w:val="007D5097"/>
    <w:rsid w:val="007D6403"/>
    <w:rsid w:val="007D6F0D"/>
    <w:rsid w:val="007E6ABB"/>
    <w:rsid w:val="007F1409"/>
    <w:rsid w:val="007F1E49"/>
    <w:rsid w:val="008015A9"/>
    <w:rsid w:val="00803109"/>
    <w:rsid w:val="008143BE"/>
    <w:rsid w:val="00825514"/>
    <w:rsid w:val="00833B12"/>
    <w:rsid w:val="00853893"/>
    <w:rsid w:val="00854814"/>
    <w:rsid w:val="008548A0"/>
    <w:rsid w:val="00870E1F"/>
    <w:rsid w:val="008775A3"/>
    <w:rsid w:val="008977B0"/>
    <w:rsid w:val="008A7606"/>
    <w:rsid w:val="008B02DF"/>
    <w:rsid w:val="008C5BBF"/>
    <w:rsid w:val="008F39AF"/>
    <w:rsid w:val="00900EC3"/>
    <w:rsid w:val="00903696"/>
    <w:rsid w:val="009057CB"/>
    <w:rsid w:val="00914891"/>
    <w:rsid w:val="00921156"/>
    <w:rsid w:val="00921E9A"/>
    <w:rsid w:val="0092356A"/>
    <w:rsid w:val="00956867"/>
    <w:rsid w:val="00974192"/>
    <w:rsid w:val="00981E90"/>
    <w:rsid w:val="00982506"/>
    <w:rsid w:val="00994180"/>
    <w:rsid w:val="009A1A3D"/>
    <w:rsid w:val="009A7DF9"/>
    <w:rsid w:val="009B1B40"/>
    <w:rsid w:val="009C08CC"/>
    <w:rsid w:val="009D0E83"/>
    <w:rsid w:val="009D60C1"/>
    <w:rsid w:val="009D6952"/>
    <w:rsid w:val="009D7914"/>
    <w:rsid w:val="009F0AD7"/>
    <w:rsid w:val="00A0337E"/>
    <w:rsid w:val="00A04188"/>
    <w:rsid w:val="00A041DF"/>
    <w:rsid w:val="00A05799"/>
    <w:rsid w:val="00A2286C"/>
    <w:rsid w:val="00A42134"/>
    <w:rsid w:val="00A42D29"/>
    <w:rsid w:val="00A525B0"/>
    <w:rsid w:val="00A7620D"/>
    <w:rsid w:val="00A85FFC"/>
    <w:rsid w:val="00A93EEC"/>
    <w:rsid w:val="00AA6510"/>
    <w:rsid w:val="00AB1F04"/>
    <w:rsid w:val="00AB4660"/>
    <w:rsid w:val="00AB70E8"/>
    <w:rsid w:val="00AE203F"/>
    <w:rsid w:val="00AE22DC"/>
    <w:rsid w:val="00AE493D"/>
    <w:rsid w:val="00AE7472"/>
    <w:rsid w:val="00B07A8F"/>
    <w:rsid w:val="00B13A92"/>
    <w:rsid w:val="00B1411C"/>
    <w:rsid w:val="00B37CD2"/>
    <w:rsid w:val="00B47D29"/>
    <w:rsid w:val="00B608BD"/>
    <w:rsid w:val="00B63A55"/>
    <w:rsid w:val="00B804C5"/>
    <w:rsid w:val="00B973A6"/>
    <w:rsid w:val="00BA19D4"/>
    <w:rsid w:val="00BA2666"/>
    <w:rsid w:val="00BB02FC"/>
    <w:rsid w:val="00BB2BA7"/>
    <w:rsid w:val="00BB52B1"/>
    <w:rsid w:val="00BB5C7E"/>
    <w:rsid w:val="00BC1F06"/>
    <w:rsid w:val="00BC62E9"/>
    <w:rsid w:val="00BE0C54"/>
    <w:rsid w:val="00BE370B"/>
    <w:rsid w:val="00BE3A65"/>
    <w:rsid w:val="00BF1DCD"/>
    <w:rsid w:val="00BF70E7"/>
    <w:rsid w:val="00C039B5"/>
    <w:rsid w:val="00C054D4"/>
    <w:rsid w:val="00C23D90"/>
    <w:rsid w:val="00C34C8B"/>
    <w:rsid w:val="00C40B7E"/>
    <w:rsid w:val="00C411B2"/>
    <w:rsid w:val="00C4181E"/>
    <w:rsid w:val="00C459AB"/>
    <w:rsid w:val="00C502F1"/>
    <w:rsid w:val="00C512CF"/>
    <w:rsid w:val="00C51329"/>
    <w:rsid w:val="00C53A32"/>
    <w:rsid w:val="00C54440"/>
    <w:rsid w:val="00C552D4"/>
    <w:rsid w:val="00C7146B"/>
    <w:rsid w:val="00C9128A"/>
    <w:rsid w:val="00C95539"/>
    <w:rsid w:val="00CA2F27"/>
    <w:rsid w:val="00CB5CA0"/>
    <w:rsid w:val="00CC3A71"/>
    <w:rsid w:val="00CD0B80"/>
    <w:rsid w:val="00CE52D6"/>
    <w:rsid w:val="00CF19C9"/>
    <w:rsid w:val="00CF4B45"/>
    <w:rsid w:val="00D13920"/>
    <w:rsid w:val="00D17AAD"/>
    <w:rsid w:val="00D26D6A"/>
    <w:rsid w:val="00D47934"/>
    <w:rsid w:val="00D56E9F"/>
    <w:rsid w:val="00D65EE2"/>
    <w:rsid w:val="00D94F48"/>
    <w:rsid w:val="00DA48D6"/>
    <w:rsid w:val="00DA73AA"/>
    <w:rsid w:val="00DE4950"/>
    <w:rsid w:val="00DE5213"/>
    <w:rsid w:val="00DF21D1"/>
    <w:rsid w:val="00E0031E"/>
    <w:rsid w:val="00E0598C"/>
    <w:rsid w:val="00E119A9"/>
    <w:rsid w:val="00E123BF"/>
    <w:rsid w:val="00E24323"/>
    <w:rsid w:val="00E25B44"/>
    <w:rsid w:val="00E262EB"/>
    <w:rsid w:val="00E26BD9"/>
    <w:rsid w:val="00E35242"/>
    <w:rsid w:val="00E36258"/>
    <w:rsid w:val="00E61CC3"/>
    <w:rsid w:val="00E7557F"/>
    <w:rsid w:val="00E86F59"/>
    <w:rsid w:val="00EB00D5"/>
    <w:rsid w:val="00EC7BE3"/>
    <w:rsid w:val="00ED25D2"/>
    <w:rsid w:val="00ED529E"/>
    <w:rsid w:val="00ED79FE"/>
    <w:rsid w:val="00EE0E79"/>
    <w:rsid w:val="00EE5AA6"/>
    <w:rsid w:val="00EF6ADF"/>
    <w:rsid w:val="00F05981"/>
    <w:rsid w:val="00F06A82"/>
    <w:rsid w:val="00F142B9"/>
    <w:rsid w:val="00F27139"/>
    <w:rsid w:val="00F27694"/>
    <w:rsid w:val="00F3376D"/>
    <w:rsid w:val="00F51F1D"/>
    <w:rsid w:val="00F627FD"/>
    <w:rsid w:val="00F71E8F"/>
    <w:rsid w:val="00F753AB"/>
    <w:rsid w:val="00F8430F"/>
    <w:rsid w:val="00FA2993"/>
    <w:rsid w:val="00FA6277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A4446-CAFE-4446-A1B1-895248C6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96"/>
  </w:style>
  <w:style w:type="paragraph" w:styleId="1">
    <w:name w:val="heading 1"/>
    <w:basedOn w:val="10"/>
    <w:next w:val="10"/>
    <w:rsid w:val="002D50DC"/>
    <w:pPr>
      <w:keepNext/>
      <w:ind w:firstLine="142"/>
      <w:jc w:val="both"/>
      <w:outlineLvl w:val="0"/>
    </w:pPr>
  </w:style>
  <w:style w:type="paragraph" w:styleId="2">
    <w:name w:val="heading 2"/>
    <w:basedOn w:val="10"/>
    <w:next w:val="10"/>
    <w:rsid w:val="002D50DC"/>
    <w:pPr>
      <w:keepNext/>
      <w:spacing w:before="240" w:after="60"/>
      <w:outlineLvl w:val="1"/>
    </w:pPr>
    <w:rPr>
      <w:rFonts w:ascii="Calibri" w:eastAsia="Calibri" w:hAnsi="Calibri" w:cs="Calibri"/>
      <w:b/>
      <w:i/>
    </w:rPr>
  </w:style>
  <w:style w:type="paragraph" w:styleId="3">
    <w:name w:val="heading 3"/>
    <w:basedOn w:val="10"/>
    <w:next w:val="10"/>
    <w:rsid w:val="002D50DC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10"/>
    <w:next w:val="10"/>
    <w:rsid w:val="002D50DC"/>
    <w:pPr>
      <w:keepNext/>
      <w:spacing w:before="240" w:after="60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10"/>
    <w:next w:val="10"/>
    <w:rsid w:val="002D50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50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50DC"/>
  </w:style>
  <w:style w:type="table" w:customStyle="1" w:styleId="TableNormal">
    <w:name w:val="Table Normal"/>
    <w:rsid w:val="002D50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50D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50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50D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2D50D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85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B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4B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D29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пoльзoвaтeль</dc:creator>
  <cp:lastModifiedBy>Никита Николаевич Струцкий</cp:lastModifiedBy>
  <cp:revision>4</cp:revision>
  <cp:lastPrinted>2023-05-10T09:56:00Z</cp:lastPrinted>
  <dcterms:created xsi:type="dcterms:W3CDTF">2023-05-10T09:48:00Z</dcterms:created>
  <dcterms:modified xsi:type="dcterms:W3CDTF">2023-05-10T09:56:00Z</dcterms:modified>
</cp:coreProperties>
</file>