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3A" w:rsidRDefault="00A1793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1793A" w:rsidRDefault="00A1793A">
      <w:pPr>
        <w:pStyle w:val="ConsPlusNormal"/>
        <w:jc w:val="both"/>
        <w:outlineLvl w:val="0"/>
      </w:pPr>
    </w:p>
    <w:p w:rsidR="00A1793A" w:rsidRDefault="00A1793A">
      <w:pPr>
        <w:pStyle w:val="ConsPlusTitle"/>
        <w:jc w:val="center"/>
        <w:outlineLvl w:val="0"/>
      </w:pPr>
      <w:r>
        <w:t>БАРНАУЛЬСКАЯ ГОРОДСКАЯ ДУМА</w:t>
      </w:r>
    </w:p>
    <w:p w:rsidR="00A1793A" w:rsidRDefault="00A1793A">
      <w:pPr>
        <w:pStyle w:val="ConsPlusTitle"/>
        <w:jc w:val="center"/>
      </w:pPr>
    </w:p>
    <w:p w:rsidR="00A1793A" w:rsidRDefault="00A1793A">
      <w:pPr>
        <w:pStyle w:val="ConsPlusTitle"/>
        <w:jc w:val="center"/>
      </w:pPr>
      <w:r>
        <w:t>РЕШЕНИЕ</w:t>
      </w:r>
    </w:p>
    <w:p w:rsidR="00A1793A" w:rsidRDefault="00A1793A">
      <w:pPr>
        <w:pStyle w:val="ConsPlusTitle"/>
        <w:jc w:val="center"/>
      </w:pPr>
    </w:p>
    <w:p w:rsidR="00A1793A" w:rsidRDefault="00A1793A">
      <w:pPr>
        <w:pStyle w:val="ConsPlusTitle"/>
        <w:jc w:val="center"/>
      </w:pPr>
      <w:r>
        <w:t>от 9 июня 2006 г. N 365</w:t>
      </w:r>
    </w:p>
    <w:p w:rsidR="00A1793A" w:rsidRDefault="00A1793A">
      <w:pPr>
        <w:pStyle w:val="ConsPlusTitle"/>
        <w:jc w:val="center"/>
      </w:pPr>
    </w:p>
    <w:p w:rsidR="00A1793A" w:rsidRDefault="00A1793A">
      <w:pPr>
        <w:pStyle w:val="ConsPlusTitle"/>
        <w:jc w:val="center"/>
      </w:pPr>
      <w:r>
        <w:t>О ПОРЯДКЕ ОСУЩЕСТВЛЕНИЯ МУНИЦИПАЛЬНОГО ЗЕМЕЛЬНОГО КОНТРОЛЯ</w:t>
      </w:r>
    </w:p>
    <w:p w:rsidR="00A1793A" w:rsidRDefault="00A1793A">
      <w:pPr>
        <w:pStyle w:val="ConsPlusNormal"/>
        <w:jc w:val="center"/>
      </w:pPr>
    </w:p>
    <w:p w:rsidR="00A1793A" w:rsidRDefault="00A1793A">
      <w:pPr>
        <w:pStyle w:val="ConsPlusNormal"/>
        <w:jc w:val="center"/>
      </w:pPr>
      <w:r>
        <w:t>Список изменяющих документов</w:t>
      </w:r>
    </w:p>
    <w:p w:rsidR="00A1793A" w:rsidRDefault="00A1793A">
      <w:pPr>
        <w:pStyle w:val="ConsPlusNormal"/>
        <w:jc w:val="center"/>
      </w:pPr>
      <w:proofErr w:type="gramStart"/>
      <w:r>
        <w:t>(в ред. Решений Барнаульской городской Думы</w:t>
      </w:r>
      <w:proofErr w:type="gramEnd"/>
    </w:p>
    <w:p w:rsidR="00A1793A" w:rsidRDefault="00A1793A">
      <w:pPr>
        <w:pStyle w:val="ConsPlusNormal"/>
        <w:jc w:val="center"/>
      </w:pPr>
      <w:r>
        <w:t xml:space="preserve">от 28.03.2008 </w:t>
      </w:r>
      <w:hyperlink r:id="rId6" w:history="1">
        <w:r>
          <w:rPr>
            <w:color w:val="0000FF"/>
          </w:rPr>
          <w:t>N 729</w:t>
        </w:r>
      </w:hyperlink>
      <w:r>
        <w:t xml:space="preserve">, от 26.08.2008 </w:t>
      </w:r>
      <w:hyperlink r:id="rId7" w:history="1">
        <w:r>
          <w:rPr>
            <w:color w:val="0000FF"/>
          </w:rPr>
          <w:t>N 809</w:t>
        </w:r>
      </w:hyperlink>
      <w:r>
        <w:t xml:space="preserve">, от 27.11.2009 </w:t>
      </w:r>
      <w:hyperlink r:id="rId8" w:history="1">
        <w:r>
          <w:rPr>
            <w:color w:val="0000FF"/>
          </w:rPr>
          <w:t>N 206</w:t>
        </w:r>
      </w:hyperlink>
      <w:r>
        <w:t>,</w:t>
      </w:r>
    </w:p>
    <w:p w:rsidR="00A1793A" w:rsidRDefault="00A1793A">
      <w:pPr>
        <w:pStyle w:val="ConsPlusNormal"/>
        <w:jc w:val="center"/>
      </w:pPr>
      <w:r>
        <w:t xml:space="preserve">от 29.10.2010 </w:t>
      </w:r>
      <w:hyperlink r:id="rId9" w:history="1">
        <w:r>
          <w:rPr>
            <w:color w:val="0000FF"/>
          </w:rPr>
          <w:t>N 375</w:t>
        </w:r>
      </w:hyperlink>
      <w:r>
        <w:t xml:space="preserve">, от 25.11.2011 </w:t>
      </w:r>
      <w:hyperlink r:id="rId10" w:history="1">
        <w:r>
          <w:rPr>
            <w:color w:val="0000FF"/>
          </w:rPr>
          <w:t>N 635</w:t>
        </w:r>
      </w:hyperlink>
      <w:r>
        <w:t xml:space="preserve">, от 24.02.2012 </w:t>
      </w:r>
      <w:hyperlink r:id="rId11" w:history="1">
        <w:r>
          <w:rPr>
            <w:color w:val="0000FF"/>
          </w:rPr>
          <w:t>N 687</w:t>
        </w:r>
      </w:hyperlink>
      <w:r>
        <w:t>,</w:t>
      </w:r>
    </w:p>
    <w:p w:rsidR="00A1793A" w:rsidRDefault="00A1793A">
      <w:pPr>
        <w:pStyle w:val="ConsPlusNormal"/>
        <w:jc w:val="center"/>
      </w:pPr>
      <w:r>
        <w:t xml:space="preserve">от 31.08.2012 </w:t>
      </w:r>
      <w:hyperlink r:id="rId12" w:history="1">
        <w:r>
          <w:rPr>
            <w:color w:val="0000FF"/>
          </w:rPr>
          <w:t>N 792</w:t>
        </w:r>
      </w:hyperlink>
      <w:r>
        <w:t xml:space="preserve">, от 14.12.2012 </w:t>
      </w:r>
      <w:hyperlink r:id="rId13" w:history="1">
        <w:r>
          <w:rPr>
            <w:color w:val="0000FF"/>
          </w:rPr>
          <w:t>N 25</w:t>
        </w:r>
      </w:hyperlink>
      <w:r>
        <w:t xml:space="preserve">, от 24.04.2014 </w:t>
      </w:r>
      <w:hyperlink r:id="rId14" w:history="1">
        <w:r>
          <w:rPr>
            <w:color w:val="0000FF"/>
          </w:rPr>
          <w:t>N 310</w:t>
        </w:r>
      </w:hyperlink>
      <w:r>
        <w:t>,</w:t>
      </w:r>
    </w:p>
    <w:p w:rsidR="00A1793A" w:rsidRDefault="00A1793A">
      <w:pPr>
        <w:pStyle w:val="ConsPlusNormal"/>
        <w:jc w:val="center"/>
      </w:pPr>
      <w:r>
        <w:t xml:space="preserve">от 27.02.2015 </w:t>
      </w:r>
      <w:hyperlink r:id="rId15" w:history="1">
        <w:r>
          <w:rPr>
            <w:color w:val="0000FF"/>
          </w:rPr>
          <w:t>N 421</w:t>
        </w:r>
      </w:hyperlink>
      <w:r>
        <w:t xml:space="preserve">, от 25.12.2015 </w:t>
      </w:r>
      <w:hyperlink r:id="rId16" w:history="1">
        <w:r>
          <w:rPr>
            <w:color w:val="0000FF"/>
          </w:rPr>
          <w:t>N 562</w:t>
        </w:r>
      </w:hyperlink>
      <w:r>
        <w:t xml:space="preserve">, от 24.08.2016 </w:t>
      </w:r>
      <w:hyperlink r:id="rId17" w:history="1">
        <w:r>
          <w:rPr>
            <w:color w:val="0000FF"/>
          </w:rPr>
          <w:t>N 656</w:t>
        </w:r>
      </w:hyperlink>
      <w:r>
        <w:t>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ind w:firstLine="540"/>
        <w:jc w:val="both"/>
      </w:pPr>
      <w:proofErr w:type="gramStart"/>
      <w:r>
        <w:t xml:space="preserve">В соответствии с Земельным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РФ,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</w:t>
      </w:r>
      <w:hyperlink r:id="rId21" w:history="1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городская Дума решила:</w:t>
      </w:r>
      <w:proofErr w:type="gramEnd"/>
    </w:p>
    <w:p w:rsidR="00A1793A" w:rsidRDefault="00A1793A">
      <w:pPr>
        <w:pStyle w:val="ConsPlusNormal"/>
        <w:jc w:val="both"/>
      </w:pPr>
      <w:r>
        <w:t xml:space="preserve">(преамбула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27.11.2009 N 206)</w:t>
      </w:r>
    </w:p>
    <w:p w:rsidR="00A1793A" w:rsidRDefault="00A1793A">
      <w:pPr>
        <w:pStyle w:val="ConsPlusNormal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порядке осуществления муниципального земельного контроля на территории городского округа - города Барнаула Алтайского края (приложение).</w:t>
      </w:r>
    </w:p>
    <w:p w:rsidR="00A1793A" w:rsidRDefault="00A179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25.12.2015 N 562)</w:t>
      </w:r>
    </w:p>
    <w:p w:rsidR="00A1793A" w:rsidRDefault="00A1793A">
      <w:pPr>
        <w:pStyle w:val="ConsPlusNormal"/>
        <w:ind w:firstLine="540"/>
        <w:jc w:val="both"/>
      </w:pPr>
      <w:r>
        <w:t xml:space="preserve">2. </w:t>
      </w:r>
      <w:proofErr w:type="gramStart"/>
      <w:r>
        <w:t>Рекомендовать комитету по земельным ресурсам и землеустройству городского округа - города Барнаула Алтайского края (</w:t>
      </w:r>
      <w:proofErr w:type="spellStart"/>
      <w:r>
        <w:t>Русанов</w:t>
      </w:r>
      <w:proofErr w:type="spellEnd"/>
      <w:r>
        <w:t xml:space="preserve"> Д.В.) организовать взаимодействие при осуществлении муниципального земельного контроля на территории городского округа - города Барнаула Алтайского края с Управлением Федеральной службы государственной регистрации, кадастра и картографии по Алтайскому краю, комитетом по строительству, архитектуре и развитию городского округа - города Барнаула Алтайского края, Управлением Министерства внутренних дел Российской</w:t>
      </w:r>
      <w:proofErr w:type="gramEnd"/>
      <w:r>
        <w:t xml:space="preserve"> Федерации по г. Барнаулу, иными государственными и муниципальными учреждениями, организациями.</w:t>
      </w:r>
    </w:p>
    <w:p w:rsidR="00A1793A" w:rsidRDefault="00A1793A">
      <w:pPr>
        <w:pStyle w:val="ConsPlusNormal"/>
        <w:jc w:val="both"/>
      </w:pPr>
      <w:r>
        <w:t xml:space="preserve">(в ред. Решений Барнаульской городской Думы от 24.02.2012 </w:t>
      </w:r>
      <w:hyperlink r:id="rId24" w:history="1">
        <w:r>
          <w:rPr>
            <w:color w:val="0000FF"/>
          </w:rPr>
          <w:t>N 687</w:t>
        </w:r>
      </w:hyperlink>
      <w:r>
        <w:t xml:space="preserve">, от 25.12.2015 </w:t>
      </w:r>
      <w:hyperlink r:id="rId25" w:history="1">
        <w:r>
          <w:rPr>
            <w:color w:val="0000FF"/>
          </w:rPr>
          <w:t>N 562</w:t>
        </w:r>
      </w:hyperlink>
      <w:r>
        <w:t>)</w:t>
      </w:r>
    </w:p>
    <w:p w:rsidR="00A1793A" w:rsidRDefault="00A1793A">
      <w:pPr>
        <w:pStyle w:val="ConsPlusNormal"/>
        <w:ind w:firstLine="540"/>
        <w:jc w:val="both"/>
      </w:pPr>
      <w:r>
        <w:t>3. Пресс-центру администрации города (Губин М.К.) опубликовать решение в средствах массовой информации.</w:t>
      </w:r>
    </w:p>
    <w:p w:rsidR="00A1793A" w:rsidRDefault="00A1793A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по законности и местному самоуправлению (Звягинцев М.Н.) и комитет по экономической политике и собственности (Куц В.И.).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right"/>
      </w:pPr>
      <w:r>
        <w:t>Глава администрации г. Барнаула</w:t>
      </w:r>
    </w:p>
    <w:p w:rsidR="00A1793A" w:rsidRDefault="00A1793A">
      <w:pPr>
        <w:pStyle w:val="ConsPlusNormal"/>
        <w:jc w:val="right"/>
      </w:pPr>
      <w:r>
        <w:t>В.Н.КОЛГАНОВ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right"/>
        <w:outlineLvl w:val="0"/>
      </w:pPr>
      <w:r>
        <w:t>Приложение</w:t>
      </w:r>
    </w:p>
    <w:p w:rsidR="00A1793A" w:rsidRDefault="00A1793A">
      <w:pPr>
        <w:pStyle w:val="ConsPlusNormal"/>
        <w:jc w:val="right"/>
      </w:pPr>
      <w:r>
        <w:t>к Решению</w:t>
      </w:r>
    </w:p>
    <w:p w:rsidR="00A1793A" w:rsidRDefault="00A1793A">
      <w:pPr>
        <w:pStyle w:val="ConsPlusNormal"/>
        <w:jc w:val="right"/>
      </w:pPr>
      <w:r>
        <w:t>городской Думы</w:t>
      </w:r>
    </w:p>
    <w:p w:rsidR="00A1793A" w:rsidRDefault="00A1793A">
      <w:pPr>
        <w:pStyle w:val="ConsPlusNormal"/>
        <w:jc w:val="right"/>
      </w:pPr>
      <w:r>
        <w:t>от 9 июня 2006 г. N 365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Title"/>
        <w:jc w:val="center"/>
      </w:pPr>
      <w:bookmarkStart w:id="0" w:name="P37"/>
      <w:bookmarkEnd w:id="0"/>
      <w:r>
        <w:t>ПОЛОЖЕНИЕ</w:t>
      </w:r>
    </w:p>
    <w:p w:rsidR="00A1793A" w:rsidRDefault="00A1793A">
      <w:pPr>
        <w:pStyle w:val="ConsPlusTitle"/>
        <w:jc w:val="center"/>
      </w:pPr>
      <w:r>
        <w:t>О ПОРЯДКЕ ОСУЩЕСТВЛЕНИЯ МУНИЦИПАЛЬНОГО ЗЕМЕЛЬНОГО КОНТРОЛЯ</w:t>
      </w:r>
    </w:p>
    <w:p w:rsidR="00A1793A" w:rsidRDefault="00A1793A">
      <w:pPr>
        <w:pStyle w:val="ConsPlusTitle"/>
        <w:jc w:val="center"/>
      </w:pPr>
      <w:r>
        <w:t>НА ТЕРРИТОРИИ ГОРОДСКОГО ОКРУГА - ГОРОДА БАРНАУЛА</w:t>
      </w:r>
    </w:p>
    <w:p w:rsidR="00A1793A" w:rsidRDefault="00A1793A">
      <w:pPr>
        <w:pStyle w:val="ConsPlusTitle"/>
        <w:jc w:val="center"/>
      </w:pPr>
      <w:r>
        <w:t>АЛТАЙСКОГО КРАЯ</w:t>
      </w:r>
    </w:p>
    <w:p w:rsidR="00A1793A" w:rsidRDefault="00A1793A">
      <w:pPr>
        <w:pStyle w:val="ConsPlusNormal"/>
        <w:jc w:val="center"/>
      </w:pPr>
    </w:p>
    <w:p w:rsidR="00A1793A" w:rsidRDefault="00A1793A">
      <w:pPr>
        <w:pStyle w:val="ConsPlusNormal"/>
        <w:jc w:val="center"/>
      </w:pPr>
      <w:r>
        <w:t>Список изменяющих документов</w:t>
      </w:r>
    </w:p>
    <w:p w:rsidR="00A1793A" w:rsidRDefault="00A1793A">
      <w:pPr>
        <w:pStyle w:val="ConsPlusNormal"/>
        <w:jc w:val="center"/>
      </w:pPr>
      <w:proofErr w:type="gramStart"/>
      <w:r>
        <w:t>(в ред. Решений Барнаульской городской Думы</w:t>
      </w:r>
      <w:proofErr w:type="gramEnd"/>
    </w:p>
    <w:p w:rsidR="00A1793A" w:rsidRDefault="00A1793A">
      <w:pPr>
        <w:pStyle w:val="ConsPlusNormal"/>
        <w:jc w:val="center"/>
      </w:pPr>
      <w:r>
        <w:t xml:space="preserve">от 28.03.2008 </w:t>
      </w:r>
      <w:hyperlink r:id="rId26" w:history="1">
        <w:r>
          <w:rPr>
            <w:color w:val="0000FF"/>
          </w:rPr>
          <w:t>N 729</w:t>
        </w:r>
      </w:hyperlink>
      <w:r>
        <w:t xml:space="preserve">, от 26.08.2008 </w:t>
      </w:r>
      <w:hyperlink r:id="rId27" w:history="1">
        <w:r>
          <w:rPr>
            <w:color w:val="0000FF"/>
          </w:rPr>
          <w:t>N 809</w:t>
        </w:r>
      </w:hyperlink>
      <w:r>
        <w:t xml:space="preserve">, от 27.11.2009 </w:t>
      </w:r>
      <w:hyperlink r:id="rId28" w:history="1">
        <w:r>
          <w:rPr>
            <w:color w:val="0000FF"/>
          </w:rPr>
          <w:t>N 206</w:t>
        </w:r>
      </w:hyperlink>
      <w:r>
        <w:t>,</w:t>
      </w:r>
    </w:p>
    <w:p w:rsidR="00A1793A" w:rsidRDefault="00A1793A">
      <w:pPr>
        <w:pStyle w:val="ConsPlusNormal"/>
        <w:jc w:val="center"/>
      </w:pPr>
      <w:r>
        <w:t xml:space="preserve">от 29.10.2010 </w:t>
      </w:r>
      <w:hyperlink r:id="rId29" w:history="1">
        <w:r>
          <w:rPr>
            <w:color w:val="0000FF"/>
          </w:rPr>
          <w:t>N 375</w:t>
        </w:r>
      </w:hyperlink>
      <w:r>
        <w:t xml:space="preserve">, от 25.11.2011 </w:t>
      </w:r>
      <w:hyperlink r:id="rId30" w:history="1">
        <w:r>
          <w:rPr>
            <w:color w:val="0000FF"/>
          </w:rPr>
          <w:t>N 635</w:t>
        </w:r>
      </w:hyperlink>
      <w:r>
        <w:t xml:space="preserve">, от 24.02.2012 </w:t>
      </w:r>
      <w:hyperlink r:id="rId31" w:history="1">
        <w:r>
          <w:rPr>
            <w:color w:val="0000FF"/>
          </w:rPr>
          <w:t>N 687</w:t>
        </w:r>
      </w:hyperlink>
      <w:r>
        <w:t>,</w:t>
      </w:r>
    </w:p>
    <w:p w:rsidR="00A1793A" w:rsidRDefault="00A1793A">
      <w:pPr>
        <w:pStyle w:val="ConsPlusNormal"/>
        <w:jc w:val="center"/>
      </w:pPr>
      <w:r>
        <w:t xml:space="preserve">от 31.08.2012 </w:t>
      </w:r>
      <w:hyperlink r:id="rId32" w:history="1">
        <w:r>
          <w:rPr>
            <w:color w:val="0000FF"/>
          </w:rPr>
          <w:t>N 792</w:t>
        </w:r>
      </w:hyperlink>
      <w:r>
        <w:t xml:space="preserve">, от 14.12.2012 </w:t>
      </w:r>
      <w:hyperlink r:id="rId33" w:history="1">
        <w:r>
          <w:rPr>
            <w:color w:val="0000FF"/>
          </w:rPr>
          <w:t>N 25</w:t>
        </w:r>
      </w:hyperlink>
      <w:r>
        <w:t xml:space="preserve">, от 24.04.2014 </w:t>
      </w:r>
      <w:hyperlink r:id="rId34" w:history="1">
        <w:r>
          <w:rPr>
            <w:color w:val="0000FF"/>
          </w:rPr>
          <w:t>N 310</w:t>
        </w:r>
      </w:hyperlink>
      <w:r>
        <w:t>,</w:t>
      </w:r>
    </w:p>
    <w:p w:rsidR="00A1793A" w:rsidRDefault="00A1793A">
      <w:pPr>
        <w:pStyle w:val="ConsPlusNormal"/>
        <w:jc w:val="center"/>
      </w:pPr>
      <w:r>
        <w:t xml:space="preserve">от 27.02.2015 </w:t>
      </w:r>
      <w:hyperlink r:id="rId35" w:history="1">
        <w:r>
          <w:rPr>
            <w:color w:val="0000FF"/>
          </w:rPr>
          <w:t>N 421</w:t>
        </w:r>
      </w:hyperlink>
      <w:r>
        <w:t xml:space="preserve">, от 25.12.2015 </w:t>
      </w:r>
      <w:hyperlink r:id="rId36" w:history="1">
        <w:r>
          <w:rPr>
            <w:color w:val="0000FF"/>
          </w:rPr>
          <w:t>N 562</w:t>
        </w:r>
      </w:hyperlink>
      <w:r>
        <w:t xml:space="preserve">, от 24.08.2016 </w:t>
      </w:r>
      <w:hyperlink r:id="rId37" w:history="1">
        <w:r>
          <w:rPr>
            <w:color w:val="0000FF"/>
          </w:rPr>
          <w:t>N 656</w:t>
        </w:r>
      </w:hyperlink>
      <w:r>
        <w:t>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center"/>
        <w:outlineLvl w:val="1"/>
      </w:pPr>
      <w:r>
        <w:t>1. Общие положения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ind w:firstLine="540"/>
        <w:jc w:val="both"/>
      </w:pPr>
      <w:r>
        <w:t xml:space="preserve">1.1. Настоящее Положение регламентирует деятельность органов местного самоуправления по </w:t>
      </w:r>
      <w:proofErr w:type="gramStart"/>
      <w:r>
        <w:t>контролю за</w:t>
      </w:r>
      <w:proofErr w:type="gramEnd"/>
      <w: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Алтайского края, за нарушение которых законодательством Российской Федерации, законодательством Алтайского края предусмотрена административная и иная ответственность.</w:t>
      </w:r>
    </w:p>
    <w:p w:rsidR="00A1793A" w:rsidRDefault="00A179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25.12.2015 N 562)</w:t>
      </w:r>
    </w:p>
    <w:p w:rsidR="00A1793A" w:rsidRDefault="00A1793A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Муниципальный земельный контроль на территории городского округа - города Барнаула Алтайского края (далее - город) осуществляется на основании </w:t>
      </w:r>
      <w:hyperlink r:id="rId39" w:history="1">
        <w:r>
          <w:rPr>
            <w:color w:val="0000FF"/>
          </w:rPr>
          <w:t>ст. 72</w:t>
        </w:r>
      </w:hyperlink>
      <w:r>
        <w:t xml:space="preserve"> Земельного кодекса РФ,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  <w:r>
        <w:t xml:space="preserve"> Алтайского края от 02.09.2015 N 349 "Об утверждении порядка осуществления муниципального земельного контроля на территории Алтайского края", настоящего Положения и иных нормативных правовых актов.</w:t>
      </w:r>
    </w:p>
    <w:p w:rsidR="00A1793A" w:rsidRDefault="00A1793A">
      <w:pPr>
        <w:pStyle w:val="ConsPlusNormal"/>
        <w:jc w:val="both"/>
      </w:pPr>
      <w:r>
        <w:t xml:space="preserve">(п. 1.2 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25.12.2015 N 562)</w:t>
      </w:r>
    </w:p>
    <w:p w:rsidR="00A1793A" w:rsidRDefault="00A1793A">
      <w:pPr>
        <w:pStyle w:val="ConsPlusNormal"/>
        <w:ind w:firstLine="540"/>
        <w:jc w:val="both"/>
      </w:pPr>
      <w:r>
        <w:t xml:space="preserve">1.3. Муниципальный земельный </w:t>
      </w:r>
      <w:proofErr w:type="gramStart"/>
      <w:r>
        <w:t>контроль за</w:t>
      </w:r>
      <w:proofErr w:type="gramEnd"/>
      <w:r>
        <w:t xml:space="preserve"> использованием и охраной земель направлен на выявление и предупреждение правонарушений в области землепользования.</w:t>
      </w:r>
    </w:p>
    <w:p w:rsidR="00A1793A" w:rsidRDefault="00A1793A">
      <w:pPr>
        <w:pStyle w:val="ConsPlusNormal"/>
        <w:ind w:firstLine="540"/>
        <w:jc w:val="both"/>
      </w:pPr>
      <w:r>
        <w:t>1.4. Объект муниципального земельного контроля - использование земель, находящихся в границах городского округа - города Барнаула, независимо от формы собственности.</w:t>
      </w:r>
    </w:p>
    <w:p w:rsidR="00A1793A" w:rsidRDefault="00A179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введен </w:t>
      </w:r>
      <w:hyperlink r:id="rId44" w:history="1">
        <w:r>
          <w:rPr>
            <w:color w:val="0000FF"/>
          </w:rPr>
          <w:t>Решением</w:t>
        </w:r>
      </w:hyperlink>
      <w:r>
        <w:t xml:space="preserve"> Барнаульской городской Думы от 28.03.2008 N 729)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center"/>
        <w:outlineLvl w:val="1"/>
      </w:pPr>
      <w:r>
        <w:t>2. Органы, осуществляющие муниципальный земельный контроль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ind w:firstLine="540"/>
        <w:jc w:val="both"/>
      </w:pPr>
      <w:r>
        <w:t xml:space="preserve">2.1. </w:t>
      </w:r>
      <w:proofErr w:type="gramStart"/>
      <w:r>
        <w:t>Муниципальный земельный контроль за использованием земель на территории города осуществляется комитетом по земельным ресурсам и землеустройству города Барнаула (далее - Комитет), районными и сельскими (поселковой) администрациями, иными уполномоченными органами в пределах предоставленной компетенции.</w:t>
      </w:r>
      <w:proofErr w:type="gramEnd"/>
    </w:p>
    <w:p w:rsidR="00A1793A" w:rsidRDefault="00A179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27.11.2009 N 206)</w:t>
      </w:r>
    </w:p>
    <w:p w:rsidR="00A1793A" w:rsidRDefault="00A1793A">
      <w:pPr>
        <w:pStyle w:val="ConsPlusNormal"/>
        <w:ind w:firstLine="540"/>
        <w:jc w:val="both"/>
      </w:pPr>
      <w:r>
        <w:t xml:space="preserve">2.2. </w:t>
      </w:r>
      <w:proofErr w:type="gramStart"/>
      <w:r>
        <w:t>При осуществлении муниципального земельного контроля Комитет, районные и сельские (поселковая) администрации взаимодействуют с Управлением Федеральной службы государственной регистрации, кадастра и картографии по Алтайскому краю, комитетом по строительству, архитектуре и развитию города Барнаула, органами внутренних дел, иными органами государственной власти и органами местного самоуправления, государственными и муниципальными учреждениями, депутатами городской Думы, гражданами, юридическими лицами, органами территориального общественного самоуправления и другими общественными</w:t>
      </w:r>
      <w:proofErr w:type="gramEnd"/>
      <w:r>
        <w:t xml:space="preserve"> организациями (объединениями).</w:t>
      </w:r>
    </w:p>
    <w:p w:rsidR="00A1793A" w:rsidRDefault="00A1793A">
      <w:pPr>
        <w:pStyle w:val="ConsPlusNormal"/>
        <w:jc w:val="both"/>
      </w:pPr>
      <w:r>
        <w:lastRenderedPageBreak/>
        <w:t xml:space="preserve">(в ред. Решений Барнаульской городской Думы от 27.11.2009 </w:t>
      </w:r>
      <w:hyperlink r:id="rId46" w:history="1">
        <w:r>
          <w:rPr>
            <w:color w:val="0000FF"/>
          </w:rPr>
          <w:t>N 206</w:t>
        </w:r>
      </w:hyperlink>
      <w:r>
        <w:t xml:space="preserve">, от 24.02.2012 </w:t>
      </w:r>
      <w:hyperlink r:id="rId47" w:history="1">
        <w:r>
          <w:rPr>
            <w:color w:val="0000FF"/>
          </w:rPr>
          <w:t>N 687</w:t>
        </w:r>
      </w:hyperlink>
      <w:r>
        <w:t>)</w:t>
      </w:r>
    </w:p>
    <w:p w:rsidR="00A1793A" w:rsidRDefault="00A1793A">
      <w:pPr>
        <w:pStyle w:val="ConsPlusNormal"/>
        <w:ind w:firstLine="540"/>
        <w:jc w:val="both"/>
      </w:pPr>
      <w:r>
        <w:t xml:space="preserve">2.3. </w:t>
      </w:r>
      <w:proofErr w:type="gramStart"/>
      <w:r>
        <w:t>Муниципальными земельными инспекторами являются муниципальные служащие, состоящие в штате Комитета, районных и сельских (поселковой) администраций, в должностные обязанности которых входит осуществление муниципального земельного контроля, уполномоченные на то распоряжением (приказом) председателя Комитета, глав районных, сельских (поселковой) администраций.</w:t>
      </w:r>
      <w:proofErr w:type="gramEnd"/>
    </w:p>
    <w:p w:rsidR="00A1793A" w:rsidRDefault="00A179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введен </w:t>
      </w:r>
      <w:hyperlink r:id="rId48" w:history="1">
        <w:r>
          <w:rPr>
            <w:color w:val="0000FF"/>
          </w:rPr>
          <w:t>Решением</w:t>
        </w:r>
      </w:hyperlink>
      <w:r>
        <w:t xml:space="preserve"> Барнаульской городской Думы от 28.03.2008 N 729; 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27.11.2009 N 206)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center"/>
        <w:outlineLvl w:val="1"/>
      </w:pPr>
      <w:r>
        <w:t>3. Задачи муниципального земельного контроля</w:t>
      </w:r>
    </w:p>
    <w:p w:rsidR="00A1793A" w:rsidRDefault="00A1793A">
      <w:pPr>
        <w:pStyle w:val="ConsPlusNormal"/>
        <w:jc w:val="center"/>
      </w:pPr>
    </w:p>
    <w:p w:rsidR="00A1793A" w:rsidRDefault="00A1793A">
      <w:pPr>
        <w:pStyle w:val="ConsPlusNormal"/>
        <w:jc w:val="center"/>
      </w:pPr>
      <w:proofErr w:type="gramStart"/>
      <w:r>
        <w:t xml:space="preserve">(в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Барнаульской городской Думы</w:t>
      </w:r>
      <w:proofErr w:type="gramEnd"/>
    </w:p>
    <w:p w:rsidR="00A1793A" w:rsidRDefault="00A1793A">
      <w:pPr>
        <w:pStyle w:val="ConsPlusNormal"/>
        <w:jc w:val="center"/>
      </w:pPr>
      <w:r>
        <w:t>от 25.12.2015 N 562)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ind w:firstLine="540"/>
        <w:jc w:val="both"/>
      </w:pPr>
      <w:r>
        <w:t>Задачами муниципального земельного контроля являются:</w:t>
      </w:r>
    </w:p>
    <w:p w:rsidR="00A1793A" w:rsidRDefault="00A1793A">
      <w:pPr>
        <w:pStyle w:val="ConsPlusNormal"/>
        <w:ind w:firstLine="540"/>
        <w:jc w:val="both"/>
      </w:pPr>
      <w:r>
        <w:t>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A1793A" w:rsidRDefault="00A1793A">
      <w:pPr>
        <w:pStyle w:val="ConsPlusNormal"/>
        <w:ind w:firstLine="540"/>
        <w:jc w:val="both"/>
      </w:pPr>
      <w:r>
        <w:t>обеспечение использования земельных участков по целевому назначению;</w:t>
      </w:r>
    </w:p>
    <w:p w:rsidR="00A1793A" w:rsidRDefault="00A1793A">
      <w:pPr>
        <w:pStyle w:val="ConsPlusNormal"/>
        <w:ind w:firstLine="540"/>
        <w:jc w:val="both"/>
      </w:pPr>
      <w:r>
        <w:t>обеспечение наличия и сохранности межевых знаков границ земельных участков;</w:t>
      </w:r>
    </w:p>
    <w:p w:rsidR="00A1793A" w:rsidRDefault="00A1793A">
      <w:pPr>
        <w:pStyle w:val="ConsPlusNormal"/>
        <w:ind w:firstLine="540"/>
        <w:jc w:val="both"/>
      </w:pPr>
      <w:r>
        <w:t>выполнение иных требований земельного законодательства.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center"/>
        <w:outlineLvl w:val="1"/>
      </w:pPr>
      <w:r>
        <w:t>4. Порядок осуществления муниципального земельного контроля</w:t>
      </w:r>
    </w:p>
    <w:p w:rsidR="00A1793A" w:rsidRDefault="00A1793A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14.12.2012 N 25)</w:t>
      </w:r>
    </w:p>
    <w:p w:rsidR="00A1793A" w:rsidRDefault="00A1793A">
      <w:pPr>
        <w:pStyle w:val="ConsPlusNormal"/>
        <w:jc w:val="center"/>
      </w:pPr>
    </w:p>
    <w:p w:rsidR="00A1793A" w:rsidRDefault="00A1793A">
      <w:pPr>
        <w:pStyle w:val="ConsPlusNormal"/>
        <w:jc w:val="center"/>
      </w:pPr>
      <w:proofErr w:type="gramStart"/>
      <w:r>
        <w:t xml:space="preserve">(в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Барнаульской городской Думы</w:t>
      </w:r>
      <w:proofErr w:type="gramEnd"/>
    </w:p>
    <w:p w:rsidR="00A1793A" w:rsidRDefault="00A1793A">
      <w:pPr>
        <w:pStyle w:val="ConsPlusNormal"/>
        <w:jc w:val="center"/>
      </w:pPr>
      <w:r>
        <w:t>от 27.11.2009 N 206)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ind w:firstLine="540"/>
        <w:jc w:val="both"/>
      </w:pPr>
      <w:r>
        <w:t>4.1. Муниципальный земельный контроль осуществляется в форме плановых и внеплановых проверок соблюдения физическими лицами, юридическими лицами и индивидуальными предпринимателями законодательства Российской Федерации и иных правовых актов, регулирующих вопросы использования земли.</w:t>
      </w:r>
    </w:p>
    <w:p w:rsidR="00A1793A" w:rsidRDefault="00A1793A">
      <w:pPr>
        <w:pStyle w:val="ConsPlusNormal"/>
        <w:ind w:firstLine="540"/>
        <w:jc w:val="both"/>
      </w:pPr>
      <w:r>
        <w:t>Проверки муниципального земельного контроля осуществляются на основании распоряжений председателя Комитета, распоряжений администраций районов и сельских (поселковой) администраций.</w:t>
      </w:r>
    </w:p>
    <w:p w:rsidR="00A1793A" w:rsidRDefault="00A1793A">
      <w:pPr>
        <w:pStyle w:val="ConsPlusNormal"/>
        <w:ind w:firstLine="540"/>
        <w:jc w:val="both"/>
      </w:pPr>
      <w:r>
        <w:t xml:space="preserve">Типовая форма </w:t>
      </w:r>
      <w:hyperlink r:id="rId53" w:history="1">
        <w:r>
          <w:rPr>
            <w:color w:val="0000FF"/>
          </w:rPr>
          <w:t>распоряжения</w:t>
        </w:r>
      </w:hyperlink>
      <w:r>
        <w:t xml:space="preserve"> о проведении проверки юридических лиц и индивидуальных предпринимателей утверждена приказом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1793A" w:rsidRDefault="00A1793A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25.12.2015 N 562)</w:t>
      </w:r>
    </w:p>
    <w:p w:rsidR="00A1793A" w:rsidRDefault="00A1793A">
      <w:pPr>
        <w:pStyle w:val="ConsPlusNormal"/>
        <w:jc w:val="both"/>
      </w:pPr>
      <w:r>
        <w:t xml:space="preserve">(п. 4.1 в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14.12.2012 N 25)</w:t>
      </w:r>
    </w:p>
    <w:p w:rsidR="00A1793A" w:rsidRDefault="00A1793A">
      <w:pPr>
        <w:pStyle w:val="ConsPlusNormal"/>
        <w:ind w:firstLine="540"/>
        <w:jc w:val="both"/>
      </w:pPr>
      <w:r>
        <w:t>4.2. Основаниями для проведения внеплановых проверок граждан являются:</w:t>
      </w:r>
    </w:p>
    <w:p w:rsidR="00A1793A" w:rsidRDefault="00A1793A">
      <w:pPr>
        <w:pStyle w:val="ConsPlusNormal"/>
        <w:ind w:firstLine="540"/>
        <w:jc w:val="both"/>
      </w:pPr>
      <w:r>
        <w:t>обращения органов государственной власти, органов местного самоуправления, юридических лиц, индивидуальных предпринимателей, граждан о нарушении земельного законодательства,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Федерации;</w:t>
      </w:r>
    </w:p>
    <w:p w:rsidR="00A1793A" w:rsidRDefault="00A1793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24.08.2016 N 656)</w:t>
      </w:r>
    </w:p>
    <w:p w:rsidR="00A1793A" w:rsidRDefault="00A1793A">
      <w:pPr>
        <w:pStyle w:val="ConsPlusNormal"/>
        <w:ind w:firstLine="540"/>
        <w:jc w:val="both"/>
      </w:pPr>
      <w:r>
        <w:t>угроза чрезвычайных ситуаций природного и техногенного характера;</w:t>
      </w:r>
    </w:p>
    <w:p w:rsidR="00A1793A" w:rsidRDefault="00A1793A">
      <w:pPr>
        <w:pStyle w:val="ConsPlusNormal"/>
        <w:ind w:firstLine="540"/>
        <w:jc w:val="both"/>
      </w:pPr>
      <w: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возникновение чрезвычайных ситуаций природного и техногенного характера.</w:t>
      </w:r>
    </w:p>
    <w:p w:rsidR="00A1793A" w:rsidRDefault="00A1793A">
      <w:pPr>
        <w:pStyle w:val="ConsPlusNormal"/>
        <w:jc w:val="both"/>
      </w:pPr>
      <w:r>
        <w:lastRenderedPageBreak/>
        <w:t xml:space="preserve">(в ред. </w:t>
      </w:r>
      <w:hyperlink r:id="rId57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24.08.2016 N 656)</w:t>
      </w:r>
    </w:p>
    <w:p w:rsidR="00A1793A" w:rsidRDefault="00A1793A">
      <w:pPr>
        <w:pStyle w:val="ConsPlusNormal"/>
        <w:jc w:val="both"/>
      </w:pPr>
      <w:r>
        <w:t xml:space="preserve">(п. 4.2 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25.12.2015 N 562)</w:t>
      </w:r>
    </w:p>
    <w:p w:rsidR="00A1793A" w:rsidRDefault="00A1793A">
      <w:pPr>
        <w:pStyle w:val="ConsPlusNormal"/>
        <w:ind w:firstLine="540"/>
        <w:jc w:val="both"/>
      </w:pPr>
      <w:r>
        <w:t>4.3. Основаниями для проведения внеплановой проверки в отношении юридических лиц и индивидуальных предпринимателей является поступление в Комитет, районные и сельские (поселковые) администрации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1793A" w:rsidRDefault="00A1793A">
      <w:pPr>
        <w:pStyle w:val="ConsPlusNormal"/>
        <w:ind w:firstLine="540"/>
        <w:jc w:val="both"/>
      </w:pPr>
      <w:r>
        <w:t>а)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A1793A" w:rsidRDefault="00A1793A">
      <w:pPr>
        <w:pStyle w:val="ConsPlusNormal"/>
        <w:ind w:firstLine="540"/>
        <w:jc w:val="both"/>
      </w:pPr>
      <w:r>
        <w:t>б)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A1793A" w:rsidRDefault="00A1793A">
      <w:pPr>
        <w:pStyle w:val="ConsPlusNormal"/>
        <w:ind w:firstLine="540"/>
        <w:jc w:val="both"/>
      </w:pPr>
      <w:r>
        <w:t xml:space="preserve">Абзац исключен. - </w:t>
      </w:r>
      <w:hyperlink r:id="rId59" w:history="1">
        <w:r>
          <w:rPr>
            <w:color w:val="0000FF"/>
          </w:rPr>
          <w:t>Решение</w:t>
        </w:r>
      </w:hyperlink>
      <w:r>
        <w:t xml:space="preserve"> Барнаульской городской Думы от 25.12.2015 N 562.</w:t>
      </w:r>
    </w:p>
    <w:p w:rsidR="00A1793A" w:rsidRDefault="00A1793A">
      <w:pPr>
        <w:pStyle w:val="ConsPlusNormal"/>
        <w:jc w:val="both"/>
      </w:pPr>
      <w:r>
        <w:t xml:space="preserve">(п. 4.3 в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27.02.2015 N 421)</w:t>
      </w:r>
    </w:p>
    <w:p w:rsidR="00A1793A" w:rsidRDefault="00A1793A">
      <w:pPr>
        <w:pStyle w:val="ConsPlusNormal"/>
        <w:ind w:firstLine="540"/>
        <w:jc w:val="both"/>
      </w:pPr>
      <w:r>
        <w:t xml:space="preserve">4.4. </w:t>
      </w:r>
      <w:proofErr w:type="gramStart"/>
      <w:r>
        <w:t xml:space="preserve">Проверки муниципального земельного контроля в отношении юридических лиц, индивидуальных предпринимателей проводятся в соответствии с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в порядке, установленном Административным </w:t>
      </w:r>
      <w:hyperlink r:id="rId62" w:history="1">
        <w:r>
          <w:rPr>
            <w:color w:val="0000FF"/>
          </w:rPr>
          <w:t>регламентом</w:t>
        </w:r>
      </w:hyperlink>
      <w:r>
        <w:t xml:space="preserve"> проведения проверок при осуществлении муниципального земельного контроля, утвержденным в соответствии с действующим законодательством.</w:t>
      </w:r>
      <w:proofErr w:type="gramEnd"/>
      <w:r>
        <w:t xml:space="preserve"> Уполномоченный по защите прав предпринимателей в Алтайском крае принимает участие в проверках муниципального земельного контроля, проводимых в отношении субъектов предпринимательской деятельности, в соответствии с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07.05.2013 N 78-ФЗ "Об уполномоченных по защите прав предпринимателей в Российской Федерации".</w:t>
      </w:r>
    </w:p>
    <w:p w:rsidR="00A1793A" w:rsidRDefault="00A1793A">
      <w:pPr>
        <w:pStyle w:val="ConsPlusNormal"/>
        <w:jc w:val="both"/>
      </w:pPr>
      <w:r>
        <w:t xml:space="preserve">(п. 4.4 в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24.04.2014 N 310)</w:t>
      </w:r>
    </w:p>
    <w:p w:rsidR="00A1793A" w:rsidRDefault="00A1793A">
      <w:pPr>
        <w:pStyle w:val="ConsPlusNormal"/>
        <w:ind w:firstLine="540"/>
        <w:jc w:val="both"/>
      </w:pPr>
      <w:r>
        <w:t xml:space="preserve">4.5. </w:t>
      </w:r>
      <w:proofErr w:type="gramStart"/>
      <w:r>
        <w:t>По результатам проверки должностными лицами Комитета, районных и сельских (поселковой) администраций, проводившими проверку, составляется акт.</w:t>
      </w:r>
      <w:proofErr w:type="gramEnd"/>
    </w:p>
    <w:p w:rsidR="00A1793A" w:rsidRDefault="00A179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14.12.2012 N 25)</w:t>
      </w:r>
    </w:p>
    <w:p w:rsidR="00A1793A" w:rsidRDefault="00A1793A">
      <w:pPr>
        <w:pStyle w:val="ConsPlusNormal"/>
        <w:ind w:firstLine="540"/>
        <w:jc w:val="both"/>
      </w:pPr>
      <w:r>
        <w:t xml:space="preserve">Типовая форма </w:t>
      </w:r>
      <w:hyperlink r:id="rId66" w:history="1">
        <w:r>
          <w:rPr>
            <w:color w:val="0000FF"/>
          </w:rPr>
          <w:t>акта</w:t>
        </w:r>
      </w:hyperlink>
      <w:r>
        <w:t xml:space="preserve"> проверки утверждена Приказом Минэкономразвития РФ от 30.04.2009 N 141.</w:t>
      </w:r>
    </w:p>
    <w:p w:rsidR="00A1793A" w:rsidRDefault="00A1793A">
      <w:pPr>
        <w:pStyle w:val="ConsPlusNormal"/>
        <w:ind w:firstLine="540"/>
        <w:jc w:val="both"/>
      </w:pPr>
      <w:r>
        <w:t>4.6. К акту проверки прилагаются:</w:t>
      </w:r>
    </w:p>
    <w:p w:rsidR="00A1793A" w:rsidRDefault="00A1793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14.12.2012 N 25)</w:t>
      </w:r>
    </w:p>
    <w:p w:rsidR="00A1793A" w:rsidRDefault="00A1793A">
      <w:pPr>
        <w:pStyle w:val="ConsPlusNormal"/>
        <w:ind w:firstLine="540"/>
        <w:jc w:val="both"/>
      </w:pPr>
      <w:r>
        <w:t xml:space="preserve">- </w:t>
      </w:r>
      <w:hyperlink w:anchor="P210" w:history="1">
        <w:proofErr w:type="spellStart"/>
        <w:r>
          <w:rPr>
            <w:color w:val="0000FF"/>
          </w:rPr>
          <w:t>фототаблица</w:t>
        </w:r>
        <w:proofErr w:type="spellEnd"/>
      </w:hyperlink>
      <w:r>
        <w:t xml:space="preserve"> с нумерацией каждого фотоснимка (Приложение 1);</w:t>
      </w:r>
    </w:p>
    <w:p w:rsidR="00A1793A" w:rsidRDefault="00A1793A">
      <w:pPr>
        <w:pStyle w:val="ConsPlusNormal"/>
        <w:ind w:firstLine="540"/>
        <w:jc w:val="both"/>
      </w:pPr>
      <w:r>
        <w:t xml:space="preserve">- </w:t>
      </w:r>
      <w:hyperlink w:anchor="P244" w:history="1">
        <w:r>
          <w:rPr>
            <w:color w:val="0000FF"/>
          </w:rPr>
          <w:t>обмер площади</w:t>
        </w:r>
      </w:hyperlink>
      <w:r>
        <w:t xml:space="preserve"> земельного участка (Приложение 2);</w:t>
      </w:r>
    </w:p>
    <w:p w:rsidR="00A1793A" w:rsidRDefault="00A1793A">
      <w:pPr>
        <w:pStyle w:val="ConsPlusNormal"/>
        <w:ind w:firstLine="540"/>
        <w:jc w:val="both"/>
      </w:pPr>
      <w:r>
        <w:t>- иная информация, подтверждающая или опровергающая наличие нарушения земельного законодательства.</w:t>
      </w:r>
    </w:p>
    <w:p w:rsidR="00A1793A" w:rsidRDefault="00A1793A">
      <w:pPr>
        <w:pStyle w:val="ConsPlusNormal"/>
        <w:ind w:firstLine="540"/>
        <w:jc w:val="both"/>
      </w:pPr>
      <w:r>
        <w:t>4.7. Комитет, районные и сельские (</w:t>
      </w:r>
      <w:proofErr w:type="gramStart"/>
      <w:r>
        <w:t>поселковая</w:t>
      </w:r>
      <w:proofErr w:type="gramEnd"/>
      <w:r>
        <w:t xml:space="preserve">) администрации ведут учет проверок соблюдения земельного законодательства. Все составляемые в ходе проведения проверки документы и иная необходимая информация заносятся в типовую </w:t>
      </w:r>
      <w:hyperlink w:anchor="P290" w:history="1">
        <w:r>
          <w:rPr>
            <w:color w:val="0000FF"/>
          </w:rPr>
          <w:t>книгу проверок</w:t>
        </w:r>
      </w:hyperlink>
      <w:r>
        <w:t xml:space="preserve"> соблюдения земельного законодательства (Приложение 3).</w:t>
      </w:r>
    </w:p>
    <w:p w:rsidR="00A1793A" w:rsidRDefault="00A1793A">
      <w:pPr>
        <w:pStyle w:val="ConsPlusNormal"/>
        <w:ind w:firstLine="540"/>
        <w:jc w:val="both"/>
      </w:pPr>
      <w:r>
        <w:t xml:space="preserve">4.8. </w:t>
      </w:r>
      <w:proofErr w:type="gramStart"/>
      <w:r>
        <w:t>Ежегодный план проведения плановых проверок граждан утверждается Комитетом, районными и сельскими (поселковыми) администрациями до 1 ноября года, предшествующего году проведения плановых проверок, и размещается на официальных сайтах Комитета, районных и сельских (поселковых) администраций в сети "Интернет" в срок до 31 декабря года, предшествующего году проведения проверок, за исключением сведений, распространение которых ограничено или запрещено в соответствии с законодательством Российской Федерации</w:t>
      </w:r>
      <w:proofErr w:type="gramEnd"/>
      <w:r>
        <w:t>.</w:t>
      </w:r>
    </w:p>
    <w:p w:rsidR="00A1793A" w:rsidRDefault="00A179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4.8 введен </w:t>
      </w:r>
      <w:hyperlink r:id="rId68" w:history="1">
        <w:r>
          <w:rPr>
            <w:color w:val="0000FF"/>
          </w:rPr>
          <w:t>Решением</w:t>
        </w:r>
      </w:hyperlink>
      <w:r>
        <w:t xml:space="preserve"> Барнаульской городской Думы от 25.12.2015 N 562)</w:t>
      </w:r>
    </w:p>
    <w:p w:rsidR="00A1793A" w:rsidRDefault="00A1793A">
      <w:pPr>
        <w:pStyle w:val="ConsPlusNormal"/>
        <w:ind w:firstLine="540"/>
        <w:jc w:val="both"/>
      </w:pPr>
      <w:r>
        <w:t xml:space="preserve">4.9. О проведении проверки граждане уведомляются Комитетом, районными и сельскими (поселковыми) администрациями не позднее трех рабочих дней до начала ее проведения посредством направления копии распоряжения заказным почтовым отправлением с </w:t>
      </w:r>
      <w:r>
        <w:lastRenderedPageBreak/>
        <w:t>уведомлением о вручении или иным доступным способом.</w:t>
      </w:r>
    </w:p>
    <w:p w:rsidR="00A1793A" w:rsidRDefault="00A179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4.9 введен </w:t>
      </w:r>
      <w:hyperlink r:id="rId69" w:history="1">
        <w:r>
          <w:rPr>
            <w:color w:val="0000FF"/>
          </w:rPr>
          <w:t>Решением</w:t>
        </w:r>
      </w:hyperlink>
      <w:r>
        <w:t xml:space="preserve"> Барнаульской городской Думы от 25.12.2015 N 562)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center"/>
        <w:outlineLvl w:val="1"/>
      </w:pPr>
      <w:r>
        <w:t xml:space="preserve">5. Полномочия комитета, </w:t>
      </w:r>
      <w:proofErr w:type="gramStart"/>
      <w:r>
        <w:t>районных</w:t>
      </w:r>
      <w:proofErr w:type="gramEnd"/>
      <w:r>
        <w:t xml:space="preserve"> и сельских (поселковой)</w:t>
      </w:r>
    </w:p>
    <w:p w:rsidR="00A1793A" w:rsidRDefault="00A1793A">
      <w:pPr>
        <w:pStyle w:val="ConsPlusNormal"/>
        <w:jc w:val="center"/>
      </w:pPr>
      <w:r>
        <w:t xml:space="preserve">администраций при осуществлении </w:t>
      </w:r>
      <w:proofErr w:type="gramStart"/>
      <w:r>
        <w:t>муниципального</w:t>
      </w:r>
      <w:proofErr w:type="gramEnd"/>
    </w:p>
    <w:p w:rsidR="00A1793A" w:rsidRDefault="00A1793A">
      <w:pPr>
        <w:pStyle w:val="ConsPlusNormal"/>
        <w:jc w:val="center"/>
      </w:pPr>
      <w:r>
        <w:t>земельного контроля</w:t>
      </w:r>
    </w:p>
    <w:p w:rsidR="00A1793A" w:rsidRDefault="00A1793A">
      <w:pPr>
        <w:pStyle w:val="ConsPlusNormal"/>
        <w:jc w:val="center"/>
      </w:pPr>
      <w:proofErr w:type="gramStart"/>
      <w:r>
        <w:t xml:space="preserve">(в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Барнаульской городской Думы</w:t>
      </w:r>
      <w:proofErr w:type="gramEnd"/>
    </w:p>
    <w:p w:rsidR="00A1793A" w:rsidRDefault="00A1793A">
      <w:pPr>
        <w:pStyle w:val="ConsPlusNormal"/>
        <w:jc w:val="center"/>
      </w:pPr>
      <w:r>
        <w:t>от 27.11.2009 N 206)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ind w:firstLine="540"/>
        <w:jc w:val="both"/>
      </w:pPr>
      <w:r>
        <w:t>5.1. Должностные лица Комитета, районных и сельских (поселковых) администраций при осуществлении муниципального земельного контроля имеют право:</w:t>
      </w:r>
    </w:p>
    <w:p w:rsidR="00A1793A" w:rsidRDefault="00A1793A">
      <w:pPr>
        <w:pStyle w:val="ConsPlusNormal"/>
        <w:ind w:firstLine="540"/>
        <w:jc w:val="both"/>
      </w:pPr>
      <w:proofErr w:type="gramStart"/>
      <w:r>
        <w:t>беспрепятственно по предъявлении служебного удостоверения и копии правового акта о проведении проверки посещать и обследовать земельные участки;</w:t>
      </w:r>
      <w:proofErr w:type="gramEnd"/>
    </w:p>
    <w:p w:rsidR="00A1793A" w:rsidRDefault="00A1793A">
      <w:pPr>
        <w:pStyle w:val="ConsPlusNormal"/>
        <w:ind w:firstLine="540"/>
        <w:jc w:val="both"/>
      </w:pPr>
      <w:r>
        <w:t>привлекать специалистов, экспертов, переводчиков для проведения обследования земельных участков, экспертиз, проверок выполнения мероприятий по охране земель, а также для участия в мероприятиях по осуществлению муниципального земельного контроля;</w:t>
      </w:r>
    </w:p>
    <w:p w:rsidR="00A1793A" w:rsidRDefault="00A1793A">
      <w:pPr>
        <w:pStyle w:val="ConsPlusNormal"/>
        <w:ind w:firstLine="540"/>
        <w:jc w:val="both"/>
      </w:pPr>
      <w:r>
        <w:t>запрашивать от органов государственной власти, органов местного самоуправления, юридических лиц, индивидуальных предпринимателей, граждан информацию и материалы, необходимые для осуществления муниципального земельного контроля;</w:t>
      </w:r>
    </w:p>
    <w:p w:rsidR="00A1793A" w:rsidRDefault="00A1793A">
      <w:pPr>
        <w:pStyle w:val="ConsPlusNormal"/>
        <w:ind w:firstLine="540"/>
        <w:jc w:val="both"/>
      </w:pPr>
      <w:r>
        <w:t>направлять запросы в правоохранительные органы в целях установления личности проверяемого;</w:t>
      </w:r>
    </w:p>
    <w:p w:rsidR="00A1793A" w:rsidRDefault="00A1793A">
      <w:pPr>
        <w:pStyle w:val="ConsPlusNormal"/>
        <w:ind w:firstLine="540"/>
        <w:jc w:val="both"/>
      </w:pPr>
      <w:r>
        <w:t>знакомиться с документами на земельные участки, на объекты недвижимости и осуществлять иные права, предусмотренные федеральными законами, законами Алтайского края.</w:t>
      </w:r>
    </w:p>
    <w:p w:rsidR="00A1793A" w:rsidRDefault="00A1793A">
      <w:pPr>
        <w:pStyle w:val="ConsPlusNormal"/>
        <w:jc w:val="both"/>
      </w:pPr>
      <w:r>
        <w:t xml:space="preserve">(п. 5.1 в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25.12.2015 N 562)</w:t>
      </w:r>
    </w:p>
    <w:p w:rsidR="00A1793A" w:rsidRDefault="00A1793A">
      <w:pPr>
        <w:pStyle w:val="ConsPlusNormal"/>
        <w:ind w:firstLine="540"/>
        <w:jc w:val="both"/>
      </w:pPr>
      <w:r>
        <w:t>5.2. Должностные лица Комитета, районных и сельских (поселковых) администраций при осуществлении муниципального земельного контроля обязаны:</w:t>
      </w:r>
    </w:p>
    <w:p w:rsidR="00A1793A" w:rsidRDefault="00A1793A">
      <w:pPr>
        <w:pStyle w:val="ConsPlusNormal"/>
        <w:ind w:firstLine="540"/>
        <w:jc w:val="both"/>
      </w:pPr>
      <w:r>
        <w:t xml:space="preserve">своевременно и в полной мере исполнять полномочия по </w:t>
      </w:r>
      <w:proofErr w:type="gramStart"/>
      <w:r>
        <w:t>контролю за</w:t>
      </w:r>
      <w:proofErr w:type="gramEnd"/>
      <w:r>
        <w:t xml:space="preserve"> соблюдением земельного законодательства;</w:t>
      </w:r>
    </w:p>
    <w:p w:rsidR="00A1793A" w:rsidRDefault="00A1793A">
      <w:pPr>
        <w:pStyle w:val="ConsPlusNormal"/>
        <w:ind w:firstLine="540"/>
        <w:jc w:val="both"/>
      </w:pPr>
      <w:r>
        <w:t>соблюдать законодательство Российской Федерации, права и интересы проверяемых лиц;</w:t>
      </w:r>
    </w:p>
    <w:p w:rsidR="00A1793A" w:rsidRDefault="00A1793A">
      <w:pPr>
        <w:pStyle w:val="ConsPlusNormal"/>
        <w:ind w:firstLine="540"/>
        <w:jc w:val="both"/>
      </w:pPr>
      <w:r>
        <w:t>проводить проверку на основании соответствующего правового акта уполномоченного органа;</w:t>
      </w:r>
    </w:p>
    <w:p w:rsidR="00A1793A" w:rsidRDefault="00A1793A">
      <w:pPr>
        <w:pStyle w:val="ConsPlusNormal"/>
        <w:ind w:firstLine="540"/>
        <w:jc w:val="both"/>
      </w:pPr>
      <w:proofErr w:type="gramStart"/>
      <w:r>
        <w:t xml:space="preserve">проводить проверку только во время исполнения служебных обязанностей, выездную проверку - только при предъявлении служебных удостоверений, копии правового акта уполномоченного органа и в случаях, предусмотренных положениями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копии документа о согласовании проведения проверки с органами прокуратуры;</w:t>
      </w:r>
      <w:proofErr w:type="gramEnd"/>
    </w:p>
    <w:p w:rsidR="00A1793A" w:rsidRDefault="00A1793A">
      <w:pPr>
        <w:pStyle w:val="ConsPlusNormal"/>
        <w:ind w:firstLine="540"/>
        <w:jc w:val="both"/>
      </w:pPr>
      <w:r>
        <w:t>не препятствовать проверяемому лицу,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A1793A" w:rsidRDefault="00A1793A">
      <w:pPr>
        <w:pStyle w:val="ConsPlusNormal"/>
        <w:ind w:firstLine="540"/>
        <w:jc w:val="both"/>
      </w:pPr>
      <w:r>
        <w:t>предоставлять проверяемому лицу,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A1793A" w:rsidRDefault="00A1793A">
      <w:pPr>
        <w:pStyle w:val="ConsPlusNormal"/>
        <w:ind w:firstLine="540"/>
        <w:jc w:val="both"/>
      </w:pPr>
      <w:r>
        <w:t>знакомить проверяемое лицо, его уполномоченного представителя с результатами проверки;</w:t>
      </w:r>
    </w:p>
    <w:p w:rsidR="00A1793A" w:rsidRDefault="00A1793A">
      <w:pPr>
        <w:pStyle w:val="ConsPlusNormal"/>
        <w:ind w:firstLine="540"/>
        <w:jc w:val="both"/>
      </w:pPr>
      <w:r>
        <w:t xml:space="preserve">соблюдать сроки проведения проверки, установленные положениями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1793A" w:rsidRDefault="00A1793A">
      <w:pPr>
        <w:pStyle w:val="ConsPlusNormal"/>
        <w:ind w:firstLine="540"/>
        <w:jc w:val="both"/>
      </w:pPr>
      <w:r>
        <w:t>не требовать от проверяемых лиц документы и иные сведения, представление которых не предусмотрено законодательством Российской Федерации.</w:t>
      </w:r>
    </w:p>
    <w:p w:rsidR="00A1793A" w:rsidRDefault="00A1793A">
      <w:pPr>
        <w:pStyle w:val="ConsPlusNormal"/>
        <w:jc w:val="both"/>
      </w:pPr>
      <w:r>
        <w:t xml:space="preserve">(п. 5.2 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25.12.2015 N 562)</w:t>
      </w:r>
    </w:p>
    <w:p w:rsidR="00A1793A" w:rsidRDefault="00A1793A">
      <w:pPr>
        <w:pStyle w:val="ConsPlusNormal"/>
        <w:ind w:firstLine="540"/>
        <w:jc w:val="both"/>
      </w:pPr>
      <w:r>
        <w:t xml:space="preserve">5.3 - 5.4. Исключены. - </w:t>
      </w:r>
      <w:hyperlink r:id="rId75" w:history="1">
        <w:r>
          <w:rPr>
            <w:color w:val="0000FF"/>
          </w:rPr>
          <w:t>Решение</w:t>
        </w:r>
      </w:hyperlink>
      <w:r>
        <w:t xml:space="preserve"> Барнаульской городской Думы от 25.12.2015 N 562.</w:t>
      </w:r>
    </w:p>
    <w:p w:rsidR="00A1793A" w:rsidRDefault="00A1793A">
      <w:pPr>
        <w:pStyle w:val="ConsPlusNormal"/>
        <w:ind w:firstLine="540"/>
        <w:jc w:val="both"/>
      </w:pPr>
      <w:r>
        <w:t xml:space="preserve">5.5. Исключен. - </w:t>
      </w:r>
      <w:hyperlink r:id="rId76" w:history="1">
        <w:r>
          <w:rPr>
            <w:color w:val="0000FF"/>
          </w:rPr>
          <w:t>Решение</w:t>
        </w:r>
      </w:hyperlink>
      <w:r>
        <w:t xml:space="preserve"> Барнаульской городской Думы от 27.02.2015 N 421.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center"/>
        <w:outlineLvl w:val="1"/>
      </w:pPr>
      <w:r>
        <w:t>6. Проведение проверок устранения нарушения</w:t>
      </w:r>
    </w:p>
    <w:p w:rsidR="00A1793A" w:rsidRDefault="00A1793A">
      <w:pPr>
        <w:pStyle w:val="ConsPlusNormal"/>
        <w:jc w:val="center"/>
      </w:pPr>
      <w:r>
        <w:lastRenderedPageBreak/>
        <w:t>земельного законодательства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ind w:firstLine="540"/>
        <w:jc w:val="both"/>
      </w:pPr>
      <w:r>
        <w:t xml:space="preserve">Исключен. - </w:t>
      </w:r>
      <w:hyperlink r:id="rId77" w:history="1">
        <w:r>
          <w:rPr>
            <w:color w:val="0000FF"/>
          </w:rPr>
          <w:t>Решение</w:t>
        </w:r>
      </w:hyperlink>
      <w:r>
        <w:t xml:space="preserve"> Барнаульской городской Думы от 29.10.2010 N 375.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center"/>
        <w:outlineLvl w:val="1"/>
      </w:pPr>
      <w:r>
        <w:t xml:space="preserve">7. Отчетность комитета, </w:t>
      </w:r>
      <w:proofErr w:type="gramStart"/>
      <w:r>
        <w:t>районных</w:t>
      </w:r>
      <w:proofErr w:type="gramEnd"/>
      <w:r>
        <w:t xml:space="preserve"> и сельских (поселковой)</w:t>
      </w:r>
    </w:p>
    <w:p w:rsidR="00A1793A" w:rsidRDefault="00A1793A">
      <w:pPr>
        <w:pStyle w:val="ConsPlusNormal"/>
        <w:jc w:val="center"/>
      </w:pPr>
      <w:r>
        <w:t xml:space="preserve">администраций при осуществлении </w:t>
      </w:r>
      <w:proofErr w:type="gramStart"/>
      <w:r>
        <w:t>муниципального</w:t>
      </w:r>
      <w:proofErr w:type="gramEnd"/>
    </w:p>
    <w:p w:rsidR="00A1793A" w:rsidRDefault="00A1793A">
      <w:pPr>
        <w:pStyle w:val="ConsPlusNormal"/>
        <w:jc w:val="center"/>
      </w:pPr>
      <w:r>
        <w:t>земельного контроля</w:t>
      </w:r>
    </w:p>
    <w:p w:rsidR="00A1793A" w:rsidRDefault="00A1793A">
      <w:pPr>
        <w:pStyle w:val="ConsPlusNormal"/>
        <w:jc w:val="center"/>
      </w:pPr>
      <w:proofErr w:type="gramStart"/>
      <w:r>
        <w:t xml:space="preserve">(в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Барнаульской городской Думы</w:t>
      </w:r>
      <w:proofErr w:type="gramEnd"/>
    </w:p>
    <w:p w:rsidR="00A1793A" w:rsidRDefault="00A1793A">
      <w:pPr>
        <w:pStyle w:val="ConsPlusNormal"/>
        <w:jc w:val="center"/>
      </w:pPr>
      <w:r>
        <w:t>от 27.11.2009 N 206)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ind w:firstLine="540"/>
        <w:jc w:val="both"/>
      </w:pPr>
      <w:r>
        <w:t>7.1. Районные и сельские (</w:t>
      </w:r>
      <w:proofErr w:type="gramStart"/>
      <w:r>
        <w:t>поселковая</w:t>
      </w:r>
      <w:proofErr w:type="gramEnd"/>
      <w:r>
        <w:t>) администрации представляют полугодовой и годовой отчеты в Комитет до 15 июля отчетного года, 15 января года, следующего за отчетным, соответственно.</w:t>
      </w:r>
    </w:p>
    <w:p w:rsidR="00A1793A" w:rsidRDefault="00A179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7.1 в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24.04.2014 N 310)</w:t>
      </w:r>
    </w:p>
    <w:p w:rsidR="00A1793A" w:rsidRDefault="00A1793A">
      <w:pPr>
        <w:pStyle w:val="ConsPlusNormal"/>
        <w:ind w:firstLine="540"/>
        <w:jc w:val="both"/>
      </w:pPr>
      <w:r>
        <w:t xml:space="preserve">7.2. Комитет представляет главе администрации города полугодовой и годовой отчеты о результатах деятельности по осуществлению муниципального земельного контроля до 15 августа отчетного года, 15 февраля года, следующего </w:t>
      </w:r>
      <w:proofErr w:type="gramStart"/>
      <w:r>
        <w:t>за</w:t>
      </w:r>
      <w:proofErr w:type="gramEnd"/>
      <w:r>
        <w:t xml:space="preserve"> отчетным, соответственно.</w:t>
      </w:r>
    </w:p>
    <w:p w:rsidR="00A1793A" w:rsidRDefault="00A179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 ред. </w:t>
      </w:r>
      <w:hyperlink r:id="rId80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24.04.2014 N 310)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right"/>
        <w:outlineLvl w:val="1"/>
      </w:pPr>
      <w:r>
        <w:t>Приложение 1</w:t>
      </w:r>
    </w:p>
    <w:p w:rsidR="00A1793A" w:rsidRDefault="00A1793A">
      <w:pPr>
        <w:pStyle w:val="ConsPlusNormal"/>
        <w:jc w:val="right"/>
      </w:pPr>
      <w:r>
        <w:t>к Положению</w:t>
      </w:r>
    </w:p>
    <w:p w:rsidR="00A1793A" w:rsidRDefault="00A1793A">
      <w:pPr>
        <w:pStyle w:val="ConsPlusNormal"/>
        <w:jc w:val="right"/>
      </w:pPr>
      <w:r>
        <w:t>о порядке осуществления</w:t>
      </w:r>
    </w:p>
    <w:p w:rsidR="00A1793A" w:rsidRDefault="00A1793A">
      <w:pPr>
        <w:pStyle w:val="ConsPlusNormal"/>
        <w:jc w:val="right"/>
      </w:pPr>
      <w:r>
        <w:t>муниципального земельного контроля</w:t>
      </w:r>
    </w:p>
    <w:p w:rsidR="00A1793A" w:rsidRDefault="00A1793A">
      <w:pPr>
        <w:pStyle w:val="ConsPlusNormal"/>
        <w:jc w:val="right"/>
      </w:pPr>
      <w:r>
        <w:t xml:space="preserve">на территории </w:t>
      </w:r>
      <w:proofErr w:type="gramStart"/>
      <w:r>
        <w:t>муниципального</w:t>
      </w:r>
      <w:proofErr w:type="gramEnd"/>
    </w:p>
    <w:p w:rsidR="00A1793A" w:rsidRDefault="00A1793A">
      <w:pPr>
        <w:pStyle w:val="ConsPlusNormal"/>
        <w:jc w:val="right"/>
      </w:pPr>
      <w:r>
        <w:t>образования г. Барнаула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center"/>
      </w:pPr>
      <w:r>
        <w:t>РАСПОРЯЖЕНИЕ</w:t>
      </w:r>
    </w:p>
    <w:p w:rsidR="00A1793A" w:rsidRDefault="00A1793A">
      <w:pPr>
        <w:pStyle w:val="ConsPlusNormal"/>
        <w:jc w:val="center"/>
      </w:pPr>
      <w:r>
        <w:t>О ПРОВЕДЕНИИ ПРОВЕРКИ СОБЛЮДЕНИЯ ЗЕМЕЛЬНОГО ЗАКОНОДАТЕЛЬСТВА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ind w:firstLine="540"/>
        <w:jc w:val="both"/>
      </w:pPr>
      <w:r>
        <w:t xml:space="preserve">Исключено. - </w:t>
      </w:r>
      <w:hyperlink r:id="rId81" w:history="1">
        <w:r>
          <w:rPr>
            <w:color w:val="0000FF"/>
          </w:rPr>
          <w:t>Решение</w:t>
        </w:r>
      </w:hyperlink>
      <w:r>
        <w:t xml:space="preserve"> Барнаульской городской Думы от 27.11.2009 N 206.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right"/>
        <w:outlineLvl w:val="1"/>
      </w:pPr>
      <w:r>
        <w:t>Приложение 2</w:t>
      </w:r>
    </w:p>
    <w:p w:rsidR="00A1793A" w:rsidRDefault="00A1793A">
      <w:pPr>
        <w:pStyle w:val="ConsPlusNormal"/>
        <w:jc w:val="right"/>
      </w:pPr>
      <w:r>
        <w:t>к Положению</w:t>
      </w:r>
    </w:p>
    <w:p w:rsidR="00A1793A" w:rsidRDefault="00A1793A">
      <w:pPr>
        <w:pStyle w:val="ConsPlusNormal"/>
        <w:jc w:val="right"/>
      </w:pPr>
      <w:r>
        <w:t>о порядке осуществления</w:t>
      </w:r>
    </w:p>
    <w:p w:rsidR="00A1793A" w:rsidRDefault="00A1793A">
      <w:pPr>
        <w:pStyle w:val="ConsPlusNormal"/>
        <w:jc w:val="right"/>
      </w:pPr>
      <w:r>
        <w:t>муниципального земельного контроля</w:t>
      </w:r>
    </w:p>
    <w:p w:rsidR="00A1793A" w:rsidRDefault="00A1793A">
      <w:pPr>
        <w:pStyle w:val="ConsPlusNormal"/>
        <w:jc w:val="right"/>
      </w:pPr>
      <w:r>
        <w:t xml:space="preserve">на территории </w:t>
      </w:r>
      <w:proofErr w:type="gramStart"/>
      <w:r>
        <w:t>муниципального</w:t>
      </w:r>
      <w:proofErr w:type="gramEnd"/>
    </w:p>
    <w:p w:rsidR="00A1793A" w:rsidRDefault="00A1793A">
      <w:pPr>
        <w:pStyle w:val="ConsPlusNormal"/>
        <w:jc w:val="right"/>
      </w:pPr>
      <w:r>
        <w:t>образования г. Барнаула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center"/>
      </w:pPr>
      <w:r>
        <w:t>АКТ</w:t>
      </w:r>
    </w:p>
    <w:p w:rsidR="00A1793A" w:rsidRDefault="00A1793A">
      <w:pPr>
        <w:pStyle w:val="ConsPlusNormal"/>
        <w:jc w:val="center"/>
      </w:pPr>
      <w:r>
        <w:t>проверки соблюдения земельного законодательства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ind w:firstLine="540"/>
        <w:jc w:val="both"/>
      </w:pPr>
      <w:r>
        <w:t xml:space="preserve">Исключен. - </w:t>
      </w:r>
      <w:hyperlink r:id="rId82" w:history="1">
        <w:r>
          <w:rPr>
            <w:color w:val="0000FF"/>
          </w:rPr>
          <w:t>Решение</w:t>
        </w:r>
      </w:hyperlink>
      <w:r>
        <w:t xml:space="preserve"> Барнаульской городской Думы от 27.11.2009 N 206.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right"/>
        <w:outlineLvl w:val="1"/>
      </w:pPr>
      <w:r>
        <w:t>Приложение 1</w:t>
      </w:r>
    </w:p>
    <w:p w:rsidR="00A1793A" w:rsidRDefault="00A1793A">
      <w:pPr>
        <w:pStyle w:val="ConsPlusNormal"/>
        <w:jc w:val="right"/>
      </w:pPr>
      <w:r>
        <w:t>к Положению</w:t>
      </w:r>
    </w:p>
    <w:p w:rsidR="00A1793A" w:rsidRDefault="00A1793A">
      <w:pPr>
        <w:pStyle w:val="ConsPlusNormal"/>
        <w:jc w:val="right"/>
      </w:pPr>
      <w:r>
        <w:t>о порядке осуществления</w:t>
      </w:r>
    </w:p>
    <w:p w:rsidR="00A1793A" w:rsidRDefault="00A1793A">
      <w:pPr>
        <w:pStyle w:val="ConsPlusNormal"/>
        <w:jc w:val="right"/>
      </w:pPr>
      <w:r>
        <w:t>муниципального земельного контроля</w:t>
      </w:r>
    </w:p>
    <w:p w:rsidR="00A1793A" w:rsidRDefault="00A1793A">
      <w:pPr>
        <w:pStyle w:val="ConsPlusNormal"/>
        <w:jc w:val="right"/>
      </w:pPr>
      <w:r>
        <w:t xml:space="preserve">на территории </w:t>
      </w:r>
      <w:proofErr w:type="gramStart"/>
      <w:r>
        <w:t>муниципального</w:t>
      </w:r>
      <w:proofErr w:type="gramEnd"/>
    </w:p>
    <w:p w:rsidR="00A1793A" w:rsidRDefault="00A1793A">
      <w:pPr>
        <w:pStyle w:val="ConsPlusNormal"/>
        <w:jc w:val="right"/>
      </w:pPr>
      <w:r>
        <w:t>образования г. Барнаула</w:t>
      </w:r>
    </w:p>
    <w:p w:rsidR="00A1793A" w:rsidRDefault="00A1793A">
      <w:pPr>
        <w:pStyle w:val="ConsPlusNormal"/>
        <w:jc w:val="center"/>
      </w:pPr>
    </w:p>
    <w:p w:rsidR="00A1793A" w:rsidRDefault="00A1793A">
      <w:pPr>
        <w:pStyle w:val="ConsPlusNormal"/>
        <w:jc w:val="center"/>
      </w:pPr>
      <w:r>
        <w:t>Список изменяющих документов</w:t>
      </w:r>
    </w:p>
    <w:p w:rsidR="00A1793A" w:rsidRDefault="00A1793A">
      <w:pPr>
        <w:pStyle w:val="ConsPlusNormal"/>
        <w:jc w:val="center"/>
      </w:pPr>
      <w:proofErr w:type="gramStart"/>
      <w:r>
        <w:t xml:space="preserve">(в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Барнаульской городской Думы</w:t>
      </w:r>
      <w:proofErr w:type="gramEnd"/>
    </w:p>
    <w:p w:rsidR="00A1793A" w:rsidRDefault="00A1793A">
      <w:pPr>
        <w:pStyle w:val="ConsPlusNormal"/>
        <w:jc w:val="center"/>
      </w:pPr>
      <w:r>
        <w:t>от 24.08.2016 N 656)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nformat"/>
        <w:jc w:val="both"/>
      </w:pPr>
      <w:r>
        <w:t xml:space="preserve">                      Муниципальный земельный контроль</w:t>
      </w:r>
    </w:p>
    <w:p w:rsidR="00A1793A" w:rsidRDefault="00A1793A">
      <w:pPr>
        <w:pStyle w:val="ConsPlusNonformat"/>
        <w:jc w:val="both"/>
      </w:pPr>
    </w:p>
    <w:p w:rsidR="00A1793A" w:rsidRDefault="00A1793A">
      <w:pPr>
        <w:pStyle w:val="ConsPlusNonformat"/>
        <w:jc w:val="both"/>
      </w:pPr>
      <w:bookmarkStart w:id="1" w:name="P210"/>
      <w:bookmarkEnd w:id="1"/>
      <w:r>
        <w:t xml:space="preserve">                                </w:t>
      </w:r>
      <w:proofErr w:type="spellStart"/>
      <w:r>
        <w:t>Фототаблица</w:t>
      </w:r>
      <w:proofErr w:type="spellEnd"/>
    </w:p>
    <w:p w:rsidR="00A1793A" w:rsidRDefault="00A1793A">
      <w:pPr>
        <w:pStyle w:val="ConsPlusNonformat"/>
        <w:jc w:val="both"/>
      </w:pPr>
      <w:r>
        <w:t xml:space="preserve">         к акту проверки соблюдения земельного законодательства </w:t>
      </w:r>
      <w:proofErr w:type="gramStart"/>
      <w:r>
        <w:t>от</w:t>
      </w:r>
      <w:proofErr w:type="gramEnd"/>
    </w:p>
    <w:p w:rsidR="00A1793A" w:rsidRDefault="00A1793A">
      <w:pPr>
        <w:pStyle w:val="ConsPlusNonformat"/>
        <w:jc w:val="both"/>
      </w:pPr>
      <w:r>
        <w:t xml:space="preserve">                   "___" __________ 20__ г. N _________</w:t>
      </w:r>
    </w:p>
    <w:p w:rsidR="00A1793A" w:rsidRDefault="00A1793A">
      <w:pPr>
        <w:pStyle w:val="ConsPlusNonformat"/>
        <w:jc w:val="both"/>
      </w:pPr>
    </w:p>
    <w:p w:rsidR="00A1793A" w:rsidRDefault="00A1793A">
      <w:pPr>
        <w:pStyle w:val="ConsPlusNonformat"/>
        <w:jc w:val="both"/>
      </w:pPr>
      <w:r>
        <w:t>по адресу: ________________________________________________________________</w:t>
      </w:r>
    </w:p>
    <w:p w:rsidR="00A1793A" w:rsidRDefault="00A1793A">
      <w:pPr>
        <w:pStyle w:val="ConsPlusNonformat"/>
        <w:jc w:val="both"/>
      </w:pPr>
      <w:r>
        <w:t xml:space="preserve">                            (адрес земельного участка)</w:t>
      </w:r>
    </w:p>
    <w:p w:rsidR="00A1793A" w:rsidRDefault="00A1793A">
      <w:pPr>
        <w:pStyle w:val="ConsPlusNonformat"/>
        <w:jc w:val="both"/>
      </w:pPr>
    </w:p>
    <w:p w:rsidR="00A1793A" w:rsidRDefault="00A1793A">
      <w:pPr>
        <w:pStyle w:val="ConsPlusNonformat"/>
        <w:jc w:val="both"/>
      </w:pPr>
      <w:r>
        <w:t>Фотосъемку земельного участка произвел __________  ________________________</w:t>
      </w:r>
    </w:p>
    <w:p w:rsidR="00A1793A" w:rsidRDefault="00A1793A">
      <w:pPr>
        <w:pStyle w:val="ConsPlusNonformat"/>
        <w:jc w:val="both"/>
      </w:pPr>
      <w:r>
        <w:t xml:space="preserve">                                        (подпись)        (</w:t>
      </w:r>
      <w:proofErr w:type="spellStart"/>
      <w:r>
        <w:t>И.О.Фамилия</w:t>
      </w:r>
      <w:proofErr w:type="spellEnd"/>
      <w:r>
        <w:t>)</w:t>
      </w:r>
    </w:p>
    <w:p w:rsidR="00A1793A" w:rsidRDefault="00A1793A">
      <w:pPr>
        <w:pStyle w:val="ConsPlusNonformat"/>
        <w:jc w:val="both"/>
      </w:pPr>
    </w:p>
    <w:p w:rsidR="00A1793A" w:rsidRDefault="00A1793A">
      <w:pPr>
        <w:pStyle w:val="ConsPlusNonformat"/>
        <w:jc w:val="both"/>
      </w:pPr>
      <w:r>
        <w:t xml:space="preserve">С </w:t>
      </w:r>
      <w:proofErr w:type="spellStart"/>
      <w:r>
        <w:t>фототаблицей</w:t>
      </w:r>
      <w:proofErr w:type="spellEnd"/>
      <w:r>
        <w:t xml:space="preserve"> ознакомле</w:t>
      </w:r>
      <w:proofErr w:type="gramStart"/>
      <w:r>
        <w:t>н(</w:t>
      </w:r>
      <w:proofErr w:type="gramEnd"/>
      <w:r>
        <w:t>а)</w:t>
      </w:r>
    </w:p>
    <w:p w:rsidR="00A1793A" w:rsidRDefault="00A1793A">
      <w:pPr>
        <w:pStyle w:val="ConsPlusNonformat"/>
        <w:jc w:val="both"/>
      </w:pPr>
      <w:r>
        <w:t>___________________________________________________________________________</w:t>
      </w:r>
    </w:p>
    <w:p w:rsidR="00A1793A" w:rsidRDefault="00A1793A">
      <w:pPr>
        <w:pStyle w:val="ConsPlusNonformat"/>
        <w:jc w:val="both"/>
      </w:pPr>
      <w:r>
        <w:t xml:space="preserve">                             (фамилия, имя, отчество)</w:t>
      </w:r>
    </w:p>
    <w:p w:rsidR="00A1793A" w:rsidRDefault="00A1793A">
      <w:pPr>
        <w:pStyle w:val="ConsPlusNonformat"/>
        <w:jc w:val="both"/>
      </w:pPr>
    </w:p>
    <w:p w:rsidR="00A1793A" w:rsidRDefault="00A1793A">
      <w:pPr>
        <w:pStyle w:val="ConsPlusNonformat"/>
        <w:jc w:val="both"/>
      </w:pPr>
      <w:r>
        <w:t xml:space="preserve">                                "___" __________ 20__ г.  _________________</w:t>
      </w:r>
    </w:p>
    <w:p w:rsidR="00A1793A" w:rsidRDefault="00A1793A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right"/>
        <w:outlineLvl w:val="1"/>
      </w:pPr>
      <w:r>
        <w:t>Приложение 2</w:t>
      </w:r>
    </w:p>
    <w:p w:rsidR="00A1793A" w:rsidRDefault="00A1793A">
      <w:pPr>
        <w:pStyle w:val="ConsPlusNormal"/>
        <w:jc w:val="right"/>
      </w:pPr>
      <w:r>
        <w:t>к Положению</w:t>
      </w:r>
    </w:p>
    <w:p w:rsidR="00A1793A" w:rsidRDefault="00A1793A">
      <w:pPr>
        <w:pStyle w:val="ConsPlusNormal"/>
        <w:jc w:val="right"/>
      </w:pPr>
      <w:r>
        <w:t>о порядке осуществления</w:t>
      </w:r>
    </w:p>
    <w:p w:rsidR="00A1793A" w:rsidRDefault="00A1793A">
      <w:pPr>
        <w:pStyle w:val="ConsPlusNormal"/>
        <w:jc w:val="right"/>
      </w:pPr>
      <w:r>
        <w:t>муниципального земельного контроля</w:t>
      </w:r>
    </w:p>
    <w:p w:rsidR="00A1793A" w:rsidRDefault="00A1793A">
      <w:pPr>
        <w:pStyle w:val="ConsPlusNormal"/>
        <w:jc w:val="right"/>
      </w:pPr>
      <w:r>
        <w:t xml:space="preserve">на территории </w:t>
      </w:r>
      <w:proofErr w:type="gramStart"/>
      <w:r>
        <w:t>муниципального</w:t>
      </w:r>
      <w:proofErr w:type="gramEnd"/>
    </w:p>
    <w:p w:rsidR="00A1793A" w:rsidRDefault="00A1793A">
      <w:pPr>
        <w:pStyle w:val="ConsPlusNormal"/>
        <w:jc w:val="right"/>
      </w:pPr>
      <w:r>
        <w:t>образования г. Барнаула</w:t>
      </w:r>
    </w:p>
    <w:p w:rsidR="00A1793A" w:rsidRDefault="00A1793A">
      <w:pPr>
        <w:pStyle w:val="ConsPlusNormal"/>
        <w:jc w:val="center"/>
      </w:pPr>
    </w:p>
    <w:p w:rsidR="00A1793A" w:rsidRDefault="00A1793A">
      <w:pPr>
        <w:pStyle w:val="ConsPlusNormal"/>
        <w:jc w:val="center"/>
      </w:pPr>
      <w:r>
        <w:t>Список изменяющих документов</w:t>
      </w:r>
    </w:p>
    <w:p w:rsidR="00A1793A" w:rsidRDefault="00A1793A">
      <w:pPr>
        <w:pStyle w:val="ConsPlusNormal"/>
        <w:jc w:val="center"/>
      </w:pPr>
      <w:proofErr w:type="gramStart"/>
      <w:r>
        <w:t xml:space="preserve">(в ред. </w:t>
      </w:r>
      <w:hyperlink r:id="rId84" w:history="1">
        <w:r>
          <w:rPr>
            <w:color w:val="0000FF"/>
          </w:rPr>
          <w:t>Решения</w:t>
        </w:r>
      </w:hyperlink>
      <w:r>
        <w:t xml:space="preserve"> Барнаульской городской Думы</w:t>
      </w:r>
      <w:proofErr w:type="gramEnd"/>
    </w:p>
    <w:p w:rsidR="00A1793A" w:rsidRDefault="00A1793A">
      <w:pPr>
        <w:pStyle w:val="ConsPlusNormal"/>
        <w:jc w:val="center"/>
      </w:pPr>
      <w:r>
        <w:t>от 24.08.2016 N 656)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nformat"/>
        <w:jc w:val="both"/>
      </w:pPr>
      <w:r>
        <w:t xml:space="preserve">                      Муниципальный земельный контроль</w:t>
      </w:r>
    </w:p>
    <w:p w:rsidR="00A1793A" w:rsidRDefault="00A1793A">
      <w:pPr>
        <w:pStyle w:val="ConsPlusNonformat"/>
        <w:jc w:val="both"/>
      </w:pPr>
    </w:p>
    <w:p w:rsidR="00A1793A" w:rsidRDefault="00A1793A">
      <w:pPr>
        <w:pStyle w:val="ConsPlusNonformat"/>
        <w:jc w:val="both"/>
      </w:pPr>
      <w:bookmarkStart w:id="2" w:name="P244"/>
      <w:bookmarkEnd w:id="2"/>
      <w:r>
        <w:t xml:space="preserve">                      Обмер площади земельного участка</w:t>
      </w:r>
    </w:p>
    <w:p w:rsidR="00A1793A" w:rsidRDefault="00A1793A">
      <w:pPr>
        <w:pStyle w:val="ConsPlusNonformat"/>
        <w:jc w:val="both"/>
      </w:pPr>
      <w:r>
        <w:t xml:space="preserve">           к акту проверки соблюдения земельного законодательства</w:t>
      </w:r>
    </w:p>
    <w:p w:rsidR="00A1793A" w:rsidRDefault="00A1793A">
      <w:pPr>
        <w:pStyle w:val="ConsPlusNonformat"/>
        <w:jc w:val="both"/>
      </w:pPr>
      <w:r>
        <w:t xml:space="preserve">                   от "___" ___________ 20__ г. N ______</w:t>
      </w:r>
    </w:p>
    <w:p w:rsidR="00A1793A" w:rsidRDefault="00A1793A">
      <w:pPr>
        <w:pStyle w:val="ConsPlusNonformat"/>
        <w:jc w:val="both"/>
      </w:pPr>
    </w:p>
    <w:p w:rsidR="00A1793A" w:rsidRDefault="00A1793A">
      <w:pPr>
        <w:pStyle w:val="ConsPlusNonformat"/>
        <w:jc w:val="both"/>
      </w:pPr>
      <w:r>
        <w:t>по адресу: ________________________________________________________________</w:t>
      </w:r>
    </w:p>
    <w:p w:rsidR="00A1793A" w:rsidRDefault="00A1793A">
      <w:pPr>
        <w:pStyle w:val="ConsPlusNonformat"/>
        <w:jc w:val="both"/>
      </w:pPr>
      <w:r>
        <w:t xml:space="preserve">                           (адрес земельного участка)</w:t>
      </w:r>
    </w:p>
    <w:p w:rsidR="00A1793A" w:rsidRDefault="00A1793A">
      <w:pPr>
        <w:pStyle w:val="ConsPlusNonformat"/>
        <w:jc w:val="both"/>
      </w:pPr>
    </w:p>
    <w:p w:rsidR="00A1793A" w:rsidRDefault="00A1793A">
      <w:pPr>
        <w:pStyle w:val="ConsPlusNonformat"/>
        <w:jc w:val="both"/>
      </w:pPr>
      <w:r>
        <w:t xml:space="preserve">                  Схематический чертеж земельного участка</w:t>
      </w:r>
    </w:p>
    <w:p w:rsidR="00A1793A" w:rsidRDefault="00A1793A">
      <w:pPr>
        <w:pStyle w:val="ConsPlusNonformat"/>
        <w:jc w:val="both"/>
      </w:pPr>
    </w:p>
    <w:p w:rsidR="00A1793A" w:rsidRDefault="00A1793A">
      <w:pPr>
        <w:pStyle w:val="ConsPlusNonformat"/>
        <w:jc w:val="both"/>
      </w:pPr>
      <w:r>
        <w:t>Согласно обмеру площадь земельного участка составляет _______________ кв. м</w:t>
      </w:r>
    </w:p>
    <w:p w:rsidR="00A1793A" w:rsidRDefault="00A1793A">
      <w:pPr>
        <w:pStyle w:val="ConsPlusNonformat"/>
        <w:jc w:val="both"/>
      </w:pPr>
    </w:p>
    <w:p w:rsidR="00A1793A" w:rsidRDefault="00A1793A">
      <w:pPr>
        <w:pStyle w:val="ConsPlusNonformat"/>
        <w:jc w:val="both"/>
      </w:pPr>
      <w:r>
        <w:lastRenderedPageBreak/>
        <w:t>Расчет площади ____________________________________________________________</w:t>
      </w:r>
    </w:p>
    <w:p w:rsidR="00A1793A" w:rsidRDefault="00A1793A">
      <w:pPr>
        <w:pStyle w:val="ConsPlusNonformat"/>
        <w:jc w:val="both"/>
      </w:pPr>
      <w:r>
        <w:t>___________________________________________________________________________</w:t>
      </w:r>
    </w:p>
    <w:p w:rsidR="00A1793A" w:rsidRDefault="00A1793A">
      <w:pPr>
        <w:pStyle w:val="ConsPlusNonformat"/>
        <w:jc w:val="both"/>
      </w:pPr>
      <w:r>
        <w:t>___________________________________________________________________________</w:t>
      </w:r>
    </w:p>
    <w:p w:rsidR="00A1793A" w:rsidRDefault="00A1793A">
      <w:pPr>
        <w:pStyle w:val="ConsPlusNonformat"/>
        <w:jc w:val="both"/>
      </w:pPr>
      <w:r>
        <w:t>___________________________________________________________________________</w:t>
      </w:r>
    </w:p>
    <w:p w:rsidR="00A1793A" w:rsidRDefault="00A1793A">
      <w:pPr>
        <w:pStyle w:val="ConsPlusNonformat"/>
        <w:jc w:val="both"/>
      </w:pPr>
    </w:p>
    <w:p w:rsidR="00A1793A" w:rsidRDefault="00A1793A">
      <w:pPr>
        <w:pStyle w:val="ConsPlusNonformat"/>
        <w:jc w:val="both"/>
      </w:pPr>
      <w:r>
        <w:t>Особые отметки: ___________________________________________________________</w:t>
      </w:r>
    </w:p>
    <w:p w:rsidR="00A1793A" w:rsidRDefault="00A1793A">
      <w:pPr>
        <w:pStyle w:val="ConsPlusNonformat"/>
        <w:jc w:val="both"/>
      </w:pPr>
      <w:r>
        <w:t>___________________________________________________________________________</w:t>
      </w:r>
    </w:p>
    <w:p w:rsidR="00A1793A" w:rsidRDefault="00A1793A">
      <w:pPr>
        <w:pStyle w:val="ConsPlusNonformat"/>
        <w:jc w:val="both"/>
      </w:pPr>
      <w:r>
        <w:t>___________________________________________________________________________</w:t>
      </w:r>
    </w:p>
    <w:p w:rsidR="00A1793A" w:rsidRDefault="00A1793A">
      <w:pPr>
        <w:pStyle w:val="ConsPlusNonformat"/>
        <w:jc w:val="both"/>
      </w:pPr>
      <w:r>
        <w:t>___________________________________________________________________________</w:t>
      </w:r>
    </w:p>
    <w:p w:rsidR="00A1793A" w:rsidRDefault="00A1793A">
      <w:pPr>
        <w:pStyle w:val="ConsPlusNonformat"/>
        <w:jc w:val="both"/>
      </w:pPr>
    </w:p>
    <w:p w:rsidR="00A1793A" w:rsidRDefault="00A1793A">
      <w:pPr>
        <w:pStyle w:val="ConsPlusNonformat"/>
        <w:jc w:val="both"/>
      </w:pPr>
      <w:r>
        <w:t>Обмер земельного участка произвел __________________  _____________________</w:t>
      </w:r>
    </w:p>
    <w:p w:rsidR="00A1793A" w:rsidRDefault="00A1793A">
      <w:pPr>
        <w:pStyle w:val="ConsPlusNonformat"/>
        <w:jc w:val="both"/>
      </w:pPr>
      <w:r>
        <w:t xml:space="preserve">                                      (подпись)           (</w:t>
      </w:r>
      <w:proofErr w:type="spellStart"/>
      <w:r>
        <w:t>И.О.Фамилия</w:t>
      </w:r>
      <w:proofErr w:type="spellEnd"/>
      <w:r>
        <w:t>)</w:t>
      </w:r>
    </w:p>
    <w:p w:rsidR="00A1793A" w:rsidRDefault="00A1793A">
      <w:pPr>
        <w:pStyle w:val="ConsPlusNonformat"/>
        <w:jc w:val="both"/>
      </w:pPr>
    </w:p>
    <w:p w:rsidR="00A1793A" w:rsidRDefault="00A1793A">
      <w:pPr>
        <w:pStyle w:val="ConsPlusNonformat"/>
        <w:jc w:val="both"/>
      </w:pPr>
      <w:r>
        <w:t>С обмером площади земельного участка ознакомле</w:t>
      </w:r>
      <w:proofErr w:type="gramStart"/>
      <w:r>
        <w:t>н(</w:t>
      </w:r>
      <w:proofErr w:type="gramEnd"/>
      <w:r>
        <w:t>а)</w:t>
      </w:r>
    </w:p>
    <w:p w:rsidR="00A1793A" w:rsidRDefault="00A1793A">
      <w:pPr>
        <w:pStyle w:val="ConsPlusNonformat"/>
        <w:jc w:val="both"/>
      </w:pPr>
      <w:r>
        <w:t>___________________________________________________________________________</w:t>
      </w:r>
    </w:p>
    <w:p w:rsidR="00A1793A" w:rsidRDefault="00A1793A">
      <w:pPr>
        <w:pStyle w:val="ConsPlusNonformat"/>
        <w:jc w:val="both"/>
      </w:pPr>
      <w:r>
        <w:t xml:space="preserve">                          (фамилия, имя, отчество)</w:t>
      </w:r>
    </w:p>
    <w:p w:rsidR="00A1793A" w:rsidRDefault="00A1793A">
      <w:pPr>
        <w:pStyle w:val="ConsPlusNonformat"/>
        <w:jc w:val="both"/>
      </w:pPr>
    </w:p>
    <w:p w:rsidR="00A1793A" w:rsidRDefault="00A1793A">
      <w:pPr>
        <w:pStyle w:val="ConsPlusNonformat"/>
        <w:jc w:val="both"/>
      </w:pPr>
      <w:r>
        <w:t xml:space="preserve">                                  "___" ___________20__ г. ________________</w:t>
      </w:r>
    </w:p>
    <w:p w:rsidR="00A1793A" w:rsidRDefault="00A1793A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sectPr w:rsidR="00A1793A" w:rsidSect="007938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93A" w:rsidRDefault="00A1793A">
      <w:pPr>
        <w:pStyle w:val="ConsPlusNormal"/>
        <w:jc w:val="right"/>
        <w:outlineLvl w:val="1"/>
      </w:pPr>
      <w:r>
        <w:lastRenderedPageBreak/>
        <w:t>Приложение 3</w:t>
      </w:r>
    </w:p>
    <w:p w:rsidR="00A1793A" w:rsidRDefault="00A1793A">
      <w:pPr>
        <w:pStyle w:val="ConsPlusNormal"/>
        <w:jc w:val="right"/>
      </w:pPr>
      <w:r>
        <w:t>к Положению</w:t>
      </w:r>
    </w:p>
    <w:p w:rsidR="00A1793A" w:rsidRDefault="00A1793A">
      <w:pPr>
        <w:pStyle w:val="ConsPlusNormal"/>
        <w:jc w:val="right"/>
      </w:pPr>
      <w:r>
        <w:t>о порядке осуществления</w:t>
      </w:r>
    </w:p>
    <w:p w:rsidR="00A1793A" w:rsidRDefault="00A1793A">
      <w:pPr>
        <w:pStyle w:val="ConsPlusNormal"/>
        <w:jc w:val="right"/>
      </w:pPr>
      <w:r>
        <w:t>муниципального земельного контроля</w:t>
      </w:r>
    </w:p>
    <w:p w:rsidR="00A1793A" w:rsidRDefault="00A1793A">
      <w:pPr>
        <w:pStyle w:val="ConsPlusNormal"/>
        <w:jc w:val="right"/>
      </w:pPr>
      <w:r>
        <w:t xml:space="preserve">на территории </w:t>
      </w:r>
      <w:proofErr w:type="gramStart"/>
      <w:r>
        <w:t>муниципального</w:t>
      </w:r>
      <w:proofErr w:type="gramEnd"/>
    </w:p>
    <w:p w:rsidR="00A1793A" w:rsidRDefault="00A1793A">
      <w:pPr>
        <w:pStyle w:val="ConsPlusNormal"/>
        <w:jc w:val="right"/>
      </w:pPr>
      <w:r>
        <w:t>образования г. Барнаула</w:t>
      </w:r>
    </w:p>
    <w:p w:rsidR="00A1793A" w:rsidRDefault="00A1793A">
      <w:pPr>
        <w:pStyle w:val="ConsPlusNormal"/>
        <w:jc w:val="center"/>
      </w:pPr>
    </w:p>
    <w:p w:rsidR="00A1793A" w:rsidRDefault="00A1793A">
      <w:pPr>
        <w:pStyle w:val="ConsPlusNormal"/>
        <w:jc w:val="center"/>
      </w:pPr>
      <w:r>
        <w:t>Список изменяющих документов</w:t>
      </w:r>
    </w:p>
    <w:p w:rsidR="00A1793A" w:rsidRDefault="00A1793A">
      <w:pPr>
        <w:pStyle w:val="ConsPlusNormal"/>
        <w:jc w:val="center"/>
      </w:pPr>
      <w:proofErr w:type="gramStart"/>
      <w:r>
        <w:t xml:space="preserve">(в ред. </w:t>
      </w:r>
      <w:hyperlink r:id="rId85" w:history="1">
        <w:r>
          <w:rPr>
            <w:color w:val="0000FF"/>
          </w:rPr>
          <w:t>Решения</w:t>
        </w:r>
      </w:hyperlink>
      <w:r>
        <w:t xml:space="preserve"> Барнаульской городской Думы</w:t>
      </w:r>
      <w:proofErr w:type="gramEnd"/>
    </w:p>
    <w:p w:rsidR="00A1793A" w:rsidRDefault="00A1793A">
      <w:pPr>
        <w:pStyle w:val="ConsPlusNormal"/>
        <w:jc w:val="center"/>
      </w:pPr>
      <w:r>
        <w:t>от 27.02.2015 N 421)</w:t>
      </w: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center"/>
      </w:pPr>
      <w:bookmarkStart w:id="3" w:name="P290"/>
      <w:bookmarkEnd w:id="3"/>
      <w:r>
        <w:t>КНИГА</w:t>
      </w:r>
    </w:p>
    <w:p w:rsidR="00A1793A" w:rsidRDefault="00A1793A">
      <w:pPr>
        <w:pStyle w:val="ConsPlusNormal"/>
        <w:jc w:val="center"/>
      </w:pPr>
      <w:r>
        <w:t>ПРОВЕРОК СОБЛЮДЕНИЯ ЗЕМЕЛЬНОГО ЗАКОНОДАТЕЛЬСТВА ЗА 20__ Г.</w:t>
      </w:r>
    </w:p>
    <w:p w:rsidR="00A1793A" w:rsidRDefault="00A1793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1587"/>
        <w:gridCol w:w="1324"/>
        <w:gridCol w:w="1928"/>
        <w:gridCol w:w="2028"/>
        <w:gridCol w:w="1124"/>
        <w:gridCol w:w="2098"/>
        <w:gridCol w:w="1531"/>
        <w:gridCol w:w="1644"/>
        <w:gridCol w:w="1757"/>
      </w:tblGrid>
      <w:tr w:rsidR="00A1793A">
        <w:tc>
          <w:tcPr>
            <w:tcW w:w="510" w:type="dxa"/>
          </w:tcPr>
          <w:p w:rsidR="00A1793A" w:rsidRDefault="00A1793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A1793A" w:rsidRDefault="00A1793A">
            <w:pPr>
              <w:pStyle w:val="ConsPlusNormal"/>
              <w:jc w:val="center"/>
            </w:pPr>
            <w:r>
              <w:t>Наименование юридического лица, фамилия и инициалы должностного лица, индивидуального предпринимателя или гражданина</w:t>
            </w:r>
          </w:p>
        </w:tc>
        <w:tc>
          <w:tcPr>
            <w:tcW w:w="1587" w:type="dxa"/>
          </w:tcPr>
          <w:p w:rsidR="00A1793A" w:rsidRDefault="00A1793A">
            <w:pPr>
              <w:pStyle w:val="ConsPlusNormal"/>
              <w:jc w:val="center"/>
            </w:pPr>
            <w:r>
              <w:t>Адрес проверяемого земельного участка</w:t>
            </w:r>
          </w:p>
        </w:tc>
        <w:tc>
          <w:tcPr>
            <w:tcW w:w="1324" w:type="dxa"/>
          </w:tcPr>
          <w:p w:rsidR="00A1793A" w:rsidRDefault="00A1793A">
            <w:pPr>
              <w:pStyle w:val="ConsPlusNormal"/>
              <w:jc w:val="center"/>
            </w:pPr>
            <w:r>
              <w:t>Площадь земельного участка/ площадь нарушений (кв. м)</w:t>
            </w:r>
          </w:p>
        </w:tc>
        <w:tc>
          <w:tcPr>
            <w:tcW w:w="1928" w:type="dxa"/>
          </w:tcPr>
          <w:p w:rsidR="00A1793A" w:rsidRDefault="00A1793A">
            <w:pPr>
              <w:pStyle w:val="ConsPlusNormal"/>
              <w:jc w:val="center"/>
            </w:pPr>
            <w:r>
              <w:t>Распоряжение о проведении проверки соблюдения земельного законодательства</w:t>
            </w:r>
          </w:p>
        </w:tc>
        <w:tc>
          <w:tcPr>
            <w:tcW w:w="2028" w:type="dxa"/>
          </w:tcPr>
          <w:p w:rsidR="00A1793A" w:rsidRDefault="00A1793A">
            <w:pPr>
              <w:pStyle w:val="ConsPlusNormal"/>
              <w:jc w:val="center"/>
            </w:pPr>
            <w:r>
              <w:t>Акт проверки соблюдения земельного законодательства</w:t>
            </w:r>
          </w:p>
        </w:tc>
        <w:tc>
          <w:tcPr>
            <w:tcW w:w="1124" w:type="dxa"/>
          </w:tcPr>
          <w:p w:rsidR="00A1793A" w:rsidRDefault="00A1793A">
            <w:pPr>
              <w:pStyle w:val="ConsPlusNormal"/>
              <w:jc w:val="center"/>
            </w:pPr>
            <w:r>
              <w:t xml:space="preserve">Статья </w:t>
            </w:r>
            <w:hyperlink r:id="rId86" w:history="1">
              <w:r>
                <w:rPr>
                  <w:color w:val="0000FF"/>
                </w:rPr>
                <w:t>КоАП</w:t>
              </w:r>
            </w:hyperlink>
            <w:r>
              <w:t xml:space="preserve"> РФ</w:t>
            </w:r>
          </w:p>
        </w:tc>
        <w:tc>
          <w:tcPr>
            <w:tcW w:w="2098" w:type="dxa"/>
          </w:tcPr>
          <w:p w:rsidR="00A1793A" w:rsidRDefault="00A1793A">
            <w:pPr>
              <w:pStyle w:val="ConsPlusNormal"/>
              <w:jc w:val="center"/>
            </w:pPr>
            <w:r>
              <w:t>Отметка о передаче копии акта в 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531" w:type="dxa"/>
          </w:tcPr>
          <w:p w:rsidR="00A1793A" w:rsidRDefault="00A1793A">
            <w:pPr>
              <w:pStyle w:val="ConsPlusNormal"/>
              <w:jc w:val="center"/>
            </w:pPr>
            <w:r>
              <w:t>Решение</w:t>
            </w:r>
          </w:p>
          <w:p w:rsidR="00A1793A" w:rsidRDefault="00A1793A">
            <w:pPr>
              <w:pStyle w:val="ConsPlusNormal"/>
              <w:jc w:val="center"/>
            </w:pPr>
            <w:r>
              <w:t>о возбуждении дела об административном правонарушении</w:t>
            </w:r>
          </w:p>
        </w:tc>
        <w:tc>
          <w:tcPr>
            <w:tcW w:w="1644" w:type="dxa"/>
          </w:tcPr>
          <w:p w:rsidR="00A1793A" w:rsidRDefault="00A1793A">
            <w:pPr>
              <w:pStyle w:val="ConsPlusNormal"/>
              <w:jc w:val="center"/>
            </w:pPr>
            <w:r>
              <w:t>Решение</w:t>
            </w:r>
          </w:p>
          <w:p w:rsidR="00A1793A" w:rsidRDefault="00A1793A">
            <w:pPr>
              <w:pStyle w:val="ConsPlusNormal"/>
              <w:jc w:val="center"/>
            </w:pPr>
            <w:r>
              <w:t>об отказе в возбуждении дела об административном правонарушении</w:t>
            </w:r>
          </w:p>
        </w:tc>
        <w:tc>
          <w:tcPr>
            <w:tcW w:w="1757" w:type="dxa"/>
          </w:tcPr>
          <w:p w:rsidR="00A1793A" w:rsidRDefault="00A1793A">
            <w:pPr>
              <w:pStyle w:val="ConsPlusNormal"/>
              <w:jc w:val="center"/>
            </w:pPr>
            <w:r>
              <w:t>Постановление о назначении административного наказания</w:t>
            </w:r>
          </w:p>
        </w:tc>
      </w:tr>
      <w:tr w:rsidR="00A1793A">
        <w:tc>
          <w:tcPr>
            <w:tcW w:w="510" w:type="dxa"/>
          </w:tcPr>
          <w:p w:rsidR="00A1793A" w:rsidRDefault="00A179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A1793A" w:rsidRDefault="00A179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1793A" w:rsidRDefault="00A179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4" w:type="dxa"/>
          </w:tcPr>
          <w:p w:rsidR="00A1793A" w:rsidRDefault="00A179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A1793A" w:rsidRDefault="00A179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28" w:type="dxa"/>
          </w:tcPr>
          <w:p w:rsidR="00A1793A" w:rsidRDefault="00A179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4" w:type="dxa"/>
          </w:tcPr>
          <w:p w:rsidR="00A1793A" w:rsidRDefault="00A179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A1793A" w:rsidRDefault="00A179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A1793A" w:rsidRDefault="00A179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A1793A" w:rsidRDefault="00A179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A1793A" w:rsidRDefault="00A1793A">
            <w:pPr>
              <w:pStyle w:val="ConsPlusNormal"/>
              <w:jc w:val="center"/>
            </w:pPr>
            <w:r>
              <w:t>11</w:t>
            </w:r>
          </w:p>
        </w:tc>
      </w:tr>
      <w:tr w:rsidR="00A1793A">
        <w:tc>
          <w:tcPr>
            <w:tcW w:w="510" w:type="dxa"/>
          </w:tcPr>
          <w:p w:rsidR="00A1793A" w:rsidRDefault="00A1793A">
            <w:pPr>
              <w:pStyle w:val="ConsPlusNormal"/>
            </w:pPr>
          </w:p>
        </w:tc>
        <w:tc>
          <w:tcPr>
            <w:tcW w:w="2041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587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324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928" w:type="dxa"/>
          </w:tcPr>
          <w:p w:rsidR="00A1793A" w:rsidRDefault="00A1793A">
            <w:pPr>
              <w:pStyle w:val="ConsPlusNormal"/>
            </w:pPr>
          </w:p>
        </w:tc>
        <w:tc>
          <w:tcPr>
            <w:tcW w:w="2028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124" w:type="dxa"/>
          </w:tcPr>
          <w:p w:rsidR="00A1793A" w:rsidRDefault="00A1793A">
            <w:pPr>
              <w:pStyle w:val="ConsPlusNormal"/>
            </w:pPr>
          </w:p>
        </w:tc>
        <w:tc>
          <w:tcPr>
            <w:tcW w:w="2098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531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644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757" w:type="dxa"/>
          </w:tcPr>
          <w:p w:rsidR="00A1793A" w:rsidRDefault="00A1793A">
            <w:pPr>
              <w:pStyle w:val="ConsPlusNormal"/>
            </w:pPr>
          </w:p>
        </w:tc>
      </w:tr>
      <w:tr w:rsidR="00A1793A">
        <w:tc>
          <w:tcPr>
            <w:tcW w:w="510" w:type="dxa"/>
          </w:tcPr>
          <w:p w:rsidR="00A1793A" w:rsidRDefault="00A1793A">
            <w:pPr>
              <w:pStyle w:val="ConsPlusNormal"/>
            </w:pPr>
          </w:p>
        </w:tc>
        <w:tc>
          <w:tcPr>
            <w:tcW w:w="2041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587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324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928" w:type="dxa"/>
          </w:tcPr>
          <w:p w:rsidR="00A1793A" w:rsidRDefault="00A1793A">
            <w:pPr>
              <w:pStyle w:val="ConsPlusNormal"/>
            </w:pPr>
          </w:p>
        </w:tc>
        <w:tc>
          <w:tcPr>
            <w:tcW w:w="2028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124" w:type="dxa"/>
          </w:tcPr>
          <w:p w:rsidR="00A1793A" w:rsidRDefault="00A1793A">
            <w:pPr>
              <w:pStyle w:val="ConsPlusNormal"/>
            </w:pPr>
          </w:p>
        </w:tc>
        <w:tc>
          <w:tcPr>
            <w:tcW w:w="2098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531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644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757" w:type="dxa"/>
          </w:tcPr>
          <w:p w:rsidR="00A1793A" w:rsidRDefault="00A1793A">
            <w:pPr>
              <w:pStyle w:val="ConsPlusNormal"/>
            </w:pPr>
          </w:p>
        </w:tc>
      </w:tr>
      <w:tr w:rsidR="00A1793A">
        <w:tc>
          <w:tcPr>
            <w:tcW w:w="510" w:type="dxa"/>
          </w:tcPr>
          <w:p w:rsidR="00A1793A" w:rsidRDefault="00A1793A">
            <w:pPr>
              <w:pStyle w:val="ConsPlusNormal"/>
            </w:pPr>
          </w:p>
        </w:tc>
        <w:tc>
          <w:tcPr>
            <w:tcW w:w="2041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587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324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928" w:type="dxa"/>
          </w:tcPr>
          <w:p w:rsidR="00A1793A" w:rsidRDefault="00A1793A">
            <w:pPr>
              <w:pStyle w:val="ConsPlusNormal"/>
            </w:pPr>
          </w:p>
        </w:tc>
        <w:tc>
          <w:tcPr>
            <w:tcW w:w="2028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124" w:type="dxa"/>
          </w:tcPr>
          <w:p w:rsidR="00A1793A" w:rsidRDefault="00A1793A">
            <w:pPr>
              <w:pStyle w:val="ConsPlusNormal"/>
            </w:pPr>
          </w:p>
        </w:tc>
        <w:tc>
          <w:tcPr>
            <w:tcW w:w="2098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531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644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757" w:type="dxa"/>
          </w:tcPr>
          <w:p w:rsidR="00A1793A" w:rsidRDefault="00A1793A">
            <w:pPr>
              <w:pStyle w:val="ConsPlusNormal"/>
            </w:pPr>
          </w:p>
        </w:tc>
      </w:tr>
      <w:tr w:rsidR="00A1793A">
        <w:tc>
          <w:tcPr>
            <w:tcW w:w="510" w:type="dxa"/>
          </w:tcPr>
          <w:p w:rsidR="00A1793A" w:rsidRDefault="00A1793A">
            <w:pPr>
              <w:pStyle w:val="ConsPlusNormal"/>
            </w:pPr>
          </w:p>
        </w:tc>
        <w:tc>
          <w:tcPr>
            <w:tcW w:w="2041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587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324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928" w:type="dxa"/>
          </w:tcPr>
          <w:p w:rsidR="00A1793A" w:rsidRDefault="00A1793A">
            <w:pPr>
              <w:pStyle w:val="ConsPlusNormal"/>
            </w:pPr>
          </w:p>
        </w:tc>
        <w:tc>
          <w:tcPr>
            <w:tcW w:w="2028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124" w:type="dxa"/>
          </w:tcPr>
          <w:p w:rsidR="00A1793A" w:rsidRDefault="00A1793A">
            <w:pPr>
              <w:pStyle w:val="ConsPlusNormal"/>
            </w:pPr>
          </w:p>
        </w:tc>
        <w:tc>
          <w:tcPr>
            <w:tcW w:w="2098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531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644" w:type="dxa"/>
          </w:tcPr>
          <w:p w:rsidR="00A1793A" w:rsidRDefault="00A1793A">
            <w:pPr>
              <w:pStyle w:val="ConsPlusNormal"/>
            </w:pPr>
          </w:p>
        </w:tc>
        <w:tc>
          <w:tcPr>
            <w:tcW w:w="1757" w:type="dxa"/>
          </w:tcPr>
          <w:p w:rsidR="00A1793A" w:rsidRDefault="00A1793A">
            <w:pPr>
              <w:pStyle w:val="ConsPlusNormal"/>
            </w:pPr>
          </w:p>
        </w:tc>
      </w:tr>
    </w:tbl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jc w:val="both"/>
      </w:pPr>
    </w:p>
    <w:p w:rsidR="00A1793A" w:rsidRDefault="00A179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5FC" w:rsidRDefault="008105FC">
      <w:bookmarkStart w:id="4" w:name="_GoBack"/>
      <w:bookmarkEnd w:id="4"/>
    </w:p>
    <w:sectPr w:rsidR="008105FC" w:rsidSect="00B636D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3A"/>
    <w:rsid w:val="008105FC"/>
    <w:rsid w:val="00A1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79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7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79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79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7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79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ECB8EF96962F6E23D2D03A92AB09F60DDC684882571E26F494669AE6D5D130400D86AE89D0A7AB21DCF8s407G" TargetMode="External"/><Relationship Id="rId18" Type="http://schemas.openxmlformats.org/officeDocument/2006/relationships/hyperlink" Target="consultantplus://offline/ref=74ECB8EF96962F6E23D2CE3784C757FA09D73647805F1572A8CB3DC7B1DCDB670742DFECCDDDA0ABs202G" TargetMode="External"/><Relationship Id="rId26" Type="http://schemas.openxmlformats.org/officeDocument/2006/relationships/hyperlink" Target="consultantplus://offline/ref=74ECB8EF96962F6E23D2D03A92AB09F60DDC684880571826F394669AE6D5D130400D86AE89D0A7AB21DCF8s407G" TargetMode="External"/><Relationship Id="rId39" Type="http://schemas.openxmlformats.org/officeDocument/2006/relationships/hyperlink" Target="consultantplus://offline/ref=74ECB8EF96962F6E23D2CE3784C757FA09D73647805F1572A8CB3DC7B1DCDB670742DFECCFDFsA05G" TargetMode="External"/><Relationship Id="rId21" Type="http://schemas.openxmlformats.org/officeDocument/2006/relationships/hyperlink" Target="consultantplus://offline/ref=74ECB8EF96962F6E23D2D03A92AB09F60DDC684887561F23F694669AE6D5D130s400G" TargetMode="External"/><Relationship Id="rId34" Type="http://schemas.openxmlformats.org/officeDocument/2006/relationships/hyperlink" Target="consultantplus://offline/ref=74ECB8EF96962F6E23D2D03A92AB09F60DDC68488559182CF694669AE6D5D130400D86AE89D0A7AB21DCF8s407G" TargetMode="External"/><Relationship Id="rId42" Type="http://schemas.openxmlformats.org/officeDocument/2006/relationships/hyperlink" Target="consultantplus://offline/ref=74ECB8EF96962F6E23D2D03A92AB09F60DDC6848875B1721FC94669AE6D5D130s400G" TargetMode="External"/><Relationship Id="rId47" Type="http://schemas.openxmlformats.org/officeDocument/2006/relationships/hyperlink" Target="consultantplus://offline/ref=74ECB8EF96962F6E23D2D03A92AB09F60DDC6848825C1B23F694669AE6D5D130400D86AE89D0A7AB21DCF9s401G" TargetMode="External"/><Relationship Id="rId50" Type="http://schemas.openxmlformats.org/officeDocument/2006/relationships/hyperlink" Target="consultantplus://offline/ref=74ECB8EF96962F6E23D2D03A92AB09F60DDC684884571A21F694669AE6D5D130400D86AE89D0A7AB21DCF9s407G" TargetMode="External"/><Relationship Id="rId55" Type="http://schemas.openxmlformats.org/officeDocument/2006/relationships/hyperlink" Target="consultantplus://offline/ref=74ECB8EF96962F6E23D2D03A92AB09F60DDC684882571E26F494669AE6D5D130400D86AE89D0A7AB21DCF8s408G" TargetMode="External"/><Relationship Id="rId63" Type="http://schemas.openxmlformats.org/officeDocument/2006/relationships/hyperlink" Target="consultantplus://offline/ref=74ECB8EF96962F6E23D2CE3784C757FA0ADF3F4086571572A8CB3DC7B1sD0CG" TargetMode="External"/><Relationship Id="rId68" Type="http://schemas.openxmlformats.org/officeDocument/2006/relationships/hyperlink" Target="consultantplus://offline/ref=74ECB8EF96962F6E23D2D03A92AB09F60DDC684884571A21F694669AE6D5D130400D86AE89D0A7AB21DCFBs401G" TargetMode="External"/><Relationship Id="rId76" Type="http://schemas.openxmlformats.org/officeDocument/2006/relationships/hyperlink" Target="consultantplus://offline/ref=74ECB8EF96962F6E23D2D03A92AB09F60DDC6848845D1D27F494669AE6D5D130400D86AE89D0A7AB21DCF9s404G" TargetMode="External"/><Relationship Id="rId84" Type="http://schemas.openxmlformats.org/officeDocument/2006/relationships/hyperlink" Target="consultantplus://offline/ref=74ECB8EF96962F6E23D2D03A92AB09F60DDC6848875C1826FC94669AE6D5D130400D86AE89D0A7AB21DCF8s408G" TargetMode="External"/><Relationship Id="rId7" Type="http://schemas.openxmlformats.org/officeDocument/2006/relationships/hyperlink" Target="consultantplus://offline/ref=74ECB8EF96962F6E23D2D03A92AB09F60DDC684880561922F594669AE6D5D130400D86AE89D0A7AB21DCF8s407G" TargetMode="External"/><Relationship Id="rId71" Type="http://schemas.openxmlformats.org/officeDocument/2006/relationships/hyperlink" Target="consultantplus://offline/ref=74ECB8EF96962F6E23D2D03A92AB09F60DDC684884571A21F694669AE6D5D130400D86AE89D0A7AB21DCFBs40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ECB8EF96962F6E23D2D03A92AB09F60DDC684884571A21F694669AE6D5D130400D86AE89D0A7AB21DCF8s406G" TargetMode="External"/><Relationship Id="rId29" Type="http://schemas.openxmlformats.org/officeDocument/2006/relationships/hyperlink" Target="consultantplus://offline/ref=74ECB8EF96962F6E23D2D03A92AB09F60DDC684883581D21F294669AE6D5D130400D86AE89D0A7AB21DCF8s407G" TargetMode="External"/><Relationship Id="rId11" Type="http://schemas.openxmlformats.org/officeDocument/2006/relationships/hyperlink" Target="consultantplus://offline/ref=74ECB8EF96962F6E23D2D03A92AB09F60DDC6848825C1B23F694669AE6D5D130400D86AE89D0A7AB21DCF8s407G" TargetMode="External"/><Relationship Id="rId24" Type="http://schemas.openxmlformats.org/officeDocument/2006/relationships/hyperlink" Target="consultantplus://offline/ref=74ECB8EF96962F6E23D2D03A92AB09F60DDC6848825C1B23F694669AE6D5D130400D86AE89D0A7AB21DCF8s406G" TargetMode="External"/><Relationship Id="rId32" Type="http://schemas.openxmlformats.org/officeDocument/2006/relationships/hyperlink" Target="consultantplus://offline/ref=74ECB8EF96962F6E23D2D03A92AB09F60DDC684882591C23F794669AE6D5D130400D86AE89D0A7AB21DCF8s407G" TargetMode="External"/><Relationship Id="rId37" Type="http://schemas.openxmlformats.org/officeDocument/2006/relationships/hyperlink" Target="consultantplus://offline/ref=74ECB8EF96962F6E23D2D03A92AB09F60DDC6848875C1826FC94669AE6D5D130400D86AE89D0A7AB21DCF8s407G" TargetMode="External"/><Relationship Id="rId40" Type="http://schemas.openxmlformats.org/officeDocument/2006/relationships/hyperlink" Target="consultantplus://offline/ref=74ECB8EF96962F6E23D2CE3784C757FA09D6324D845E1572A8CB3DC7B1sD0CG" TargetMode="External"/><Relationship Id="rId45" Type="http://schemas.openxmlformats.org/officeDocument/2006/relationships/hyperlink" Target="consultantplus://offline/ref=74ECB8EF96962F6E23D2D03A92AB09F60DDC6848835C192CF494669AE6D5D130400D86AE89D0A7AB21DCF9s403G" TargetMode="External"/><Relationship Id="rId53" Type="http://schemas.openxmlformats.org/officeDocument/2006/relationships/hyperlink" Target="consultantplus://offline/ref=74ECB8EF96962F6E23D2CE3784C757FA09D73046835C1572A8CB3DC7B1DCDB670742DFEBsC0EG" TargetMode="External"/><Relationship Id="rId58" Type="http://schemas.openxmlformats.org/officeDocument/2006/relationships/hyperlink" Target="consultantplus://offline/ref=74ECB8EF96962F6E23D2D03A92AB09F60DDC684884571A21F694669AE6D5D130400D86AE89D0A7AB21DCFAs405G" TargetMode="External"/><Relationship Id="rId66" Type="http://schemas.openxmlformats.org/officeDocument/2006/relationships/hyperlink" Target="consultantplus://offline/ref=74ECB8EF96962F6E23D2CE3784C757FA09D73046835C1572A8CB3DC7B1DCDB670742DFECCDDDA6AFs203G" TargetMode="External"/><Relationship Id="rId74" Type="http://schemas.openxmlformats.org/officeDocument/2006/relationships/hyperlink" Target="consultantplus://offline/ref=74ECB8EF96962F6E23D2D03A92AB09F60DDC684884571A21F694669AE6D5D130400D86AE89D0A7AB21DCFCs401G" TargetMode="External"/><Relationship Id="rId79" Type="http://schemas.openxmlformats.org/officeDocument/2006/relationships/hyperlink" Target="consultantplus://offline/ref=74ECB8EF96962F6E23D2D03A92AB09F60DDC68488559182CF694669AE6D5D130400D86AE89D0A7AB21DCF9s400G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4ECB8EF96962F6E23D2CE3784C757FA09D7334684581572A8CB3DC7B1sD0CG" TargetMode="External"/><Relationship Id="rId82" Type="http://schemas.openxmlformats.org/officeDocument/2006/relationships/hyperlink" Target="consultantplus://offline/ref=74ECB8EF96962F6E23D2D03A92AB09F60DDC6848835C192CF494669AE6D5D130400D86AE89D0A7AB21DCFBs401G" TargetMode="External"/><Relationship Id="rId19" Type="http://schemas.openxmlformats.org/officeDocument/2006/relationships/hyperlink" Target="consultantplus://offline/ref=74ECB8EF96962F6E23D2CE3784C757FA09D6324D845E1572A8CB3DC7B1DCDB670742DFECCDDCA7AEs20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ECB8EF96962F6E23D2D03A92AB09F60DDC684883581D21F294669AE6D5D130400D86AE89D0A7AB21DCF8s407G" TargetMode="External"/><Relationship Id="rId14" Type="http://schemas.openxmlformats.org/officeDocument/2006/relationships/hyperlink" Target="consultantplus://offline/ref=74ECB8EF96962F6E23D2D03A92AB09F60DDC68488559182CF694669AE6D5D130400D86AE89D0A7AB21DCF8s407G" TargetMode="External"/><Relationship Id="rId22" Type="http://schemas.openxmlformats.org/officeDocument/2006/relationships/hyperlink" Target="consultantplus://offline/ref=74ECB8EF96962F6E23D2D03A92AB09F60DDC6848835C192CF494669AE6D5D130400D86AE89D0A7AB21DCF8s406G" TargetMode="External"/><Relationship Id="rId27" Type="http://schemas.openxmlformats.org/officeDocument/2006/relationships/hyperlink" Target="consultantplus://offline/ref=74ECB8EF96962F6E23D2D03A92AB09F60DDC684880561922F594669AE6D5D130400D86AE89D0A7AB21DCF8s407G" TargetMode="External"/><Relationship Id="rId30" Type="http://schemas.openxmlformats.org/officeDocument/2006/relationships/hyperlink" Target="consultantplus://offline/ref=74ECB8EF96962F6E23D2D03A92AB09F60DDC6848825E172DF394669AE6D5D130400D86AE89D0A7AB21DCF8s407G" TargetMode="External"/><Relationship Id="rId35" Type="http://schemas.openxmlformats.org/officeDocument/2006/relationships/hyperlink" Target="consultantplus://offline/ref=74ECB8EF96962F6E23D2D03A92AB09F60DDC6848845D1D27F494669AE6D5D130400D86AE89D0A7AB21DCF8s407G" TargetMode="External"/><Relationship Id="rId43" Type="http://schemas.openxmlformats.org/officeDocument/2006/relationships/hyperlink" Target="consultantplus://offline/ref=74ECB8EF96962F6E23D2D03A92AB09F60DDC684884571A21F694669AE6D5D130400D86AE89D0A7AB21DCF9s405G" TargetMode="External"/><Relationship Id="rId48" Type="http://schemas.openxmlformats.org/officeDocument/2006/relationships/hyperlink" Target="consultantplus://offline/ref=74ECB8EF96962F6E23D2D03A92AB09F60DDC684880571826F394669AE6D5D130400D86AE89D0A7AB21DCF8s408G" TargetMode="External"/><Relationship Id="rId56" Type="http://schemas.openxmlformats.org/officeDocument/2006/relationships/hyperlink" Target="consultantplus://offline/ref=74ECB8EF96962F6E23D2D03A92AB09F60DDC6848875C1826FC94669AE6D5D130400D86AE89D0A7AB21DCF8s406G" TargetMode="External"/><Relationship Id="rId64" Type="http://schemas.openxmlformats.org/officeDocument/2006/relationships/hyperlink" Target="consultantplus://offline/ref=74ECB8EF96962F6E23D2D03A92AB09F60DDC68488559182CF694669AE6D5D130400D86AE89D0A7AB21DCF8s406G" TargetMode="External"/><Relationship Id="rId69" Type="http://schemas.openxmlformats.org/officeDocument/2006/relationships/hyperlink" Target="consultantplus://offline/ref=74ECB8EF96962F6E23D2D03A92AB09F60DDC684884571A21F694669AE6D5D130400D86AE89D0A7AB21DCFBs403G" TargetMode="External"/><Relationship Id="rId77" Type="http://schemas.openxmlformats.org/officeDocument/2006/relationships/hyperlink" Target="consultantplus://offline/ref=74ECB8EF96962F6E23D2D03A92AB09F60DDC684883581D21F294669AE6D5D130400D86AE89D0A7AB21DCF9s404G" TargetMode="External"/><Relationship Id="rId8" Type="http://schemas.openxmlformats.org/officeDocument/2006/relationships/hyperlink" Target="consultantplus://offline/ref=74ECB8EF96962F6E23D2D03A92AB09F60DDC6848835C192CF494669AE6D5D130400D86AE89D0A7AB21DCF8s407G" TargetMode="External"/><Relationship Id="rId51" Type="http://schemas.openxmlformats.org/officeDocument/2006/relationships/hyperlink" Target="consultantplus://offline/ref=74ECB8EF96962F6E23D2D03A92AB09F60DDC684882571E26F494669AE6D5D130400D86AE89D0A7AB21DCF8s406G" TargetMode="External"/><Relationship Id="rId72" Type="http://schemas.openxmlformats.org/officeDocument/2006/relationships/hyperlink" Target="consultantplus://offline/ref=74ECB8EF96962F6E23D2CE3784C757FA09D7334684581572A8CB3DC7B1sD0CG" TargetMode="External"/><Relationship Id="rId80" Type="http://schemas.openxmlformats.org/officeDocument/2006/relationships/hyperlink" Target="consultantplus://offline/ref=74ECB8EF96962F6E23D2D03A92AB09F60DDC68488559182CF694669AE6D5D130400D86AE89D0A7AB21DCF9s402G" TargetMode="External"/><Relationship Id="rId85" Type="http://schemas.openxmlformats.org/officeDocument/2006/relationships/hyperlink" Target="consultantplus://offline/ref=74ECB8EF96962F6E23D2D03A92AB09F60DDC6848845D1D27F494669AE6D5D130400D86AE89D0A7AB21DCF9s407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4ECB8EF96962F6E23D2D03A92AB09F60DDC684882591C23F794669AE6D5D130400D86AE89D0A7AB21DCF8s407G" TargetMode="External"/><Relationship Id="rId17" Type="http://schemas.openxmlformats.org/officeDocument/2006/relationships/hyperlink" Target="consultantplus://offline/ref=74ECB8EF96962F6E23D2D03A92AB09F60DDC6848875C1826FC94669AE6D5D130400D86AE89D0A7AB21DCF8s407G" TargetMode="External"/><Relationship Id="rId25" Type="http://schemas.openxmlformats.org/officeDocument/2006/relationships/hyperlink" Target="consultantplus://offline/ref=74ECB8EF96962F6E23D2D03A92AB09F60DDC684884571A21F694669AE6D5D130400D86AE89D0A7AB21DCF8s408G" TargetMode="External"/><Relationship Id="rId33" Type="http://schemas.openxmlformats.org/officeDocument/2006/relationships/hyperlink" Target="consultantplus://offline/ref=74ECB8EF96962F6E23D2D03A92AB09F60DDC684882571E26F494669AE6D5D130400D86AE89D0A7AB21DCF8s407G" TargetMode="External"/><Relationship Id="rId38" Type="http://schemas.openxmlformats.org/officeDocument/2006/relationships/hyperlink" Target="consultantplus://offline/ref=74ECB8EF96962F6E23D2D03A92AB09F60DDC684884571A21F694669AE6D5D130400D86AE89D0A7AB21DCF9s403G" TargetMode="External"/><Relationship Id="rId46" Type="http://schemas.openxmlformats.org/officeDocument/2006/relationships/hyperlink" Target="consultantplus://offline/ref=74ECB8EF96962F6E23D2D03A92AB09F60DDC6848835C192CF494669AE6D5D130400D86AE89D0A7AB21DCF9s405G" TargetMode="External"/><Relationship Id="rId59" Type="http://schemas.openxmlformats.org/officeDocument/2006/relationships/hyperlink" Target="consultantplus://offline/ref=74ECB8EF96962F6E23D2D03A92AB09F60DDC684884571A21F694669AE6D5D130400D86AE89D0A7AB21DCFAs408G" TargetMode="External"/><Relationship Id="rId67" Type="http://schemas.openxmlformats.org/officeDocument/2006/relationships/hyperlink" Target="consultantplus://offline/ref=74ECB8EF96962F6E23D2D03A92AB09F60DDC684882571E26F494669AE6D5D130400D86AE89D0A7AB21DCF9s404G" TargetMode="External"/><Relationship Id="rId20" Type="http://schemas.openxmlformats.org/officeDocument/2006/relationships/hyperlink" Target="consultantplus://offline/ref=74ECB8EF96962F6E23D2CE3784C757FA09D7334684581572A8CB3DC7B1DCDB670742DFE5sC0CG" TargetMode="External"/><Relationship Id="rId41" Type="http://schemas.openxmlformats.org/officeDocument/2006/relationships/hyperlink" Target="consultantplus://offline/ref=74ECB8EF96962F6E23D2CE3784C757FA09D7334684581572A8CB3DC7B1sD0CG" TargetMode="External"/><Relationship Id="rId54" Type="http://schemas.openxmlformats.org/officeDocument/2006/relationships/hyperlink" Target="consultantplus://offline/ref=74ECB8EF96962F6E23D2D03A92AB09F60DDC684884571A21F694669AE6D5D130400D86AE89D0A7AB21DCFAs403G" TargetMode="External"/><Relationship Id="rId62" Type="http://schemas.openxmlformats.org/officeDocument/2006/relationships/hyperlink" Target="consultantplus://offline/ref=74ECB8EF96962F6E23D2D03A92AB09F60DDC684882591A24F094669AE6D5D130400D86AE89D0A7AB21DCF9s403G" TargetMode="External"/><Relationship Id="rId70" Type="http://schemas.openxmlformats.org/officeDocument/2006/relationships/hyperlink" Target="consultantplus://offline/ref=74ECB8EF96962F6E23D2D03A92AB09F60DDC6848835C192CF494669AE6D5D130400D86AE89D0A7AB21DCF9s405G" TargetMode="External"/><Relationship Id="rId75" Type="http://schemas.openxmlformats.org/officeDocument/2006/relationships/hyperlink" Target="consultantplus://offline/ref=74ECB8EF96962F6E23D2D03A92AB09F60DDC684884571A21F694669AE6D5D130400D86AE89D0A7AB21DCFDs400G" TargetMode="External"/><Relationship Id="rId83" Type="http://schemas.openxmlformats.org/officeDocument/2006/relationships/hyperlink" Target="consultantplus://offline/ref=74ECB8EF96962F6E23D2D03A92AB09F60DDC6848875C1826FC94669AE6D5D130400D86AE89D0A7AB21DCF8s409G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ECB8EF96962F6E23D2D03A92AB09F60DDC684880571826F394669AE6D5D130400D86AE89D0A7AB21DCF8s407G" TargetMode="External"/><Relationship Id="rId15" Type="http://schemas.openxmlformats.org/officeDocument/2006/relationships/hyperlink" Target="consultantplus://offline/ref=74ECB8EF96962F6E23D2D03A92AB09F60DDC6848845D1D27F494669AE6D5D130400D86AE89D0A7AB21DCF8s407G" TargetMode="External"/><Relationship Id="rId23" Type="http://schemas.openxmlformats.org/officeDocument/2006/relationships/hyperlink" Target="consultantplus://offline/ref=74ECB8EF96962F6E23D2D03A92AB09F60DDC684884571A21F694669AE6D5D130400D86AE89D0A7AB21DCF8s409G" TargetMode="External"/><Relationship Id="rId28" Type="http://schemas.openxmlformats.org/officeDocument/2006/relationships/hyperlink" Target="consultantplus://offline/ref=74ECB8EF96962F6E23D2D03A92AB09F60DDC6848835C192CF494669AE6D5D130400D86AE89D0A7AB21DCF8s408G" TargetMode="External"/><Relationship Id="rId36" Type="http://schemas.openxmlformats.org/officeDocument/2006/relationships/hyperlink" Target="consultantplus://offline/ref=74ECB8EF96962F6E23D2D03A92AB09F60DDC684884571A21F694669AE6D5D130400D86AE89D0A7AB21DCF9s401G" TargetMode="External"/><Relationship Id="rId49" Type="http://schemas.openxmlformats.org/officeDocument/2006/relationships/hyperlink" Target="consultantplus://offline/ref=74ECB8EF96962F6E23D2D03A92AB09F60DDC6848835C192CF494669AE6D5D130400D86AE89D0A7AB21DCF9s405G" TargetMode="External"/><Relationship Id="rId57" Type="http://schemas.openxmlformats.org/officeDocument/2006/relationships/hyperlink" Target="consultantplus://offline/ref=74ECB8EF96962F6E23D2D03A92AB09F60DDC6848875C1826FC94669AE6D5D130400D86AE89D0A7AB21DCF8s406G" TargetMode="External"/><Relationship Id="rId10" Type="http://schemas.openxmlformats.org/officeDocument/2006/relationships/hyperlink" Target="consultantplus://offline/ref=74ECB8EF96962F6E23D2D03A92AB09F60DDC6848825E172DF394669AE6D5D130400D86AE89D0A7AB21DCF8s407G" TargetMode="External"/><Relationship Id="rId31" Type="http://schemas.openxmlformats.org/officeDocument/2006/relationships/hyperlink" Target="consultantplus://offline/ref=74ECB8EF96962F6E23D2D03A92AB09F60DDC6848825C1B23F694669AE6D5D130400D86AE89D0A7AB21DCF8s408G" TargetMode="External"/><Relationship Id="rId44" Type="http://schemas.openxmlformats.org/officeDocument/2006/relationships/hyperlink" Target="consultantplus://offline/ref=74ECB8EF96962F6E23D2D03A92AB09F60DDC684880571826F394669AE6D5D130400D86AE89D0A7AB21DCF8s406G" TargetMode="External"/><Relationship Id="rId52" Type="http://schemas.openxmlformats.org/officeDocument/2006/relationships/hyperlink" Target="consultantplus://offline/ref=74ECB8EF96962F6E23D2D03A92AB09F60DDC6848835C192CF494669AE6D5D130400D86AE89D0A7AB21DCF9s404G" TargetMode="External"/><Relationship Id="rId60" Type="http://schemas.openxmlformats.org/officeDocument/2006/relationships/hyperlink" Target="consultantplus://offline/ref=74ECB8EF96962F6E23D2D03A92AB09F60DDC6848845D1D27F494669AE6D5D130400D86AE89D0A7AB21DCF8s406G" TargetMode="External"/><Relationship Id="rId65" Type="http://schemas.openxmlformats.org/officeDocument/2006/relationships/hyperlink" Target="consultantplus://offline/ref=74ECB8EF96962F6E23D2D03A92AB09F60DDC684882571E26F494669AE6D5D130400D86AE89D0A7AB21DCF9s402G" TargetMode="External"/><Relationship Id="rId73" Type="http://schemas.openxmlformats.org/officeDocument/2006/relationships/hyperlink" Target="consultantplus://offline/ref=74ECB8EF96962F6E23D2CE3784C757FA09D7334684581572A8CB3DC7B1sD0CG" TargetMode="External"/><Relationship Id="rId78" Type="http://schemas.openxmlformats.org/officeDocument/2006/relationships/hyperlink" Target="consultantplus://offline/ref=74ECB8EF96962F6E23D2D03A92AB09F60DDC6848835C192CF494669AE6D5D130400D86AE89D0A7AB21DCF9s405G" TargetMode="External"/><Relationship Id="rId81" Type="http://schemas.openxmlformats.org/officeDocument/2006/relationships/hyperlink" Target="consultantplus://offline/ref=74ECB8EF96962F6E23D2D03A92AB09F60DDC6848835C192CF494669AE6D5D130400D86AE89D0A7AB21DCFBs401G" TargetMode="External"/><Relationship Id="rId86" Type="http://schemas.openxmlformats.org/officeDocument/2006/relationships/hyperlink" Target="consultantplus://offline/ref=74ECB8EF96962F6E23D2CE3784C757FA09D6324D85591572A8CB3DC7B1sD0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правового отдела</dc:creator>
  <cp:lastModifiedBy>Начальник правового отдела</cp:lastModifiedBy>
  <cp:revision>1</cp:revision>
  <dcterms:created xsi:type="dcterms:W3CDTF">2017-04-28T06:52:00Z</dcterms:created>
  <dcterms:modified xsi:type="dcterms:W3CDTF">2017-04-28T06:52:00Z</dcterms:modified>
</cp:coreProperties>
</file>