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600AD2" w:rsidRDefault="000179D5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E16B5C" w:rsidRPr="00600AD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53844" w:rsidRPr="00600AD2" w:rsidRDefault="00E16B5C" w:rsidP="00D5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600AD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2B2D12" w:rsidRPr="00600A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 w:rsidRPr="00600AD2">
        <w:rPr>
          <w:rFonts w:ascii="Times New Roman" w:hAnsi="Times New Roman" w:cs="Times New Roman"/>
          <w:sz w:val="28"/>
          <w:szCs w:val="28"/>
        </w:rPr>
        <w:t>п</w:t>
      </w:r>
      <w:r w:rsidRPr="00600A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54B18" w:rsidRPr="00600AD2">
        <w:rPr>
          <w:rFonts w:ascii="Times New Roman" w:hAnsi="Times New Roman" w:cs="Times New Roman"/>
          <w:sz w:val="28"/>
          <w:szCs w:val="28"/>
        </w:rPr>
        <w:t>а</w:t>
      </w:r>
      <w:r w:rsidRPr="00600AD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600AD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B2D12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374D43" w:rsidRPr="00600AD2">
        <w:rPr>
          <w:rFonts w:ascii="Times New Roman" w:hAnsi="Times New Roman" w:cs="Times New Roman"/>
          <w:sz w:val="28"/>
          <w:szCs w:val="28"/>
        </w:rPr>
        <w:t>«</w:t>
      </w:r>
      <w:r w:rsidR="00D221D5" w:rsidRPr="00D221D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из бюджета города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253844" w:rsidRPr="00600AD2">
        <w:rPr>
          <w:rFonts w:ascii="Times New Roman" w:hAnsi="Times New Roman" w:cs="Times New Roman"/>
          <w:sz w:val="28"/>
          <w:szCs w:val="28"/>
        </w:rPr>
        <w:t>»</w:t>
      </w:r>
    </w:p>
    <w:p w:rsidR="00646E11" w:rsidRPr="00600AD2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600AD2" w:rsidRDefault="00E16B5C" w:rsidP="00CB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Разработчи</w:t>
      </w:r>
      <w:r w:rsidR="0002457B" w:rsidRPr="00600AD2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600AD2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  <w:r w:rsidR="00CB001A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 xml:space="preserve">является комитет </w:t>
      </w:r>
      <w:r w:rsidR="00D54B18" w:rsidRPr="00600AD2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646E11" w:rsidRPr="00600A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4B18" w:rsidRPr="00600AD2">
        <w:rPr>
          <w:rFonts w:ascii="Times New Roman" w:hAnsi="Times New Roman" w:cs="Times New Roman"/>
          <w:sz w:val="28"/>
          <w:szCs w:val="28"/>
        </w:rPr>
        <w:t>Барнаула (</w:t>
      </w:r>
      <w:proofErr w:type="spellStart"/>
      <w:r w:rsidRPr="00600A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0AD2">
        <w:rPr>
          <w:rFonts w:ascii="Times New Roman" w:hAnsi="Times New Roman" w:cs="Times New Roman"/>
          <w:sz w:val="28"/>
          <w:szCs w:val="28"/>
        </w:rPr>
        <w:t>.</w:t>
      </w:r>
      <w:r w:rsidR="00E6148B" w:rsidRPr="00600A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 w:rsidRPr="00600AD2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 w:rsidRPr="00600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 w:rsidRPr="00600AD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 w:rsidRPr="00600AD2">
        <w:rPr>
          <w:rFonts w:ascii="Times New Roman" w:hAnsi="Times New Roman" w:cs="Times New Roman"/>
          <w:sz w:val="28"/>
          <w:szCs w:val="28"/>
        </w:rPr>
        <w:t>, 48, т.3</w:t>
      </w:r>
      <w:r w:rsidR="00D54B18" w:rsidRPr="00600AD2">
        <w:rPr>
          <w:rFonts w:ascii="Times New Roman" w:hAnsi="Times New Roman" w:cs="Times New Roman"/>
          <w:sz w:val="28"/>
          <w:szCs w:val="28"/>
        </w:rPr>
        <w:t>71889</w:t>
      </w:r>
      <w:r w:rsidRPr="00600AD2">
        <w:rPr>
          <w:rFonts w:ascii="Times New Roman" w:hAnsi="Times New Roman" w:cs="Times New Roman"/>
          <w:sz w:val="28"/>
          <w:szCs w:val="28"/>
        </w:rPr>
        <w:t xml:space="preserve">, </w:t>
      </w:r>
      <w:r w:rsidR="00D54B18" w:rsidRPr="00600AD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4B18" w:rsidRPr="00600A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4B18" w:rsidRPr="00600AD2">
        <w:rPr>
          <w:rFonts w:ascii="Times New Roman" w:hAnsi="Times New Roman" w:cs="Times New Roman"/>
          <w:sz w:val="28"/>
          <w:szCs w:val="28"/>
        </w:rPr>
        <w:t xml:space="preserve">: sport@barnaul-adm.ru </w:t>
      </w:r>
      <w:r w:rsidRPr="00600AD2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D221D5" w:rsidRP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D5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«постановление администрации города  «Об утверждении Порядка предоставления грантов в форме субсидий из бюджета города физкультурно-спортивным организациям, развивающим командные игровые виды спорта, за исключением государственных (муниципальных) учреждений» в целях оказания поддержки юридическим лицам, которые являются некоммерческими организациями, осуществляющими деятельность в области физической культуры и спорта на территории города Барнаула и</w:t>
      </w:r>
      <w:proofErr w:type="gramEnd"/>
      <w:r w:rsidRPr="00D22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D5">
        <w:rPr>
          <w:rFonts w:ascii="Times New Roman" w:hAnsi="Times New Roman" w:cs="Times New Roman"/>
          <w:sz w:val="28"/>
          <w:szCs w:val="28"/>
        </w:rPr>
        <w:t>развивающими</w:t>
      </w:r>
      <w:proofErr w:type="gramEnd"/>
      <w:r w:rsidRPr="00D221D5">
        <w:rPr>
          <w:rFonts w:ascii="Times New Roman" w:hAnsi="Times New Roman" w:cs="Times New Roman"/>
          <w:sz w:val="28"/>
          <w:szCs w:val="28"/>
        </w:rPr>
        <w:t xml:space="preserve"> командные игровые виды спорта (баскетбол, волейбол, футбол, хоккей, хоккей на траве).</w:t>
      </w:r>
    </w:p>
    <w:p w:rsidR="00D221D5" w:rsidRP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недостаточный уровень развития и обеспечения командных игровых видов спорта на территории города Барнаула.</w:t>
      </w:r>
    </w:p>
    <w:p w:rsid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администрации города Барнаула физкультурно-спортивным организациям, развивающим командные игровые виды спорта.              </w:t>
      </w:r>
    </w:p>
    <w:p w:rsidR="00503166" w:rsidRPr="00600AD2" w:rsidRDefault="009C31EE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 w:rsidRPr="00600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D221D5" w:rsidRDefault="00D221D5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организации, общественные объединения, иные некоммерческие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</w:t>
      </w:r>
      <w:r w:rsidRPr="00D221D5">
        <w:rPr>
          <w:rFonts w:ascii="Times New Roman" w:hAnsi="Times New Roman" w:cs="Times New Roman"/>
          <w:sz w:val="28"/>
          <w:szCs w:val="28"/>
        </w:rPr>
        <w:t>и муниципальных учреждений), 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E16B5C" w:rsidRPr="00600AD2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Pr="00600AD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7322E1" w:rsidRDefault="00E16B5C" w:rsidP="0073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600AD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AD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D63B7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00AD2">
        <w:rPr>
          <w:rFonts w:ascii="Times New Roman" w:hAnsi="Times New Roman" w:cs="Times New Roman"/>
          <w:sz w:val="28"/>
          <w:szCs w:val="28"/>
        </w:rPr>
        <w:t xml:space="preserve">прав </w:t>
      </w:r>
      <w:r w:rsidR="00E41AA7" w:rsidRPr="00600AD2">
        <w:rPr>
          <w:rFonts w:ascii="Times New Roman" w:hAnsi="Times New Roman" w:cs="Times New Roman"/>
          <w:sz w:val="28"/>
          <w:szCs w:val="28"/>
        </w:rPr>
        <w:t xml:space="preserve">и </w:t>
      </w:r>
      <w:r w:rsidRPr="00600AD2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 w:rsidR="00E41AA7" w:rsidRPr="00600AD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600AD2">
        <w:rPr>
          <w:rFonts w:ascii="Times New Roman" w:hAnsi="Times New Roman" w:cs="Times New Roman"/>
          <w:sz w:val="28"/>
          <w:szCs w:val="28"/>
        </w:rPr>
        <w:t xml:space="preserve"> и</w:t>
      </w:r>
      <w:r w:rsidR="0051290A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7322E1" w:rsidRPr="007322E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7322E1">
        <w:rPr>
          <w:rFonts w:ascii="Times New Roman" w:hAnsi="Times New Roman" w:cs="Times New Roman"/>
          <w:sz w:val="28"/>
          <w:szCs w:val="28"/>
        </w:rPr>
        <w:t>.</w:t>
      </w:r>
    </w:p>
    <w:p w:rsidR="00E16B5C" w:rsidRPr="00600AD2" w:rsidRDefault="0051290A" w:rsidP="0073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</w:t>
      </w:r>
      <w:r w:rsidR="00E16B5C" w:rsidRPr="00600AD2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600AD2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600AD2">
        <w:rPr>
          <w:rFonts w:ascii="Times New Roman" w:hAnsi="Times New Roman" w:cs="Times New Roman"/>
          <w:sz w:val="28"/>
          <w:szCs w:val="28"/>
        </w:rPr>
        <w:t>(</w:t>
      </w:r>
      <w:r w:rsidR="007322E1">
        <w:rPr>
          <w:rFonts w:ascii="Times New Roman" w:hAnsi="Times New Roman" w:cs="Times New Roman"/>
          <w:sz w:val="28"/>
          <w:szCs w:val="28"/>
        </w:rPr>
        <w:t xml:space="preserve">уменьшение) расходов субъектов </w:t>
      </w:r>
      <w:r w:rsidR="00E16B5C" w:rsidRPr="00600AD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322E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16B5C"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7322E1" w:rsidRPr="007322E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D63B7C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E16B5C" w:rsidRPr="00600AD2">
        <w:rPr>
          <w:rFonts w:ascii="Times New Roman" w:hAnsi="Times New Roman" w:cs="Times New Roman"/>
          <w:sz w:val="28"/>
          <w:szCs w:val="28"/>
        </w:rPr>
        <w:t>местного</w:t>
      </w:r>
      <w:r w:rsidR="00D63B7C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600AD2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Pr="00600AD2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600AD2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600AD2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П</w:t>
      </w:r>
      <w:r w:rsidR="0051290A" w:rsidRPr="00600AD2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</w:t>
      </w:r>
      <w:r w:rsidRPr="00FD2571">
        <w:rPr>
          <w:rFonts w:ascii="Times New Roman" w:hAnsi="Times New Roman" w:cs="Times New Roman"/>
          <w:sz w:val="28"/>
          <w:szCs w:val="28"/>
        </w:rPr>
        <w:t>–</w:t>
      </w:r>
      <w:r w:rsidR="00600AD2" w:rsidRPr="00FD2571">
        <w:rPr>
          <w:rFonts w:ascii="Times New Roman" w:hAnsi="Times New Roman" w:cs="Times New Roman"/>
          <w:sz w:val="28"/>
          <w:szCs w:val="28"/>
        </w:rPr>
        <w:t xml:space="preserve"> </w:t>
      </w:r>
      <w:r w:rsidR="00FD2571" w:rsidRPr="00FD2571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FD2571">
        <w:rPr>
          <w:rFonts w:ascii="Times New Roman" w:hAnsi="Times New Roman" w:cs="Times New Roman"/>
          <w:sz w:val="28"/>
          <w:szCs w:val="28"/>
        </w:rPr>
        <w:t>.</w:t>
      </w:r>
    </w:p>
    <w:p w:rsidR="0051290A" w:rsidRPr="00600AD2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221D5" w:rsidRDefault="00A26F28" w:rsidP="001524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Необходимость  установления  отсрочки  вступления в силу муниципального нормативного правового акта отсутствует. Между тем требования </w:t>
      </w:r>
      <w:r w:rsidR="00D221D5" w:rsidRPr="00D221D5">
        <w:rPr>
          <w:rFonts w:ascii="Times New Roman" w:hAnsi="Times New Roman" w:cs="Times New Roman"/>
          <w:sz w:val="28"/>
          <w:szCs w:val="28"/>
        </w:rPr>
        <w:t>пункта 1.9 Порядка применяются к правоотношениям, возникающим при составлении бюджета города Барнаула, начиная с бюджета на 2025 год и плановый период 2026 и 2027 годов</w:t>
      </w:r>
      <w:r w:rsidR="00D221D5">
        <w:rPr>
          <w:rFonts w:ascii="Times New Roman" w:hAnsi="Times New Roman" w:cs="Times New Roman"/>
          <w:sz w:val="28"/>
          <w:szCs w:val="28"/>
        </w:rPr>
        <w:t>.</w:t>
      </w:r>
    </w:p>
    <w:p w:rsidR="0051290A" w:rsidRPr="00600AD2" w:rsidRDefault="0051290A" w:rsidP="001524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D2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600AD2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 w:rsidRPr="00600AD2">
        <w:rPr>
          <w:rFonts w:ascii="Times New Roman" w:hAnsi="Times New Roman" w:cs="Times New Roman"/>
          <w:sz w:val="28"/>
          <w:szCs w:val="28"/>
        </w:rPr>
        <w:t xml:space="preserve">е, </w:t>
      </w:r>
      <w:r w:rsidRPr="00600AD2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D221D5" w:rsidRDefault="00D221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0179D5" w:rsidRPr="000179D5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D221D5" w:rsidRPr="00D221D5">
        <w:rPr>
          <w:rFonts w:ascii="Times New Roman" w:hAnsi="Times New Roman" w:cs="Times New Roman"/>
          <w:sz w:val="28"/>
          <w:szCs w:val="28"/>
        </w:rPr>
        <w:t>30.05.2023 по 20.06.2023</w:t>
      </w:r>
      <w:r w:rsidRPr="00017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3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</w:t>
      </w:r>
      <w:r w:rsidR="00C206F3">
        <w:rPr>
          <w:rFonts w:ascii="Times New Roman" w:hAnsi="Times New Roman" w:cs="Times New Roman"/>
          <w:sz w:val="28"/>
          <w:szCs w:val="28"/>
        </w:rPr>
        <w:t>11.2014 №90-ЗС были направлены:</w:t>
      </w:r>
      <w:r w:rsidR="00D2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 xml:space="preserve">Общественная организация «Федерация волейбола» </w:t>
      </w:r>
      <w:proofErr w:type="spellStart"/>
      <w:r w:rsidRPr="00D22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21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21D5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bookmarkStart w:id="0" w:name="_GoBack"/>
      <w:bookmarkEnd w:id="0"/>
      <w:r w:rsidRPr="00D221D5">
        <w:rPr>
          <w:rFonts w:ascii="Times New Roman" w:hAnsi="Times New Roman" w:cs="Times New Roman"/>
          <w:sz w:val="28"/>
          <w:szCs w:val="28"/>
        </w:rPr>
        <w:t>«Профессиональный фу</w:t>
      </w:r>
      <w:r>
        <w:rPr>
          <w:rFonts w:ascii="Times New Roman" w:hAnsi="Times New Roman" w:cs="Times New Roman"/>
          <w:sz w:val="28"/>
          <w:szCs w:val="28"/>
        </w:rPr>
        <w:t>тбольный клуб «Динамо-Барнаул»;</w:t>
      </w:r>
    </w:p>
    <w:p w:rsid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«А</w:t>
      </w:r>
      <w:r>
        <w:rPr>
          <w:rFonts w:ascii="Times New Roman" w:hAnsi="Times New Roman" w:cs="Times New Roman"/>
          <w:sz w:val="28"/>
          <w:szCs w:val="28"/>
        </w:rPr>
        <w:t>лтайская Федерация баскетбола»;</w:t>
      </w:r>
    </w:p>
    <w:p w:rsidR="00D221D5" w:rsidRDefault="00D221D5" w:rsidP="00D22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</w:t>
      </w:r>
      <w:r>
        <w:rPr>
          <w:rFonts w:ascii="Times New Roman" w:hAnsi="Times New Roman" w:cs="Times New Roman"/>
          <w:sz w:val="28"/>
          <w:szCs w:val="28"/>
        </w:rPr>
        <w:t>ерация хоккея Алтайского края»;</w:t>
      </w:r>
    </w:p>
    <w:p w:rsidR="00D221D5" w:rsidRDefault="00D221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D5">
        <w:rPr>
          <w:rFonts w:ascii="Times New Roman" w:hAnsi="Times New Roman" w:cs="Times New Roman"/>
          <w:sz w:val="28"/>
          <w:szCs w:val="28"/>
        </w:rPr>
        <w:t>Алтайская краевая общественная организация «Федерация хо</w:t>
      </w:r>
      <w:r>
        <w:rPr>
          <w:rFonts w:ascii="Times New Roman" w:hAnsi="Times New Roman" w:cs="Times New Roman"/>
          <w:sz w:val="28"/>
          <w:szCs w:val="28"/>
        </w:rPr>
        <w:t>ккея на траве Алтайского края».</w:t>
      </w:r>
    </w:p>
    <w:p w:rsidR="000179D5" w:rsidRPr="000179D5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5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0179D5" w:rsidRPr="00600AD2" w:rsidRDefault="000179D5" w:rsidP="000179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D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</w:t>
      </w:r>
      <w:r w:rsidRPr="000179D5">
        <w:rPr>
          <w:rFonts w:ascii="Times New Roman" w:hAnsi="Times New Roman" w:cs="Times New Roman"/>
          <w:sz w:val="28"/>
          <w:szCs w:val="28"/>
        </w:rPr>
        <w:lastRenderedPageBreak/>
        <w:t>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0179D5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8351E3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907" w:rsidRPr="00600AD2" w:rsidRDefault="00686907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907" w:rsidRPr="0051290A" w:rsidRDefault="00686907" w:rsidP="0068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51290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1290A" w:rsidRPr="00C238B5" w:rsidRDefault="00686907" w:rsidP="00B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B50449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</w:r>
      <w:r w:rsidR="00B504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П.И.</w:t>
      </w:r>
      <w:r w:rsidR="00B5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Кобзаренко</w:t>
      </w: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D221D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179D5"/>
    <w:rsid w:val="0002457B"/>
    <w:rsid w:val="00152406"/>
    <w:rsid w:val="00176455"/>
    <w:rsid w:val="001E6628"/>
    <w:rsid w:val="00253844"/>
    <w:rsid w:val="00265880"/>
    <w:rsid w:val="00272C5F"/>
    <w:rsid w:val="002B2D12"/>
    <w:rsid w:val="00374D43"/>
    <w:rsid w:val="00451196"/>
    <w:rsid w:val="00503166"/>
    <w:rsid w:val="0051290A"/>
    <w:rsid w:val="005E2E5E"/>
    <w:rsid w:val="00600AD2"/>
    <w:rsid w:val="00606729"/>
    <w:rsid w:val="00641F96"/>
    <w:rsid w:val="00646E11"/>
    <w:rsid w:val="00686907"/>
    <w:rsid w:val="006C18BF"/>
    <w:rsid w:val="006F6C78"/>
    <w:rsid w:val="007322E1"/>
    <w:rsid w:val="007D104A"/>
    <w:rsid w:val="008351E3"/>
    <w:rsid w:val="008A12FE"/>
    <w:rsid w:val="009C31EE"/>
    <w:rsid w:val="00A26F28"/>
    <w:rsid w:val="00A60BEB"/>
    <w:rsid w:val="00B50449"/>
    <w:rsid w:val="00C206F3"/>
    <w:rsid w:val="00C238B5"/>
    <w:rsid w:val="00CB001A"/>
    <w:rsid w:val="00D17D03"/>
    <w:rsid w:val="00D221D5"/>
    <w:rsid w:val="00D26B7F"/>
    <w:rsid w:val="00D36CB8"/>
    <w:rsid w:val="00D54B18"/>
    <w:rsid w:val="00D63B7C"/>
    <w:rsid w:val="00E16B5C"/>
    <w:rsid w:val="00E41AA7"/>
    <w:rsid w:val="00E6148B"/>
    <w:rsid w:val="00F359A4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5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Мария Я. Сусоева</cp:lastModifiedBy>
  <cp:revision>13</cp:revision>
  <cp:lastPrinted>2023-06-05T06:36:00Z</cp:lastPrinted>
  <dcterms:created xsi:type="dcterms:W3CDTF">2022-02-21T01:40:00Z</dcterms:created>
  <dcterms:modified xsi:type="dcterms:W3CDTF">2023-06-05T06:36:00Z</dcterms:modified>
</cp:coreProperties>
</file>