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F0" w:rsidRDefault="007F41F0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F41F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41F0" w:rsidRDefault="00364383">
            <w:pPr>
              <w:pStyle w:val="ConsPlusNormal0"/>
            </w:pPr>
            <w:r>
              <w:t>3 июня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41F0" w:rsidRDefault="00364383">
            <w:pPr>
              <w:pStyle w:val="ConsPlusNormal0"/>
              <w:jc w:val="right"/>
            </w:pPr>
            <w:r>
              <w:t>N</w:t>
            </w:r>
            <w:r>
              <w:t> 46-ЗС</w:t>
            </w:r>
          </w:p>
        </w:tc>
      </w:tr>
    </w:tbl>
    <w:p w:rsidR="007F41F0" w:rsidRDefault="007F41F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jc w:val="center"/>
      </w:pPr>
      <w:r>
        <w:t>АЛТАЙСКИЙ КРАЙ</w:t>
      </w:r>
    </w:p>
    <w:p w:rsidR="007F41F0" w:rsidRDefault="007F41F0">
      <w:pPr>
        <w:pStyle w:val="ConsPlusTitle0"/>
        <w:jc w:val="center"/>
      </w:pPr>
    </w:p>
    <w:p w:rsidR="007F41F0" w:rsidRDefault="00364383">
      <w:pPr>
        <w:pStyle w:val="ConsPlusTitle0"/>
        <w:jc w:val="center"/>
      </w:pPr>
      <w:r>
        <w:t>ЗАКОН</w:t>
      </w:r>
    </w:p>
    <w:p w:rsidR="007F41F0" w:rsidRDefault="007F41F0">
      <w:pPr>
        <w:pStyle w:val="ConsPlusTitle0"/>
        <w:jc w:val="center"/>
      </w:pPr>
    </w:p>
    <w:p w:rsidR="007F41F0" w:rsidRDefault="00364383">
      <w:pPr>
        <w:pStyle w:val="ConsPlusTitle0"/>
        <w:jc w:val="center"/>
      </w:pPr>
      <w:r>
        <w:t>О ПРОТИВОДЕЙСТВИИ КОРРУПЦИИ В АЛТАЙСКОМ КРАЕ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jc w:val="right"/>
      </w:pPr>
      <w:r>
        <w:t>Принят</w:t>
      </w:r>
    </w:p>
    <w:p w:rsidR="007F41F0" w:rsidRDefault="00364383">
      <w:pPr>
        <w:pStyle w:val="ConsPlusNormal0"/>
        <w:jc w:val="right"/>
      </w:pPr>
      <w:r>
        <w:t>Постановлением Алтайского краевого</w:t>
      </w:r>
    </w:p>
    <w:p w:rsidR="007F41F0" w:rsidRDefault="00364383">
      <w:pPr>
        <w:pStyle w:val="ConsPlusNormal0"/>
        <w:jc w:val="right"/>
      </w:pPr>
      <w:r>
        <w:t>Законодательного Собрания</w:t>
      </w:r>
    </w:p>
    <w:p w:rsidR="007F41F0" w:rsidRDefault="00364383">
      <w:pPr>
        <w:pStyle w:val="ConsPlusNormal0"/>
        <w:jc w:val="right"/>
      </w:pPr>
      <w:r>
        <w:t>от 01.06.2010 N 290</w:t>
      </w:r>
    </w:p>
    <w:p w:rsidR="007F41F0" w:rsidRDefault="007F41F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F41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1F0" w:rsidRDefault="007F41F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1F0" w:rsidRDefault="007F41F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1F0" w:rsidRDefault="0036438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1F0" w:rsidRDefault="00364383">
            <w:pPr>
              <w:pStyle w:val="ConsPlusNormal0"/>
              <w:jc w:val="center"/>
            </w:pPr>
            <w:r>
              <w:rPr>
                <w:color w:val="392C69"/>
              </w:rPr>
              <w:t>(в ред. Законов Алтайского края</w:t>
            </w:r>
          </w:p>
          <w:p w:rsidR="007F41F0" w:rsidRDefault="003643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08.04.2013 </w:t>
            </w:r>
            <w:hyperlink r:id="rId6" w:tooltip="Закон Алтайского края от 08.04.2013 N 16-ЗС &quot;О внесении изменения в закон Алтайского края &quot;О противодействии коррупции в Алтайском крае&quot; (принят Постановлением АКЗС от 01.04.2013 N 196) {КонсультантПлюс}">
              <w:r>
                <w:rPr>
                  <w:color w:val="0000FF"/>
                </w:rPr>
                <w:t>N 16-ЗС</w:t>
              </w:r>
            </w:hyperlink>
            <w:r>
              <w:rPr>
                <w:color w:val="392C69"/>
              </w:rPr>
              <w:t xml:space="preserve">, от 31.12.2013 </w:t>
            </w:r>
            <w:hyperlink r:id="rId7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      <w:r>
                <w:rPr>
                  <w:color w:val="0000FF"/>
                </w:rPr>
                <w:t>N 97-ЗС</w:t>
              </w:r>
            </w:hyperlink>
            <w:r>
              <w:rPr>
                <w:color w:val="392C69"/>
              </w:rPr>
              <w:t xml:space="preserve">, от 03.04.2014 </w:t>
            </w:r>
            <w:hyperlink r:id="rId8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      <w:r>
                <w:rPr>
                  <w:color w:val="0000FF"/>
                </w:rPr>
                <w:t>N 25-ЗС</w:t>
              </w:r>
            </w:hyperlink>
            <w:r>
              <w:rPr>
                <w:color w:val="392C69"/>
              </w:rPr>
              <w:t>,</w:t>
            </w:r>
          </w:p>
          <w:p w:rsidR="007F41F0" w:rsidRDefault="003643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9" w:tooltip="Закон Алтайского края от 02.02.2015 N 6-ЗС &quot;О внесении изменений в отдельные законодательные акты Алтайского края по вопросам противодействия коррупции&quot; (принят Постановлением АКЗС от 30.01.2015 N 11) {КонсультантПлюс}">
              <w:r>
                <w:rPr>
                  <w:color w:val="0000FF"/>
                </w:rPr>
                <w:t>N 6-ЗС</w:t>
              </w:r>
            </w:hyperlink>
            <w:r>
              <w:rPr>
                <w:color w:val="392C69"/>
              </w:rPr>
              <w:t xml:space="preserve">, от 05.04.2016 </w:t>
            </w:r>
            <w:hyperlink r:id="rId10" w:tooltip="Закон Алтайского края от 05.04.2016 N 14-ЗС &quot;О внесении изменений в отдельные законы Алтайского края в сфере противодействия коррупции&quot; (принят Постановлением АКЗС от 04.04.2016 N 68) {КонсультантПлюс}">
              <w:r>
                <w:rPr>
                  <w:color w:val="0000FF"/>
                </w:rPr>
                <w:t>N 14-ЗС</w:t>
              </w:r>
            </w:hyperlink>
            <w:r>
              <w:rPr>
                <w:color w:val="392C69"/>
              </w:rPr>
              <w:t xml:space="preserve">, от 04.07.2017 </w:t>
            </w:r>
            <w:hyperlink r:id="rId11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      <w:r>
                <w:rPr>
                  <w:color w:val="0000FF"/>
                </w:rPr>
                <w:t>N 47-ЗС</w:t>
              </w:r>
            </w:hyperlink>
            <w:r>
              <w:rPr>
                <w:color w:val="392C69"/>
              </w:rPr>
              <w:t>,</w:t>
            </w:r>
          </w:p>
          <w:p w:rsidR="007F41F0" w:rsidRDefault="003643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12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      <w:r>
                <w:rPr>
                  <w:color w:val="0000FF"/>
                </w:rPr>
                <w:t>N 80-ЗС</w:t>
              </w:r>
            </w:hyperlink>
            <w:r>
              <w:rPr>
                <w:color w:val="392C69"/>
              </w:rPr>
              <w:t xml:space="preserve">, от 30.09.2019 </w:t>
            </w:r>
            <w:hyperlink r:id="rId13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      <w:r>
                <w:rPr>
                  <w:color w:val="0000FF"/>
                </w:rPr>
                <w:t>N 67-ЗС</w:t>
              </w:r>
            </w:hyperlink>
            <w:r>
              <w:rPr>
                <w:color w:val="392C69"/>
              </w:rPr>
              <w:t xml:space="preserve">, от 31.03.2020 </w:t>
            </w:r>
            <w:hyperlink r:id="rId14" w:tooltip="Закон Алтайского края от 31.03.2020 N 21-ЗС &quot;О внесении изменений в отдельные законы Алтайского края в целях совершенствования законодательства Алтайского края о противодействии коррупции&quot; {КонсультантПлюс}">
              <w:r>
                <w:rPr>
                  <w:color w:val="0000FF"/>
                </w:rPr>
                <w:t>N 21-ЗС</w:t>
              </w:r>
            </w:hyperlink>
            <w:r>
              <w:rPr>
                <w:color w:val="392C69"/>
              </w:rPr>
              <w:t>,</w:t>
            </w:r>
          </w:p>
          <w:p w:rsidR="007F41F0" w:rsidRDefault="003643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15" w:tooltip="Закон Алтайского края от 01.04.2021 N 34-ЗС &quot;О внесении изменений в отдельные законы Алтайского края&quot; (принят Постановлением АКЗС от 29.03.2021 N 100) {КонсультантПлюс}">
              <w:r>
                <w:rPr>
                  <w:color w:val="0000FF"/>
                </w:rPr>
                <w:t>N 34-ЗС</w:t>
              </w:r>
            </w:hyperlink>
            <w:r>
              <w:rPr>
                <w:color w:val="392C69"/>
              </w:rPr>
              <w:t xml:space="preserve">, от 08.09.2021 </w:t>
            </w:r>
            <w:hyperlink r:id="rId16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      <w:r>
                <w:rPr>
                  <w:color w:val="0000FF"/>
                </w:rPr>
                <w:t>N 87-ЗС</w:t>
              </w:r>
            </w:hyperlink>
            <w:r>
              <w:rPr>
                <w:color w:val="392C69"/>
              </w:rPr>
              <w:t xml:space="preserve">, от 02.02.2022 </w:t>
            </w:r>
            <w:hyperlink r:id="rId17" w:tooltip="Закон Алтайского края от 02.02.2022 N 2-ЗС &quot;О внесении изменений в отдельные законы Алтайского края&quot; (принят Постановлением АКЗС от 31.01.2022 N 13) {КонсультантПлюс}">
              <w:r>
                <w:rPr>
                  <w:color w:val="0000FF"/>
                </w:rPr>
                <w:t>N 2-ЗС</w:t>
              </w:r>
            </w:hyperlink>
            <w:r>
              <w:rPr>
                <w:color w:val="392C69"/>
              </w:rPr>
              <w:t>,</w:t>
            </w:r>
          </w:p>
          <w:p w:rsidR="007F41F0" w:rsidRDefault="003643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18" w:tooltip="Закон Алтайского края от 29.04.2022 N 26-ЗС &quot;О внесении изменений в отдельные законы Алтайского края&quot; (принят Постановлением АКЗС от 29.04.2022 N 93) {КонсультантПлюс}">
              <w:r>
                <w:rPr>
                  <w:color w:val="0000FF"/>
                </w:rPr>
                <w:t>N 26-ЗС</w:t>
              </w:r>
            </w:hyperlink>
            <w:r>
              <w:rPr>
                <w:color w:val="392C69"/>
              </w:rPr>
              <w:t xml:space="preserve">, от 31.08.2022 </w:t>
            </w:r>
            <w:hyperlink r:id="rId19" w:tooltip="Закон Алтайского края от 31.08.2022 N 60-ЗС &quot;О внесении изменения в статью 11-2 закона Алтайского края &quot;О противодействии коррупции в Алтайском крае&quot; (принят Постановлением АКЗС от 29.08.2022 N 210) {КонсультантПлюс}">
              <w:r>
                <w:rPr>
                  <w:color w:val="0000FF"/>
                </w:rPr>
                <w:t>N 60-ЗС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1F0" w:rsidRDefault="007F41F0">
            <w:pPr>
              <w:pStyle w:val="ConsPlusNormal0"/>
            </w:pPr>
          </w:p>
        </w:tc>
      </w:tr>
    </w:tbl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 xml:space="preserve">Настоящий Закон в соответствии с Федеральным </w:t>
      </w:r>
      <w:hyperlink r:id="rId20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устанавливает правовые и организационные основы противодействия коррупции в Алтайском крае.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1.</w:t>
      </w:r>
      <w:r>
        <w:t xml:space="preserve"> Основные принципы противодействия коррупции в Алтайском крае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 xml:space="preserve">Противодействие коррупции в Алтайском крае в соответствии с Федеральным </w:t>
      </w:r>
      <w:hyperlink r:id="rId21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 основывается на следующих основных принципах: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законность;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неотвратимость ответственности за совершение коррупционны</w:t>
      </w:r>
      <w:r>
        <w:t>х правонарушений;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6) приоритетное применение мер по предупреждению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7) сотрудничество государст</w:t>
      </w:r>
      <w:r>
        <w:t>ва с институтами гражданского общества, международными организациями и физическими лицами.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2. Организационные основы противодействия коррупции в Алтайском крае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1. Алтайское краевое Законодательное Собрание: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принимает законы Алтайского края и ин</w:t>
      </w:r>
      <w:r>
        <w:t>ые нормативные правовые акты в сфере противодействия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2) осуществляет в пределах полномочий контроль за соблюдением и исполнением законов </w:t>
      </w:r>
      <w:r>
        <w:lastRenderedPageBreak/>
        <w:t>Алтайского края в сфере противодействия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2-1) создает комиссию по контролю за достоверностью и пол</w:t>
      </w:r>
      <w:r>
        <w:t>нотой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и соблюдением ими ограничений и запретов, исполнением обязанностей, предусмотренных законод</w:t>
      </w:r>
      <w:r>
        <w:t>ательством о противодействии коррупции;</w:t>
      </w:r>
    </w:p>
    <w:p w:rsidR="007F41F0" w:rsidRDefault="00364383">
      <w:pPr>
        <w:pStyle w:val="ConsPlusNormal0"/>
        <w:jc w:val="both"/>
      </w:pPr>
      <w:r>
        <w:t xml:space="preserve">(п. 2-1 введен </w:t>
      </w:r>
      <w:hyperlink r:id="rId22" w:tooltip="Закон Алтайского края от 05.04.2016 N 14-ЗС &quot;О внесении изменений в отдельные законы Алтайского края в сфере противодействия коррупции&quot; (принят Постановлением АКЗС от 04.04.2016 N 68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05.04.2016 N 14-ЗС)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края.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23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2. Губернатор Алтайского края: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организует исполнение законов Алтайского края в сфере противодействия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2) обеспечивает координацию деятельности </w:t>
      </w:r>
      <w:r>
        <w:t>органов исполнительной власти Алтайского края в сфере противодействия коррупции;</w:t>
      </w:r>
      <w:bookmarkStart w:id="0" w:name="_GoBack"/>
      <w:bookmarkEnd w:id="0"/>
    </w:p>
    <w:p w:rsidR="007F41F0" w:rsidRDefault="00364383">
      <w:pPr>
        <w:pStyle w:val="ConsPlusNormal0"/>
        <w:spacing w:before="200"/>
        <w:ind w:firstLine="540"/>
        <w:jc w:val="both"/>
      </w:pPr>
      <w:r>
        <w:t>3) создает комиссию по координации работы по противодействию коррупции в Алтайском крае;</w:t>
      </w:r>
    </w:p>
    <w:p w:rsidR="007F41F0" w:rsidRDefault="00364383">
      <w:pPr>
        <w:pStyle w:val="ConsPlusNormal0"/>
        <w:jc w:val="both"/>
      </w:pPr>
      <w:r>
        <w:t xml:space="preserve">(п. 3 в ред. </w:t>
      </w:r>
      <w:hyperlink r:id="rId24" w:tooltip="Закон Алтайского края от 05.04.2016 N 14-ЗС &quot;О внесении изменений в отдельные законы Алтайского края в сфере противодействия коррупции&quot; (принят Постановлением АКЗС от 04.04.2016 N 68) {КонсультантПлюс}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3-1) создает орган по профилактике коррупционных и иных правонарушений;</w:t>
      </w:r>
    </w:p>
    <w:p w:rsidR="007F41F0" w:rsidRDefault="00364383">
      <w:pPr>
        <w:pStyle w:val="ConsPlusNormal0"/>
        <w:jc w:val="both"/>
      </w:pPr>
      <w:r>
        <w:t xml:space="preserve">(п. 3-1 введен </w:t>
      </w:r>
      <w:hyperlink r:id="rId25" w:tooltip="Закон Алтайского края от 05.04.2016 N 14-ЗС &quot;О внесении изменений в отдельные законы Алтайского края в сфере противодействия коррупции&quot; (принят Постановлением АКЗС от 04.04.2016 N 68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05.04.2016 N 14-ЗС)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устанавливает компетенцию органов исполнительной власти Алтайского края в сфере противодействия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5)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края.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26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3. Правительство Алтайского края: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27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принимает нормативные правовые акты в сфере противодействия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обеспечивает реализацию органами исполнительной власти Алтайского края в пределах полномочий мер п</w:t>
      </w:r>
      <w:r>
        <w:t>о противодействию коррупции в Алтайском крае;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реализует в пределах полномочий меры по профилактике коррупции в Алтайском крае;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осуществляет иные полномочия в соответствии с федеральным законодательством и законодательством Алтайского края.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4. Иные го</w:t>
      </w:r>
      <w:r>
        <w:t>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5. Деятельность органов государственной власти Алтайского края, иных</w:t>
      </w:r>
      <w:r>
        <w:t xml:space="preserve">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Федерации, органами местного самоуправления, гражданами, институтами гражданского общества.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 xml:space="preserve">Статья 3. </w:t>
      </w:r>
      <w:r>
        <w:t>Участие органов местного самоуправления в противодействии коррупции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Органы местного самоуправления участвуют в противодействии коррупции, в том числе в осуществлении мер, предусмотренных настоящим Законом, в пределах полномочий в соответствии с федеральны</w:t>
      </w:r>
      <w:r>
        <w:t xml:space="preserve">м законодательством, законодательством Алтайского края, муниципальными правовыми </w:t>
      </w:r>
      <w:r>
        <w:lastRenderedPageBreak/>
        <w:t>актами.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4. Органы в сфере противодействия коррупции в Алтайском крае</w:t>
      </w:r>
    </w:p>
    <w:p w:rsidR="007F41F0" w:rsidRDefault="00364383">
      <w:pPr>
        <w:pStyle w:val="ConsPlusNormal0"/>
        <w:ind w:firstLine="540"/>
        <w:jc w:val="both"/>
      </w:pPr>
      <w:r>
        <w:t xml:space="preserve">(в ред. </w:t>
      </w:r>
      <w:hyperlink r:id="rId28" w:tooltip="Закон Алтайского края от 05.04.2016 N 14-ЗС &quot;О внесении изменений в отдельные законы Алтайского края в сфере противодействия коррупции&quot; (принят Постановлением АКЗС от 04.04.2016 N 68) {КонсультантПлюс}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1. Комиссия по координации работы по противодействию коррупции в Алтайском крае является постоянно действующим органом при Губернаторе Алтайского края. Полномочия, порядок фо</w:t>
      </w:r>
      <w:r>
        <w:t>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2. Орган по профилактике коррупционных и и</w:t>
      </w:r>
      <w:r>
        <w:t xml:space="preserve">ных правонарушений создается Губернатором Алтайского края в порядке, установленном законодательством Российской Федерации. Полномочия, </w:t>
      </w:r>
      <w:hyperlink r:id="rId29" w:tooltip="Указ Губернатора Алтайского края от 11.10.2017 N 138 (ред. от 03.02.2021) &quot;О реализации отдельных положений закона Алтайского края от 03.06.2010 N 46-ЗС &quot;О противодействии коррупции в Алтайском крае&quot; {КонсультантПлюс}">
        <w:r>
          <w:rPr>
            <w:color w:val="0000FF"/>
          </w:rPr>
          <w:t>порядок</w:t>
        </w:r>
      </w:hyperlink>
      <w:r>
        <w:t xml:space="preserve">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3. В органах государственной </w:t>
      </w:r>
      <w:r>
        <w:t>власти Алтайского края, иных государственных органах Алтайского края, органах местного самоуправления создаются иные органы или назначаются должностные лица, предусмотренные законодательством о противодействии коррупции, а также могут создаваться совещател</w:t>
      </w:r>
      <w:r>
        <w:t>ьные и (или) консультативные органы по противодействию коррупции из числа представителей указанных органов, общественных объединений, организаций, граждан, специализирующихся на изучении проблем коррупции.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5. Меры по профилактике коррупции в Алтайс</w:t>
      </w:r>
      <w:r>
        <w:t>ком крае</w:t>
      </w:r>
    </w:p>
    <w:p w:rsidR="007F41F0" w:rsidRDefault="00364383">
      <w:pPr>
        <w:pStyle w:val="ConsPlusNormal0"/>
        <w:ind w:firstLine="540"/>
        <w:jc w:val="both"/>
      </w:pPr>
      <w:r>
        <w:t xml:space="preserve">(в ред. </w:t>
      </w:r>
      <w:hyperlink r:id="rId30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bookmarkStart w:id="1" w:name="P77"/>
      <w:bookmarkEnd w:id="1"/>
      <w:r>
        <w:t xml:space="preserve">1. Профилактика коррупции в Алтайском крае осуществляется путем применения следующих мер, установленных </w:t>
      </w:r>
      <w:hyperlink r:id="rId31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статьей 6</w:t>
        </w:r>
      </w:hyperlink>
      <w:r>
        <w:t xml:space="preserve"> Федерального закона "О противодействии коррупции":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формирование в обществе нетерпимости к коррупционному поведен</w:t>
      </w:r>
      <w:r>
        <w:t>ию;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антикоррупционная экспертиза правовых актов и их проектов;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рассмотрение в органах государственной власти Алтайского края, органах местного самоуправления не реже одного раза в квартал вопросов правоприменительной практики по результатам вступивши</w:t>
      </w:r>
      <w:r>
        <w:t>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их должностных лиц в целях выработки и принятия мер по предупреждению и устранению</w:t>
      </w:r>
      <w:r>
        <w:t xml:space="preserve"> причин выявленных нарушений;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предъявление в установленном законом порядке квалификационных требований к лицам, претендующим на замещение государственных должностей Алтайского края, муниципальных должностей, должностей государственной гражданской службы</w:t>
      </w:r>
      <w:r>
        <w:t xml:space="preserve"> Алтайского края, должностей муниципальной службы, а также проверка в установленном порядке сведений, представляемых указанными лицами;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5) установление в качестве основания для освобождения от замещаемой должности и (или) увольнения лица, замещающего должн</w:t>
      </w:r>
      <w:r>
        <w:t>ость государственной гражданской службы Алтайского края, должность муниципальной службы, включенную в перечень, установленный в соответствии с нормативными правовыми актами Российской Федерации, с замещаемой должности или для применения в отношении его ины</w:t>
      </w:r>
      <w:r>
        <w:t>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</w:t>
      </w:r>
      <w:r>
        <w:t>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6) внедрение в практику кадровой работы органов государственной власти Алтайского края, органов местного самоуправления правила, в </w:t>
      </w:r>
      <w:r>
        <w:t xml:space="preserve">соответствии с которым длительное, безупречное и эффективное </w:t>
      </w:r>
      <w:r>
        <w:lastRenderedPageBreak/>
        <w:t xml:space="preserve">исполнение государственным гражданским служащим Алтайского края, муниципальным служащим своих должностных обязанностей должно в обязательном порядке учитываться при назначении его на вышестоящую </w:t>
      </w:r>
      <w:r>
        <w:t>должность, присвоении ему классного чина или при его поощрении;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7) развитие институтов общественного и парламентского контроля за соблюдением законодательства о противодействии коррупции.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2. Меры, указанные в </w:t>
      </w:r>
      <w:hyperlink w:anchor="P77" w:tooltip="1. Профилактика коррупции в Алтайском крае осуществляется путем применения следующих мер, установленных статьей 6 Федерального закона &quot;О противодействии коррупции&quot;:">
        <w:r>
          <w:rPr>
            <w:color w:val="0000FF"/>
          </w:rPr>
          <w:t>части 1</w:t>
        </w:r>
      </w:hyperlink>
      <w:r>
        <w:t xml:space="preserve"> настоящей статьи, реализуются путем осуществления государственными органами Алтайского края, орга</w:t>
      </w:r>
      <w:r>
        <w:t>нами местного самоуправления следующих видов деятельности: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разработка и реализация планов (программ) противодействия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организация и проведение антикоррупционной экспертизы нормативных правовых актов и их проектов;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совершенствование услов</w:t>
      </w:r>
      <w:r>
        <w:t>ий, процедур и механизмов государственных и муниципальных закупок в соответствии с нормативными правовыми актами Российской Федерации;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4) утратил силу. - </w:t>
      </w:r>
      <w:hyperlink r:id="rId32" w:tooltip="Закон Алтайского края от 31.03.2020 N 21-ЗС &quot;О внесении изменений в отдельные законы Алтайского края в целях совершенствования законодательства Алтайского края о противодействии коррупции&quot; {КонсультантПлюс}">
        <w:r>
          <w:rPr>
            <w:color w:val="0000FF"/>
          </w:rPr>
          <w:t>Закон</w:t>
        </w:r>
      </w:hyperlink>
      <w:r>
        <w:t xml:space="preserve"> Алтайского края от 31.03.2020 N 21-ЗС;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5) осуществление антикоррупционного образования и антикоррупционной пропаганды;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6) совершенствование порядка замещения государственных должностей Алтайского края, муниципальных должно</w:t>
      </w:r>
      <w:r>
        <w:t>стей, должностей государственной гражданской службы Алтайского края, муниципальной службы;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7) обеспечение доступа граждан к информации о деятельности государственных органов Алтайского края, органов местного самоуправления;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8) поддержка общественных инициа</w:t>
      </w:r>
      <w:r>
        <w:t>тив, направленных на противодействие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9) иные виды деятельности в соответствии с нормативными правовыми актами Российской Федерации, Алтайского края, муниципальными правовыми актами.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6. Планы (программы) противодействия коррупции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1. План</w:t>
      </w:r>
      <w:r>
        <w:t xml:space="preserve"> (программа) противодействия коррупции представляет собой комплекс целевых мероприятий правового, экономического, организационного и иного характера, направленных на противодействие коррупции в Алтайском крае.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2. Органы государственной власти Алтайского кр</w:t>
      </w:r>
      <w:r>
        <w:t>ая, иные государственные органы Алтайского края в пределах полномочий принимают планы (программы) противодействия коррупции в соответствии с федеральным законодательством, настоящим Законом.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3. Органы государственной власти Алтайского края, иные государств</w:t>
      </w:r>
      <w:r>
        <w:t>енные органы Алтайского края представляют отчеты о реализации ими планов (программ) противодействия коррупции в совещательно-консультативный орган при Губернаторе Алтайского края в сфере противодействия коррупции.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4. Органы местного самоуправления вправе р</w:t>
      </w:r>
      <w:r>
        <w:t>азрабатывать, утверждать и реализовывать муниципальные планы (программы) противодействия коррупции.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7. Антикоррупционная экспертиза нормативных правовых актов Алтайского края, муниципальных правовых актов и их проектов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1.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2. Органы государственной власти Алтайского края проводят антикоррупционную э</w:t>
      </w:r>
      <w:r>
        <w:t xml:space="preserve">кспертизу </w:t>
      </w:r>
      <w:r>
        <w:lastRenderedPageBreak/>
        <w:t xml:space="preserve">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</w:t>
      </w:r>
      <w:hyperlink r:id="rId33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законом</w:t>
        </w:r>
      </w:hyperlink>
      <w:r>
        <w:t xml:space="preserve"> от 17</w:t>
      </w:r>
      <w:r>
        <w:t xml:space="preserve">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и </w:t>
      </w:r>
      <w:hyperlink r:id="rId34" w:tooltip="Закон Алтайского края от 09.11.2006 N 122-ЗС (ред. от 31.08.2022) &quot;О правотворческой деятельности&quot; (принят Постановлением АКСНД от 02.11.2006 N 598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9 ноября 2006 года N 122-ЗС "О правотворческой деятельности".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3. </w:t>
      </w:r>
      <w:hyperlink r:id="rId35" w:tooltip="Постановление Алтайского краевого Законодательного Собрания от 02.06.2009 N 281 (ред. от 01.10.2019) &quot;Об утверждении Порядка проведения антикоррупционной экспертизы законов Алтайского края, иных нормативных правовых актов, принятых Алтайским краевым Законодате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законов Алтайского края, иных нормативных правовых актов, принятых Алтайским краевым Законодательных Собранием, и их проек</w:t>
      </w:r>
      <w:r>
        <w:t>тов устанавливается Алтайским краевым Законодательным Собранием.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4. </w:t>
      </w:r>
      <w:hyperlink r:id="rId36" w:tooltip="Постановление Правительства Алтайского края от 17.08.2017 N 304 (ред. от 29.12.2022) &quot;Об организации правотворческой деятельности Губернатора Алтайского края, Правительства Алтайского края и иных исполнительных органов Алтайского края&quot; {КонсультантПлюс}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Губернатора Алтайского края, органов исполнительной власти Алтайского края и их проектов устанавливается Правительством Алтайского края.</w:t>
      </w:r>
    </w:p>
    <w:p w:rsidR="007F41F0" w:rsidRDefault="00364383">
      <w:pPr>
        <w:pStyle w:val="ConsPlusNormal0"/>
        <w:jc w:val="both"/>
      </w:pPr>
      <w:r>
        <w:t xml:space="preserve">(часть 4 в ред. </w:t>
      </w:r>
      <w:hyperlink r:id="rId37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5. Органы местного самоуправления проводят антикоррупционную экспертизу принятых ими муниципальн</w:t>
      </w:r>
      <w:r>
        <w:t xml:space="preserve">ых нормативных правовых актов и их проектов при проведении правовой экспертизы и мониторинге применения в порядке, установленном Федеральным </w:t>
      </w:r>
      <w:hyperlink r:id="rId38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законом</w:t>
        </w:r>
      </w:hyperlink>
      <w:r>
        <w:t xml:space="preserve"> "Об антикоррупционной экспертизе </w:t>
      </w:r>
      <w:r>
        <w:t>нормативных правовых актов и проектов нормативных правовых актов" и муниципальными правовыми актами.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6. Общественная палата Алтайского края, иные институты гражданского общества и граждане могут проводить независимую антикоррупционную экспертизу нормативны</w:t>
      </w:r>
      <w:r>
        <w:t xml:space="preserve">х правовых актов Алтайского края и их проектов в соответствии с Федеральным </w:t>
      </w:r>
      <w:hyperlink r:id="rId39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</w:t>
      </w:r>
      <w:r>
        <w:t>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8. Совершенствование условий, процедур и механизмов государственных и муниципальных закупок в соответствии с федеральным законодательством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 xml:space="preserve">Совершенствование условий, процедур и механизмов государственных и муниципальных закупок в соответствии с </w:t>
      </w:r>
      <w:r>
        <w:t>федеральным законодательством осуществляется органами государственной власти Алтайского края, органами местного самоуправления и включает в себя: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обеспечение добросовестности, открытости и объективности при осуществлении закупок товаров, выполнение рабо</w:t>
      </w:r>
      <w:r>
        <w:t>т, оказание услуг для обеспечения государственных нужд Алтайского края и муниципальных нужд;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40" w:tooltip="Закон Алтайского края от 03.04.2014 N 25-ЗС &quot;О внесении изменений в отдельные законы Алтайского края&quot; (принят Постановлением АКЗС от 31.03.2014 N 208) {КонсультантПлюс}">
        <w:r>
          <w:rPr>
            <w:color w:val="0000FF"/>
          </w:rPr>
          <w:t>Закона</w:t>
        </w:r>
      </w:hyperlink>
      <w:r>
        <w:t xml:space="preserve"> Алтайского края от 03.04.2014 N 25-ЗС)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проведение исс</w:t>
      </w:r>
      <w:r>
        <w:t>ледований цен на товары, работы, услуги для государственных нужд Алтайского края и муниципальных нужд по заключаемым контрактам;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содействие свободной добросовестной конкуренции поставщиков, исполнителей, подрядчиков товаров, работ, услуг для государстве</w:t>
      </w:r>
      <w:r>
        <w:t>нных нужд Алтайского края и муниципальных нужд;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расширение практики проведения открытых аукционов в электронной форме.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 xml:space="preserve">Статья 9. Утратила силу. - </w:t>
      </w:r>
      <w:hyperlink r:id="rId41" w:tooltip="Закон Алтайского края от 31.03.2020 N 21-ЗС &quot;О внесении изменений в отдельные законы Алтайского края в целях совершенствования законодательства Алтайского края о противодействии коррупции&quot; {КонсультантПлюс}">
        <w:r>
          <w:rPr>
            <w:color w:val="0000FF"/>
          </w:rPr>
          <w:t>Закон</w:t>
        </w:r>
      </w:hyperlink>
      <w:r>
        <w:t xml:space="preserve"> Алтайского края от 31.03.2020 N 21-ЗС.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10. Антикоррупционное образование и антикоррупционная пропаганда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1. Антикоррупционное образование представляет собой процесс обучения и воспитания с целью формирования антикорруп</w:t>
      </w:r>
      <w:r>
        <w:t>ционного мировоззрения, повышения уровня правосознания и правовой культуры и осуществляется органом исполнительной власти Алтайского края, уполномоченным в сфере образования, органами местного самоуправления в соответствии с федеральным законодательством.</w:t>
      </w:r>
    </w:p>
    <w:p w:rsidR="007F41F0" w:rsidRDefault="00364383">
      <w:pPr>
        <w:pStyle w:val="ConsPlusNormal0"/>
        <w:jc w:val="both"/>
      </w:pPr>
      <w:r>
        <w:t xml:space="preserve">(часть 1 в ред. </w:t>
      </w:r>
      <w:hyperlink r:id="rId42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2. Утратила силу. - </w:t>
      </w:r>
      <w:hyperlink r:id="rId43" w:tooltip="Закон Алтайского края от 31.12.2013 N 97-ЗС (ред. от 05.10.2022) &quot;О внесении изменений в отдельные законодательные акты Алтайского края&quot; (принят Постановлением АКЗС от 26.12.2013 N 848) {КонсультантПлюс}">
        <w:r>
          <w:rPr>
            <w:color w:val="0000FF"/>
          </w:rPr>
          <w:t>Закон</w:t>
        </w:r>
      </w:hyperlink>
      <w:r>
        <w:t xml:space="preserve"> Алтайского края от 31.12.2013 N 97-ЗС.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lastRenderedPageBreak/>
        <w:t>3. Антикоррупционная пропаганда представляет собой целенаправленную деятельность органов государственной власти Алтайского края</w:t>
      </w:r>
      <w:r>
        <w:t>, иных государственных органов Алтайского края, органов местного самоуправления, средств массовой информации, институтов гражданского общества, содержанием которой является просветительская работа по вопросам противодействия коррупции.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4. Организация антик</w:t>
      </w:r>
      <w:r>
        <w:t>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края, органами местного самоуправления.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44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5. Органы государственной власти Алтайского края, иные государственные органы Алтайского края, органы местного самоуправл</w:t>
      </w:r>
      <w:r>
        <w:t>ения в пределах полномочий в порядке, установленном федеральным законодательством и законодательством Алтайского края, оказывают поддержку средствам массовой информации, осуществляющим антикоррупционную пропаганду.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11. Совершенствование порядка зам</w:t>
      </w:r>
      <w:r>
        <w:t>ещения государственных должностей Алтайского края, муниципальных должностей, должностей государственной гражданской службы Алтайского края, муниципальной службы</w:t>
      </w:r>
    </w:p>
    <w:p w:rsidR="007F41F0" w:rsidRDefault="00364383">
      <w:pPr>
        <w:pStyle w:val="ConsPlusNormal0"/>
        <w:ind w:firstLine="540"/>
        <w:jc w:val="both"/>
      </w:pPr>
      <w:r>
        <w:t xml:space="preserve">(в ред. </w:t>
      </w:r>
      <w:hyperlink r:id="rId45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В целях повышения эффективности противодействия коррупции в Алтайском крае осуществляются: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предъявление в установленном законом порядке квалифик</w:t>
      </w:r>
      <w:r>
        <w:t>ационных требований к лицам, претендующим на замещение государственных должностей Алтайского края, муниципальных должностей, должностей государственной гражданской службы Алтайского края, муниципальной службы, а также проверка в установленном порядке сведе</w:t>
      </w:r>
      <w:r>
        <w:t>ний, представленных указанными лицами;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предъявление в установленном законом порядке к лицам, замещающим государственные должности Алтайского края, муниципальные должности, должности государственной гражданской службы Алтайского края, муниципальной службы, лицам, претендующим на замещение ука</w:t>
      </w:r>
      <w:r>
        <w:t xml:space="preserve">занных должностей, антикоррупционных требований, установленных Федеральным </w:t>
      </w:r>
      <w:hyperlink r:id="rId46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47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</w:t>
      </w:r>
      <w:r>
        <w:t xml:space="preserve">троле за соответствием расходов лиц, замещающих государственные должности, и иных лиц их доходам", Федеральным </w:t>
      </w:r>
      <w:hyperlink r:id="rId48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</w:t>
      </w:r>
      <w:r>
        <w:t>и) пользоваться иностранными финансовыми инструментами", а также проверка в установленном порядке сведений, представленных указанными лицами;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оптимизация и конкретизация полномочий лиц, замещающих государственные должности Алтайского края, муниципальные</w:t>
      </w:r>
      <w:r>
        <w:t xml:space="preserve"> должности, должности государственной гражданской службы Алтайского края, муниципальной службы;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применение мер ответственности за невыполнение антикоррупционных требований к лицам, замещающим государственные должности Алтайского края, муниципальные долж</w:t>
      </w:r>
      <w:r>
        <w:t>ности, должности государственной гражданской службы Алтайского края, муниципальной службы.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bookmarkStart w:id="2" w:name="P143"/>
      <w:bookmarkEnd w:id="2"/>
      <w:r>
        <w:t>Статья 11-1. Представление сведений о доходах, расходах, об имуществе и обязательствах имущественного характера</w:t>
      </w:r>
    </w:p>
    <w:p w:rsidR="007F41F0" w:rsidRDefault="00364383">
      <w:pPr>
        <w:pStyle w:val="ConsPlusNormal0"/>
        <w:ind w:firstLine="540"/>
        <w:jc w:val="both"/>
      </w:pPr>
      <w:r>
        <w:t xml:space="preserve">(в ред. </w:t>
      </w:r>
      <w:hyperlink r:id="rId49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bookmarkStart w:id="3" w:name="P146"/>
      <w:bookmarkEnd w:id="3"/>
      <w:r>
        <w:t xml:space="preserve">1. Сведения о своих доходах, об имуществе и обязательствах имущественного характера, а также о доходах, </w:t>
      </w:r>
      <w:r>
        <w:t>об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4" w:name="P147"/>
      <w:bookmarkEnd w:id="4"/>
      <w:r>
        <w:t>1) депутат Алтайского краевого Законодательного Собрания;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5" w:name="P148"/>
      <w:bookmarkEnd w:id="5"/>
      <w:r>
        <w:t>2) лицо, претендующее на замещение государственной должности Алтайског</w:t>
      </w:r>
      <w:r>
        <w:t>о края;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6" w:name="P149"/>
      <w:bookmarkEnd w:id="6"/>
      <w:r>
        <w:lastRenderedPageBreak/>
        <w:t>3) лицо, замещающее государственную должность Алтайского края;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7" w:name="P150"/>
      <w:bookmarkEnd w:id="7"/>
      <w:r>
        <w:t>4) лицо, претендующее на замещение муниципальной должности, если иное не установлено федеральным законом;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8" w:name="P151"/>
      <w:bookmarkEnd w:id="8"/>
      <w:r>
        <w:t>5) лицо, замещающее муниципальную должность;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9" w:name="P152"/>
      <w:bookmarkEnd w:id="9"/>
      <w:r>
        <w:t>6) лицо, претендующее на замещение должности государственной гражданской службы Алтайского края;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10" w:name="P153"/>
      <w:bookmarkEnd w:id="10"/>
      <w:r>
        <w:t>7) лицо, замещающее должность государственной гражданской службы Алтайского края, включенную в перечни, установленные правовыми актами Алтайского края;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11" w:name="P154"/>
      <w:bookmarkEnd w:id="11"/>
      <w:r>
        <w:t>8) лицо</w:t>
      </w:r>
      <w:r>
        <w:t>, претендующее на замещение должности муниципальной службы, включенной в перечни, установленные правовым актом Губернатора Алтайского края, муниципальными правовыми актами;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12" w:name="P155"/>
      <w:bookmarkEnd w:id="12"/>
      <w:r>
        <w:t>9) лицо, замещающее должность муниципальной службы, включенную в перечни, установле</w:t>
      </w:r>
      <w:r>
        <w:t>нные правовым актом Губернатора Алтайского края, муниципальными правовыми актами;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13" w:name="P156"/>
      <w:bookmarkEnd w:id="13"/>
      <w:r>
        <w:t>10) лицо, претендующее на замещение должности главы местной администрации по контракту;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14" w:name="P157"/>
      <w:bookmarkEnd w:id="14"/>
      <w:r>
        <w:t>11) лицо, замещающее должность главы местной администрации по контракту;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15" w:name="P158"/>
      <w:bookmarkEnd w:id="15"/>
      <w:r>
        <w:t>12) лицо, пре</w:t>
      </w:r>
      <w:r>
        <w:t>тендующее на замещение должности руководителя государственного (муниципального) учреждения;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16" w:name="P159"/>
      <w:bookmarkEnd w:id="16"/>
      <w:r>
        <w:t>13) лицо, замещающее должность руководителя государственного (муниципального) учреждения.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17" w:name="P160"/>
      <w:bookmarkEnd w:id="17"/>
      <w:r>
        <w:t>2. Сведения о своих расходах, а также о расходах своих супруги (супруга) и</w:t>
      </w:r>
      <w:r>
        <w:t xml:space="preserve"> несовершеннолетних детей, предусмотренные Федеральным </w:t>
      </w:r>
      <w:hyperlink r:id="rId5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3 декабря 2012 года N 230-ФЗ "О контроле за соответствием расходов лиц, замещающих государственные должности, и ин</w:t>
      </w:r>
      <w:r>
        <w:t>ых лиц их доходам", обязаны ежегодно представлять: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депутат Алтайского краевого Законодательного Собрания;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лицо, замещающее государственную должность Алтайского края;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лицо, замещающее муниципальную должность;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лицо, замещающее должность государст</w:t>
      </w:r>
      <w:r>
        <w:t>венной гражданской службы Алтайского края, включенную в перечни, установленные правовыми актами Алтайского края;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5) лицо, замещающее должность муниципальной службы, включенную в перечни, установленные правовым актом Губернатора Алтайского края, муниципальн</w:t>
      </w:r>
      <w:r>
        <w:t>ыми правовыми актами;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6) лицо, замещающее должность главы местной администрации по контракту.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3. Лица, указанные в </w:t>
      </w:r>
      <w:hyperlink w:anchor="P148" w:tooltip="2) лицо, претендующее на замещение государственной должности Алтайского края;">
        <w:r>
          <w:rPr>
            <w:color w:val="0000FF"/>
          </w:rPr>
          <w:t>пунктах 2</w:t>
        </w:r>
      </w:hyperlink>
      <w:r>
        <w:t xml:space="preserve">, </w:t>
      </w:r>
      <w:hyperlink w:anchor="P150" w:tooltip="4) лицо, претендующее на замещение муниципальной должности, если иное не установлено федеральным законом;">
        <w:r>
          <w:rPr>
            <w:color w:val="0000FF"/>
          </w:rPr>
          <w:t>4</w:t>
        </w:r>
      </w:hyperlink>
      <w:r>
        <w:t xml:space="preserve">, </w:t>
      </w:r>
      <w:hyperlink w:anchor="P152" w:tooltip="6) лицо, претендующее на замещение должности государственной гражданской службы Алтайского края;">
        <w:r>
          <w:rPr>
            <w:color w:val="0000FF"/>
          </w:rPr>
          <w:t>6</w:t>
        </w:r>
      </w:hyperlink>
      <w:r>
        <w:t xml:space="preserve">, </w:t>
      </w:r>
      <w:hyperlink w:anchor="P154" w:tooltip="8) лицо, претендующее на замещение должности муниципальной службы, включенной в перечни, установленные правовым актом Губернатора Алтайского края, муниципальными правовыми актами;">
        <w:r>
          <w:rPr>
            <w:color w:val="0000FF"/>
          </w:rPr>
          <w:t>8</w:t>
        </w:r>
      </w:hyperlink>
      <w:r>
        <w:t xml:space="preserve">, </w:t>
      </w:r>
      <w:hyperlink w:anchor="P156" w:tooltip="10) лицо, претендующее на замещение должности главы местной администрации по контракту;">
        <w:r>
          <w:rPr>
            <w:color w:val="0000FF"/>
          </w:rPr>
          <w:t>10</w:t>
        </w:r>
      </w:hyperlink>
      <w:r>
        <w:t xml:space="preserve">, </w:t>
      </w:r>
      <w:hyperlink w:anchor="P158" w:tooltip="12) лицо, претендующее на замещение должности руководителя государственного (муниципального) учреждения;">
        <w:r>
          <w:rPr>
            <w:color w:val="0000FF"/>
          </w:rPr>
          <w:t>12 части 1</w:t>
        </w:r>
      </w:hyperlink>
      <w:r>
        <w:t xml:space="preserve"> настоящей статьи, при назна</w:t>
      </w:r>
      <w:r>
        <w:t>чении (избрании) на должности представляют: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</w:t>
      </w:r>
      <w:r>
        <w:t>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</w:t>
      </w:r>
      <w:r>
        <w:t xml:space="preserve"> должности (на отчетную дату);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</w:t>
      </w:r>
      <w:r>
        <w:lastRenderedPageBreak/>
        <w:t>подачи гражданином документов</w:t>
      </w:r>
      <w:r>
        <w:t xml:space="preserve">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</w:t>
      </w:r>
      <w:r>
        <w:t>сти (на отчетную дату).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4. Лица, указанные в </w:t>
      </w:r>
      <w:hyperlink w:anchor="P147" w:tooltip="1) депутат Алтайского краевого Законодательного Собрания;">
        <w:r>
          <w:rPr>
            <w:color w:val="0000FF"/>
          </w:rPr>
          <w:t>пунктах 1</w:t>
        </w:r>
      </w:hyperlink>
      <w:r>
        <w:t xml:space="preserve">, </w:t>
      </w:r>
      <w:hyperlink w:anchor="P149" w:tooltip="3) лицо, замещающее государственную должность Алтайского края;">
        <w:r>
          <w:rPr>
            <w:color w:val="0000FF"/>
          </w:rPr>
          <w:t>3</w:t>
        </w:r>
      </w:hyperlink>
      <w:r>
        <w:t xml:space="preserve">, </w:t>
      </w:r>
      <w:hyperlink w:anchor="P151" w:tooltip="5) лицо, замещающее муниципальную должность;">
        <w:r>
          <w:rPr>
            <w:color w:val="0000FF"/>
          </w:rPr>
          <w:t>5</w:t>
        </w:r>
      </w:hyperlink>
      <w:r>
        <w:t xml:space="preserve">, </w:t>
      </w:r>
      <w:hyperlink w:anchor="P153" w:tooltip="7) лицо, замещающее должность государственной гражданской службы Алтайского края, включенную в перечни, установленные правовыми актами Алтайского края;">
        <w:r>
          <w:rPr>
            <w:color w:val="0000FF"/>
          </w:rPr>
          <w:t>7</w:t>
        </w:r>
      </w:hyperlink>
      <w:r>
        <w:t xml:space="preserve">, </w:t>
      </w:r>
      <w:hyperlink w:anchor="P155" w:tooltip="9) лицо, замещающее должность муниципальной службы, включенную в перечни, установленные правовым актом Губернатора Алтайского края, муниципальными правовыми актами;">
        <w:r>
          <w:rPr>
            <w:color w:val="0000FF"/>
          </w:rPr>
          <w:t>9</w:t>
        </w:r>
      </w:hyperlink>
      <w:r>
        <w:t xml:space="preserve">, </w:t>
      </w:r>
      <w:hyperlink w:anchor="P157" w:tooltip="11) лицо, замещающее должность главы местной администрации по контракту;">
        <w:r>
          <w:rPr>
            <w:color w:val="0000FF"/>
          </w:rPr>
          <w:t>11</w:t>
        </w:r>
      </w:hyperlink>
      <w:r>
        <w:t xml:space="preserve">, </w:t>
      </w:r>
      <w:hyperlink w:anchor="P159" w:tooltip="13) лицо, замещающее должность руководителя государственного (муниципального) учреждения.">
        <w:r>
          <w:rPr>
            <w:color w:val="0000FF"/>
          </w:rPr>
          <w:t>13 части 1</w:t>
        </w:r>
      </w:hyperlink>
      <w:r>
        <w:t xml:space="preserve"> настоящей статьи (за исключением лиц, замещающих муниципальные должност</w:t>
      </w:r>
      <w:r>
        <w:t>и депутатов представительных органов сельских поселений и осуществляющих свои полномочия на непостоянной основе), представляют ежегодно: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51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Закона</w:t>
        </w:r>
      </w:hyperlink>
      <w:r>
        <w:t xml:space="preserve"> Алтайского края от 30.09.</w:t>
      </w:r>
      <w:r>
        <w:t>2019 N 67-ЗС)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лицу на праве собственности, и</w:t>
      </w:r>
      <w:r>
        <w:t xml:space="preserve"> о своих обязательствах имущественного характера по состоянию на конец отчетного периода;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</w:t>
      </w:r>
      <w:r>
        <w:t>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5. Лица, указанные в </w:t>
      </w:r>
      <w:hyperlink w:anchor="P160" w:tooltip="2. Сведения о своих расходах, а также о расходах своих супруги (супруга) и несовершеннолетних детей, предусмотренные Федеральным законом 3 декабря 2012 года N 230-ФЗ &quot;О контроле за соответствием расходов лиц, замещающих государственные должности, и иных лиц их">
        <w:r>
          <w:rPr>
            <w:color w:val="0000FF"/>
          </w:rPr>
          <w:t>части 2</w:t>
        </w:r>
      </w:hyperlink>
      <w:r>
        <w:t xml:space="preserve"> настоящей статьи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основе), представляют ежегодно сведения о своих расходах, а также о рас</w:t>
      </w:r>
      <w:r>
        <w:t>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</w:t>
      </w:r>
      <w:r>
        <w:t>инансовых активов, цифровой валюты, совершенной лицом,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</w:t>
      </w:r>
      <w:r>
        <w:t>редшествующих отчетному периоду, и об источниках получения средств, за счет которых совершены эти сделки.</w:t>
      </w:r>
    </w:p>
    <w:p w:rsidR="007F41F0" w:rsidRDefault="00364383">
      <w:pPr>
        <w:pStyle w:val="ConsPlusNormal0"/>
        <w:jc w:val="both"/>
      </w:pPr>
      <w:r>
        <w:t xml:space="preserve">(в ред. Законов Алтайского края от 30.09.2019 </w:t>
      </w:r>
      <w:hyperlink r:id="rId52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N 67-ЗС</w:t>
        </w:r>
      </w:hyperlink>
      <w:r>
        <w:t xml:space="preserve">, от 01.04.2021 </w:t>
      </w:r>
      <w:hyperlink r:id="rId53" w:tooltip="Закон Алтайского края от 01.04.2021 N 34-ЗС &quot;О внесении изменений в отдельные законы Алтайского края&quot; (принят Постановлением АКЗС от 29.03.2021 N 100) {КонсультантПлюс}">
        <w:r>
          <w:rPr>
            <w:color w:val="0000FF"/>
          </w:rPr>
          <w:t>N 34-ЗС</w:t>
        </w:r>
      </w:hyperlink>
      <w:r>
        <w:t xml:space="preserve">, от 29.04.2022 </w:t>
      </w:r>
      <w:hyperlink r:id="rId54" w:tooltip="Закон Алтайского края от 29.04.2022 N 26-ЗС &quot;О внесении изменений в отдельные законы Алтайского края&quot; (принят Постановлением АКЗС от 29.04.2022 N 93) {КонсультантПлюс}">
        <w:r>
          <w:rPr>
            <w:color w:val="0000FF"/>
          </w:rPr>
          <w:t>N 26-ЗС</w:t>
        </w:r>
      </w:hyperlink>
      <w:r>
        <w:t>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6. Депутаты Алтайского краевого Законодат</w:t>
      </w:r>
      <w:r>
        <w:t>ельного Собрания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</w:t>
      </w:r>
      <w:r>
        <w:t>них детей в 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в порядке,</w:t>
      </w:r>
      <w:r>
        <w:t xml:space="preserve"> установленном федеральными законами и законами Алтайского края.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6.1. Лица, претендующие на замещение государственных должностей Алтайского края и замещающие указанные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</w:t>
      </w:r>
      <w:r>
        <w:t xml:space="preserve"> об имуществе и обязательствах имущественного характера своих супруги (супруга) и несовершеннолетних детей в соответствии с </w:t>
      </w:r>
      <w:hyperlink r:id="rId55" w:tooltip="Закон Алтайского края от 09.12.2005 N 120-ЗС (ред. от 02.11.2022) &quot;О государственных должностях Алтайского края&quot; (принят Постановлением АКСНД от 01.12.2005 N 741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9 декабря 2005 года N</w:t>
      </w:r>
      <w:r>
        <w:t xml:space="preserve"> 120-ЗС "О государственных должностях Алтайского края", если иное не установлено федеральными законами.</w:t>
      </w:r>
    </w:p>
    <w:p w:rsidR="007F41F0" w:rsidRDefault="00364383">
      <w:pPr>
        <w:pStyle w:val="ConsPlusNormal0"/>
        <w:jc w:val="both"/>
      </w:pPr>
      <w:r>
        <w:t xml:space="preserve">(часть 6.1 введена </w:t>
      </w:r>
      <w:hyperlink r:id="rId56" w:tooltip="Закон Алтайского края от 02.02.2022 N 2-ЗС &quot;О внесении изменений в отдельные законы Алтайского края&quot; (принят Постановлением АКЗС от 31.01.2022 N 13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02.02.2022 N 2</w:t>
      </w:r>
      <w:r>
        <w:t>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7. Лица, претендующие на замещение должностей государственной гражданской службы Алтайского края, должностей муниципальной службы (за исключением должности главы местной администрации по контракту), должности руководителя государственного (муниципального) </w:t>
      </w:r>
      <w:r>
        <w:t>учреждения и замещающие указанные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r>
        <w:t xml:space="preserve"> (супруга) и несовершеннолетних детей, представителю нанимателя (работодателю) в соответствии с федеральными законами, законами Алтайского края.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57" w:tooltip="Закон Алтайского края от 02.02.2022 N 2-ЗС &quot;О внесении изменений в отдельные законы Алтайского края&quot; (принят Постановлением АКЗС от 31.01.2022 N 13) {КонсультантПлюс}">
        <w:r>
          <w:rPr>
            <w:color w:val="0000FF"/>
          </w:rPr>
          <w:t>Закона</w:t>
        </w:r>
      </w:hyperlink>
      <w:r>
        <w:t xml:space="preserve"> Алта</w:t>
      </w:r>
      <w:r>
        <w:t>йского края от 02.02.2022 N 2-ЗС)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7-1. Лицо, замещающее муниципальную должность депутата представительного органа сельского </w:t>
      </w:r>
      <w:r>
        <w:lastRenderedPageBreak/>
        <w:t>поселения и осуществляющее свои полномочия на непостоянной основе, представляет сведения о своих доходах, расходах, об имуществе и о</w:t>
      </w:r>
      <w:r>
        <w:t>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</w:t>
      </w:r>
      <w:r>
        <w:t xml:space="preserve">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</w:t>
      </w:r>
      <w:r>
        <w:t xml:space="preserve">их доходам". В случае, если в течение отчетного периода такие сделки не совершались, указанное лицо сообщает об этом Губернатору Алтайского края в письменном виде по </w:t>
      </w:r>
      <w:hyperlink r:id="rId59" w:tooltip="Указ Губернатора Алтайского края от 22.11.2019 N 172 (ред. от 19.04.2022) &quot;Об утверждении формы уведом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">
        <w:r>
          <w:rPr>
            <w:color w:val="0000FF"/>
          </w:rPr>
          <w:t>форме</w:t>
        </w:r>
      </w:hyperlink>
      <w:r>
        <w:t>, установленной Губернатором Алтайского края.</w:t>
      </w:r>
    </w:p>
    <w:p w:rsidR="007F41F0" w:rsidRDefault="00364383">
      <w:pPr>
        <w:pStyle w:val="ConsPlusNormal0"/>
        <w:jc w:val="both"/>
      </w:pPr>
      <w:r>
        <w:t xml:space="preserve">(часть 7-1 введена </w:t>
      </w:r>
      <w:hyperlink r:id="rId60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Законом</w:t>
        </w:r>
      </w:hyperlink>
      <w:r>
        <w:t xml:space="preserve"> Алта</w:t>
      </w:r>
      <w:r>
        <w:t>йского края от 30.09.2019 N 67-ЗС)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7-2. Сообщение подается депутатом представительного органа сельского поселения, осуществляющим свои полномочия на непостоянной основе, через орган, указанный в </w:t>
      </w:r>
      <w:hyperlink w:anchor="P208" w:tooltip="1. Лицо, претендующее на замещение муниципальной должности, должности главы местной администрации по контракту, и лицо, замещающее указанную должность, представляет сведения о доходах, расходах, об имуществе и обязательствах имущественного характера Губернатор">
        <w:r>
          <w:rPr>
            <w:color w:val="0000FF"/>
          </w:rPr>
          <w:t>части 1 статьи 11-3</w:t>
        </w:r>
      </w:hyperlink>
      <w:r>
        <w:t xml:space="preserve"> наст</w:t>
      </w:r>
      <w:r>
        <w:t>оящего Закона, ежегодно не позднее 30 апреля, года, следующего за отчетным финансовым годом (отчетным периодом).</w:t>
      </w:r>
    </w:p>
    <w:p w:rsidR="007F41F0" w:rsidRDefault="00364383">
      <w:pPr>
        <w:pStyle w:val="ConsPlusNormal0"/>
        <w:jc w:val="both"/>
      </w:pPr>
      <w:r>
        <w:t xml:space="preserve">(часть 7-2 введена </w:t>
      </w:r>
      <w:hyperlink r:id="rId61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Законом</w:t>
        </w:r>
      </w:hyperlink>
      <w:r>
        <w:t xml:space="preserve"> Алтайского края от 30.09.2019 N 67-ЗС</w:t>
      </w:r>
      <w:r>
        <w:t>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7-3. Указанное сообщение подается депутатом самостоятельно или через структурное подразделение (должностное лицо) органа местного самоуправления, муниципального органа соответствующего муниципального района, уполномоченное руководителем органа местного с</w:t>
      </w:r>
      <w:r>
        <w:t>амоуправления, муниципального органа, или направляется по почте заказным письмом с уведомлением о вручении.</w:t>
      </w:r>
    </w:p>
    <w:p w:rsidR="007F41F0" w:rsidRDefault="00364383">
      <w:pPr>
        <w:pStyle w:val="ConsPlusNormal0"/>
        <w:jc w:val="both"/>
      </w:pPr>
      <w:r>
        <w:t xml:space="preserve">(часть 7-3 введена </w:t>
      </w:r>
      <w:hyperlink r:id="rId62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Законом</w:t>
        </w:r>
      </w:hyperlink>
      <w:r>
        <w:t xml:space="preserve"> Алтайского края от 30.09.2019 N 67-ЗС; в р</w:t>
      </w:r>
      <w:r>
        <w:t xml:space="preserve">ед. Законов Алтайского края от 08.09.2021 </w:t>
      </w:r>
      <w:hyperlink r:id="rId63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color w:val="0000FF"/>
          </w:rPr>
          <w:t>N 87-ЗС</w:t>
        </w:r>
      </w:hyperlink>
      <w:r>
        <w:t xml:space="preserve">, от 02.02.2022 </w:t>
      </w:r>
      <w:hyperlink r:id="rId64" w:tooltip="Закон Алтайского края от 02.02.2022 N 2-ЗС &quot;О внесении изменений в отдельные законы Алтайского края&quot; (принят Постановлением АКЗС от 31.01.2022 N 13) {КонсультантПлюс}">
        <w:r>
          <w:rPr>
            <w:color w:val="0000FF"/>
          </w:rPr>
          <w:t>N 2-ЗС</w:t>
        </w:r>
      </w:hyperlink>
      <w:r>
        <w:t>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8. Если иное не установлено федеральным законом, лица, претендующие на замещение муниципальных должностей, должности главы местной администрации по контракту, и замещающие указанные должности, представляют сведения о своих доходах, </w:t>
      </w:r>
      <w: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Алтайского края в порядке, установ</w:t>
      </w:r>
      <w:r>
        <w:t>ленном настоящими Законом.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9. Сведения о доходах, расходах, об имуществе и обязательствах имущественного характера, предусмотренные настоящей статьей, представляются в виде справки по </w:t>
      </w:r>
      <w:hyperlink r:id="rId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форме</w:t>
        </w:r>
      </w:hyperlink>
      <w:r>
        <w:t>, утвержденной Президентом Российской Федерации, заполненной с использованием специального программного обеспечения "Справки БК".</w:t>
      </w:r>
    </w:p>
    <w:p w:rsidR="007F41F0" w:rsidRDefault="00364383">
      <w:pPr>
        <w:pStyle w:val="ConsPlusNormal0"/>
        <w:jc w:val="both"/>
      </w:pPr>
      <w:r>
        <w:t xml:space="preserve">(часть 9 введена </w:t>
      </w:r>
      <w:hyperlink r:id="rId66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31.10.2018 N 80-ЗС)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11-2. Проверка достоверности и полноты сведений о доходах, расход</w:t>
      </w:r>
      <w:r>
        <w:t>ах, об имуществе и обязательствах имущественного характера. Контроль за соответствием расходов лиц, замещающих определенные должности, их доходам</w:t>
      </w:r>
    </w:p>
    <w:p w:rsidR="007F41F0" w:rsidRDefault="00364383">
      <w:pPr>
        <w:pStyle w:val="ConsPlusNormal0"/>
        <w:ind w:firstLine="540"/>
        <w:jc w:val="both"/>
      </w:pPr>
      <w:r>
        <w:t xml:space="preserve">(в ред. </w:t>
      </w:r>
      <w:hyperlink r:id="rId67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1. Проверка достоверности и полноты сведений о доходах, расход</w:t>
      </w:r>
      <w:r>
        <w:t xml:space="preserve">ах, об имуществе и обязательствах имущественного характера, представляемых лицами, указанными в </w:t>
      </w:r>
      <w:hyperlink w:anchor="P143" w:tooltip="Статья 11-1. Представление сведений о доходах, расходах, об имуществе и обязательствах имущественного характера">
        <w:r>
          <w:rPr>
            <w:color w:val="0000FF"/>
          </w:rPr>
          <w:t>статье 11-1</w:t>
        </w:r>
      </w:hyperlink>
      <w:r>
        <w:t xml:space="preserve"> наст</w:t>
      </w:r>
      <w:r>
        <w:t>оящего Закона, осуществляется в соответствии с федеральными законами, законами и иными нормативными правовыми актами Алтайского края, устанавливающими статус отдельных должностных лиц, настоящим Законом.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1.1. Контроль за законностью получения денежных сред</w:t>
      </w:r>
      <w:r>
        <w:t xml:space="preserve">ств лицами, указанными в </w:t>
      </w:r>
      <w:hyperlink w:anchor="P146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">
        <w:r>
          <w:rPr>
            <w:color w:val="0000FF"/>
          </w:rPr>
          <w:t>части 1 статьи 11-1</w:t>
        </w:r>
      </w:hyperlink>
      <w:r>
        <w:t xml:space="preserve"> настоящего Закона, осуществляется в соответствии со </w:t>
      </w:r>
      <w:hyperlink r:id="rId68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статьей 8.2</w:t>
        </w:r>
      </w:hyperlink>
      <w:r>
        <w:t xml:space="preserve"> Федерального закона "О противодействии коррупции".</w:t>
      </w:r>
    </w:p>
    <w:p w:rsidR="007F41F0" w:rsidRDefault="00364383">
      <w:pPr>
        <w:pStyle w:val="ConsPlusNormal0"/>
        <w:jc w:val="both"/>
      </w:pPr>
      <w:r>
        <w:t xml:space="preserve">(часть 1.1 введена </w:t>
      </w:r>
      <w:hyperlink r:id="rId69" w:tooltip="Закон Алтайского края от 29.04.2022 N 26-ЗС &quot;О внесении изменений в отдельные законы Алтайского края&quot; (принят Постановлением АКЗС от 29.04.2022 N 93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29.04.2022 N 26-ЗС)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2. Контроль за соответствием расходов лиц, указанных в </w:t>
      </w:r>
      <w:hyperlink w:anchor="P160" w:tooltip="2. Сведения о своих расходах, а также о расходах своих супруги (супруга) и несовершеннолетних детей, предусмотренные Федеральным законом 3 декабря 2012 года N 230-ФЗ &quot;О контроле за соответствием расходов лиц, замещающих государственные должности, и иных лиц их">
        <w:r>
          <w:rPr>
            <w:color w:val="0000FF"/>
          </w:rPr>
          <w:t>части 2 статьи 11-1</w:t>
        </w:r>
      </w:hyperlink>
      <w:r>
        <w:t xml:space="preserve"> настоящего Закона, их супруг (супругов) и несоверше</w:t>
      </w:r>
      <w:r>
        <w:t xml:space="preserve">ннолетних детей доходам данных лиц и их супруг (супругов) (далее - контроль за расходами) осуществляется в соответствии с Федеральным </w:t>
      </w:r>
      <w:hyperlink r:id="rId7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3 декабря 2012 года N </w:t>
      </w:r>
      <w:r>
        <w:lastRenderedPageBreak/>
        <w:t>230-ФЗ "О кон</w:t>
      </w:r>
      <w:r>
        <w:t>троле за соответствием расходов лиц, замещающих государственные должности, и иных лиц их доходам".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3. Решение об осуществлении контроля за расходами лиц, указанных в части 2 статьи 11-1 настоящего Закона, принимает Губернатор Алтайского края или уполномоче</w:t>
      </w:r>
      <w:r>
        <w:t xml:space="preserve">нное им должностное лицо в соответствии с Федеральным </w:t>
      </w:r>
      <w:hyperlink r:id="rId71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</w:t>
      </w:r>
      <w:r>
        <w:t>иных лиц их доходам", нормативными правовыми актами Президента Российской Федерации.</w:t>
      </w:r>
    </w:p>
    <w:p w:rsidR="007F41F0" w:rsidRDefault="00364383">
      <w:pPr>
        <w:pStyle w:val="ConsPlusNormal0"/>
        <w:jc w:val="both"/>
      </w:pPr>
      <w:r>
        <w:t xml:space="preserve">(часть 3 в ред. </w:t>
      </w:r>
      <w:hyperlink r:id="rId72" w:tooltip="Закон Алтайского края от 31.08.2022 N 60-ЗС &quot;О внесении изменения в статью 11-2 закона Алтайского края &quot;О противодействии коррупции в Алтайском крае&quot; (принят Постановлением АКЗС от 29.08.2022 N 210) {КонсультантПлюс}">
        <w:r>
          <w:rPr>
            <w:color w:val="0000FF"/>
          </w:rPr>
          <w:t>Закона</w:t>
        </w:r>
      </w:hyperlink>
      <w:r>
        <w:t xml:space="preserve"> Алтай</w:t>
      </w:r>
      <w:r>
        <w:t>ского края от 31.08.2022 N 60-ЗС)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4. Решение об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</w:t>
      </w:r>
      <w:r>
        <w:t>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для осуществления контроля за расходами.</w:t>
      </w:r>
    </w:p>
    <w:p w:rsidR="007F41F0" w:rsidRDefault="00364383">
      <w:pPr>
        <w:pStyle w:val="ConsPlusNormal0"/>
        <w:jc w:val="both"/>
      </w:pPr>
      <w:r>
        <w:t xml:space="preserve">(часть 4 в ред. </w:t>
      </w:r>
      <w:hyperlink r:id="rId73" w:tooltip="Закон Алтайского края от 31.08.2022 N 60-ЗС &quot;О внесении изменения в статью 11-2 закона Алтайского края &quot;О противодействии коррупции в Алтайском крае&quot; (принят Постановлением АКЗС от 29.08.2022 N 210) {КонсультантПлюс}">
        <w:r>
          <w:rPr>
            <w:color w:val="0000FF"/>
          </w:rPr>
          <w:t>Закона</w:t>
        </w:r>
      </w:hyperlink>
      <w:r>
        <w:t xml:space="preserve"> Алтайского края от 31.08.2022 N 60-ЗС)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5. Контроль за расходами лиц, указанных в </w:t>
      </w:r>
      <w:hyperlink w:anchor="P160" w:tooltip="2. Сведения о своих расходах, а также о расходах своих супруги (супруга) и несовершеннолетних детей, предусмотренные Федеральным законом 3 декабря 2012 года N 230-ФЗ &quot;О контроле за соответствием расходов лиц, замещающих государственные должности, и иных лиц их">
        <w:r>
          <w:rPr>
            <w:color w:val="0000FF"/>
          </w:rPr>
          <w:t>части 2 статьи 11-1</w:t>
        </w:r>
      </w:hyperlink>
      <w:r>
        <w:t xml:space="preserve"> насто</w:t>
      </w:r>
      <w:r>
        <w:t>ящего Закона, за исключением депутатов Алтайского краевого Законодательного Собрания, осуществляется органом, уполномоченным Губернатором Алтайского края.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6. Контроль за расходами депутатов Алтайского краевого Законодательного Собрания осуществляется комис</w:t>
      </w:r>
      <w:r>
        <w:t>сией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11-3. Порядок представления сведений о доходах, расходах, об имуществе и обязательствах имущественного характера лицами, претендующими на замещение муниципальных должностей, должности главы местной администрации по контракту, и лицами, замещающими у</w:t>
      </w:r>
      <w:r>
        <w:t>казанные должности</w:t>
      </w:r>
    </w:p>
    <w:p w:rsidR="007F41F0" w:rsidRDefault="00364383">
      <w:pPr>
        <w:pStyle w:val="ConsPlusNormal0"/>
        <w:ind w:firstLine="540"/>
        <w:jc w:val="both"/>
      </w:pPr>
      <w:r>
        <w:t xml:space="preserve">(введена </w:t>
      </w:r>
      <w:hyperlink r:id="rId74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04.07.2017 N 47-ЗС)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bookmarkStart w:id="18" w:name="P208"/>
      <w:bookmarkEnd w:id="18"/>
      <w:r>
        <w:t>1. Лицо, претендующее на замеще</w:t>
      </w:r>
      <w:r>
        <w:t>ние муниципальной должности, должности главы местной администрации по контракту, и лицо, замещающее указанную должность, представляет сведения о доходах, расходах, об имуществе и обязательствах имущественного характера Губернатору Алтайского края через орг</w:t>
      </w:r>
      <w:r>
        <w:t>ан по профилактике коррупционных и иных правонарушений, созданный Губернатором Алтайского края (далее - орган по профилактике коррупционных и иных правонарушений).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19" w:name="P209"/>
      <w:bookmarkEnd w:id="19"/>
      <w:r>
        <w:t xml:space="preserve">2. Лицо, указанное в </w:t>
      </w:r>
      <w:hyperlink w:anchor="P208" w:tooltip="1. Лицо, претендующее на замещение муниципальной должности, должности главы местной администрации по контракту, и лицо, замещающее указанную должность, представляет сведения о доходах, расходах, об имуществе и обязательствах имущественного характера Губернатор">
        <w:r>
          <w:rPr>
            <w:color w:val="0000FF"/>
          </w:rPr>
          <w:t>части 1</w:t>
        </w:r>
      </w:hyperlink>
      <w:r>
        <w:t xml:space="preserve"> настоящей статьи, передает</w:t>
      </w:r>
      <w:r>
        <w:t xml:space="preserve"> сведения о доходах, расходах,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(должностное лицо) органа местного самоуправления, муницип</w:t>
      </w:r>
      <w:r>
        <w:t>ального органа соответствующего муниципального района, муниципального округа и городского округа, уполномоченное руководителем органа местного самоуправления, муниципального органа.</w:t>
      </w:r>
    </w:p>
    <w:p w:rsidR="007F41F0" w:rsidRDefault="00364383">
      <w:pPr>
        <w:pStyle w:val="ConsPlusNormal0"/>
        <w:jc w:val="both"/>
      </w:pPr>
      <w:r>
        <w:t xml:space="preserve">(в ред. Законов Алтайского края от 31.10.2018 </w:t>
      </w:r>
      <w:hyperlink r:id="rId75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N 80-ЗС</w:t>
        </w:r>
      </w:hyperlink>
      <w:r>
        <w:t xml:space="preserve">, от 08.09.2021 </w:t>
      </w:r>
      <w:hyperlink r:id="rId76" w:tooltip="Закон Алтайского края от 08.09.2021 N 87-ЗС (ред. от 01.11.2021) &quot;О внесении изменений в отдельные законы Алтайского края&quot; (принят Постановлением АКЗС от 31.08.2021 N 273) {КонсультантПлюс}">
        <w:r>
          <w:rPr>
            <w:color w:val="0000FF"/>
          </w:rPr>
          <w:t>N 87-ЗС</w:t>
        </w:r>
      </w:hyperlink>
      <w:r>
        <w:t>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3. Указанное в </w:t>
      </w:r>
      <w:hyperlink w:anchor="P209" w:tooltip="2. Лицо, указанное в части 1 настоящей статьи, передает сведения о доходах, расходах,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(должно">
        <w:r>
          <w:rPr>
            <w:color w:val="0000FF"/>
          </w:rPr>
          <w:t>части 2</w:t>
        </w:r>
      </w:hyperlink>
      <w:r>
        <w:t xml:space="preserve"> настоящей статьи структурное подразделение (должностное лицо) органа местного самоуправления, муниципального органа обеспечивает направление сведений о доходах, расход</w:t>
      </w:r>
      <w:r>
        <w:t xml:space="preserve">ах, об имуществе и обязательствах имущественного характера в орган по профилактике коррупционных и иных правонарушений в срок, установленный </w:t>
      </w:r>
      <w:hyperlink w:anchor="P214" w:tooltip="5. Сведения о доходах, расходах, об имуществе и обязательствах имущественного характера представляются: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7F41F0" w:rsidRDefault="00364383">
      <w:pPr>
        <w:pStyle w:val="ConsPlusNormal0"/>
        <w:jc w:val="both"/>
      </w:pPr>
      <w:r>
        <w:t xml:space="preserve">(в ред. Законов Алтайского края от 31.10.2018 </w:t>
      </w:r>
      <w:hyperlink r:id="rId77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N 80-ЗС</w:t>
        </w:r>
      </w:hyperlink>
      <w:r>
        <w:t>, от 31.03.2020</w:t>
      </w:r>
      <w:r>
        <w:t xml:space="preserve"> </w:t>
      </w:r>
      <w:hyperlink r:id="rId78" w:tooltip="Закон Алтайского края от 31.03.2020 N 21-ЗС &quot;О внесении изменений в отдельные законы Алтайского края в целях совершенствования законодательства Алтайского края о противодействии коррупции&quot; {КонсультантПлюс}">
        <w:r>
          <w:rPr>
            <w:color w:val="0000FF"/>
          </w:rPr>
          <w:t>N 21-ЗС</w:t>
        </w:r>
      </w:hyperlink>
      <w:r>
        <w:t>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4. Утратила силу. - </w:t>
      </w:r>
      <w:hyperlink r:id="rId79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Закон</w:t>
        </w:r>
      </w:hyperlink>
      <w:r>
        <w:t xml:space="preserve"> Алтайского края от 31.10.2018 N 80-ЗС.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20" w:name="P214"/>
      <w:bookmarkEnd w:id="20"/>
      <w:r>
        <w:t>5. Сведения о доходах, расходах, об имуществе и обязательствах имущественного характера представляются: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лицом, претендующим на замещение муниципальной должности, до</w:t>
      </w:r>
      <w:r>
        <w:t xml:space="preserve">лжности главы местной </w:t>
      </w:r>
      <w:r>
        <w:lastRenderedPageBreak/>
        <w:t>администрации по контракту, - при назначении (избрании) на соответствующую должность;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80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21" w:name="P217"/>
      <w:bookmarkEnd w:id="21"/>
      <w:r>
        <w:t>2) лицом, замещающим муниципальную должность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</w:t>
      </w:r>
      <w:r>
        <w:t>), должность главы местной администрации по контракту, - ежегодно не позднее 30 апреля года, следующего за отчетным финансовым годом;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81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Закона</w:t>
        </w:r>
      </w:hyperlink>
      <w:r>
        <w:t xml:space="preserve"> Алтайского края от 30.09.201</w:t>
      </w:r>
      <w:r>
        <w:t>9 N 67-ЗС)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22" w:name="P219"/>
      <w:bookmarkEnd w:id="22"/>
      <w:r>
        <w:t>3)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а) в течение четырех месяцев со дня избрания депутатом, передачи ему вакантного депутатск</w:t>
      </w:r>
      <w:r>
        <w:t>ого мандата или прекращения осуществления им полномочий на постоянной основе сведения о своих доходах, доходах супруги (супруга) и несовершеннолетних детей, полученных за календарный год, предшествующий году избрания, передачи ему вакантного депутатского м</w:t>
      </w:r>
      <w:r>
        <w:t>андата или прекращения осуществления им полномочий на постоянной основе, а также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</w:t>
      </w:r>
      <w:r>
        <w:t>нных бумагах, об обязательствах имущественного характера по состоянию на 1 число месяца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б) в случае совершения в течение отче</w:t>
      </w:r>
      <w:r>
        <w:t xml:space="preserve">тного периода сделок, предусмотренных </w:t>
      </w:r>
      <w:hyperlink r:id="rId82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</w:t>
      </w:r>
      <w:r>
        <w:t>щающих государственные должности, и иных лиц их доходам", - не позднее 30 апреля года, следующего за отчетным финансовым годом (отчетным периодом).</w:t>
      </w:r>
    </w:p>
    <w:p w:rsidR="007F41F0" w:rsidRDefault="00364383">
      <w:pPr>
        <w:pStyle w:val="ConsPlusNormal0"/>
        <w:jc w:val="both"/>
      </w:pPr>
      <w:r>
        <w:t xml:space="preserve">(п. 3 введен </w:t>
      </w:r>
      <w:hyperlink r:id="rId83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Законом</w:t>
        </w:r>
      </w:hyperlink>
      <w:r>
        <w:t xml:space="preserve"> Алтайско</w:t>
      </w:r>
      <w:r>
        <w:t>го края от 30.09.2019 N 67-ЗС)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6. Лицо, замещающее муниципальную должность, должность главы местной администрации по контракту, может представить уточненные сведения о доходах, расходах, об имуществе и обязательствах имущественного характера в течение одно</w:t>
      </w:r>
      <w:r>
        <w:t>го месяца после окончания срока, установленного для их представления.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7. В случае если лицо, претендующее на замещение муниципальной должности, должности главы местной администрации по контракту, обнаружило, что в представленных им сведениях не отражены ил</w:t>
      </w:r>
      <w:r>
        <w:t>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настоящей статьей.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8. Факт непредставления по объективным причинам лицом, зам</w:t>
      </w:r>
      <w:r>
        <w:t xml:space="preserve">ещающим муниципальную должность, должность главы местной администрации по контракту, сведений о доходах, об имуществе и обязательствах имущественного характера супруги (супруга) и несовершеннолетних детей рассматривается в </w:t>
      </w:r>
      <w:hyperlink r:id="rId84" w:tooltip="Указ Губернатора Алтайского края от 11.10.2017 N 138 (ред. от 03.02.2021) &quot;О реализации отдельных положений закона Алтайского края от 03.06.2010 N 46-ЗС &quot;О противодействии коррупции в Алтайском крае&quot; {КонсультантПлюс}">
        <w:r>
          <w:rPr>
            <w:color w:val="0000FF"/>
          </w:rPr>
          <w:t>порядке</w:t>
        </w:r>
      </w:hyperlink>
      <w:r>
        <w:t>, установленном Губернатором Алтайского края.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9. Орган по профилактике коррупционных и иных правонарушений в течение тридцати рабочих дней с</w:t>
      </w:r>
      <w:r>
        <w:t xml:space="preserve">о дня истечения срока, установленного </w:t>
      </w:r>
      <w:hyperlink w:anchor="P217" w:tooltip="2) лицом, замещающим муниципальную должность 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, должность главы местной администрации по контра">
        <w:r>
          <w:rPr>
            <w:color w:val="0000FF"/>
          </w:rPr>
          <w:t>пунктами 2</w:t>
        </w:r>
      </w:hyperlink>
      <w:r>
        <w:t xml:space="preserve">, </w:t>
      </w:r>
      <w:hyperlink w:anchor="P219" w:tooltip="3)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:">
        <w:r>
          <w:rPr>
            <w:color w:val="0000FF"/>
          </w:rPr>
          <w:t>3 части 5</w:t>
        </w:r>
      </w:hyperlink>
      <w:r>
        <w:t xml:space="preserve"> настоящей с</w:t>
      </w:r>
      <w:r>
        <w:t>татьи, направляет сведения о доходах, расходах, об имуществе и обязательствах имущественного характера в соответствующий орган местного самоуправления, муниципальный орган, который размещает указанные сведения на официальном сайте органа местного самоуправ</w:t>
      </w:r>
      <w:r>
        <w:t>ления в информационно-телекоммуникационной сети "Интернет" и (или) предоставляет их для опубликования средствам массовой информации в порядке, установленном муниципальным правовым актом.</w:t>
      </w:r>
    </w:p>
    <w:p w:rsidR="007F41F0" w:rsidRDefault="00364383">
      <w:pPr>
        <w:pStyle w:val="ConsPlusNormal0"/>
        <w:jc w:val="both"/>
      </w:pPr>
      <w:r>
        <w:t xml:space="preserve">(в ред. Законов Алтайского края от 31.10.2018 </w:t>
      </w:r>
      <w:hyperlink r:id="rId85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N 80-ЗС</w:t>
        </w:r>
      </w:hyperlink>
      <w:r>
        <w:t xml:space="preserve">, от 31.03.2020 </w:t>
      </w:r>
      <w:hyperlink r:id="rId86" w:tooltip="Закон Алтайского края от 31.03.2020 N 21-ЗС &quot;О внесении изменений в отдельные законы Алтайского края в целях совершенствования законодательства Алтайского края о противодействии коррупции&quot; {КонсультантПлюс}">
        <w:r>
          <w:rPr>
            <w:color w:val="0000FF"/>
          </w:rPr>
          <w:t>N 21-ЗС</w:t>
        </w:r>
      </w:hyperlink>
      <w:r>
        <w:t>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11-4. Порядок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лицами, претендующими на замещение муниципальных должностей, должности главы местной админ</w:t>
      </w:r>
      <w:r>
        <w:t>истрации по контракту, и лицами, замещающими указанные должности</w:t>
      </w:r>
    </w:p>
    <w:p w:rsidR="007F41F0" w:rsidRDefault="00364383">
      <w:pPr>
        <w:pStyle w:val="ConsPlusNormal0"/>
        <w:ind w:firstLine="540"/>
        <w:jc w:val="both"/>
      </w:pPr>
      <w:r>
        <w:t xml:space="preserve">(введена </w:t>
      </w:r>
      <w:hyperlink r:id="rId87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04.07.</w:t>
      </w:r>
      <w:r>
        <w:t>2017 N 47-ЗС)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lastRenderedPageBreak/>
        <w:t>1. Проверка достоверности и полноты сведений о доходах, расходах, об имуществе и обязательствах имущественного характера, представленных лицами, претендующими на замещение муниципальных должностей, должности главы местной администрации по ко</w:t>
      </w:r>
      <w:r>
        <w:t>нтракту, и лицами, замещающими указанные должности, осуществляется по решению Губернатора Алтайского края.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23" w:name="P233"/>
      <w:bookmarkEnd w:id="23"/>
      <w:r>
        <w:t>2. Основанием для проведения проверки является достаточная информация, представленная в письменном виде: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правоохранительными органами, иными госуд</w:t>
      </w:r>
      <w:r>
        <w:t>арственными органами, органами местного самоуправления и их должностными лицами;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органом по профилактике коррупционных и иных правонарушений и его должностными лицами, работниками подразделений кадровых служб государственных органов по профилактике корр</w:t>
      </w:r>
      <w:r>
        <w:t>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постоянно действующими руководящими органами политических партий и их региональных о</w:t>
      </w:r>
      <w:r>
        <w:t>тделений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Общественной палатой Российской Федерации и Общественной палатой Алтайского края;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5) общероссийскими и краевыми средствами массовой информации.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3. Информация анонимного характера не может служить основанием для проверки.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4. Решение о проведении проверки принимается в течение семи рабочих дней со дня поступления информации, указанной в </w:t>
      </w:r>
      <w:hyperlink w:anchor="P233" w:tooltip="2. Основанием для проведения проверки является достаточная информация, представленная в письменном виде:">
        <w:r>
          <w:rPr>
            <w:color w:val="0000FF"/>
          </w:rPr>
          <w:t>части 2</w:t>
        </w:r>
      </w:hyperlink>
      <w:r>
        <w:t xml:space="preserve"> настоящей статьи, в отношении каждого лица, претендующего на замещение муниципальной должности или должности гла</w:t>
      </w:r>
      <w:r>
        <w:t>вы местной администрации по контракту, замещающего указанные должности, и оформляется в письменной форме.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88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Закона</w:t>
        </w:r>
      </w:hyperlink>
      <w:r>
        <w:t xml:space="preserve"> Алтайского края от 30.09.2019 N 67-ЗС)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5. Проверка осуще</w:t>
      </w:r>
      <w:r>
        <w:t>ствляется органом по профилактике коррупционных и иных правонарушений в срок, не превышающий шестидесяти дней со дня принятия решения о ее проведении.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6. Срок проверки может быть продлен Губернатором Алтайского края до девяноста дней.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7. При осуществлении </w:t>
      </w:r>
      <w:r>
        <w:t>проверки руководитель органа по профилактике коррупционных и иных правонарушений или уполномоченные им должностные лица вправе: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проводить беседу с лицом, в отношении которого проводится проверка;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изучать представленные сведения о доходах, расходах, о</w:t>
      </w:r>
      <w:r>
        <w:t>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получать от лица, в отношении которого проводится проверка, пояснения по представленным им сведениям о доходах, расходах, об иму</w:t>
      </w:r>
      <w:r>
        <w:t>ществе и обязательствах имущественного характера и материалам;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</w:t>
      </w:r>
      <w:r>
        <w:t>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</w:t>
      </w:r>
      <w:r>
        <w:t>ния, в организации и общественные объединения об имеющихся у них сведениях о доходах, расходах, об имуществе и обязательствах имущественного характера лица, в отношении которого проводится проверка, его супруги (супруга) и несовершеннолетних детей; о соблю</w:t>
      </w:r>
      <w:r>
        <w:t xml:space="preserve">дении лицом, в отношении которого проводится проверка, ограничений, запретов, исполнении обязанностей, которые установлены Федеральным </w:t>
      </w:r>
      <w:hyperlink r:id="rId89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9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r>
        <w:lastRenderedPageBreak/>
        <w:t xml:space="preserve">Федеральным </w:t>
      </w:r>
      <w:hyperlink r:id="rId9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>
        <w:t xml:space="preserve"> за пределами территории Российской Федерации, владеть и (или) пользоваться иностранными финансовыми инструментами";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6) осуществлять анализ сведений, представленных лицом, в о</w:t>
      </w:r>
      <w:r>
        <w:t>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8.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Алтайского края и его специально уполномоченным заместител</w:t>
      </w:r>
      <w:r>
        <w:t>ем.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9. Лицо, в отношении которого проводится проверка, вправе: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знакомиться с материалами проверки, давать пояснения в письменной форме в ходе проверки, по результатам проверки;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обращаться в орган по профилактике коррупционных и иных правонарушений с подлежащим удовлетворению ходатайством о проведении с ним беседы.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10. По окончании проверки р</w:t>
      </w:r>
      <w:r>
        <w:t>уководитель органа по профилактике коррупционных и иных правонарушений представляет Губернатору Алтайского края доклад о ее результатах.</w:t>
      </w:r>
    </w:p>
    <w:p w:rsidR="007F41F0" w:rsidRDefault="00364383">
      <w:pPr>
        <w:pStyle w:val="ConsPlusNormal0"/>
        <w:spacing w:before="200"/>
        <w:ind w:firstLine="540"/>
        <w:jc w:val="both"/>
      </w:pPr>
      <w:bookmarkStart w:id="24" w:name="P257"/>
      <w:bookmarkEnd w:id="24"/>
      <w:r>
        <w:t>11. При выявлении в результате проверки фактов несоблюдения лицом, замещающим муниципальную должность или должность гла</w:t>
      </w:r>
      <w:r>
        <w:t xml:space="preserve">вы местной администрации по контракту, ограничений, запретов, неисполнения обязанностей, которые установлены Федеральным </w:t>
      </w:r>
      <w:hyperlink r:id="rId92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9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4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</w:t>
      </w:r>
      <w:r>
        <w:t xml:space="preserve">ритории Российской Федерации, владеть и (или) пользоваться иностранными финансовыми инструментами", Губернатор Алтайского края в течение семи рабочих дней обращается с заявлением о досрочном прекращении полномочий лица, замещающего муниципальную должность </w:t>
      </w:r>
      <w:r>
        <w:t>или должность главы местной администрации по контракту, или применении в отношении его иных мер ответственности в орган местного самоуправления, уполномоченный принимать соответствующее решение, или в суд.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95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Закона</w:t>
        </w:r>
      </w:hyperlink>
      <w:r>
        <w:t xml:space="preserve"> Алтайского края от 30.09.2019 N 67-ЗС)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11-1. При выявлении в результате проверки фактов недостоверности или неполноты представленных депутатом, членом выборного органа местного самоуправления, выборным должностны</w:t>
      </w:r>
      <w:r>
        <w:t>м лицом местного самоуправления сведений о своих доходах, расходах, об имуществе и обязательствах имущественного; характера, а также сведений о доходах, расходах, об имуществе и обязательствах имущественного характера своих супруги (супруга) и несовершенно</w:t>
      </w:r>
      <w:r>
        <w:t xml:space="preserve">летних детей,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могут быть применены меры ответственности, предусмотренные </w:t>
      </w:r>
      <w:hyperlink r:id="rId96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</w:t>
      </w:r>
      <w:r>
        <w:t>ой Федерации".</w:t>
      </w:r>
    </w:p>
    <w:p w:rsidR="007F41F0" w:rsidRDefault="00364383">
      <w:pPr>
        <w:pStyle w:val="ConsPlusNormal0"/>
        <w:jc w:val="both"/>
      </w:pPr>
      <w:r>
        <w:t xml:space="preserve">(часть 11-1 введена </w:t>
      </w:r>
      <w:hyperlink r:id="rId97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Законом</w:t>
        </w:r>
      </w:hyperlink>
      <w:r>
        <w:t xml:space="preserve"> Алтайского края от 30.09.2019 N 67-ЗС)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11-2. Порядок принятия решения о применении к депутату, члену выборного органа местного самоупр</w:t>
      </w:r>
      <w:r>
        <w:t xml:space="preserve">авления, выборному должностному лицу местного самоуправления мер ответственности, предусмотренных </w:t>
      </w:r>
      <w:hyperlink r:id="rId98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частью 7.3-1 статьи 40</w:t>
        </w:r>
      </w:hyperlink>
      <w:r>
        <w:t xml:space="preserve"> Федерального закона </w:t>
      </w:r>
      <w:r>
        <w:t>от 6 октября 2003 года N 131-ФЗ "Об общих принципах организации местного самоуправления в Российской Федерации", устанавливается нормативным правовым актом представительного органа муниципального образования.</w:t>
      </w:r>
    </w:p>
    <w:p w:rsidR="007F41F0" w:rsidRDefault="00364383">
      <w:pPr>
        <w:pStyle w:val="ConsPlusNormal0"/>
        <w:jc w:val="both"/>
      </w:pPr>
      <w:r>
        <w:t xml:space="preserve">(часть 11-2 введена </w:t>
      </w:r>
      <w:hyperlink r:id="rId99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Законом</w:t>
        </w:r>
      </w:hyperlink>
      <w:r>
        <w:t xml:space="preserve"> Алтайского края от 30.09.2019 N 67-ЗС)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lastRenderedPageBreak/>
        <w:t>11-3. Указанный порядок принятия решения о применении к депутату, члену выборного органа местного самоуправления, выборному должностному лицу местного самоуп</w:t>
      </w:r>
      <w:r>
        <w:t>равления мер ответственности должен предусматривать: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порядок рассмотрения соответствующим органом местного самоуправления вопроса о применении к депутату, члену выборного органа местного самоуправления, выборному должностному лицу местного самоуправлени</w:t>
      </w:r>
      <w:r>
        <w:t>я мер ответственности;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2) наличие в решении о применении мер ответственности обоснования, позволяющего считать искажения представленных сведений о своих доходах, расходах, об имуществе и обязательствах имущественного характера, а также сведений о доходах, </w:t>
      </w:r>
      <w:r>
        <w:t>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срок рассмотрения вопроса о применении мер о</w:t>
      </w:r>
      <w:r>
        <w:t>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тридцати дней со дня поступления информации об установлении фактов недостоверности или неполноты пред</w:t>
      </w:r>
      <w:r>
        <w:t>ставленных сведений. В случае,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органа, - не позднее чем через три месяца со дня ее поступления;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5) публичность </w:t>
      </w:r>
      <w:r>
        <w:t>и открытость процедур, связанных с рассмотрением вопросов о применении к депутату, члену выборного органа местного самоуправления, выборному должностному лицу местного самоуправления мер ответственности (рассмотрение вопроса о применении мер ответственност</w:t>
      </w:r>
      <w:r>
        <w:t>и на открытом заседании органа местного самоуправления; официальное обнародование решения о применении мер ответственности);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6) порядок и сроки информирования о принятом решении Губернатора Алтайского края, прокурора района (города).</w:t>
      </w:r>
    </w:p>
    <w:p w:rsidR="007F41F0" w:rsidRDefault="00364383">
      <w:pPr>
        <w:pStyle w:val="ConsPlusNormal0"/>
        <w:jc w:val="both"/>
      </w:pPr>
      <w:r>
        <w:t xml:space="preserve">(часть 11-3 введена </w:t>
      </w:r>
      <w:hyperlink r:id="rId100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Законом</w:t>
        </w:r>
      </w:hyperlink>
      <w:r>
        <w:t xml:space="preserve"> Алтайского края от 30.09.2019 N 67-ЗС)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</w:t>
      </w:r>
      <w:r>
        <w:t>рушения, материалы об этом незамедлительно представляются в государственные органы в соответствии с их компетенцией.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13. Сведения о результатах проверки с письменного согласия Губернатора Алтайского края предоставляются органом по профилактике коррупционны</w:t>
      </w:r>
      <w:r>
        <w:t>х и иных правонарушений с одновременным уведомлением об этом гражданина или лица, замещающего муниципальную должность или должность главы местной администрации по контракту, в отношении которых она проводилась, органу (организации), направившему информацию</w:t>
      </w:r>
      <w:r>
        <w:t>, явившуюся основанием для проведения проверки. Представление данной информации осуществляется с соблюдением законодательства Российской Федерации о персональных данных и государственной тайне.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14. Порядок организации работы органа по профилактике коррупци</w:t>
      </w:r>
      <w:r>
        <w:t>онных и иных правонарушений при проведении проверки в отношении лиц, претендующих на замещение муниципальных должностей, должности главы местной администрации по контракту, и лиц, замещающих указанные должности, устанавливается Губернатором Алтайского края</w:t>
      </w:r>
      <w:r>
        <w:t>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15.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края, предусмотр</w:t>
      </w:r>
      <w:r>
        <w:t xml:space="preserve">енного </w:t>
      </w:r>
      <w:hyperlink w:anchor="P257" w:tooltip="11. При выявлении в результате проверки фактов несоблюдения лицом, замещающим муниципальную должность или должность главы местной администрации по контракту, ограничений, запретов, неисполнения обязанностей, которые установлены Федеральным законом &quot;О противоде">
        <w:r>
          <w:rPr>
            <w:color w:val="0000FF"/>
          </w:rPr>
          <w:t>частью 11</w:t>
        </w:r>
      </w:hyperlink>
      <w:r>
        <w:t xml:space="preserve"> настоящей статьи, представления прокурора района (города)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</w:t>
      </w:r>
      <w:r>
        <w:t>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F41F0" w:rsidRDefault="00364383">
      <w:pPr>
        <w:pStyle w:val="ConsPlusNormal0"/>
        <w:jc w:val="both"/>
      </w:pPr>
      <w:r>
        <w:t xml:space="preserve">(часть 15 введена </w:t>
      </w:r>
      <w:hyperlink r:id="rId101" w:tooltip="Закон Алтайского края от 30.09.2019 N 67-ЗС &quot;О внесении изменений в закон Алтайского края &quot;О противодействии коррупции в Алтайском крае&quot; {КонсультантПлюс}">
        <w:r>
          <w:rPr>
            <w:color w:val="0000FF"/>
          </w:rPr>
          <w:t>Законом</w:t>
        </w:r>
      </w:hyperlink>
      <w:r>
        <w:t xml:space="preserve"> Алтайского края от 3</w:t>
      </w:r>
      <w:r>
        <w:t>0.09.2019 N 67-ЗС)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lastRenderedPageBreak/>
        <w:t>Статья 11-5. Конфликт интересов</w:t>
      </w:r>
    </w:p>
    <w:p w:rsidR="007F41F0" w:rsidRDefault="00364383">
      <w:pPr>
        <w:pStyle w:val="ConsPlusNormal0"/>
        <w:ind w:firstLine="540"/>
        <w:jc w:val="both"/>
      </w:pPr>
      <w:r>
        <w:t xml:space="preserve">(введена </w:t>
      </w:r>
      <w:hyperlink r:id="rId102" w:tooltip="Закон Алтайского края от 04.07.2017 N 47-ЗС (ред. от 31.08.2022) &quot;О внесении изменений в отдельные законы Алтайского края в сфере противодействия коррупции&quot; (принят Постановлением АКЗС от 03.07.2017 N 183) {КонсультантПлюс}">
        <w:r>
          <w:rPr>
            <w:color w:val="0000FF"/>
          </w:rPr>
          <w:t>Законом</w:t>
        </w:r>
      </w:hyperlink>
      <w:r>
        <w:t xml:space="preserve"> Алтайского края от 04.07.2017 N 47-ЗС)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bookmarkStart w:id="25" w:name="P280"/>
      <w:bookmarkEnd w:id="25"/>
      <w:r>
        <w:t>1. Депутаты Алтайского краевого Законодательного Собрания, лица, замещающие государственные должности Алтайского края, должности государственной гражданской службы Алтайского края, муниципальные должности, должности муниципальной службы, обязаны сообщать в</w:t>
      </w:r>
      <w:r>
        <w:t xml:space="preserve"> соответствии с Федеральным </w:t>
      </w:r>
      <w:hyperlink r:id="rId103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"О противодействии коррупции"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</w:t>
      </w:r>
      <w:r>
        <w:t>и урегулированию такого конфликта.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2. Представитель нанимателя (работодатель), если ему стало известно о возникновении у лица, указанного в </w:t>
      </w:r>
      <w:hyperlink w:anchor="P280" w:tooltip="1. Депутаты Алтайского краевого Законодательного Собрания, лица, замещающие государственные должности Алтайского края, должности государственной гражданской службы Алтайского края, муниципальные должности, должности муниципальной службы, обязаны сообщать в соо">
        <w:r>
          <w:rPr>
            <w:color w:val="0000FF"/>
          </w:rPr>
          <w:t>части 1</w:t>
        </w:r>
      </w:hyperlink>
      <w:r>
        <w:t xml:space="preserve"> настоящей статьи, личной заинтересованности, которая приводит или может</w:t>
      </w:r>
      <w:r>
        <w:t xml:space="preserve"> привести к конфликту интересов, обязан принять меры по предотвращению или урегулированию конфликта интересов.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3. Непринятие лицом, указанным в </w:t>
      </w:r>
      <w:hyperlink w:anchor="P280" w:tooltip="1. Депутаты Алтайского краевого Законодательного Собрания, лица, замещающие государственные должности Алтайского края, должности государственной гражданской службы Алтайского края, муниципальные должности, должности муниципальной службы, обязаны сообщать в соо">
        <w:r>
          <w:rPr>
            <w:color w:val="0000FF"/>
          </w:rPr>
          <w:t>части 1</w:t>
        </w:r>
      </w:hyperlink>
      <w:r>
        <w:t xml:space="preserve"> настоящей статьи, являющимся стороной конфликта интересов, мер по п</w:t>
      </w:r>
      <w:r>
        <w:t>редотвращению или урегулированию конфликта интересов является основанием для освобождения его от замещаемой должности, увольнения с государственной гражданской службы Алтайского края или муниципальной службы.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11-6. Порядок уведомления лицами, замещ</w:t>
      </w:r>
      <w:r>
        <w:t>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7F41F0" w:rsidRDefault="00364383">
      <w:pPr>
        <w:pStyle w:val="ConsPlusNormal0"/>
        <w:ind w:firstLine="540"/>
        <w:jc w:val="both"/>
      </w:pPr>
      <w:r>
        <w:t xml:space="preserve">(введена </w:t>
      </w:r>
      <w:hyperlink r:id="rId104" w:tooltip="Закон Алтайского края от 31.03.2020 N 21-ЗС &quot;О внесении изменений в отдельные законы Алтайского края в целях совершенствования законодательства Алтайского края 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Алтайского края от 31.03.2020 N 21-ЗС)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 xml:space="preserve">1. Лицо, замещающее муниципальную должность и осуществляющее свои полномочия на постоянной основе, обязано в соответствии с Федеральным </w:t>
      </w:r>
      <w:hyperlink r:id="rId105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</w:t>
      </w:r>
      <w:r>
        <w:t xml:space="preserve"> 2008 года N 273-ФЗ "О противодействии коррупции", иными нормативными правовыми актами Российской Федерации, настоящим Законом предварительно уведомить об участии на безвозмездной основе в управлении некоммерческой организацией (кроме участия в управлении </w:t>
      </w:r>
      <w:r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</w:t>
      </w:r>
      <w:r>
        <w:t>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2. Уведомление об участии на безвозмездной основе в управлении некоммерческой организацией (далее - уведомле</w:t>
      </w:r>
      <w:r>
        <w:t>ние)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3. Лица, участвующие на безвозмездной основе в управлении некоммерческой организацие</w:t>
      </w:r>
      <w:r>
        <w:t>й на день их назначения (избрания) на муниципальную должность с осуществлением полномочий на постоянной основе, представляют уведомления в день назначения (избрания) на муниципальную должность с осуществлением полномочий на постоянной основе.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4. К уведомле</w:t>
      </w:r>
      <w:r>
        <w:t>нию прилагаются копии учредительных документов некоммерческой организации.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5. Участие лица, замещающего муниципальную должность и осуществляющего свои полномочия на постоянной основе, в управлении некоммерческой организацией на безвозмездной основе не долж</w:t>
      </w:r>
      <w:r>
        <w:t>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6. Уведомления, поступившие от лиц, замещающих муниципальную должность и осуществляющих свои полномочия на постоянной </w:t>
      </w:r>
      <w:r>
        <w:t>основе, рассматриваются в порядке, установленном Губернатором Алтайского края.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12. Обеспечение доступа граждан к информации о деятельности органов государственной власти Алтайского края, иных государственных органов Алтайского края, органов местног</w:t>
      </w:r>
      <w:r>
        <w:t>о самоуправления в сфере противодействия коррупции в Алтайском крае</w:t>
      </w:r>
    </w:p>
    <w:p w:rsidR="007F41F0" w:rsidRDefault="00364383">
      <w:pPr>
        <w:pStyle w:val="ConsPlusNormal0"/>
        <w:jc w:val="both"/>
      </w:pPr>
      <w:r>
        <w:lastRenderedPageBreak/>
        <w:t xml:space="preserve">(в ред. </w:t>
      </w:r>
      <w:hyperlink r:id="rId106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Закона</w:t>
        </w:r>
      </w:hyperlink>
      <w:r>
        <w:t xml:space="preserve"> Алтайского края от 31.10.2018 N 8</w:t>
      </w:r>
      <w:r>
        <w:t>0-ЗС)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 xml:space="preserve">1. Органы государственной власти Алтайского края,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</w:t>
      </w:r>
      <w:hyperlink r:id="rId10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</w:t>
      </w:r>
      <w:r>
        <w:t xml:space="preserve">ечении доступа к информации о деятельности государственных органов и органов местного самоуправления"), </w:t>
      </w:r>
      <w:hyperlink r:id="rId108" w:tooltip="Закон Алтайского края от 05.07.2012 N 56-ЗС (ред. от 01.12.2022) &quot;Об обеспечении доступа к информации о деятельности государственных органов Алтайского края&quot; (принят Постановлением АКЗС от 02.07.2012 N 324) {КонсультантПлюс}">
        <w:r>
          <w:rPr>
            <w:color w:val="0000FF"/>
          </w:rPr>
          <w:t>законом</w:t>
        </w:r>
      </w:hyperlink>
      <w:r>
        <w:t xml:space="preserve"> Алтайского края </w:t>
      </w:r>
      <w:r>
        <w:t>от 5 июля 2012 года N 56-ЗС "Об обеспечении доступа к информации о деятельности государственных органов Алтайского края".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109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2. Доступ граждан к информации о деятельности органов государственной власти Алтайского края, иных государственных органов Алтайского края в сфере противодействия коррупции осуществляется способами, предусмотренными законодательством, в том числе посредств</w:t>
      </w:r>
      <w:r>
        <w:t>ом размещения на официальных сайтах указанных органов в информационно-телекоммуникационной сети "Интернет" следующей информации: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1) о планах (программах) противодействия коррупции и результатах их выполнения;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2) об антикоррупционной экспертизе правовых акт</w:t>
      </w:r>
      <w:r>
        <w:t>ов и их проектов;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3) об органах, созданных в целях противодействия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4) о результатах проверок, проведенных в целях противодействия коррупции;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5) о закупках товаров, работ, услуг для обеспечения государственных нужд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6) иной информации, за</w:t>
      </w:r>
      <w:r>
        <w:t xml:space="preserve"> исключением содержащей сведения, доступ к которым ограничен на основании федерального законодательства.</w:t>
      </w:r>
    </w:p>
    <w:p w:rsidR="007F41F0" w:rsidRDefault="00364383">
      <w:pPr>
        <w:pStyle w:val="ConsPlusNormal0"/>
        <w:jc w:val="both"/>
      </w:pPr>
      <w:r>
        <w:t xml:space="preserve">(часть 2 в ред. </w:t>
      </w:r>
      <w:hyperlink r:id="rId110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 xml:space="preserve">3.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</w:t>
      </w:r>
      <w:hyperlink r:id="rId11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7F41F0" w:rsidRDefault="00364383">
      <w:pPr>
        <w:pStyle w:val="ConsPlusNormal0"/>
        <w:jc w:val="both"/>
      </w:pPr>
      <w:r>
        <w:t xml:space="preserve">(в ред. </w:t>
      </w:r>
      <w:hyperlink r:id="rId112" w:tooltip="Закон Алтайского края от 31.10.2018 N 80-ЗС &quot;О внесении изменений в отдельные законодательные акты Алтайского края в сфере противодействия коррупции&quot; (принят Постановлением АКЗС от 29.10.2018 N 302) {КонсультантПлюс}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13. Поддержка общественных инициатив, направленных на противодействие коррупции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1. Органы государственной власти Алтайского края, иные</w:t>
      </w:r>
      <w:r>
        <w:t xml:space="preserve"> государственные органы Алтайского края, органы местного самоуправления в пределах полномочий оказывают поддержку общественных инициатив, направленных на противодействие коррупции.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2. В соответствии с федеральным законодательством, законодательством Алтайс</w:t>
      </w:r>
      <w:r>
        <w:t>кого края, настоящим Законом органы государственной власти Алтайского края, иные государственные органы Алтайского края, органы местного самоуправления в пределах полномочий обеспечивают информационную открытость и общественный контроль своей деятельности,</w:t>
      </w:r>
      <w:r>
        <w:t xml:space="preserve"> а также привлечение граждан, институтов гражданского общества к реализации мер по противодействию коррупции в Алтайском крае.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3. Органы государственной власти Алтайского края, иные государственные органы Алтайского края, органы местного самоуправления в п</w:t>
      </w:r>
      <w:r>
        <w:t>ределах полномочий в порядке, установленном федеральным законодательством и законодательством Алтайского края, оказывают поддержку общественным объединениям, осуществляющим деятельность в сфере противодействия коррупции.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 xml:space="preserve">Статья 14. Финансовое обеспечение </w:t>
      </w:r>
      <w:r>
        <w:t>мер по противодействию коррупции в Алтайском крае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lastRenderedPageBreak/>
        <w:t xml:space="preserve">1. Финансовое обеспечение мер по противодействию коррупции в Алтайском крае, реализуемых органами государственной власти Алтайского края, иными государственными органами Алтайского края, осуществляется за </w:t>
      </w:r>
      <w:r>
        <w:t>счет средств краевого бюджета, предусмотренных законом Алтайского края на соответствующий финансовый год и плановый период.</w:t>
      </w:r>
    </w:p>
    <w:p w:rsidR="007F41F0" w:rsidRDefault="00364383">
      <w:pPr>
        <w:pStyle w:val="ConsPlusNormal0"/>
        <w:spacing w:before="200"/>
        <w:ind w:firstLine="540"/>
        <w:jc w:val="both"/>
      </w:pPr>
      <w:r>
        <w:t>2. Финансовое обеспечение мер по противодействию коррупции в Алтайском крае, реализуемых органами местного самоуправления в пределах</w:t>
      </w:r>
      <w:r>
        <w:t xml:space="preserve"> полномочий, осуществляется за счет средств местных бюджетов.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Title0"/>
        <w:ind w:firstLine="540"/>
        <w:jc w:val="both"/>
        <w:outlineLvl w:val="0"/>
      </w:pPr>
      <w:r>
        <w:t>Статья 15. Вступление в силу настоящего Закона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7F41F0" w:rsidRDefault="007F41F0">
      <w:pPr>
        <w:pStyle w:val="ConsPlusNormal0"/>
        <w:jc w:val="both"/>
      </w:pPr>
    </w:p>
    <w:p w:rsidR="007F41F0" w:rsidRDefault="00364383">
      <w:pPr>
        <w:pStyle w:val="ConsPlusNormal0"/>
        <w:jc w:val="right"/>
      </w:pPr>
      <w:r>
        <w:t>Губернатор</w:t>
      </w:r>
    </w:p>
    <w:p w:rsidR="007F41F0" w:rsidRDefault="00364383">
      <w:pPr>
        <w:pStyle w:val="ConsPlusNormal0"/>
        <w:jc w:val="right"/>
      </w:pPr>
      <w:r>
        <w:t>Алтайского края</w:t>
      </w:r>
    </w:p>
    <w:p w:rsidR="007F41F0" w:rsidRDefault="00364383">
      <w:pPr>
        <w:pStyle w:val="ConsPlusNormal0"/>
        <w:jc w:val="right"/>
      </w:pPr>
      <w:r>
        <w:t>А.Б.КАРЛИН</w:t>
      </w:r>
    </w:p>
    <w:p w:rsidR="007F41F0" w:rsidRDefault="00364383">
      <w:pPr>
        <w:pStyle w:val="ConsPlusNormal0"/>
      </w:pPr>
      <w:r>
        <w:t>г. Барнаул</w:t>
      </w:r>
    </w:p>
    <w:p w:rsidR="007F41F0" w:rsidRDefault="00364383">
      <w:pPr>
        <w:pStyle w:val="ConsPlusNormal0"/>
        <w:spacing w:before="200"/>
      </w:pPr>
      <w:r>
        <w:t>3 июня 2010 года</w:t>
      </w:r>
    </w:p>
    <w:p w:rsidR="007F41F0" w:rsidRDefault="00364383">
      <w:pPr>
        <w:pStyle w:val="ConsPlusNormal0"/>
        <w:spacing w:before="200"/>
      </w:pPr>
      <w:r>
        <w:t>N 46-ЗС</w:t>
      </w:r>
    </w:p>
    <w:p w:rsidR="007F41F0" w:rsidRDefault="007F41F0">
      <w:pPr>
        <w:pStyle w:val="ConsPlusNormal0"/>
        <w:jc w:val="both"/>
      </w:pPr>
    </w:p>
    <w:p w:rsidR="007F41F0" w:rsidRDefault="007F41F0">
      <w:pPr>
        <w:pStyle w:val="ConsPlusNormal0"/>
        <w:jc w:val="both"/>
      </w:pPr>
    </w:p>
    <w:p w:rsidR="007F41F0" w:rsidRDefault="007F41F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41F0">
      <w:headerReference w:type="default" r:id="rId113"/>
      <w:footerReference w:type="default" r:id="rId114"/>
      <w:headerReference w:type="first" r:id="rId115"/>
      <w:footerReference w:type="first" r:id="rId1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83" w:rsidRDefault="00364383">
      <w:r>
        <w:separator/>
      </w:r>
    </w:p>
  </w:endnote>
  <w:endnote w:type="continuationSeparator" w:id="0">
    <w:p w:rsidR="00364383" w:rsidRDefault="0036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F0" w:rsidRDefault="007F41F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F41F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F41F0" w:rsidRDefault="003643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F41F0" w:rsidRDefault="003643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F41F0" w:rsidRDefault="003643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04920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04920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7F41F0" w:rsidRDefault="0036438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F0" w:rsidRDefault="007F41F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F41F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F41F0" w:rsidRDefault="003643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F41F0" w:rsidRDefault="003643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F41F0" w:rsidRDefault="003643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04920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04920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7F41F0" w:rsidRDefault="0036438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83" w:rsidRDefault="00364383">
      <w:r>
        <w:separator/>
      </w:r>
    </w:p>
  </w:footnote>
  <w:footnote w:type="continuationSeparator" w:id="0">
    <w:p w:rsidR="00364383" w:rsidRDefault="0036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F41F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F41F0" w:rsidRDefault="007F41F0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7F41F0" w:rsidRDefault="007F41F0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F41F0" w:rsidRDefault="007F41F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F41F0" w:rsidRDefault="007F41F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F41F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F41F0" w:rsidRDefault="007F41F0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7F41F0" w:rsidRDefault="007F41F0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F41F0" w:rsidRDefault="007F41F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F41F0" w:rsidRDefault="007F41F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1F0"/>
    <w:rsid w:val="00364383"/>
    <w:rsid w:val="007F41F0"/>
    <w:rsid w:val="00A0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CBC53-4AB2-4DEF-A7F1-88608D16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0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920"/>
  </w:style>
  <w:style w:type="paragraph" w:styleId="a5">
    <w:name w:val="footer"/>
    <w:basedOn w:val="a"/>
    <w:link w:val="a6"/>
    <w:uiPriority w:val="99"/>
    <w:unhideWhenUsed/>
    <w:rsid w:val="00A049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D048F58E7A3CB9567FEFA000ABDCE77FE905E3662AC61BFFAAFD1C9405378D3D3C2AB0DA551E8A1B9CE5844BFDE49E46A687E12B0DAC9A9ADE157Es6FCF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BCD048F58E7A3CB9567FF1AD16C782EB7DE15DEA642DC54FA0FEFB4BCB5531D86F7C74E999160D8B1982E7804FsFF5F" TargetMode="External"/><Relationship Id="rId42" Type="http://schemas.openxmlformats.org/officeDocument/2006/relationships/hyperlink" Target="consultantplus://offline/ref=BCD048F58E7A3CB9567FEFA000ABDCE77FE905E3662AC610FCA8FD1C9405378D3D3C2AB0DA551E8A1B9CE4894CFDE49E46A687E12B0DAC9A9ADE157Es6FCF" TargetMode="External"/><Relationship Id="rId47" Type="http://schemas.openxmlformats.org/officeDocument/2006/relationships/hyperlink" Target="consultantplus://offline/ref=BCD048F58E7A3CB9567FF1AD16C782EB7DE15EE76F29C54FA0FEFB4BCB5531D86F7C74E999160D8B1982E7804FsFF5F" TargetMode="External"/><Relationship Id="rId63" Type="http://schemas.openxmlformats.org/officeDocument/2006/relationships/hyperlink" Target="consultantplus://offline/ref=BCD048F58E7A3CB9567FEFA000ABDCE77FE905E3662ACF11F9ADFD1C9405378D3D3C2AB0DA551E8A1B9CE48644FDE49E46A687E12B0DAC9A9ADE157Es6FCF" TargetMode="External"/><Relationship Id="rId68" Type="http://schemas.openxmlformats.org/officeDocument/2006/relationships/hyperlink" Target="consultantplus://offline/ref=BCD048F58E7A3CB9567FF1AD16C782EB7DE15DEA642DC54FA0FEFB4BCB5531D87D7C2CE69C1718DF4AD8B08D4DF1AECF00ED88E12Es1F0F" TargetMode="External"/><Relationship Id="rId84" Type="http://schemas.openxmlformats.org/officeDocument/2006/relationships/hyperlink" Target="consultantplus://offline/ref=BCD048F58E7A3CB9567FEFA000ABDCE77FE905E36E2CCA1FFDA1A0169C5C3B8F3A3375A7DD1C128B1B9CE08546A2E18B57FE8AE63213AE8686DC17s7FFF" TargetMode="External"/><Relationship Id="rId89" Type="http://schemas.openxmlformats.org/officeDocument/2006/relationships/hyperlink" Target="consultantplus://offline/ref=BCD048F58E7A3CB9567FF1AD16C782EB7DE15DEA642DC54FA0FEFB4BCB5531D86F7C74E999160D8B1982E7804FsFF5F" TargetMode="External"/><Relationship Id="rId112" Type="http://schemas.openxmlformats.org/officeDocument/2006/relationships/hyperlink" Target="consultantplus://offline/ref=BCD048F58E7A3CB9567FEFA000ABDCE77FE905E36F2AC81AFCA1A0169C5C3B8F3A3375A7DD1C128B1B9CE68046A2E18B57FE8AE63213AE8686DC17s7FFF" TargetMode="External"/><Relationship Id="rId16" Type="http://schemas.openxmlformats.org/officeDocument/2006/relationships/hyperlink" Target="consultantplus://offline/ref=07987481F93F7121D6EC1C78A5692AC83C3CE26B66C609404626CDEB7B7F3DD6D2D87AC086122E2530E84C5A54FE615BCAF9493ED93134F4404A98EBr9FCF" TargetMode="External"/><Relationship Id="rId107" Type="http://schemas.openxmlformats.org/officeDocument/2006/relationships/hyperlink" Target="consultantplus://offline/ref=BCD048F58E7A3CB9567FF1AD16C782EB7DE059EE672DC54FA0FEFB4BCB5531D86F7C74E999160D8B1982E7804FsFF5F" TargetMode="External"/><Relationship Id="rId11" Type="http://schemas.openxmlformats.org/officeDocument/2006/relationships/hyperlink" Target="consultantplus://offline/ref=07987481F93F7121D6EC1C78A5692AC83C3CE26B66C6004A4021CDEB7B7F3DD6D2D87AC086122E2530E84D585FFE615BCAF9493ED93134F4404A98EBr9FCF" TargetMode="External"/><Relationship Id="rId32" Type="http://schemas.openxmlformats.org/officeDocument/2006/relationships/hyperlink" Target="consultantplus://offline/ref=BCD048F58E7A3CB9567FEFA000ABDCE77FE905E36E2ACE1FFEA1A0169C5C3B8F3A3375A7DD1C128B1B9CE78146A2E18B57FE8AE63213AE8686DC17s7FFF" TargetMode="External"/><Relationship Id="rId37" Type="http://schemas.openxmlformats.org/officeDocument/2006/relationships/hyperlink" Target="consultantplus://offline/ref=BCD048F58E7A3CB9567FEFA000ABDCE77FE905E3662AC61BFFAAFD1C9405378D3D3C2AB0DA551E8A1B9CE58644FDE49E46A687E12B0DAC9A9ADE157Es6FCF" TargetMode="External"/><Relationship Id="rId53" Type="http://schemas.openxmlformats.org/officeDocument/2006/relationships/hyperlink" Target="consultantplus://offline/ref=BCD048F58E7A3CB9567FEFA000ABDCE77FE905E36E2DCA10F9A1A0169C5C3B8F3A3375A7DD1C128B1B9CE58946A2E18B57FE8AE63213AE8686DC17s7FFF" TargetMode="External"/><Relationship Id="rId58" Type="http://schemas.openxmlformats.org/officeDocument/2006/relationships/hyperlink" Target="consultantplus://offline/ref=BCD048F58E7A3CB9567FF1AD16C782EB7DE15EE76F29C54FA0FEFB4BCB5531D87D7C2CE5991112891397B1D109A3BDCF05ED8AE33211AC9As8F7F" TargetMode="External"/><Relationship Id="rId74" Type="http://schemas.openxmlformats.org/officeDocument/2006/relationships/hyperlink" Target="consultantplus://offline/ref=BCD048F58E7A3CB9567FEFA000ABDCE77FE905E3662AC61BFFAAFD1C9405378D3D3C2AB0DA551E8A1B9CE48144FDE49E46A687E12B0DAC9A9ADE157Es6FCF" TargetMode="External"/><Relationship Id="rId79" Type="http://schemas.openxmlformats.org/officeDocument/2006/relationships/hyperlink" Target="consultantplus://offline/ref=BCD048F58E7A3CB9567FEFA000ABDCE77FE905E36F2AC81AFCA1A0169C5C3B8F3A3375A7DD1C128B1B9CE48646A2E18B57FE8AE63213AE8686DC17s7FFF" TargetMode="External"/><Relationship Id="rId102" Type="http://schemas.openxmlformats.org/officeDocument/2006/relationships/hyperlink" Target="consultantplus://offline/ref=BCD048F58E7A3CB9567FEFA000ABDCE77FE905E3662AC61BFFAAFD1C9405378D3D3C2AB0DA551E8A1B9CE4864CFDE49E46A687E12B0DAC9A9ADE157Es6FCF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BCD048F58E7A3CB9567FF1AD16C782EB7DE15EE76F29C54FA0FEFB4BCB5531D86F7C74E999160D8B1982E7804FsFF5F" TargetMode="External"/><Relationship Id="rId95" Type="http://schemas.openxmlformats.org/officeDocument/2006/relationships/hyperlink" Target="consultantplus://offline/ref=BCD048F58E7A3CB9567FEFA000ABDCE77FE905E36F2CCB10FBA1A0169C5C3B8F3A3375A7DD1C128B1B9CE78346A2E18B57FE8AE63213AE8686DC17s7FFF" TargetMode="External"/><Relationship Id="rId22" Type="http://schemas.openxmlformats.org/officeDocument/2006/relationships/hyperlink" Target="consultantplus://offline/ref=BCD048F58E7A3CB9567FEFA000ABDCE77FE905E3612ACB11F4A1A0169C5C3B8F3A3375A7DD1C128B1B9CE28446A2E18B57FE8AE63213AE8686DC17s7FFF" TargetMode="External"/><Relationship Id="rId27" Type="http://schemas.openxmlformats.org/officeDocument/2006/relationships/hyperlink" Target="consultantplus://offline/ref=BCD048F58E7A3CB9567FEFA000ABDCE77FE905E3662AC61BFFAAFD1C9405378D3D3C2AB0DA551E8A1B9CE5844AFDE49E46A687E12B0DAC9A9ADE157Es6FCF" TargetMode="External"/><Relationship Id="rId43" Type="http://schemas.openxmlformats.org/officeDocument/2006/relationships/hyperlink" Target="consultantplus://offline/ref=BCD048F58E7A3CB9567FEFA000ABDCE77FE905E3662AC610FCA8FD1C9405378D3D3C2AB0DA551E8A1B9CE4894EFDE49E46A687E12B0DAC9A9ADE157Es6FCF" TargetMode="External"/><Relationship Id="rId48" Type="http://schemas.openxmlformats.org/officeDocument/2006/relationships/hyperlink" Target="consultantplus://offline/ref=BCD048F58E7A3CB9567FF1AD16C782EB7AEA5EEE6428C54FA0FEFB4BCB5531D86F7C74E999160D8B1982E7804FsFF5F" TargetMode="External"/><Relationship Id="rId64" Type="http://schemas.openxmlformats.org/officeDocument/2006/relationships/hyperlink" Target="consultantplus://offline/ref=BCD048F58E7A3CB9567FEFA000ABDCE77FE905E3662ACD11FEAAFD1C9405378D3D3C2AB0DA551E8A1B9CE5864BFDE49E46A687E12B0DAC9A9ADE157Es6FCF" TargetMode="External"/><Relationship Id="rId69" Type="http://schemas.openxmlformats.org/officeDocument/2006/relationships/hyperlink" Target="consultantplus://offline/ref=BCD048F58E7A3CB9567FEFA000ABDCE77FE905E3662ACB1CF5AEFD1C9405378D3D3C2AB0DA551E8A1B9CE5864FFDE49E46A687E12B0DAC9A9ADE157Es6FCF" TargetMode="External"/><Relationship Id="rId113" Type="http://schemas.openxmlformats.org/officeDocument/2006/relationships/header" Target="header1.xml"/><Relationship Id="rId118" Type="http://schemas.openxmlformats.org/officeDocument/2006/relationships/theme" Target="theme/theme1.xml"/><Relationship Id="rId80" Type="http://schemas.openxmlformats.org/officeDocument/2006/relationships/hyperlink" Target="consultantplus://offline/ref=BCD048F58E7A3CB9567FEFA000ABDCE77FE905E36F2AC81AFCA1A0169C5C3B8F3A3375A7DD1C128B1B9CE48746A2E18B57FE8AE63213AE8686DC17s7FFF" TargetMode="External"/><Relationship Id="rId85" Type="http://schemas.openxmlformats.org/officeDocument/2006/relationships/hyperlink" Target="consultantplus://offline/ref=BCD048F58E7A3CB9567FEFA000ABDCE77FE905E36F2AC81AFCA1A0169C5C3B8F3A3375A7DD1C128B1B9CE48846A2E18B57FE8AE63213AE8686DC17s7FFF" TargetMode="External"/><Relationship Id="rId12" Type="http://schemas.openxmlformats.org/officeDocument/2006/relationships/hyperlink" Target="consultantplus://offline/ref=07987481F93F7121D6EC1C78A5692AC83C3CE26B6FC60E4B432A90E1732631D4D5D725D7815B222430E84C5C57A1644EDBA14439C02F36E85C489ArEFAF" TargetMode="External"/><Relationship Id="rId17" Type="http://schemas.openxmlformats.org/officeDocument/2006/relationships/hyperlink" Target="consultantplus://offline/ref=07987481F93F7121D6EC1C78A5692AC83C3CE26B66C60B404121CDEB7B7F3DD6D2D87AC086122E2530E84D5A5EFE615BCAF9493ED93134F4404A98EBr9FCF" TargetMode="External"/><Relationship Id="rId33" Type="http://schemas.openxmlformats.org/officeDocument/2006/relationships/hyperlink" Target="consultantplus://offline/ref=BCD048F58E7A3CB9567FF1AD16C782EB7DE158EA612CC54FA0FEFB4BCB5531D86F7C74E999160D8B1982E7804FsFF5F" TargetMode="External"/><Relationship Id="rId38" Type="http://schemas.openxmlformats.org/officeDocument/2006/relationships/hyperlink" Target="consultantplus://offline/ref=BCD048F58E7A3CB9567FF1AD16C782EB7DE158EA612CC54FA0FEFB4BCB5531D86F7C74E999160D8B1982E7804FsFF5F" TargetMode="External"/><Relationship Id="rId59" Type="http://schemas.openxmlformats.org/officeDocument/2006/relationships/hyperlink" Target="consultantplus://offline/ref=BCD048F58E7A3CB9567FEFA000ABDCE77FE905E3662ACB1AF4A2FD1C9405378D3D3C2AB0DA551E8A1B9CE5814AFDE49E46A687E12B0DAC9A9ADE157Es6FCF" TargetMode="External"/><Relationship Id="rId103" Type="http://schemas.openxmlformats.org/officeDocument/2006/relationships/hyperlink" Target="consultantplus://offline/ref=BCD048F58E7A3CB9567FF1AD16C782EB7DE15DEA642DC54FA0FEFB4BCB5531D86F7C74E999160D8B1982E7804FsFF5F" TargetMode="External"/><Relationship Id="rId108" Type="http://schemas.openxmlformats.org/officeDocument/2006/relationships/hyperlink" Target="consultantplus://offline/ref=BCD048F58E7A3CB9567FEFA000ABDCE77FE905E3662BCE1BF8A3FD1C9405378D3D3C2AB0C85546861B9BFB804FE8B2CF00sFF0F" TargetMode="External"/><Relationship Id="rId54" Type="http://schemas.openxmlformats.org/officeDocument/2006/relationships/hyperlink" Target="consultantplus://offline/ref=BCD048F58E7A3CB9567FEFA000ABDCE77FE905E3662ACB1CF5AEFD1C9405378D3D3C2AB0DA551E8A1B9CE5864CFDE49E46A687E12B0DAC9A9ADE157Es6FCF" TargetMode="External"/><Relationship Id="rId70" Type="http://schemas.openxmlformats.org/officeDocument/2006/relationships/hyperlink" Target="consultantplus://offline/ref=BCD048F58E7A3CB9567FF1AD16C782EB7DE15EE76F29C54FA0FEFB4BCB5531D86F7C74E999160D8B1982E7804FsFF5F" TargetMode="External"/><Relationship Id="rId75" Type="http://schemas.openxmlformats.org/officeDocument/2006/relationships/hyperlink" Target="consultantplus://offline/ref=BCD048F58E7A3CB9567FEFA000ABDCE77FE905E36F2AC81AFCA1A0169C5C3B8F3A3375A7DD1C128B1B9CE48446A2E18B57FE8AE63213AE8686DC17s7FFF" TargetMode="External"/><Relationship Id="rId91" Type="http://schemas.openxmlformats.org/officeDocument/2006/relationships/hyperlink" Target="consultantplus://offline/ref=BCD048F58E7A3CB9567FF1AD16C782EB7AEA5EEE6428C54FA0FEFB4BCB5531D86F7C74E999160D8B1982E7804FsFF5F" TargetMode="External"/><Relationship Id="rId96" Type="http://schemas.openxmlformats.org/officeDocument/2006/relationships/hyperlink" Target="consultantplus://offline/ref=BCD048F58E7A3CB9567FF1AD16C782EB7DE059EC622AC54FA0FEFB4BCB5531D87D7C2CEC911118DF4AD8B08D4DF1AECF00ED88E12Es1F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87481F93F7121D6EC1C78A5692AC83C3CE26B64CF01404B2A90E1732631D4D5D725D7815B222430E84D5457A1644EDBA14439C02F36E85C489ArEFAF" TargetMode="External"/><Relationship Id="rId23" Type="http://schemas.openxmlformats.org/officeDocument/2006/relationships/hyperlink" Target="consultantplus://offline/ref=BCD048F58E7A3CB9567FEFA000ABDCE77FE905E3662AC61BFFAAFD1C9405378D3D3C2AB0DA551E8A1B9CE58448FDE49E46A687E12B0DAC9A9ADE157Es6FCF" TargetMode="External"/><Relationship Id="rId28" Type="http://schemas.openxmlformats.org/officeDocument/2006/relationships/hyperlink" Target="consultantplus://offline/ref=BCD048F58E7A3CB9567FEFA000ABDCE77FE905E3612ACB11F4A1A0169C5C3B8F3A3375A7DD1C128B1B9CED8146A2E18B57FE8AE63213AE8686DC17s7FFF" TargetMode="External"/><Relationship Id="rId49" Type="http://schemas.openxmlformats.org/officeDocument/2006/relationships/hyperlink" Target="consultantplus://offline/ref=BCD048F58E7A3CB9567FEFA000ABDCE77FE905E3662AC61BFFAAFD1C9405378D3D3C2AB0DA551E8A1B9CE5884DFDE49E46A687E12B0DAC9A9ADE157Es6FCF" TargetMode="External"/><Relationship Id="rId114" Type="http://schemas.openxmlformats.org/officeDocument/2006/relationships/footer" Target="footer1.xml"/><Relationship Id="rId10" Type="http://schemas.openxmlformats.org/officeDocument/2006/relationships/hyperlink" Target="consultantplus://offline/ref=07987481F93F7121D6EC1C78A5692AC83C3CE26B61C60D404B2A90E1732631D4D5D725D7815B222430E84A5E57A1644EDBA14439C02F36E85C489ArEFAF" TargetMode="External"/><Relationship Id="rId31" Type="http://schemas.openxmlformats.org/officeDocument/2006/relationships/hyperlink" Target="consultantplus://offline/ref=BCD048F58E7A3CB9567FF1AD16C782EB7DE15DEA642DC54FA0FEFB4BCB5531D87D7C2CE59911138F1C97B1D109A3BDCF05ED8AE33211AC9As8F7F" TargetMode="External"/><Relationship Id="rId44" Type="http://schemas.openxmlformats.org/officeDocument/2006/relationships/hyperlink" Target="consultantplus://offline/ref=BCD048F58E7A3CB9567FEFA000ABDCE77FE905E3662AC61BFFAAFD1C9405378D3D3C2AB0DA551E8A1B9CE5874FFDE49E46A687E12B0DAC9A9ADE157Es6FCF" TargetMode="External"/><Relationship Id="rId52" Type="http://schemas.openxmlformats.org/officeDocument/2006/relationships/hyperlink" Target="consultantplus://offline/ref=BCD048F58E7A3CB9567FEFA000ABDCE77FE905E36F2CCB10FBA1A0169C5C3B8F3A3375A7DD1C128B1B9CE48046A2E18B57FE8AE63213AE8686DC17s7FFF" TargetMode="External"/><Relationship Id="rId60" Type="http://schemas.openxmlformats.org/officeDocument/2006/relationships/hyperlink" Target="consultantplus://offline/ref=BCD048F58E7A3CB9567FEFA000ABDCE77FE905E36F2CCB10FBA1A0169C5C3B8F3A3375A7DD1C128B1B9CE48146A2E18B57FE8AE63213AE8686DC17s7FFF" TargetMode="External"/><Relationship Id="rId65" Type="http://schemas.openxmlformats.org/officeDocument/2006/relationships/hyperlink" Target="consultantplus://offline/ref=BCD048F58E7A3CB9567FF1AD16C782EB7AE55BE66E2BC54FA0FEFB4BCB5531D87D7C2CE59911138F1E97B1D109A3BDCF05ED8AE33211AC9As8F7F" TargetMode="External"/><Relationship Id="rId73" Type="http://schemas.openxmlformats.org/officeDocument/2006/relationships/hyperlink" Target="consultantplus://offline/ref=BCD048F58E7A3CB9567FEFA000ABDCE77FE905E3662AC618FFAFFD1C9405378D3D3C2AB0DA551E8A1B9CE58044FDE49E46A687E12B0DAC9A9ADE157Es6FCF" TargetMode="External"/><Relationship Id="rId78" Type="http://schemas.openxmlformats.org/officeDocument/2006/relationships/hyperlink" Target="consultantplus://offline/ref=BCD048F58E7A3CB9567FEFA000ABDCE77FE905E36E2ACE1FFEA1A0169C5C3B8F3A3375A7DD1C128B1B9CE78446A2E18B57FE8AE63213AE8686DC17s7FFF" TargetMode="External"/><Relationship Id="rId81" Type="http://schemas.openxmlformats.org/officeDocument/2006/relationships/hyperlink" Target="consultantplus://offline/ref=BCD048F58E7A3CB9567FEFA000ABDCE77FE905E36F2CCB10FBA1A0169C5C3B8F3A3375A7DD1C128B1B9CE48646A2E18B57FE8AE63213AE8686DC17s7FFF" TargetMode="External"/><Relationship Id="rId86" Type="http://schemas.openxmlformats.org/officeDocument/2006/relationships/hyperlink" Target="consultantplus://offline/ref=BCD048F58E7A3CB9567FEFA000ABDCE77FE905E36E2ACE1FFEA1A0169C5C3B8F3A3375A7DD1C128B1B9CE78546A2E18B57FE8AE63213AE8686DC17s7FFF" TargetMode="External"/><Relationship Id="rId94" Type="http://schemas.openxmlformats.org/officeDocument/2006/relationships/hyperlink" Target="consultantplus://offline/ref=BCD048F58E7A3CB9567FF1AD16C782EB7AEA5EEE6428C54FA0FEFB4BCB5531D86F7C74E999160D8B1982E7804FsFF5F" TargetMode="External"/><Relationship Id="rId99" Type="http://schemas.openxmlformats.org/officeDocument/2006/relationships/hyperlink" Target="consultantplus://offline/ref=BCD048F58E7A3CB9567FEFA000ABDCE77FE905E36F2CCB10FBA1A0169C5C3B8F3A3375A7DD1C128B1B9CE78646A2E18B57FE8AE63213AE8686DC17s7FFF" TargetMode="External"/><Relationship Id="rId101" Type="http://schemas.openxmlformats.org/officeDocument/2006/relationships/hyperlink" Target="consultantplus://offline/ref=BCD048F58E7A3CB9567FEFA000ABDCE77FE905E36F2CCB10FBA1A0169C5C3B8F3A3375A7DD1C128B1B9CE68446A2E18B57FE8AE63213AE8686DC17s7F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987481F93F7121D6EC1C78A5692AC83C3CE26B62C70E4C442A90E1732631D4D5D725D7815B222430E84E5957A1644EDBA14439C02F36E85C489ArEFAF" TargetMode="External"/><Relationship Id="rId13" Type="http://schemas.openxmlformats.org/officeDocument/2006/relationships/hyperlink" Target="consultantplus://offline/ref=07987481F93F7121D6EC1C78A5692AC83C3CE26B6FC00D41442A90E1732631D4D5D725D7815B222430E84D5B57A1644EDBA14439C02F36E85C489ArEFAF" TargetMode="External"/><Relationship Id="rId18" Type="http://schemas.openxmlformats.org/officeDocument/2006/relationships/hyperlink" Target="consultantplus://offline/ref=07987481F93F7121D6EC1C78A5692AC83C3CE26B66C60D4D4A25CDEB7B7F3DD6D2D87AC086122E2530E84D5A5CFE615BCAF9493ED93134F4404A98EBr9FCF" TargetMode="External"/><Relationship Id="rId39" Type="http://schemas.openxmlformats.org/officeDocument/2006/relationships/hyperlink" Target="consultantplus://offline/ref=BCD048F58E7A3CB9567FF1AD16C782EB7DE158EA612CC54FA0FEFB4BCB5531D86F7C74E999160D8B1982E7804FsFF5F" TargetMode="External"/><Relationship Id="rId109" Type="http://schemas.openxmlformats.org/officeDocument/2006/relationships/hyperlink" Target="consultantplus://offline/ref=BCD048F58E7A3CB9567FEFA000ABDCE77FE905E36F2AC81AFCA1A0169C5C3B8F3A3375A7DD1C128B1B9CE78146A2E18B57FE8AE63213AE8686DC17s7FFF" TargetMode="External"/><Relationship Id="rId34" Type="http://schemas.openxmlformats.org/officeDocument/2006/relationships/hyperlink" Target="consultantplus://offline/ref=BCD048F58E7A3CB9567FEFA000ABDCE77FE905E3662AC618F5AFFD1C9405378D3D3C2AB0C85546861B9BFB804FE8B2CF00sFF0F" TargetMode="External"/><Relationship Id="rId50" Type="http://schemas.openxmlformats.org/officeDocument/2006/relationships/hyperlink" Target="consultantplus://offline/ref=BCD048F58E7A3CB9567FF1AD16C782EB7DE15EE76F29C54FA0FEFB4BCB5531D86F7C74E999160D8B1982E7804FsFF5F" TargetMode="External"/><Relationship Id="rId55" Type="http://schemas.openxmlformats.org/officeDocument/2006/relationships/hyperlink" Target="consultantplus://offline/ref=BCD048F58E7A3CB9567FEFA000ABDCE77FE905E3662AC71CF4AEFD1C9405378D3D3C2AB0C85546861B9BFB804FE8B2CF00sFF0F" TargetMode="External"/><Relationship Id="rId76" Type="http://schemas.openxmlformats.org/officeDocument/2006/relationships/hyperlink" Target="consultantplus://offline/ref=BCD048F58E7A3CB9567FEFA000ABDCE77FE905E3662ACF11F9ADFD1C9405378D3D3C2AB0DA551E8A1B9CE4874DFDE49E46A687E12B0DAC9A9ADE157Es6FCF" TargetMode="External"/><Relationship Id="rId97" Type="http://schemas.openxmlformats.org/officeDocument/2006/relationships/hyperlink" Target="consultantplus://offline/ref=BCD048F58E7A3CB9567FEFA000ABDCE77FE905E36F2CCB10FBA1A0169C5C3B8F3A3375A7DD1C128B1B9CE78446A2E18B57FE8AE63213AE8686DC17s7FFF" TargetMode="External"/><Relationship Id="rId104" Type="http://schemas.openxmlformats.org/officeDocument/2006/relationships/hyperlink" Target="consultantplus://offline/ref=BCD048F58E7A3CB9567FEFA000ABDCE77FE905E36E2ACE1FFEA1A0169C5C3B8F3A3375A7DD1C128B1B9CE78646A2E18B57FE8AE63213AE8686DC17s7FFF" TargetMode="External"/><Relationship Id="rId7" Type="http://schemas.openxmlformats.org/officeDocument/2006/relationships/hyperlink" Target="consultantplus://offline/ref=07987481F93F7121D6EC1C78A5692AC83C3CE26B66C600414323CDEB7B7F3DD6D2D87AC086122E2530E84C5454FE615BCAF9493ED93134F4404A98EBr9FCF" TargetMode="External"/><Relationship Id="rId71" Type="http://schemas.openxmlformats.org/officeDocument/2006/relationships/hyperlink" Target="consultantplus://offline/ref=BCD048F58E7A3CB9567FF1AD16C782EB7DE15EE76F29C54FA0FEFB4BCB5531D86F7C74E999160D8B1982E7804FsFF5F" TargetMode="External"/><Relationship Id="rId92" Type="http://schemas.openxmlformats.org/officeDocument/2006/relationships/hyperlink" Target="consultantplus://offline/ref=BCD048F58E7A3CB9567FF1AD16C782EB7DE15DEA642DC54FA0FEFB4BCB5531D86F7C74E999160D8B1982E7804FsFF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CD048F58E7A3CB9567FEFA000ABDCE77FE905E36E2CCA1FFDA1A0169C5C3B8F3A3375A7DD1C128B1B9CE48446A2E18B57FE8AE63213AE8686DC17s7FFF" TargetMode="External"/><Relationship Id="rId24" Type="http://schemas.openxmlformats.org/officeDocument/2006/relationships/hyperlink" Target="consultantplus://offline/ref=BCD048F58E7A3CB9567FEFA000ABDCE77FE905E3612ACB11F4A1A0169C5C3B8F3A3375A7DD1C128B1B9CE28746A2E18B57FE8AE63213AE8686DC17s7FFF" TargetMode="External"/><Relationship Id="rId40" Type="http://schemas.openxmlformats.org/officeDocument/2006/relationships/hyperlink" Target="consultantplus://offline/ref=BCD048F58E7A3CB9567FEFA000ABDCE77FE905E3632CCC18F8A1A0169C5C3B8F3A3375A7DD1C128B1B9CE78146A2E18B57FE8AE63213AE8686DC17s7FFF" TargetMode="External"/><Relationship Id="rId45" Type="http://schemas.openxmlformats.org/officeDocument/2006/relationships/hyperlink" Target="consultantplus://offline/ref=BCD048F58E7A3CB9567FEFA000ABDCE77FE905E3662AC61BFFAAFD1C9405378D3D3C2AB0DA551E8A1B9CE5874EFDE49E46A687E12B0DAC9A9ADE157Es6FCF" TargetMode="External"/><Relationship Id="rId66" Type="http://schemas.openxmlformats.org/officeDocument/2006/relationships/hyperlink" Target="consultantplus://offline/ref=BCD048F58E7A3CB9567FEFA000ABDCE77FE905E36F2AC81AFCA1A0169C5C3B8F3A3375A7DD1C128B1B9CE48146A2E18B57FE8AE63213AE8686DC17s7FFF" TargetMode="External"/><Relationship Id="rId87" Type="http://schemas.openxmlformats.org/officeDocument/2006/relationships/hyperlink" Target="consultantplus://offline/ref=BCD048F58E7A3CB9567FEFA000ABDCE77FE905E3662AC61BFFAAFD1C9405378D3D3C2AB0DA551E8A1B9CE4834FFDE49E46A687E12B0DAC9A9ADE157Es6FCF" TargetMode="External"/><Relationship Id="rId110" Type="http://schemas.openxmlformats.org/officeDocument/2006/relationships/hyperlink" Target="consultantplus://offline/ref=BCD048F58E7A3CB9567FEFA000ABDCE77FE905E36F2AC81AFCA1A0169C5C3B8F3A3375A7DD1C128B1B9CE78246A2E18B57FE8AE63213AE8686DC17s7FFF" TargetMode="External"/><Relationship Id="rId115" Type="http://schemas.openxmlformats.org/officeDocument/2006/relationships/header" Target="header2.xml"/><Relationship Id="rId61" Type="http://schemas.openxmlformats.org/officeDocument/2006/relationships/hyperlink" Target="consultantplus://offline/ref=BCD048F58E7A3CB9567FEFA000ABDCE77FE905E36F2CCB10FBA1A0169C5C3B8F3A3375A7DD1C128B1B9CE48346A2E18B57FE8AE63213AE8686DC17s7FFF" TargetMode="External"/><Relationship Id="rId82" Type="http://schemas.openxmlformats.org/officeDocument/2006/relationships/hyperlink" Target="consultantplus://offline/ref=BCD048F58E7A3CB9567FF1AD16C782EB7DE15EE76F29C54FA0FEFB4BCB5531D87D7C2CE5991112891397B1D109A3BDCF05ED8AE33211AC9As8F7F" TargetMode="External"/><Relationship Id="rId19" Type="http://schemas.openxmlformats.org/officeDocument/2006/relationships/hyperlink" Target="consultantplus://offline/ref=07987481F93F7121D6EC1C78A5692AC83C3CE26B66C600494024CDEB7B7F3DD6D2D87AC086122E2530E84D5C5BFE615BCAF9493ED93134F4404A98EBr9FCF" TargetMode="External"/><Relationship Id="rId14" Type="http://schemas.openxmlformats.org/officeDocument/2006/relationships/hyperlink" Target="consultantplus://offline/ref=07987481F93F7121D6EC1C78A5692AC83C3CE26B6EC6084E412A90E1732631D4D5D725D7815B222430E84F5C57A1644EDBA14439C02F36E85C489ArEFAF" TargetMode="External"/><Relationship Id="rId30" Type="http://schemas.openxmlformats.org/officeDocument/2006/relationships/hyperlink" Target="consultantplus://offline/ref=BCD048F58E7A3CB9567FEFA000ABDCE77FE905E3662AC61BFFAAFD1C9405378D3D3C2AB0DA551E8A1B9CE58444FDE49E46A687E12B0DAC9A9ADE157Es6FCF" TargetMode="External"/><Relationship Id="rId35" Type="http://schemas.openxmlformats.org/officeDocument/2006/relationships/hyperlink" Target="consultantplus://offline/ref=BCD048F58E7A3CB9567FEFA000ABDCE77FE905E36F2CC811FDA1A0169C5C3B8F3A3375A7DD1C128B1B9CE58946A2E18B57FE8AE63213AE8686DC17s7FFF" TargetMode="External"/><Relationship Id="rId56" Type="http://schemas.openxmlformats.org/officeDocument/2006/relationships/hyperlink" Target="consultantplus://offline/ref=BCD048F58E7A3CB9567FEFA000ABDCE77FE905E3662ACD11FEAAFD1C9405378D3D3C2AB0DA551E8A1B9CE5864EFDE49E46A687E12B0DAC9A9ADE157Es6FCF" TargetMode="External"/><Relationship Id="rId77" Type="http://schemas.openxmlformats.org/officeDocument/2006/relationships/hyperlink" Target="consultantplus://offline/ref=BCD048F58E7A3CB9567FEFA000ABDCE77FE905E36F2AC81AFCA1A0169C5C3B8F3A3375A7DD1C128B1B9CE48546A2E18B57FE8AE63213AE8686DC17s7FFF" TargetMode="External"/><Relationship Id="rId100" Type="http://schemas.openxmlformats.org/officeDocument/2006/relationships/hyperlink" Target="consultantplus://offline/ref=BCD048F58E7A3CB9567FEFA000ABDCE77FE905E36F2CCB10FBA1A0169C5C3B8F3A3375A7DD1C128B1B9CE78746A2E18B57FE8AE63213AE8686DC17s7FFF" TargetMode="External"/><Relationship Id="rId105" Type="http://schemas.openxmlformats.org/officeDocument/2006/relationships/hyperlink" Target="consultantplus://offline/ref=BCD048F58E7A3CB9567FF1AD16C782EB7DE15DEA642DC54FA0FEFB4BCB5531D86F7C74E999160D8B1982E7804FsFF5F" TargetMode="External"/><Relationship Id="rId8" Type="http://schemas.openxmlformats.org/officeDocument/2006/relationships/hyperlink" Target="consultantplus://offline/ref=07987481F93F7121D6EC1C78A5692AC83C3CE26B63C00A49472A90E1732631D4D5D725D7815B222430E84F5C57A1644EDBA14439C02F36E85C489ArEFAF" TargetMode="External"/><Relationship Id="rId51" Type="http://schemas.openxmlformats.org/officeDocument/2006/relationships/hyperlink" Target="consultantplus://offline/ref=BCD048F58E7A3CB9567FEFA000ABDCE77FE905E36F2CCB10FBA1A0169C5C3B8F3A3375A7DD1C128B1B9CE58946A2E18B57FE8AE63213AE8686DC17s7FFF" TargetMode="External"/><Relationship Id="rId72" Type="http://schemas.openxmlformats.org/officeDocument/2006/relationships/hyperlink" Target="consultantplus://offline/ref=BCD048F58E7A3CB9567FEFA000ABDCE77FE905E3662AC618FFAFFD1C9405378D3D3C2AB0DA551E8A1B9CE5804AFDE49E46A687E12B0DAC9A9ADE157Es6FCF" TargetMode="External"/><Relationship Id="rId93" Type="http://schemas.openxmlformats.org/officeDocument/2006/relationships/hyperlink" Target="consultantplus://offline/ref=BCD048F58E7A3CB9567FF1AD16C782EB7DE15EE76F29C54FA0FEFB4BCB5531D86F7C74E999160D8B1982E7804FsFF5F" TargetMode="External"/><Relationship Id="rId98" Type="http://schemas.openxmlformats.org/officeDocument/2006/relationships/hyperlink" Target="consultantplus://offline/ref=BCD048F58E7A3CB9567FF1AD16C782EB7DE059EC622AC54FA0FEFB4BCB5531D87D7C2CEC911118DF4AD8B08D4DF1AECF00ED88E12Es1F0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CD048F58E7A3CB9567FEFA000ABDCE77FE905E3612ACB11F4A1A0169C5C3B8F3A3375A7DD1C128B1B9CE28946A2E18B57FE8AE63213AE8686DC17s7FFF" TargetMode="External"/><Relationship Id="rId46" Type="http://schemas.openxmlformats.org/officeDocument/2006/relationships/hyperlink" Target="consultantplus://offline/ref=BCD048F58E7A3CB9567FF1AD16C782EB7DE15DEA642DC54FA0FEFB4BCB5531D86F7C74E999160D8B1982E7804FsFF5F" TargetMode="External"/><Relationship Id="rId67" Type="http://schemas.openxmlformats.org/officeDocument/2006/relationships/hyperlink" Target="consultantplus://offline/ref=BCD048F58E7A3CB9567FEFA000ABDCE77FE905E3662AC61BFFAAFD1C9405378D3D3C2AB0DA551E8A1B9CE4814FFDE49E46A687E12B0DAC9A9ADE157Es6FCF" TargetMode="External"/><Relationship Id="rId116" Type="http://schemas.openxmlformats.org/officeDocument/2006/relationships/footer" Target="footer2.xml"/><Relationship Id="rId20" Type="http://schemas.openxmlformats.org/officeDocument/2006/relationships/hyperlink" Target="consultantplus://offline/ref=BCD048F58E7A3CB9567FF1AD16C782EB7DE15DEA642DC54FA0FEFB4BCB5531D87D7C2CE59911138A1297B1D109A3BDCF05ED8AE33211AC9As8F7F" TargetMode="External"/><Relationship Id="rId41" Type="http://schemas.openxmlformats.org/officeDocument/2006/relationships/hyperlink" Target="consultantplus://offline/ref=BCD048F58E7A3CB9567FEFA000ABDCE77FE905E36E2ACE1FFEA1A0169C5C3B8F3A3375A7DD1C128B1B9CE78246A2E18B57FE8AE63213AE8686DC17s7FFF" TargetMode="External"/><Relationship Id="rId62" Type="http://schemas.openxmlformats.org/officeDocument/2006/relationships/hyperlink" Target="consultantplus://offline/ref=BCD048F58E7A3CB9567FEFA000ABDCE77FE905E36F2CCB10FBA1A0169C5C3B8F3A3375A7DD1C128B1B9CE48446A2E18B57FE8AE63213AE8686DC17s7FFF" TargetMode="External"/><Relationship Id="rId83" Type="http://schemas.openxmlformats.org/officeDocument/2006/relationships/hyperlink" Target="consultantplus://offline/ref=BCD048F58E7A3CB9567FEFA000ABDCE77FE905E36F2CCB10FBA1A0169C5C3B8F3A3375A7DD1C128B1B9CE48746A2E18B57FE8AE63213AE8686DC17s7FFF" TargetMode="External"/><Relationship Id="rId88" Type="http://schemas.openxmlformats.org/officeDocument/2006/relationships/hyperlink" Target="consultantplus://offline/ref=BCD048F58E7A3CB9567FEFA000ABDCE77FE905E36F2CCB10FBA1A0169C5C3B8F3A3375A7DD1C128B1B9CE78246A2E18B57FE8AE63213AE8686DC17s7FFF" TargetMode="External"/><Relationship Id="rId111" Type="http://schemas.openxmlformats.org/officeDocument/2006/relationships/hyperlink" Target="consultantplus://offline/ref=BCD048F58E7A3CB9567FF1AD16C782EB7DE059EE672DC54FA0FEFB4BCB5531D86F7C74E999160D8B1982E7804FsFF5F" TargetMode="External"/><Relationship Id="rId15" Type="http://schemas.openxmlformats.org/officeDocument/2006/relationships/hyperlink" Target="consultantplus://offline/ref=07987481F93F7121D6EC1C78A5692AC83C3CE26B6EC10C41462A90E1732631D4D5D725D7815B222430E84D5557A1644EDBA14439C02F36E85C489ArEFAF" TargetMode="External"/><Relationship Id="rId36" Type="http://schemas.openxmlformats.org/officeDocument/2006/relationships/hyperlink" Target="consultantplus://offline/ref=BCD048F58E7A3CB9567FEFA000ABDCE77FE905E3662BCF1AFBAFFD1C9405378D3D3C2AB0DA551E8A1B9CE5824DFDE49E46A687E12B0DAC9A9ADE157Es6FCF" TargetMode="External"/><Relationship Id="rId57" Type="http://schemas.openxmlformats.org/officeDocument/2006/relationships/hyperlink" Target="consultantplus://offline/ref=BCD048F58E7A3CB9567FEFA000ABDCE77FE905E3662ACD11FEAAFD1C9405378D3D3C2AB0DA551E8A1B9CE58648FDE49E46A687E12B0DAC9A9ADE157Es6FCF" TargetMode="External"/><Relationship Id="rId106" Type="http://schemas.openxmlformats.org/officeDocument/2006/relationships/hyperlink" Target="consultantplus://offline/ref=BCD048F58E7A3CB9567FEFA000ABDCE77FE905E36F2AC81AFCA1A0169C5C3B8F3A3375A7DD1C128B1B9CE78046A2E18B57FE8AE63213AE8686DC17s7FF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15140</Words>
  <Characters>86301</Characters>
  <Application>Microsoft Office Word</Application>
  <DocSecurity>0</DocSecurity>
  <Lines>719</Lines>
  <Paragraphs>202</Paragraphs>
  <ScaleCrop>false</ScaleCrop>
  <Company>КонсультантПлюс Версия 4022.00.55</Company>
  <LinksUpToDate>false</LinksUpToDate>
  <CharactersWithSpaces>101239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03.06.2010 N 46-ЗС
(ред. от 31.08.2022)
"О противодействии коррупции в Алтайском крае"
(принят Постановлением АКЗС от 01.06.2010 N 290)</dc:title>
  <cp:lastModifiedBy>Ирина Образцова</cp:lastModifiedBy>
  <cp:revision>2</cp:revision>
  <dcterms:created xsi:type="dcterms:W3CDTF">2023-02-07T05:05:00Z</dcterms:created>
  <dcterms:modified xsi:type="dcterms:W3CDTF">2023-02-07T05:10:00Z</dcterms:modified>
</cp:coreProperties>
</file>