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64295E" w:rsidP="001221FA">
      <w:pPr>
        <w:ind w:left="8364" w:firstLine="0"/>
        <w:rPr>
          <w:szCs w:val="28"/>
        </w:rPr>
      </w:pPr>
      <w:bookmarkStart w:id="0" w:name="_GoBack"/>
      <w:bookmarkEnd w:id="0"/>
      <w:r w:rsidRPr="00B25B76">
        <w:rPr>
          <w:szCs w:val="28"/>
        </w:rPr>
        <w:t xml:space="preserve"> </w:t>
      </w:r>
      <w:r w:rsidR="001C539F">
        <w:rPr>
          <w:szCs w:val="28"/>
        </w:rPr>
        <w:t>Приложение</w:t>
      </w:r>
      <w:r w:rsidR="00AF53E2">
        <w:rPr>
          <w:szCs w:val="28"/>
        </w:rPr>
        <w:t xml:space="preserve"> 2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585D8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53E2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284F5D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>
        <w:rPr>
          <w:rFonts w:ascii="Times New Roman" w:hAnsi="Times New Roman" w:cs="Times New Roman"/>
          <w:sz w:val="28"/>
          <w:szCs w:val="28"/>
        </w:rPr>
        <w:t>п</w:t>
      </w:r>
      <w:r w:rsidR="00B25B76" w:rsidRPr="00B25B7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56131" w:rsidRPr="00156131"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изменения в постановление администрации города от 30.11.2015 №2287 «Об утверждении схемы размещения нестационарных торговых объектов на территории города Барнаула»  (в редакции постановления от 30.11.2018 №1996)» </w:t>
      </w:r>
      <w:r w:rsidR="00156131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5B76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>проект МНПА),</w:t>
      </w:r>
      <w:r w:rsidR="00AF53E2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962C01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комитетом по </w:t>
      </w:r>
      <w:r w:rsidR="00B25B76">
        <w:rPr>
          <w:rFonts w:ascii="Times New Roman" w:hAnsi="Times New Roman" w:cs="Times New Roman"/>
          <w:sz w:val="28"/>
          <w:szCs w:val="28"/>
        </w:rPr>
        <w:t>развитию предпринимательства, потребительскому рынку и вопросам труда администрации 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284F5D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156131">
        <w:rPr>
          <w:rFonts w:eastAsia="Times New Roman"/>
          <w:szCs w:val="28"/>
          <w:lang w:eastAsia="ru-RU"/>
        </w:rPr>
        <w:t>25</w:t>
      </w:r>
      <w:r w:rsidR="00DD4474">
        <w:rPr>
          <w:rFonts w:eastAsia="Times New Roman"/>
          <w:szCs w:val="28"/>
          <w:lang w:eastAsia="ru-RU"/>
        </w:rPr>
        <w:t>.10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156131">
        <w:rPr>
          <w:rFonts w:eastAsia="Times New Roman"/>
          <w:szCs w:val="28"/>
          <w:lang w:eastAsia="ru-RU"/>
        </w:rPr>
        <w:t>15</w:t>
      </w:r>
      <w:r w:rsidR="00DD4474">
        <w:rPr>
          <w:rFonts w:eastAsia="Times New Roman"/>
          <w:szCs w:val="28"/>
          <w:lang w:eastAsia="ru-RU"/>
        </w:rPr>
        <w:t>.1</w:t>
      </w:r>
      <w:r w:rsidR="00156131">
        <w:rPr>
          <w:rFonts w:eastAsia="Times New Roman"/>
          <w:szCs w:val="28"/>
          <w:lang w:eastAsia="ru-RU"/>
        </w:rPr>
        <w:t>1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Извещения о начале публичного обсуждения в соответствии с частью 3 статьи </w:t>
      </w:r>
      <w:r w:rsidR="00867611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Алтайского края от 10</w:t>
      </w:r>
      <w:r w:rsidR="00DA6D8F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.11.2014 №90-ЗС были направлены</w:t>
      </w:r>
      <w:r w:rsidR="00396928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156131" w:rsidRPr="00F0368A">
        <w:rPr>
          <w:rFonts w:ascii="Times New Roman" w:hAnsi="Times New Roman"/>
          <w:sz w:val="28"/>
          <w:szCs w:val="28"/>
        </w:rPr>
        <w:t xml:space="preserve">Уполномоченному по защите прав предпринимателей </w:t>
      </w:r>
      <w:r w:rsidR="00156131">
        <w:rPr>
          <w:rFonts w:ascii="Times New Roman" w:hAnsi="Times New Roman"/>
          <w:sz w:val="28"/>
          <w:szCs w:val="28"/>
        </w:rPr>
        <w:t>в Алтайском крае, п</w:t>
      </w:r>
      <w:r w:rsidR="00156131">
        <w:rPr>
          <w:rFonts w:ascii="Times New Roman" w:hAnsi="Times New Roman"/>
          <w:snapToGrid w:val="0"/>
          <w:sz w:val="28"/>
          <w:szCs w:val="28"/>
        </w:rPr>
        <w:t xml:space="preserve">равление </w:t>
      </w:r>
      <w:r w:rsidR="00156131" w:rsidRPr="008F750C">
        <w:rPr>
          <w:rFonts w:ascii="Times New Roman" w:hAnsi="Times New Roman"/>
          <w:snapToGrid w:val="0"/>
          <w:sz w:val="28"/>
          <w:szCs w:val="28"/>
        </w:rPr>
        <w:t>НП «Алтайский союз предпринимателей»</w:t>
      </w:r>
      <w:r w:rsidR="0015613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156131" w:rsidRPr="00D87DCE">
        <w:rPr>
          <w:rFonts w:ascii="Times New Roman" w:hAnsi="Times New Roman"/>
          <w:sz w:val="28"/>
        </w:rPr>
        <w:t>Координационн</w:t>
      </w:r>
      <w:r w:rsidR="00156131">
        <w:rPr>
          <w:rFonts w:ascii="Times New Roman" w:hAnsi="Times New Roman"/>
          <w:sz w:val="28"/>
        </w:rPr>
        <w:t>ый</w:t>
      </w:r>
      <w:r w:rsidR="00156131" w:rsidRPr="00D87DCE">
        <w:rPr>
          <w:rFonts w:ascii="Times New Roman" w:hAnsi="Times New Roman"/>
          <w:sz w:val="28"/>
        </w:rPr>
        <w:t xml:space="preserve"> совет предпринимателей при главе города Барнаула</w:t>
      </w:r>
      <w:r w:rsidR="00156131">
        <w:rPr>
          <w:rFonts w:ascii="Times New Roman" w:hAnsi="Times New Roman"/>
          <w:sz w:val="28"/>
        </w:rPr>
        <w:t xml:space="preserve">, </w:t>
      </w:r>
      <w:r w:rsidR="00156131" w:rsidRPr="0088054B">
        <w:rPr>
          <w:rFonts w:ascii="Times New Roman" w:hAnsi="Times New Roman"/>
          <w:sz w:val="28"/>
          <w:szCs w:val="28"/>
        </w:rPr>
        <w:t>правово</w:t>
      </w:r>
      <w:r w:rsidR="00156131">
        <w:rPr>
          <w:rFonts w:ascii="Times New Roman" w:hAnsi="Times New Roman"/>
          <w:sz w:val="28"/>
          <w:szCs w:val="28"/>
        </w:rPr>
        <w:t xml:space="preserve">й комитет администрации города </w:t>
      </w:r>
      <w:r w:rsidR="00156131" w:rsidRPr="0088054B">
        <w:rPr>
          <w:rFonts w:ascii="Times New Roman" w:hAnsi="Times New Roman"/>
          <w:sz w:val="28"/>
          <w:szCs w:val="28"/>
        </w:rPr>
        <w:t>Барнаула</w:t>
      </w:r>
      <w:r w:rsidR="00156131">
        <w:rPr>
          <w:rFonts w:ascii="Times New Roman" w:hAnsi="Times New Roman"/>
          <w:sz w:val="28"/>
          <w:szCs w:val="28"/>
        </w:rPr>
        <w:t>.</w:t>
      </w:r>
    </w:p>
    <w:p w:rsidR="00156131" w:rsidRDefault="00156131" w:rsidP="00156131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 w:rsidRPr="001F5737">
        <w:rPr>
          <w:szCs w:val="28"/>
        </w:rPr>
        <w:t>В соответствии с частью 6 статьи 5 закона Алтайского края от 10.11.2014 №90-ЗС</w:t>
      </w:r>
      <w:r w:rsidRPr="00CE79E5">
        <w:rPr>
          <w:szCs w:val="28"/>
        </w:rPr>
        <w:t xml:space="preserve"> </w:t>
      </w:r>
      <w:r>
        <w:rPr>
          <w:szCs w:val="28"/>
        </w:rPr>
        <w:t>в течении срока, предусмотренного для принятия разработчиком предложений в связи с проведением публичного обсуждения проверка МНПА и сводного отчета, рассмотрено 6 поступивших предложений.</w:t>
      </w:r>
    </w:p>
    <w:p w:rsidR="00156131" w:rsidRDefault="00156131" w:rsidP="00156131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При подготовке заключения было установлено, что разработчиком обоснованно и мотивированно не учтено 1 предложение, частично учтено </w:t>
      </w:r>
      <w:r w:rsidR="00C04E0A">
        <w:rPr>
          <w:szCs w:val="28"/>
        </w:rPr>
        <w:br/>
      </w:r>
      <w:r>
        <w:rPr>
          <w:szCs w:val="28"/>
        </w:rPr>
        <w:t>1 предложение, учтено 4 предложения поступивших в ходе публичного обсуждения.</w:t>
      </w:r>
    </w:p>
    <w:p w:rsidR="00156131" w:rsidRDefault="00156131" w:rsidP="00156131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 и проекта МНПА, направлении ответственному за подготовку заключения доработанных проекта МНПА и сводного отчета.</w:t>
      </w:r>
    </w:p>
    <w:p w:rsidR="00156131" w:rsidRDefault="00156131" w:rsidP="00156131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проведения, сводка предложений, поступивших в связи с проведением публичного обсуждения.</w:t>
      </w:r>
    </w:p>
    <w:p w:rsidR="00156131" w:rsidRDefault="00156131" w:rsidP="00156131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t>Доработанные по результатам публичного обсуждения проект МНПА и сводный отчет разработчиком размещены на официальном Интернет-сайте города Барнаула.</w:t>
      </w:r>
    </w:p>
    <w:p w:rsidR="00156131" w:rsidRDefault="00156131" w:rsidP="00156131">
      <w:pPr>
        <w:autoSpaceDE w:val="0"/>
        <w:spacing w:line="233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впервые поступившего для подготовки заключения проекта МНПА и сводного отчета установлено, что при подготовке проекта МНПА разработчиком соблюден порядок проведения оценки регулирующего воздействия.</w:t>
      </w:r>
    </w:p>
    <w:p w:rsidR="00156131" w:rsidRPr="00CB760F" w:rsidRDefault="00156131" w:rsidP="00156131">
      <w:pPr>
        <w:autoSpaceDE w:val="0"/>
        <w:autoSpaceDN w:val="0"/>
        <w:adjustRightInd w:val="0"/>
        <w:spacing w:line="245" w:lineRule="auto"/>
        <w:ind w:firstLine="720"/>
        <w:jc w:val="both"/>
        <w:rPr>
          <w:rFonts w:eastAsia="Times New Roman"/>
          <w:szCs w:val="28"/>
        </w:rPr>
      </w:pPr>
      <w:r w:rsidRPr="00C452A4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156131" w:rsidRDefault="00156131" w:rsidP="0015613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D49C0">
        <w:rPr>
          <w:rFonts w:ascii="Times New Roman" w:hAnsi="Times New Roman" w:cs="Times New Roman"/>
          <w:sz w:val="28"/>
          <w:szCs w:val="28"/>
          <w:lang w:eastAsia="ar-SA" w:bidi="ar-SA"/>
        </w:rPr>
        <w:t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ости и бюджета города Барнаула. </w:t>
      </w:r>
    </w:p>
    <w:p w:rsidR="00D313BA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C04E0A" w:rsidRPr="00F64C36" w:rsidRDefault="00C04E0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0F" w:rsidRDefault="000F0D0F" w:rsidP="00D71702">
      <w:r>
        <w:separator/>
      </w:r>
    </w:p>
  </w:endnote>
  <w:endnote w:type="continuationSeparator" w:id="0">
    <w:p w:rsidR="000F0D0F" w:rsidRDefault="000F0D0F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0F" w:rsidRDefault="000F0D0F" w:rsidP="00D71702">
      <w:r>
        <w:separator/>
      </w:r>
    </w:p>
  </w:footnote>
  <w:footnote w:type="continuationSeparator" w:id="0">
    <w:p w:rsidR="000F0D0F" w:rsidRDefault="000F0D0F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E2F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C3351"/>
    <w:rsid w:val="000E09D1"/>
    <w:rsid w:val="000F0D0F"/>
    <w:rsid w:val="000F643F"/>
    <w:rsid w:val="0010750B"/>
    <w:rsid w:val="00115C46"/>
    <w:rsid w:val="00121291"/>
    <w:rsid w:val="001221FA"/>
    <w:rsid w:val="00132A7D"/>
    <w:rsid w:val="00140CAF"/>
    <w:rsid w:val="001420CC"/>
    <w:rsid w:val="001510CF"/>
    <w:rsid w:val="00156131"/>
    <w:rsid w:val="00170403"/>
    <w:rsid w:val="001C539F"/>
    <w:rsid w:val="00212660"/>
    <w:rsid w:val="00213ED5"/>
    <w:rsid w:val="00241490"/>
    <w:rsid w:val="002424ED"/>
    <w:rsid w:val="00252B5C"/>
    <w:rsid w:val="002816A1"/>
    <w:rsid w:val="00284F5D"/>
    <w:rsid w:val="0029601A"/>
    <w:rsid w:val="002A53C0"/>
    <w:rsid w:val="002C1E41"/>
    <w:rsid w:val="002E1230"/>
    <w:rsid w:val="002E60A8"/>
    <w:rsid w:val="003007B1"/>
    <w:rsid w:val="0031000D"/>
    <w:rsid w:val="00314E2F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5D8F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B509C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AF53E2"/>
    <w:rsid w:val="00B21579"/>
    <w:rsid w:val="00B236B0"/>
    <w:rsid w:val="00B25B76"/>
    <w:rsid w:val="00B42546"/>
    <w:rsid w:val="00B616B9"/>
    <w:rsid w:val="00B728D2"/>
    <w:rsid w:val="00B73A3A"/>
    <w:rsid w:val="00BA2E27"/>
    <w:rsid w:val="00BA749D"/>
    <w:rsid w:val="00BB5FB9"/>
    <w:rsid w:val="00BC51D4"/>
    <w:rsid w:val="00C04E0A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2ED7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B5906"/>
    <w:rsid w:val="00EC4CE2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5613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9CA7-6323-49BE-A467-EF0DC4C4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4970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Евгения Константиновна  Борисова</cp:lastModifiedBy>
  <cp:revision>2</cp:revision>
  <cp:lastPrinted>2019-11-27T03:30:00Z</cp:lastPrinted>
  <dcterms:created xsi:type="dcterms:W3CDTF">2019-12-03T01:27:00Z</dcterms:created>
  <dcterms:modified xsi:type="dcterms:W3CDTF">2019-12-03T01:27:00Z</dcterms:modified>
</cp:coreProperties>
</file>