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50" w:rsidRPr="00943550" w:rsidRDefault="00943550" w:rsidP="009435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  <w:r w:rsidRPr="00943550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560" cy="697230"/>
            <wp:effectExtent l="0" t="0" r="8890" b="7620"/>
            <wp:docPr id="2" name="Рисунок 2" descr="бренд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ендбу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550" w:rsidRPr="00943550" w:rsidRDefault="00943550" w:rsidP="009435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</w:rPr>
      </w:pPr>
    </w:p>
    <w:p w:rsidR="00943550" w:rsidRPr="00943550" w:rsidRDefault="00943550" w:rsidP="0094355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43550">
        <w:rPr>
          <w:rFonts w:ascii="Times New Roman" w:eastAsia="Times New Roman" w:hAnsi="Times New Roman" w:cs="Times New Roman"/>
          <w:b/>
          <w:bCs/>
          <w:sz w:val="20"/>
          <w:szCs w:val="24"/>
        </w:rPr>
        <w:t>КОМИТЕТ ПО УПРАВЛЕНИЮ МУНИЦИПАЛЬНОЙ СОБСТВЕННОСТЬЮ ГОРОДА БАРНАУЛА</w:t>
      </w:r>
    </w:p>
    <w:p w:rsidR="00943550" w:rsidRPr="00943550" w:rsidRDefault="00943550" w:rsidP="00943550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943550" w:rsidRPr="00943550" w:rsidRDefault="00943550" w:rsidP="00943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43550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943550" w:rsidRPr="00943550" w:rsidRDefault="00943550" w:rsidP="0094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43550" w:rsidRPr="00943550" w:rsidRDefault="00943550" w:rsidP="0094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43550" w:rsidRPr="00943550" w:rsidRDefault="00943550" w:rsidP="009435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43550">
        <w:rPr>
          <w:rFonts w:ascii="Times New Roman" w:eastAsia="Times New Roman" w:hAnsi="Times New Roman" w:cs="Times New Roman"/>
          <w:sz w:val="28"/>
          <w:szCs w:val="20"/>
        </w:rPr>
        <w:t>От</w:t>
      </w:r>
      <w:r w:rsidR="00067487">
        <w:rPr>
          <w:rFonts w:ascii="Times New Roman" w:eastAsia="Times New Roman" w:hAnsi="Times New Roman" w:cs="Times New Roman"/>
          <w:sz w:val="28"/>
          <w:szCs w:val="20"/>
        </w:rPr>
        <w:t xml:space="preserve">_____________                   </w:t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067487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</w:t>
      </w:r>
      <w:r w:rsidRPr="00943550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067487">
        <w:rPr>
          <w:rFonts w:ascii="Times New Roman" w:eastAsia="Times New Roman" w:hAnsi="Times New Roman" w:cs="Times New Roman"/>
          <w:sz w:val="28"/>
          <w:szCs w:val="20"/>
        </w:rPr>
        <w:t>_______</w:t>
      </w:r>
    </w:p>
    <w:p w:rsidR="004E1037" w:rsidRPr="00481578" w:rsidRDefault="004E1037" w:rsidP="004E1037">
      <w:pPr>
        <w:pStyle w:val="a4"/>
        <w:ind w:left="284" w:right="5161"/>
        <w:rPr>
          <w:sz w:val="28"/>
          <w:szCs w:val="28"/>
        </w:rPr>
      </w:pPr>
    </w:p>
    <w:p w:rsidR="004E1037" w:rsidRPr="00481578" w:rsidRDefault="004E1037" w:rsidP="004E1037">
      <w:pPr>
        <w:pStyle w:val="a4"/>
        <w:ind w:left="284" w:right="5161"/>
        <w:rPr>
          <w:sz w:val="28"/>
          <w:szCs w:val="28"/>
        </w:rPr>
      </w:pPr>
    </w:p>
    <w:p w:rsidR="00067487" w:rsidRDefault="004E1037" w:rsidP="0006748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481578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 и дополнений</w:t>
      </w:r>
      <w:r w:rsidRPr="00481578">
        <w:rPr>
          <w:rFonts w:ascii="Times New Roman" w:hAnsi="Times New Roman" w:cs="Times New Roman"/>
          <w:sz w:val="28"/>
          <w:szCs w:val="28"/>
        </w:rPr>
        <w:t xml:space="preserve">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578">
        <w:rPr>
          <w:rFonts w:ascii="Times New Roman" w:hAnsi="Times New Roman" w:cs="Times New Roman"/>
          <w:sz w:val="28"/>
          <w:szCs w:val="28"/>
        </w:rPr>
        <w:t xml:space="preserve"> к </w:t>
      </w:r>
      <w:r w:rsidR="00943550">
        <w:rPr>
          <w:rFonts w:ascii="Times New Roman" w:hAnsi="Times New Roman" w:cs="Times New Roman"/>
          <w:sz w:val="28"/>
          <w:szCs w:val="28"/>
        </w:rPr>
        <w:t>приказу комитета</w:t>
      </w:r>
      <w:r w:rsidR="00067487">
        <w:rPr>
          <w:rFonts w:ascii="Times New Roman" w:hAnsi="Times New Roman" w:cs="Times New Roman"/>
          <w:sz w:val="28"/>
          <w:szCs w:val="28"/>
        </w:rPr>
        <w:t xml:space="preserve">               по управлению муниципальной собственностью города Барнаула</w:t>
      </w:r>
      <w:r w:rsidR="00CC71EA">
        <w:rPr>
          <w:rFonts w:ascii="Times New Roman" w:hAnsi="Times New Roman" w:cs="Times New Roman"/>
          <w:sz w:val="28"/>
          <w:szCs w:val="28"/>
        </w:rPr>
        <w:t xml:space="preserve"> </w:t>
      </w:r>
      <w:r w:rsidR="0006748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EA">
        <w:rPr>
          <w:rFonts w:ascii="Times New Roman" w:hAnsi="Times New Roman" w:cs="Times New Roman"/>
          <w:sz w:val="28"/>
          <w:szCs w:val="28"/>
        </w:rPr>
        <w:t xml:space="preserve">от </w:t>
      </w:r>
      <w:r w:rsidR="00943550">
        <w:rPr>
          <w:rFonts w:ascii="Times New Roman" w:hAnsi="Times New Roman" w:cs="Times New Roman"/>
          <w:sz w:val="28"/>
          <w:szCs w:val="28"/>
        </w:rPr>
        <w:t>01</w:t>
      </w:r>
      <w:r w:rsidR="00CC71EA">
        <w:rPr>
          <w:rFonts w:ascii="Times New Roman" w:hAnsi="Times New Roman" w:cs="Times New Roman"/>
          <w:sz w:val="28"/>
          <w:szCs w:val="28"/>
        </w:rPr>
        <w:t>.0</w:t>
      </w:r>
      <w:r w:rsidR="00943550">
        <w:rPr>
          <w:rFonts w:ascii="Times New Roman" w:hAnsi="Times New Roman" w:cs="Times New Roman"/>
          <w:sz w:val="28"/>
          <w:szCs w:val="28"/>
        </w:rPr>
        <w:t>6</w:t>
      </w:r>
      <w:r w:rsidR="00CC71EA">
        <w:rPr>
          <w:rFonts w:ascii="Times New Roman" w:hAnsi="Times New Roman" w:cs="Times New Roman"/>
          <w:sz w:val="28"/>
          <w:szCs w:val="28"/>
        </w:rPr>
        <w:t>.201</w:t>
      </w:r>
      <w:r w:rsidR="00943550">
        <w:rPr>
          <w:rFonts w:ascii="Times New Roman" w:hAnsi="Times New Roman" w:cs="Times New Roman"/>
          <w:sz w:val="28"/>
          <w:szCs w:val="28"/>
        </w:rPr>
        <w:t>8</w:t>
      </w:r>
      <w:r w:rsidR="00067487">
        <w:rPr>
          <w:rFonts w:ascii="Times New Roman" w:hAnsi="Times New Roman" w:cs="Times New Roman"/>
          <w:sz w:val="28"/>
          <w:szCs w:val="28"/>
        </w:rPr>
        <w:t xml:space="preserve"> </w:t>
      </w:r>
      <w:r w:rsidR="00CC71EA">
        <w:rPr>
          <w:rFonts w:ascii="Times New Roman" w:hAnsi="Times New Roman" w:cs="Times New Roman"/>
          <w:sz w:val="28"/>
          <w:szCs w:val="28"/>
        </w:rPr>
        <w:t>№</w:t>
      </w:r>
      <w:r w:rsidR="00943550" w:rsidRPr="00943550">
        <w:rPr>
          <w:rFonts w:ascii="Times New Roman" w:eastAsia="Times New Roman" w:hAnsi="Times New Roman" w:cs="Times New Roman"/>
          <w:sz w:val="28"/>
          <w:szCs w:val="20"/>
        </w:rPr>
        <w:t>156/ПР-26</w:t>
      </w:r>
      <w:r w:rsidR="00CC71EA" w:rsidRPr="0094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37" w:rsidRDefault="004E1037" w:rsidP="00067487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8"/>
        <w:jc w:val="both"/>
      </w:pPr>
    </w:p>
    <w:p w:rsidR="00067487" w:rsidRDefault="00067487" w:rsidP="00067487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243"/>
        <w:jc w:val="both"/>
      </w:pPr>
    </w:p>
    <w:p w:rsidR="00067487" w:rsidRDefault="00067487" w:rsidP="00067487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4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Руководствуясь федеральными законами от 27.07.2010 №210-ФЗ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Pr="0006748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6748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24.11.1995 №181-</w:t>
      </w:r>
      <w:bookmarkStart w:id="0" w:name="_GoBack"/>
      <w:bookmarkEnd w:id="0"/>
      <w:r w:rsidRPr="00067487">
        <w:rPr>
          <w:rFonts w:ascii="Times New Roman" w:eastAsiaTheme="minorHAnsi" w:hAnsi="Times New Roman" w:cs="Times New Roman"/>
          <w:sz w:val="28"/>
          <w:szCs w:val="28"/>
          <w:lang w:eastAsia="en-US"/>
        </w:rPr>
        <w:t>ФЗ «О социальной защите инвалидов в Российской Федерации», в целях приведения муниципального правового акта в соответствие с действующим законодательством Российской Федерации</w:t>
      </w:r>
    </w:p>
    <w:p w:rsidR="004E1037" w:rsidRPr="00216E34" w:rsidRDefault="00067487" w:rsidP="0006748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74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E1037" w:rsidRPr="00216E34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РИКАЗЫВАЮ</w:t>
      </w:r>
      <w:r w:rsidR="004E1037" w:rsidRPr="00216E34">
        <w:rPr>
          <w:rFonts w:ascii="Times New Roman" w:hAnsi="Times New Roman" w:cs="Times New Roman"/>
          <w:bCs/>
          <w:sz w:val="28"/>
          <w:szCs w:val="28"/>
        </w:rPr>
        <w:t>:</w:t>
      </w:r>
    </w:p>
    <w:p w:rsidR="004E1037" w:rsidRDefault="004E1037" w:rsidP="00CC71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C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B7437E">
        <w:rPr>
          <w:rFonts w:ascii="Times New Roman" w:hAnsi="Times New Roman" w:cs="Times New Roman"/>
          <w:sz w:val="28"/>
          <w:szCs w:val="28"/>
        </w:rPr>
        <w:t>распоряжению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9B1">
        <w:rPr>
          <w:rFonts w:ascii="Times New Roman" w:hAnsi="Times New Roman" w:cs="Times New Roman"/>
          <w:sz w:val="28"/>
          <w:szCs w:val="28"/>
        </w:rPr>
        <w:t xml:space="preserve">от </w:t>
      </w:r>
      <w:r w:rsidR="00B7437E">
        <w:rPr>
          <w:rFonts w:ascii="Times New Roman" w:hAnsi="Times New Roman" w:cs="Times New Roman"/>
          <w:sz w:val="28"/>
          <w:szCs w:val="28"/>
        </w:rPr>
        <w:t>01.06.2018</w:t>
      </w:r>
      <w:r w:rsidRPr="003A5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437E">
        <w:rPr>
          <w:rFonts w:ascii="Times New Roman" w:hAnsi="Times New Roman" w:cs="Times New Roman"/>
          <w:sz w:val="28"/>
          <w:szCs w:val="28"/>
        </w:rPr>
        <w:t>1</w:t>
      </w:r>
      <w:r w:rsidRPr="003A59B1">
        <w:rPr>
          <w:rFonts w:ascii="Times New Roman" w:hAnsi="Times New Roman" w:cs="Times New Roman"/>
          <w:sz w:val="28"/>
          <w:szCs w:val="28"/>
        </w:rPr>
        <w:t>56</w:t>
      </w:r>
      <w:r w:rsidR="00B7437E">
        <w:rPr>
          <w:rFonts w:ascii="Times New Roman" w:hAnsi="Times New Roman" w:cs="Times New Roman"/>
          <w:sz w:val="28"/>
          <w:szCs w:val="28"/>
        </w:rPr>
        <w:t>/ПР-26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437E" w:rsidRPr="00943550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7437E" w:rsidRPr="00943550">
        <w:rPr>
          <w:rFonts w:ascii="Times New Roman" w:eastAsia="Times New Roman" w:hAnsi="Times New Roman" w:cs="Times New Roman"/>
          <w:sz w:val="28"/>
          <w:szCs w:val="20"/>
        </w:rPr>
        <w:t>Предоставление выписки из Реестра объектов муниципальной собственности</w:t>
      </w:r>
      <w:r w:rsidR="00B7437E">
        <w:rPr>
          <w:rFonts w:ascii="Times New Roman" w:eastAsia="Times New Roman" w:hAnsi="Times New Roman" w:cs="Times New Roman"/>
          <w:sz w:val="28"/>
          <w:szCs w:val="20"/>
        </w:rPr>
        <w:t>»</w:t>
      </w:r>
      <w:r w:rsidR="00B74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Pr="00B71ADC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C71EA" w:rsidRDefault="00CC71EA" w:rsidP="00CC71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Регламента:</w:t>
      </w:r>
    </w:p>
    <w:p w:rsidR="004E1037" w:rsidRPr="00CC71EA" w:rsidRDefault="00B7437E" w:rsidP="00CC71E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746E47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4E1037" w:rsidRPr="00CC71EA">
        <w:rPr>
          <w:rFonts w:ascii="Times New Roman" w:hAnsi="Times New Roman" w:cs="Times New Roman"/>
          <w:sz w:val="28"/>
          <w:szCs w:val="28"/>
        </w:rPr>
        <w:t xml:space="preserve"> 9 </w:t>
      </w:r>
      <w:r w:rsidR="00746E47">
        <w:rPr>
          <w:rFonts w:ascii="Times New Roman" w:hAnsi="Times New Roman" w:cs="Times New Roman"/>
          <w:sz w:val="28"/>
          <w:szCs w:val="28"/>
        </w:rPr>
        <w:t>пунктом 9.3</w:t>
      </w:r>
      <w:r w:rsidR="004E1037" w:rsidRPr="00CC71EA">
        <w:rPr>
          <w:rFonts w:ascii="Times New Roman" w:hAnsi="Times New Roman" w:cs="Times New Roman"/>
          <w:sz w:val="28"/>
          <w:szCs w:val="28"/>
        </w:rPr>
        <w:t>:</w:t>
      </w:r>
    </w:p>
    <w:p w:rsidR="004E1037" w:rsidRPr="004E1037" w:rsidRDefault="004E1037" w:rsidP="00C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«9.3. Отказ</w:t>
      </w:r>
      <w:r w:rsidRPr="00B71A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выдаче выписки из </w:t>
      </w:r>
      <w:r w:rsidR="00B7437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Реестра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повторной подачи заявления </w:t>
      </w:r>
      <w:r w:rsidR="005330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устранения </w:t>
      </w:r>
      <w:r w:rsidR="00CC71EA">
        <w:rPr>
          <w:rFonts w:ascii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, по которым заявителю было отказано. </w:t>
      </w:r>
      <w:r w:rsidR="00B7437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документов и информации, отсутствие и (или) недостоверность которых не указывал</w:t>
      </w:r>
      <w:r w:rsidR="009304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ись при первоначальном отказе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муниципальной услуги, за исключением случаев, установленных пунктом 4 части 1 статьи 7 Федерального закона от 27.07.2010 №210-ФЗ</w:t>
      </w:r>
      <w:r w:rsidR="00CD5A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0486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4E1037" w:rsidRPr="00CC71EA" w:rsidRDefault="004E1037" w:rsidP="00CC71EA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EA">
        <w:rPr>
          <w:rFonts w:ascii="Times New Roman" w:hAnsi="Times New Roman" w:cs="Times New Roman"/>
          <w:sz w:val="28"/>
          <w:szCs w:val="28"/>
        </w:rPr>
        <w:t xml:space="preserve">В </w:t>
      </w:r>
      <w:r w:rsidR="00DF1126">
        <w:rPr>
          <w:rFonts w:ascii="Times New Roman" w:hAnsi="Times New Roman" w:cs="Times New Roman"/>
          <w:sz w:val="28"/>
          <w:szCs w:val="28"/>
        </w:rPr>
        <w:t xml:space="preserve">пункте 14.2 </w:t>
      </w:r>
      <w:r w:rsidRPr="00CC71EA">
        <w:rPr>
          <w:rFonts w:ascii="Times New Roman" w:hAnsi="Times New Roman" w:cs="Times New Roman"/>
          <w:sz w:val="28"/>
          <w:szCs w:val="28"/>
        </w:rPr>
        <w:t>подраздел</w:t>
      </w:r>
      <w:r w:rsidR="00DF1126">
        <w:rPr>
          <w:rFonts w:ascii="Times New Roman" w:hAnsi="Times New Roman" w:cs="Times New Roman"/>
          <w:sz w:val="28"/>
          <w:szCs w:val="28"/>
        </w:rPr>
        <w:t>а</w:t>
      </w:r>
      <w:r w:rsidRPr="00CC71EA">
        <w:rPr>
          <w:rFonts w:ascii="Times New Roman" w:hAnsi="Times New Roman" w:cs="Times New Roman"/>
          <w:sz w:val="28"/>
          <w:szCs w:val="28"/>
        </w:rPr>
        <w:t xml:space="preserve"> 14: </w:t>
      </w:r>
    </w:p>
    <w:p w:rsidR="004E1037" w:rsidRPr="00CC71EA" w:rsidRDefault="004E1037" w:rsidP="00CD5A1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EA">
        <w:rPr>
          <w:rFonts w:ascii="Times New Roman" w:hAnsi="Times New Roman" w:cs="Times New Roman"/>
          <w:sz w:val="28"/>
          <w:szCs w:val="28"/>
        </w:rPr>
        <w:t>Абзацы 2 - 9 считать абзацами 3 - 10 соответственно;</w:t>
      </w:r>
    </w:p>
    <w:p w:rsidR="004E1037" w:rsidRPr="00CC71EA" w:rsidRDefault="004E1037" w:rsidP="00CD5A1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E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3259F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C71EA">
        <w:rPr>
          <w:rFonts w:ascii="Times New Roman" w:hAnsi="Times New Roman" w:cs="Times New Roman"/>
          <w:sz w:val="28"/>
          <w:szCs w:val="28"/>
        </w:rPr>
        <w:t>абзацем 2 следующего содержания:</w:t>
      </w:r>
    </w:p>
    <w:p w:rsidR="00763171" w:rsidRDefault="00763171" w:rsidP="00CC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171" w:rsidRDefault="00763171" w:rsidP="00CC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037" w:rsidRDefault="004E1037" w:rsidP="00CC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6D1D">
        <w:rPr>
          <w:rFonts w:ascii="Times New Roman" w:eastAsia="Times New Roman" w:hAnsi="Times New Roman" w:cs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которые не</w:t>
      </w:r>
      <w:proofErr w:type="gramEnd"/>
      <w:r w:rsidRPr="00E56D1D">
        <w:rPr>
          <w:rFonts w:ascii="Times New Roman" w:eastAsia="Times New Roman" w:hAnsi="Times New Roman" w:cs="Times New Roman"/>
          <w:sz w:val="28"/>
          <w:szCs w:val="28"/>
        </w:rPr>
        <w:t xml:space="preserve"> должны занимать иные транспортные средства</w:t>
      </w:r>
      <w:proofErr w:type="gramStart"/>
      <w:r w:rsidRPr="00E56D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C71EA" w:rsidRDefault="004E1037" w:rsidP="00CC71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69">
        <w:rPr>
          <w:rFonts w:ascii="Times New Roman" w:hAnsi="Times New Roman" w:cs="Times New Roman"/>
          <w:sz w:val="28"/>
          <w:szCs w:val="28"/>
        </w:rPr>
        <w:t xml:space="preserve"> </w:t>
      </w:r>
      <w:r w:rsidR="00CC71EA" w:rsidRPr="00CC71E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C71EA" w:rsidRPr="00CC71E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C71EA" w:rsidRPr="00CC71EA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CC71EA">
        <w:rPr>
          <w:rFonts w:ascii="Times New Roman" w:hAnsi="Times New Roman" w:cs="Times New Roman"/>
          <w:sz w:val="28"/>
          <w:szCs w:val="28"/>
        </w:rPr>
        <w:t>:</w:t>
      </w:r>
    </w:p>
    <w:p w:rsidR="004E1037" w:rsidRPr="00CC71EA" w:rsidRDefault="00CD5A1D" w:rsidP="00CD5A1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037" w:rsidRPr="00CC71EA">
        <w:rPr>
          <w:rFonts w:ascii="Times New Roman" w:hAnsi="Times New Roman" w:cs="Times New Roman"/>
          <w:sz w:val="28"/>
          <w:szCs w:val="28"/>
        </w:rPr>
        <w:t>В пункте 3.1 подраздела 3:</w:t>
      </w:r>
    </w:p>
    <w:p w:rsidR="004E1037" w:rsidRPr="00CC71EA" w:rsidRDefault="004E1037" w:rsidP="00CD5A1D">
      <w:pPr>
        <w:pStyle w:val="a3"/>
        <w:numPr>
          <w:ilvl w:val="3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1EA">
        <w:rPr>
          <w:rFonts w:ascii="Times New Roman" w:hAnsi="Times New Roman" w:cs="Times New Roman"/>
          <w:sz w:val="28"/>
          <w:szCs w:val="28"/>
        </w:rPr>
        <w:t>Подпункт 3.1.3 изложить в следующей редакции:</w:t>
      </w:r>
    </w:p>
    <w:p w:rsidR="004E1037" w:rsidRDefault="004E1037" w:rsidP="00CC7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«3.1.3.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документов и</w:t>
      </w:r>
      <w:r w:rsidR="00635609">
        <w:rPr>
          <w:rFonts w:ascii="Times New Roman" w:eastAsiaTheme="minorHAnsi" w:hAnsi="Times New Roman" w:cs="Times New Roman"/>
          <w:sz w:val="28"/>
          <w:szCs w:val="28"/>
          <w:lang w:eastAsia="en-US"/>
        </w:rPr>
        <w:t>ли информации либо осуществления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действий, предоставление или осуществление которых </w:t>
      </w:r>
      <w:r w:rsidR="00533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предусмотрено нормативными правовыми актами Российской Федерации, нормативными правовыми актами Алтайского края, муниципальными нормативными правовыми актами для предоставления муниципальной услуги;»;</w:t>
      </w:r>
    </w:p>
    <w:p w:rsidR="004E1037" w:rsidRPr="00CC71EA" w:rsidRDefault="004E1037" w:rsidP="00CD5A1D">
      <w:pPr>
        <w:pStyle w:val="a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71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подпунктом </w:t>
      </w:r>
      <w:r w:rsidR="0020486C" w:rsidRPr="00CC71E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C71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0486C" w:rsidRPr="00CC71EA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CC71EA">
        <w:rPr>
          <w:rFonts w:ascii="Times New Roman" w:eastAsiaTheme="minorHAnsi" w:hAnsi="Times New Roman" w:cs="Times New Roman"/>
          <w:sz w:val="28"/>
          <w:szCs w:val="28"/>
          <w:lang w:eastAsia="en-US"/>
        </w:rPr>
        <w:t>.10 следующего содержания:</w:t>
      </w:r>
    </w:p>
    <w:p w:rsidR="004E1037" w:rsidRDefault="004E1037" w:rsidP="00E10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5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«3.1.10.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 Федерального закона от 27.07.2010 №210-ФЗ.»;</w:t>
      </w:r>
    </w:p>
    <w:p w:rsidR="004E1037" w:rsidRPr="00E10779" w:rsidRDefault="004E1037" w:rsidP="00CD5A1D">
      <w:pPr>
        <w:pStyle w:val="a3"/>
        <w:numPr>
          <w:ilvl w:val="2"/>
          <w:numId w:val="1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077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 8 изложить в следующей редакции:</w:t>
      </w:r>
    </w:p>
    <w:p w:rsidR="004E1037" w:rsidRDefault="004E1037" w:rsidP="00E107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F7617"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Порядок информирования заявителя о ходе и результатах рассмотрения жалобы</w:t>
      </w:r>
    </w:p>
    <w:p w:rsidR="004E1037" w:rsidRDefault="004E1037" w:rsidP="004E1037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E1037" w:rsidRDefault="004E1037" w:rsidP="00CD5A1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8.1.</w:t>
      </w:r>
      <w:r w:rsidR="00CD5A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D5A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дня, следующего за днем принятия решения, предусмотренного в </w:t>
      </w:r>
      <w:r w:rsidRPr="00CF761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7.1 подраздела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раздела Регламент</w:t>
      </w:r>
      <w:r w:rsidR="00B3259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1037" w:rsidRDefault="004E1037" w:rsidP="004E1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8.2.</w:t>
      </w:r>
      <w:r w:rsidRPr="00CF7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 заявителю, указанном в</w:t>
      </w:r>
      <w:r w:rsidRPr="00CF7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8.1 настоящего подраздела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</w:t>
      </w:r>
      <w:r w:rsidR="00533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дальнейших действиях, которые необходимо совершить заявителю в целях получения муниципальной услуги.</w:t>
      </w:r>
    </w:p>
    <w:p w:rsidR="004E1037" w:rsidRDefault="00CD5A1D" w:rsidP="00CD5A1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8.3.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4E1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признания жалобы не подлежащей удовлетворению </w:t>
      </w:r>
      <w:r w:rsidR="005330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4E10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ответе заявителю, указанном в</w:t>
      </w:r>
      <w:r w:rsidR="004E1037" w:rsidRPr="00CF76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пункте</w:t>
      </w:r>
      <w:r w:rsidR="004E1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8.1 настоящего подраздела </w:t>
      </w:r>
      <w:r w:rsidR="004E103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Регламента, даются аргументированные разъяснения о причинах принятого</w:t>
      </w:r>
      <w:r w:rsidR="007631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4E10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а также информация о порядке обжалования принятого решения.».</w:t>
      </w:r>
    </w:p>
    <w:p w:rsidR="00AB3E89" w:rsidRPr="00AB3E89" w:rsidRDefault="00CD5A1D" w:rsidP="00CD5A1D">
      <w:pPr>
        <w:numPr>
          <w:ilvl w:val="0"/>
          <w:numId w:val="2"/>
        </w:numPr>
        <w:tabs>
          <w:tab w:val="clear" w:pos="1304"/>
          <w:tab w:val="left" w:pos="0"/>
          <w:tab w:val="num" w:pos="993"/>
          <w:tab w:val="left" w:pos="1276"/>
          <w:tab w:val="left" w:pos="1418"/>
          <w:tab w:val="left" w:pos="751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B3E89" w:rsidRPr="00AB3E89">
        <w:rPr>
          <w:rFonts w:ascii="Times New Roman" w:eastAsia="Times New Roman" w:hAnsi="Times New Roman" w:cs="Times New Roman"/>
          <w:sz w:val="28"/>
          <w:szCs w:val="28"/>
        </w:rPr>
        <w:t>Отделу учета муниципальной собственности комитета                      (Морозова Н.Е.) обеспечить размещение приказа на официальном Интернет-сайте города Барнаула и на официальном Интернет-сайте комитета.</w:t>
      </w:r>
    </w:p>
    <w:p w:rsidR="00AB3E89" w:rsidRPr="00AB3E89" w:rsidRDefault="0053301A" w:rsidP="00AB3E89">
      <w:pPr>
        <w:widowControl w:val="0"/>
        <w:numPr>
          <w:ilvl w:val="0"/>
          <w:numId w:val="2"/>
        </w:numPr>
        <w:tabs>
          <w:tab w:val="left" w:pos="851"/>
          <w:tab w:val="num" w:pos="993"/>
          <w:tab w:val="left" w:pos="1418"/>
          <w:tab w:val="left" w:pos="7513"/>
        </w:tabs>
        <w:snapToGrid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3E89" w:rsidRPr="00AB3E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960B7E" w:rsidRPr="003A7A1A" w:rsidRDefault="00B3259F" w:rsidP="00AB3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A1A" w:rsidRPr="003A7A1A" w:rsidRDefault="003A7A1A" w:rsidP="003A7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22C" w:rsidRPr="006F222C" w:rsidRDefault="006F222C" w:rsidP="006F222C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222C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F222C">
        <w:rPr>
          <w:rFonts w:ascii="Times New Roman" w:eastAsia="Times New Roman" w:hAnsi="Times New Roman" w:cs="Times New Roman"/>
          <w:sz w:val="28"/>
          <w:szCs w:val="28"/>
        </w:rPr>
        <w:t xml:space="preserve"> комитета                                       </w:t>
      </w:r>
      <w:r w:rsidR="001117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С.Н.Фоминых</w:t>
      </w:r>
    </w:p>
    <w:p w:rsidR="003A7A1A" w:rsidRPr="003A7A1A" w:rsidRDefault="003A7A1A" w:rsidP="006F222C">
      <w:pPr>
        <w:spacing w:after="0" w:line="240" w:lineRule="auto"/>
        <w:rPr>
          <w:sz w:val="28"/>
          <w:szCs w:val="28"/>
        </w:rPr>
      </w:pPr>
    </w:p>
    <w:sectPr w:rsidR="003A7A1A" w:rsidRPr="003A7A1A" w:rsidSect="00763171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123D"/>
    <w:multiLevelType w:val="multilevel"/>
    <w:tmpl w:val="832813BE"/>
    <w:lvl w:ilvl="0">
      <w:start w:val="1"/>
      <w:numFmt w:val="decimal"/>
      <w:lvlText w:val="%1.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B6549C5"/>
    <w:multiLevelType w:val="multilevel"/>
    <w:tmpl w:val="8416D11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7"/>
    <w:rsid w:val="00067487"/>
    <w:rsid w:val="000B7B02"/>
    <w:rsid w:val="00111752"/>
    <w:rsid w:val="0020486C"/>
    <w:rsid w:val="0023426A"/>
    <w:rsid w:val="00352173"/>
    <w:rsid w:val="003A7A1A"/>
    <w:rsid w:val="004850EF"/>
    <w:rsid w:val="004E1037"/>
    <w:rsid w:val="0053301A"/>
    <w:rsid w:val="00635609"/>
    <w:rsid w:val="006F222C"/>
    <w:rsid w:val="0071131C"/>
    <w:rsid w:val="00746E47"/>
    <w:rsid w:val="00763171"/>
    <w:rsid w:val="00922131"/>
    <w:rsid w:val="00930432"/>
    <w:rsid w:val="00943550"/>
    <w:rsid w:val="00A92EE4"/>
    <w:rsid w:val="00AB3E89"/>
    <w:rsid w:val="00AD141A"/>
    <w:rsid w:val="00B3259F"/>
    <w:rsid w:val="00B44D0B"/>
    <w:rsid w:val="00B7437E"/>
    <w:rsid w:val="00BD0F0E"/>
    <w:rsid w:val="00C231E2"/>
    <w:rsid w:val="00C82025"/>
    <w:rsid w:val="00CB6282"/>
    <w:rsid w:val="00CC71EA"/>
    <w:rsid w:val="00CD5A1D"/>
    <w:rsid w:val="00D40D3B"/>
    <w:rsid w:val="00D46137"/>
    <w:rsid w:val="00DE328D"/>
    <w:rsid w:val="00DE6706"/>
    <w:rsid w:val="00DF1126"/>
    <w:rsid w:val="00E10779"/>
    <w:rsid w:val="00F57857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37"/>
    <w:pPr>
      <w:ind w:left="720"/>
      <w:contextualSpacing/>
    </w:pPr>
  </w:style>
  <w:style w:type="paragraph" w:styleId="a4">
    <w:name w:val="Body Text"/>
    <w:basedOn w:val="a"/>
    <w:link w:val="a5"/>
    <w:unhideWhenUsed/>
    <w:rsid w:val="004E1037"/>
    <w:pPr>
      <w:spacing w:after="0" w:line="240" w:lineRule="auto"/>
      <w:ind w:right="567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E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037"/>
    <w:pPr>
      <w:ind w:left="720"/>
      <w:contextualSpacing/>
    </w:pPr>
  </w:style>
  <w:style w:type="paragraph" w:styleId="a4">
    <w:name w:val="Body Text"/>
    <w:basedOn w:val="a"/>
    <w:link w:val="a5"/>
    <w:unhideWhenUsed/>
    <w:rsid w:val="004E1037"/>
    <w:pPr>
      <w:spacing w:after="0" w:line="240" w:lineRule="auto"/>
      <w:ind w:right="567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E1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0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Мария Р. Шанаева</cp:lastModifiedBy>
  <cp:revision>8</cp:revision>
  <cp:lastPrinted>2018-07-25T08:43:00Z</cp:lastPrinted>
  <dcterms:created xsi:type="dcterms:W3CDTF">2018-07-25T09:14:00Z</dcterms:created>
  <dcterms:modified xsi:type="dcterms:W3CDTF">2018-08-10T09:17:00Z</dcterms:modified>
</cp:coreProperties>
</file>