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БАРНАУЛЬСКАЯ ГОРОДСКАЯ ДУМА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2013 г. N 100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ПРОВЕРКЕ ДОСТОВЕРНОСТИ И ПОЛНОТЫ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ОБ ИМУЩЕСТВЕ И ОБЯЗАТЕЛЬСТВАХ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ПРЕДСТАВЛЯЕМЫХ ГРАЖДАНАМИ,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ПРЕТЕНДУЮЩИМИ НА ЗАМЕЩЕНИЕ ДОЛЖНОСТЕЙ РУКОВОДИТЕЛЕЙ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УЧРЕЖДЕНИЙ, И ЛИЦАМИ, ЗАМЕЩАЮЩИМИ ЭТИ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consultantplus://offline/ref=45404B7A805848F14EB871455262A00830B0FB7E28DC52EFC9BEC34F35C174A7F1508A76AF99CD3A714AC4Q0A7E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Решения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Барнаульской городской Думы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27.02.2015 N 417)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consultantplus://offline/ref=45404B7A805848F14EB86F48440EFE0437BCA77628DD5ABB92E1981262C87EF0B61FD333QEA2E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25.12.2008 N 273-ФЗ "О противодействии коррупции" городская Дума решила: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Пресс-центру (</w:t>
      </w:r>
      <w:proofErr w:type="spellStart"/>
      <w:r>
        <w:rPr>
          <w:rFonts w:ascii="Calibri" w:hAnsi="Calibri" w:cs="Calibri"/>
        </w:rPr>
        <w:t>Павлинова</w:t>
      </w:r>
      <w:proofErr w:type="spellEnd"/>
      <w:r>
        <w:rPr>
          <w:rFonts w:ascii="Calibri" w:hAnsi="Calibri" w:cs="Calibri"/>
        </w:rPr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решения возложить на комитет по законности и местному самоуправлению (</w:t>
      </w:r>
      <w:proofErr w:type="spellStart"/>
      <w:r>
        <w:rPr>
          <w:rFonts w:ascii="Calibri" w:hAnsi="Calibri" w:cs="Calibri"/>
        </w:rPr>
        <w:t>Кислицин</w:t>
      </w:r>
      <w:proofErr w:type="spellEnd"/>
      <w:r>
        <w:rPr>
          <w:rFonts w:ascii="Calibri" w:hAnsi="Calibri" w:cs="Calibri"/>
        </w:rPr>
        <w:t xml:space="preserve"> И.Г.).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Л.Н.ЗУБОВИЧ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2013 г. N 100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ПОЛОЖЕНИЕ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 О ДОХОДАХ,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МУНИЦИПАЛЬНЫХ УЧРЕЖДЕНИЙ,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ЛИЦАМИ, ЗАМЕЩАЮЩИМИ ЭТИ ДОЛЖНОСТИ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consultantplus://offline/ref=45404B7A805848F14EB871455262A00830B0FB7E28DC52EFC9BEC34F35C174A7F1508A76AF99CD3A714AC4Q0A7E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Решения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Барнаульской городской Думы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27.02.2015 N 417)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 xml:space="preserve">1. Настоящее Положение устанавливает порядок осуществления </w:t>
      </w:r>
      <w:proofErr w:type="gramStart"/>
      <w:r>
        <w:rPr>
          <w:rFonts w:ascii="Calibri" w:hAnsi="Calibri" w:cs="Calibri"/>
        </w:rPr>
        <w:t>проверки достоверности и полноты</w:t>
      </w:r>
      <w:proofErr w:type="gramEnd"/>
      <w:r>
        <w:rPr>
          <w:rFonts w:ascii="Calibri" w:hAnsi="Calibri" w:cs="Calibri"/>
        </w:rPr>
        <w:t xml:space="preserve"> представленных гражданами, претендующими на замещение должностей руководителей </w:t>
      </w:r>
      <w:r>
        <w:rPr>
          <w:rFonts w:ascii="Calibri" w:hAnsi="Calibri" w:cs="Calibri"/>
        </w:rPr>
        <w:lastRenderedPageBreak/>
        <w:t>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27.02.2015 N 417)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осуществляется по решению учредителя муниципального учреждения и проводится уполномоченным им лицом.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специалистами, отвечающими за кадровую работу в органах местного самоуправления города;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органами: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их структурных подразделений в Алтайском крае;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зарегистрированных в соответствии с законом межрегиональных общественных объединений, имеющих структурные подразделения в Алтайском крае, региональных и местных общественных объединений, осуществляющих свою деятельность в Алтайском крае;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Алтайского края, Общественной палатой города Барнаула;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общероссийскими, краевыми и местными средствами массовой информации.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анонимного характера не может служить основанием для проверки.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осуществлении проверки уполномоченное лицо вправе: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муниципального учреждения обеспечивает: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ar4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Барнаульской городской Думы от 27.02.2015 N 417)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окончании проверки учредитель муниципального учреждения обязан ознакомить лицо, замещающее должность руководителя муниципального учреждения, с результатами проверки.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Лицо, замещающее должность руководителя муниципального учреждения, вправе: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 в ходе проверки, а также по результатам проверки;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результатам проверки учредитель муниципального учреждения принимает одно из следующих решений: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учреждения, хранятся им в соответствии с законодательством Российской Федерации об архивном деле.</w:t>
      </w: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E7D" w:rsidRDefault="00975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E7D" w:rsidRDefault="00975E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3C60" w:rsidRDefault="00F73C60">
      <w:bookmarkStart w:id="4" w:name="_GoBack"/>
      <w:bookmarkEnd w:id="4"/>
    </w:p>
    <w:sectPr w:rsidR="00F73C60" w:rsidSect="007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7D"/>
    <w:rsid w:val="00975E7D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5F58-5728-4C2C-A534-9B3E6573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04B7A805848F14EB871455262A00830B0FB7E28DC52EFC9BEC34F35C174A7F1508A76AF99CD3A714AC4Q0A9E" TargetMode="External"/><Relationship Id="rId5" Type="http://schemas.openxmlformats.org/officeDocument/2006/relationships/hyperlink" Target="consultantplus://offline/ref=45404B7A805848F14EB871455262A00830B0FB7E28DC52EFC9BEC34F35C174A7F1508A76AF99CD3A714AC4Q0A6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Столкова</dc:creator>
  <cp:keywords/>
  <dc:description/>
  <cp:lastModifiedBy>Галина В. Столкова</cp:lastModifiedBy>
  <cp:revision>1</cp:revision>
  <dcterms:created xsi:type="dcterms:W3CDTF">2015-03-24T04:00:00Z</dcterms:created>
  <dcterms:modified xsi:type="dcterms:W3CDTF">2015-03-24T04:00:00Z</dcterms:modified>
</cp:coreProperties>
</file>