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06C08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 администрации города Барнаула «Об утверждении Порядка использования герба города Барнаула юридическими лицами и индивидуальными предпринимателями в коммерческих целях»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2512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  <w:r w:rsidR="00FA3CFB">
        <w:rPr>
          <w:rFonts w:ascii="Times New Roman" w:hAnsi="Times New Roman" w:cs="Times New Roman"/>
          <w:sz w:val="28"/>
          <w:szCs w:val="28"/>
        </w:rPr>
        <w:t xml:space="preserve"> </w:t>
      </w:r>
      <w:r w:rsidR="00FA3CFB" w:rsidRPr="009426E8">
        <w:rPr>
          <w:rFonts w:ascii="Times New Roman" w:hAnsi="Times New Roman" w:cs="Times New Roman"/>
          <w:sz w:val="28"/>
          <w:szCs w:val="28"/>
        </w:rPr>
        <w:t>является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r w:rsidRPr="00DB5EC1">
        <w:rPr>
          <w:rFonts w:ascii="Times New Roman" w:hAnsi="Times New Roman" w:cs="Times New Roman"/>
          <w:sz w:val="28"/>
          <w:szCs w:val="28"/>
        </w:rPr>
        <w:t xml:space="preserve">48,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. 421,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370-473, адрес электронной почты: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B5EC1">
        <w:rPr>
          <w:rFonts w:ascii="Times New Roman" w:hAnsi="Times New Roman" w:cs="Times New Roman"/>
          <w:sz w:val="28"/>
          <w:szCs w:val="28"/>
        </w:rPr>
        <w:t>15@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 было принято решение о разработке проекта муниципального нормативного правового акта постановления администрации города Барнаула ««Об утверждении Порядка использования герба города Барнаула юридическими лицами и индивидуальными предпринимателями в коммерческих целях»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46464C" w:rsidRPr="0046464C" w:rsidRDefault="0046464C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6E8">
        <w:rPr>
          <w:rFonts w:ascii="Times New Roman" w:hAnsi="Times New Roman" w:cs="Times New Roman"/>
          <w:sz w:val="28"/>
          <w:szCs w:val="28"/>
        </w:rPr>
        <w:t>а</w:t>
      </w:r>
      <w:r w:rsidR="00FA3CFB" w:rsidRPr="009426E8">
        <w:rPr>
          <w:rFonts w:ascii="Times New Roman" w:hAnsi="Times New Roman" w:cs="Times New Roman"/>
          <w:sz w:val="28"/>
          <w:szCs w:val="28"/>
        </w:rPr>
        <w:t>ктуализация</w:t>
      </w:r>
      <w:r w:rsidRPr="009426E8">
        <w:rPr>
          <w:rFonts w:ascii="Times New Roman" w:hAnsi="Times New Roman" w:cs="Times New Roman"/>
          <w:sz w:val="28"/>
          <w:szCs w:val="28"/>
        </w:rPr>
        <w:t xml:space="preserve"> порядка использования герба города Барнаула юридическими лицами и индивидуальными предпринимателями в коммерческих целях.</w:t>
      </w:r>
    </w:p>
    <w:p w:rsidR="000A5D54" w:rsidRPr="000C181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 w:rsidRPr="009426E8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9426E8">
        <w:rPr>
          <w:rFonts w:ascii="Times New Roman" w:hAnsi="Times New Roman" w:cs="Times New Roman"/>
          <w:sz w:val="28"/>
          <w:szCs w:val="28"/>
        </w:rPr>
        <w:t>проблемы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 правовой неопределенности в части использования герба города Барнаула юридическими лицами и индивидуальными предпринимателями в коммерческих целях.</w:t>
      </w:r>
    </w:p>
    <w:p w:rsidR="004F4CD5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 герба города Барнаула юридическими лицами и индивидуальными предпринимателями</w:t>
      </w:r>
      <w:r w:rsidR="00106F9F">
        <w:rPr>
          <w:rFonts w:ascii="Times New Roman" w:hAnsi="Times New Roman" w:cs="Times New Roman"/>
          <w:sz w:val="28"/>
          <w:szCs w:val="28"/>
        </w:rPr>
        <w:t xml:space="preserve"> в коммерческих целях</w:t>
      </w:r>
      <w:r w:rsidR="000A5D54" w:rsidRPr="003C69E7">
        <w:rPr>
          <w:rFonts w:ascii="Times New Roman" w:hAnsi="Times New Roman" w:cs="Times New Roman"/>
          <w:sz w:val="28"/>
          <w:szCs w:val="28"/>
        </w:rPr>
        <w:t>.</w:t>
      </w:r>
    </w:p>
    <w:p w:rsidR="00FA3CFB" w:rsidRPr="003C69E7" w:rsidRDefault="00FA3CFB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нормативног</w:t>
      </w:r>
      <w:r w:rsidR="0010310D">
        <w:rPr>
          <w:rFonts w:ascii="Times New Roman" w:hAnsi="Times New Roman" w:cs="Times New Roman"/>
          <w:sz w:val="28"/>
          <w:szCs w:val="28"/>
        </w:rPr>
        <w:t xml:space="preserve">о правового акта соответствует </w:t>
      </w:r>
      <w:r w:rsidRPr="009426E8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="00CC07C0" w:rsidRPr="009426E8">
        <w:rPr>
          <w:rFonts w:ascii="Times New Roman" w:hAnsi="Times New Roman" w:cs="Times New Roman"/>
          <w:sz w:val="28"/>
          <w:szCs w:val="28"/>
        </w:rPr>
        <w:t xml:space="preserve">, </w:t>
      </w:r>
      <w:r w:rsidRPr="009426E8">
        <w:rPr>
          <w:rFonts w:ascii="Times New Roman" w:hAnsi="Times New Roman" w:cs="Times New Roman"/>
          <w:sz w:val="28"/>
          <w:szCs w:val="28"/>
        </w:rPr>
        <w:t>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 и индивидуальных предпринимателей</w:t>
      </w:r>
      <w:r w:rsidR="0010310D">
        <w:rPr>
          <w:rFonts w:ascii="Times New Roman" w:hAnsi="Times New Roman" w:cs="Times New Roman"/>
          <w:sz w:val="28"/>
          <w:szCs w:val="28"/>
        </w:rPr>
        <w:t>,</w:t>
      </w:r>
      <w:r w:rsidRPr="00DB5EC1">
        <w:rPr>
          <w:rFonts w:ascii="Times New Roman" w:hAnsi="Times New Roman" w:cs="Times New Roman"/>
          <w:sz w:val="28"/>
          <w:szCs w:val="28"/>
        </w:rPr>
        <w:t xml:space="preserve"> использующих герб города Барнаула</w:t>
      </w:r>
      <w:r w:rsidR="0010310D">
        <w:rPr>
          <w:rFonts w:ascii="Times New Roman" w:hAnsi="Times New Roman" w:cs="Times New Roman"/>
          <w:sz w:val="28"/>
          <w:szCs w:val="28"/>
        </w:rPr>
        <w:t xml:space="preserve"> в коммерческих целях</w:t>
      </w:r>
      <w:r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6D7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>
        <w:rPr>
          <w:rFonts w:ascii="Times New Roman" w:hAnsi="Times New Roman" w:cs="Times New Roman"/>
          <w:sz w:val="28"/>
          <w:szCs w:val="28"/>
        </w:rPr>
        <w:t xml:space="preserve">ного правового акта не повлечет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>
        <w:rPr>
          <w:rFonts w:ascii="Times New Roman" w:hAnsi="Times New Roman" w:cs="Times New Roman"/>
          <w:sz w:val="28"/>
          <w:szCs w:val="28"/>
        </w:rPr>
        <w:t>местного самоуправления города.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изменения прав и обязанностей су</w:t>
      </w:r>
      <w:r w:rsidR="005046D7">
        <w:rPr>
          <w:rFonts w:ascii="Times New Roman" w:hAnsi="Times New Roman" w:cs="Times New Roman"/>
          <w:sz w:val="28"/>
          <w:szCs w:val="28"/>
        </w:rPr>
        <w:t xml:space="preserve">бъектов   предпринимательской </w:t>
      </w:r>
      <w:r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9426E8">
        <w:rPr>
          <w:rFonts w:ascii="Times New Roman" w:hAnsi="Times New Roman" w:cs="Times New Roman"/>
          <w:sz w:val="28"/>
          <w:szCs w:val="28"/>
        </w:rPr>
        <w:t>увеличение  (уменьшение)</w:t>
      </w:r>
      <w:r w:rsidRPr="00DB5EC1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5046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DB5EC1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610D60">
        <w:rPr>
          <w:rFonts w:ascii="Times New Roman" w:hAnsi="Times New Roman" w:cs="Times New Roman"/>
          <w:sz w:val="28"/>
          <w:szCs w:val="28"/>
        </w:rPr>
        <w:t>инвестиционной</w:t>
      </w:r>
      <w:r w:rsidRPr="00DB5E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>
        <w:rPr>
          <w:rFonts w:ascii="Times New Roman" w:hAnsi="Times New Roman" w:cs="Times New Roman"/>
          <w:sz w:val="28"/>
          <w:szCs w:val="28"/>
        </w:rPr>
        <w:t>ельности и</w:t>
      </w:r>
      <w:r w:rsidR="005046D7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Pr="00DB5EC1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 на  ранее возникшие отношения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предпринимательства,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потребительскому рынку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вопросам труда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А.И.Пугач</w:t>
      </w:r>
      <w:proofErr w:type="spellEnd"/>
    </w:p>
    <w:p w:rsidR="008B73BC" w:rsidRPr="008A5986" w:rsidRDefault="008B73BC">
      <w:pPr>
        <w:rPr>
          <w:rFonts w:ascii="Times New Roman" w:hAnsi="Times New Roman" w:cs="Times New Roman"/>
          <w:sz w:val="28"/>
          <w:szCs w:val="28"/>
        </w:rPr>
      </w:pPr>
    </w:p>
    <w:sectPr w:rsidR="008B73BC" w:rsidRPr="008A5986" w:rsidSect="003C69E7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2"/>
    <w:rsid w:val="0004232E"/>
    <w:rsid w:val="00091A22"/>
    <w:rsid w:val="000A5D54"/>
    <w:rsid w:val="000C1811"/>
    <w:rsid w:val="0010310D"/>
    <w:rsid w:val="00106F9F"/>
    <w:rsid w:val="001C2E64"/>
    <w:rsid w:val="00335C6B"/>
    <w:rsid w:val="003B12EC"/>
    <w:rsid w:val="003C69E7"/>
    <w:rsid w:val="0046464C"/>
    <w:rsid w:val="0048764E"/>
    <w:rsid w:val="004F4CD5"/>
    <w:rsid w:val="005046D7"/>
    <w:rsid w:val="00513879"/>
    <w:rsid w:val="00594304"/>
    <w:rsid w:val="005A2F85"/>
    <w:rsid w:val="00606C08"/>
    <w:rsid w:val="00610D60"/>
    <w:rsid w:val="006E079C"/>
    <w:rsid w:val="008A5986"/>
    <w:rsid w:val="008B73BC"/>
    <w:rsid w:val="00906C1B"/>
    <w:rsid w:val="009426E8"/>
    <w:rsid w:val="009C2C31"/>
    <w:rsid w:val="00BC46C3"/>
    <w:rsid w:val="00CC07C0"/>
    <w:rsid w:val="00D610F9"/>
    <w:rsid w:val="00D92512"/>
    <w:rsid w:val="00DB5EC1"/>
    <w:rsid w:val="00EC6A06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3</cp:revision>
  <cp:lastPrinted>2019-10-09T07:35:00Z</cp:lastPrinted>
  <dcterms:created xsi:type="dcterms:W3CDTF">2019-10-09T02:19:00Z</dcterms:created>
  <dcterms:modified xsi:type="dcterms:W3CDTF">2019-10-09T08:46:00Z</dcterms:modified>
</cp:coreProperties>
</file>