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FA4FB0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E5758" w:rsidRPr="00FA4FB0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FA4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E5758" w:rsidRPr="00FA4FB0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коэффициента при расчете арендной платы за пользование объектами инженерной инфраструктуры»</w:t>
      </w:r>
    </w:p>
    <w:p w:rsidR="003E5758" w:rsidRPr="00FA4FB0" w:rsidRDefault="003E5758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FA4FB0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758" w:rsidRPr="00FA4FB0" w:rsidRDefault="00BF2577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 w:rsidRPr="00FA4F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 w:rsidRPr="00FA4FB0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t>656043 г.Барнаул, ул.Гоголя, 48, каб.54</w:t>
      </w:r>
      <w:r w:rsidR="00ED6722" w:rsidRPr="00FA4FB0">
        <w:rPr>
          <w:rFonts w:ascii="Times New Roman" w:hAnsi="Times New Roman" w:cs="Times New Roman"/>
          <w:sz w:val="28"/>
          <w:szCs w:val="28"/>
        </w:rPr>
        <w:t>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45BDF" w:rsidRPr="00FA4FB0">
        <w:rPr>
          <w:rFonts w:ascii="Times New Roman" w:hAnsi="Times New Roman" w:cs="Times New Roman"/>
          <w:sz w:val="28"/>
          <w:szCs w:val="28"/>
        </w:rPr>
        <w:br/>
        <w:t>тел. 8(3852) 370</w:t>
      </w:r>
      <w:r w:rsidR="003E5758" w:rsidRPr="00FA4FB0">
        <w:rPr>
          <w:rFonts w:ascii="Times New Roman" w:hAnsi="Times New Roman" w:cs="Times New Roman"/>
          <w:sz w:val="28"/>
          <w:szCs w:val="28"/>
        </w:rPr>
        <w:t>499</w:t>
      </w:r>
      <w:r w:rsidR="00545BDF" w:rsidRPr="00FA4FB0">
        <w:rPr>
          <w:rFonts w:ascii="Times New Roman" w:hAnsi="Times New Roman" w:cs="Times New Roman"/>
          <w:sz w:val="28"/>
          <w:szCs w:val="28"/>
        </w:rPr>
        <w:t xml:space="preserve">, </w:t>
      </w:r>
      <w:r w:rsidR="0050189A">
        <w:rPr>
          <w:rFonts w:ascii="Times New Roman" w:hAnsi="Times New Roman" w:cs="Times New Roman"/>
          <w:sz w:val="28"/>
          <w:szCs w:val="28"/>
          <w:lang w:val="en-US"/>
        </w:rPr>
        <w:t>gejm</w:t>
      </w:r>
      <w:r w:rsidR="003E5758" w:rsidRPr="00FA4FB0">
        <w:rPr>
          <w:rFonts w:ascii="Times New Roman" w:hAnsi="Times New Roman" w:cs="Times New Roman"/>
          <w:sz w:val="28"/>
          <w:szCs w:val="28"/>
        </w:rPr>
        <w:t>@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kums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="003E5758" w:rsidRPr="00FA4FB0">
        <w:rPr>
          <w:rFonts w:ascii="Times New Roman" w:hAnsi="Times New Roman" w:cs="Times New Roman"/>
          <w:sz w:val="28"/>
          <w:szCs w:val="28"/>
        </w:rPr>
        <w:t>-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E5758" w:rsidRPr="00FA4FB0">
        <w:rPr>
          <w:rFonts w:ascii="Times New Roman" w:hAnsi="Times New Roman" w:cs="Times New Roman"/>
          <w:sz w:val="28"/>
          <w:szCs w:val="28"/>
        </w:rPr>
        <w:t>.</w:t>
      </w:r>
      <w:r w:rsidR="003E5758" w:rsidRPr="00FA4F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E575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 w:rsidRPr="00FA4FB0">
        <w:rPr>
          <w:rFonts w:ascii="Times New Roman" w:hAnsi="Times New Roman" w:cs="Times New Roman"/>
          <w:sz w:val="28"/>
          <w:szCs w:val="28"/>
        </w:rPr>
        <w:t>.</w:t>
      </w:r>
    </w:p>
    <w:p w:rsidR="003E5758" w:rsidRPr="00FA4FB0" w:rsidRDefault="003E5758" w:rsidP="00CB0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В соо</w:t>
      </w:r>
      <w:r w:rsidR="00AF7E5F" w:rsidRPr="00FA4FB0">
        <w:rPr>
          <w:rFonts w:ascii="Times New Roman" w:hAnsi="Times New Roman" w:cs="Times New Roman"/>
          <w:sz w:val="28"/>
          <w:szCs w:val="28"/>
        </w:rPr>
        <w:t>тветствии с п.7</w:t>
      </w:r>
      <w:r w:rsidR="00CB0A0B">
        <w:rPr>
          <w:rFonts w:ascii="Times New Roman" w:hAnsi="Times New Roman" w:cs="Times New Roman"/>
          <w:sz w:val="28"/>
          <w:szCs w:val="28"/>
        </w:rPr>
        <w:t xml:space="preserve">.3 </w:t>
      </w:r>
      <w:r w:rsidR="00CB0A0B" w:rsidRPr="00FA4FB0">
        <w:rPr>
          <w:rFonts w:ascii="Times New Roman" w:hAnsi="Times New Roman" w:cs="Times New Roman"/>
          <w:sz w:val="28"/>
          <w:szCs w:val="28"/>
        </w:rPr>
        <w:t>Положения о порядке пользования и распоряжения имуществом, являющимся собственностью городского округа – города Барнаула Алтайского края</w:t>
      </w:r>
      <w:r w:rsidR="00CB0A0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F7E5F" w:rsidRPr="00FA4FB0">
        <w:rPr>
          <w:rFonts w:ascii="Times New Roman" w:hAnsi="Times New Roman" w:cs="Times New Roman"/>
          <w:sz w:val="28"/>
          <w:szCs w:val="28"/>
        </w:rPr>
        <w:t>решени</w:t>
      </w:r>
      <w:r w:rsidR="00CB0A0B">
        <w:rPr>
          <w:rFonts w:ascii="Times New Roman" w:hAnsi="Times New Roman" w:cs="Times New Roman"/>
          <w:sz w:val="28"/>
          <w:szCs w:val="28"/>
        </w:rPr>
        <w:t>ем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2242CB"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="00AF7E5F" w:rsidRPr="00FA4FB0">
        <w:rPr>
          <w:rFonts w:ascii="Times New Roman" w:hAnsi="Times New Roman" w:cs="Times New Roman"/>
          <w:sz w:val="28"/>
          <w:szCs w:val="28"/>
        </w:rPr>
        <w:t>городской Думы от 29.09.2008 №840</w:t>
      </w:r>
      <w:r w:rsidR="00F9510E">
        <w:rPr>
          <w:rFonts w:ascii="Times New Roman" w:hAnsi="Times New Roman" w:cs="Times New Roman"/>
          <w:sz w:val="28"/>
          <w:szCs w:val="28"/>
        </w:rPr>
        <w:t>,</w:t>
      </w:r>
      <w:r w:rsidR="00AF7E5F" w:rsidRPr="00FA4FB0">
        <w:rPr>
          <w:rFonts w:ascii="Times New Roman" w:hAnsi="Times New Roman" w:cs="Times New Roman"/>
          <w:sz w:val="28"/>
          <w:szCs w:val="28"/>
        </w:rPr>
        <w:t xml:space="preserve"> р</w:t>
      </w:r>
      <w:r w:rsidRPr="00FA4FB0">
        <w:rPr>
          <w:rFonts w:ascii="Times New Roman" w:hAnsi="Times New Roman" w:cs="Times New Roman"/>
          <w:sz w:val="28"/>
          <w:szCs w:val="28"/>
        </w:rPr>
        <w:t xml:space="preserve">азмер арендных платежей в отношении </w:t>
      </w:r>
      <w:r w:rsidR="002242CB" w:rsidRPr="00FA4FB0">
        <w:rPr>
          <w:rFonts w:ascii="Times New Roman" w:hAnsi="Times New Roman" w:cs="Times New Roman"/>
          <w:sz w:val="28"/>
          <w:szCs w:val="28"/>
        </w:rPr>
        <w:t>объектов</w:t>
      </w:r>
      <w:r w:rsidR="00F9510E">
        <w:rPr>
          <w:rFonts w:ascii="Times New Roman" w:hAnsi="Times New Roman" w:cs="Times New Roman"/>
          <w:sz w:val="28"/>
          <w:szCs w:val="28"/>
        </w:rPr>
        <w:t xml:space="preserve"> инженерной инфраструктуры</w:t>
      </w:r>
      <w:r w:rsidRPr="00FA4FB0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коэффициента. Коэффициент утверждается постановлением администрации города до конца текущего года на следующий календарный год на основании данных о размере индексации совокупного платежа граждан за коммунальные услуги, размещенных на официальном сайте Министерства экономического развития Российской Федерации в Прогнозе социально-экономического развития Российской Федерации.</w:t>
      </w:r>
    </w:p>
    <w:p w:rsidR="0045311A" w:rsidRPr="00FA4FB0" w:rsidRDefault="007858F4" w:rsidP="008E7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FA4FB0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 w:rsidRPr="00FA4FB0">
        <w:rPr>
          <w:rFonts w:ascii="Times New Roman" w:hAnsi="Times New Roman" w:cs="Times New Roman"/>
          <w:bCs/>
          <w:sz w:val="28"/>
          <w:szCs w:val="28"/>
        </w:rPr>
        <w:t>:</w:t>
      </w:r>
      <w:r w:rsidRPr="00F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 w:rsidRPr="00FA4FB0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FA4FB0">
        <w:rPr>
          <w:rFonts w:ascii="Times New Roman" w:hAnsi="Times New Roman" w:cs="Times New Roman"/>
          <w:sz w:val="28"/>
          <w:szCs w:val="28"/>
        </w:rPr>
        <w:t>ежегодной индексации размера арендной платы за пользование муниципальным</w:t>
      </w:r>
      <w:r w:rsidR="008E76C4" w:rsidRPr="00FA4FB0">
        <w:rPr>
          <w:rFonts w:ascii="Times New Roman" w:hAnsi="Times New Roman" w:cs="Times New Roman"/>
          <w:sz w:val="28"/>
          <w:szCs w:val="28"/>
        </w:rPr>
        <w:t>и объе</w:t>
      </w:r>
      <w:r w:rsidR="00E82002">
        <w:rPr>
          <w:rFonts w:ascii="Times New Roman" w:hAnsi="Times New Roman" w:cs="Times New Roman"/>
          <w:sz w:val="28"/>
          <w:szCs w:val="28"/>
        </w:rPr>
        <w:t>ктами инженерной инфраструктуры</w:t>
      </w:r>
      <w:r w:rsidR="0045311A" w:rsidRPr="00FA4FB0">
        <w:rPr>
          <w:rFonts w:ascii="Times New Roman" w:hAnsi="Times New Roman" w:cs="Times New Roman"/>
          <w:sz w:val="28"/>
          <w:szCs w:val="28"/>
        </w:rPr>
        <w:t>.</w:t>
      </w:r>
    </w:p>
    <w:p w:rsidR="00CF2E94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 w:rsidRPr="00FA4FB0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FA4FB0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передаче в аренду </w:t>
      </w:r>
      <w:r w:rsidR="008E76C4" w:rsidRPr="00FA4FB0">
        <w:rPr>
          <w:rFonts w:ascii="Times New Roman" w:hAnsi="Times New Roman" w:cs="Times New Roman"/>
          <w:sz w:val="28"/>
          <w:szCs w:val="28"/>
        </w:rPr>
        <w:t xml:space="preserve">муниципальных объектов инженерной инфраструктуры, в том числе </w:t>
      </w:r>
      <w:r w:rsidR="00CF2E94" w:rsidRPr="00FA4FB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 w:rsidR="00FA4FB0" w:rsidRPr="00FA4FB0">
        <w:rPr>
          <w:rFonts w:ascii="Times New Roman" w:hAnsi="Times New Roman" w:cs="Times New Roman"/>
          <w:sz w:val="28"/>
          <w:szCs w:val="28"/>
        </w:rPr>
        <w:t>муниципальных объектов инженерной инфраструктуры</w:t>
      </w:r>
      <w:r w:rsidR="00FD6943" w:rsidRPr="00FA4F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56A48" w:rsidRPr="00FA4FB0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FA4FB0">
        <w:rPr>
          <w:rFonts w:ascii="Times New Roman" w:hAnsi="Times New Roman" w:cs="Times New Roman"/>
          <w:sz w:val="28"/>
          <w:szCs w:val="28"/>
        </w:rPr>
        <w:t>ы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FA4FB0">
        <w:rPr>
          <w:rFonts w:ascii="Times New Roman" w:hAnsi="Times New Roman" w:cs="Times New Roman"/>
          <w:sz w:val="28"/>
          <w:szCs w:val="28"/>
        </w:rPr>
        <w:t>и</w:t>
      </w:r>
      <w:r w:rsidR="00E56A48" w:rsidRPr="00FA4FB0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FA4FB0">
        <w:rPr>
          <w:rFonts w:ascii="Times New Roman" w:hAnsi="Times New Roman" w:cs="Times New Roman"/>
          <w:sz w:val="28"/>
          <w:szCs w:val="28"/>
        </w:rPr>
        <w:t>е</w:t>
      </w:r>
      <w:r w:rsidR="00E56A48" w:rsidRPr="00FA4FB0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FA4FB0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4FB0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4FB0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A4FB0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4FB0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FA4FB0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 w:rsidRPr="00FA4FB0"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FA4FB0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Д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 w:rsidRPr="00FA4FB0">
        <w:rPr>
          <w:rFonts w:ascii="Times New Roman" w:hAnsi="Times New Roman" w:cs="Times New Roman"/>
          <w:sz w:val="28"/>
          <w:szCs w:val="28"/>
        </w:rPr>
        <w:t>с 01.01.202</w:t>
      </w:r>
      <w:r w:rsidR="0050189A" w:rsidRPr="0050189A">
        <w:rPr>
          <w:rFonts w:ascii="Times New Roman" w:hAnsi="Times New Roman" w:cs="Times New Roman"/>
          <w:sz w:val="28"/>
          <w:szCs w:val="28"/>
        </w:rPr>
        <w:t>2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FA4FB0" w:rsidRDefault="00EF1F6F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О</w:t>
      </w:r>
      <w:r w:rsidR="00703232" w:rsidRPr="00FA4FB0">
        <w:rPr>
          <w:rFonts w:ascii="Times New Roman" w:hAnsi="Times New Roman" w:cs="Times New Roman"/>
          <w:sz w:val="28"/>
          <w:szCs w:val="28"/>
        </w:rPr>
        <w:t>тсрочк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3232" w:rsidRPr="00FA4FB0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D0121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B0">
        <w:rPr>
          <w:rFonts w:ascii="Times New Roman" w:hAnsi="Times New Roman" w:cs="Times New Roman"/>
          <w:sz w:val="28"/>
          <w:szCs w:val="28"/>
        </w:rPr>
        <w:t>01.01.202</w:t>
      </w:r>
      <w:r w:rsidR="0050189A" w:rsidRPr="0050189A">
        <w:rPr>
          <w:rFonts w:ascii="Times New Roman" w:hAnsi="Times New Roman" w:cs="Times New Roman"/>
          <w:sz w:val="28"/>
          <w:szCs w:val="28"/>
        </w:rPr>
        <w:t>2</w:t>
      </w:r>
      <w:r w:rsidRPr="00FA4FB0">
        <w:rPr>
          <w:rFonts w:ascii="Times New Roman" w:hAnsi="Times New Roman" w:cs="Times New Roman"/>
          <w:sz w:val="28"/>
          <w:szCs w:val="28"/>
        </w:rPr>
        <w:t>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 w:rsidRPr="00FA4F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4FB0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Pr="00FA4FB0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</w:t>
      </w:r>
      <w:bookmarkStart w:id="0" w:name="_GoBack"/>
      <w:bookmarkEnd w:id="0"/>
      <w:r w:rsidRPr="00FA4FB0">
        <w:rPr>
          <w:rFonts w:ascii="Times New Roman" w:hAnsi="Times New Roman" w:cs="Times New Roman"/>
          <w:sz w:val="28"/>
          <w:szCs w:val="28"/>
        </w:rPr>
        <w:t>рганизационно-технические, м</w:t>
      </w:r>
      <w:r w:rsidR="005C2128" w:rsidRPr="00FA4FB0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FA4FB0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Pr="00FA4FB0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П</w:t>
      </w:r>
      <w:r w:rsidR="00A4249A" w:rsidRPr="00FA4FB0">
        <w:rPr>
          <w:rFonts w:ascii="Times New Roman" w:hAnsi="Times New Roman" w:cs="Times New Roman"/>
          <w:sz w:val="28"/>
          <w:szCs w:val="28"/>
        </w:rPr>
        <w:t>редседател</w:t>
      </w:r>
      <w:r w:rsidRPr="00FA4FB0">
        <w:rPr>
          <w:rFonts w:ascii="Times New Roman" w:hAnsi="Times New Roman" w:cs="Times New Roman"/>
          <w:sz w:val="28"/>
          <w:szCs w:val="28"/>
        </w:rPr>
        <w:t>ь</w:t>
      </w:r>
      <w:r w:rsidR="00A4249A" w:rsidRPr="00FA4FB0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</w:p>
    <w:p w:rsidR="005C2128" w:rsidRPr="00FA4FB0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B0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 w:rsidRPr="00FA4FB0">
        <w:rPr>
          <w:rFonts w:ascii="Times New Roman" w:hAnsi="Times New Roman" w:cs="Times New Roman"/>
          <w:sz w:val="28"/>
          <w:szCs w:val="28"/>
        </w:rPr>
        <w:tab/>
      </w:r>
      <w:r w:rsidR="00A34FA6" w:rsidRPr="00FA4FB0">
        <w:rPr>
          <w:rFonts w:ascii="Times New Roman" w:hAnsi="Times New Roman" w:cs="Times New Roman"/>
          <w:sz w:val="28"/>
          <w:szCs w:val="28"/>
        </w:rPr>
        <w:t xml:space="preserve">        </w:t>
      </w:r>
      <w:r w:rsidR="00ED6722" w:rsidRPr="00FA4FB0">
        <w:rPr>
          <w:rFonts w:ascii="Times New Roman" w:hAnsi="Times New Roman" w:cs="Times New Roman"/>
          <w:sz w:val="28"/>
          <w:szCs w:val="28"/>
        </w:rPr>
        <w:t>С.Н.Фоминых</w:t>
      </w:r>
    </w:p>
    <w:p w:rsidR="00AA477F" w:rsidRPr="00FA4FB0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FA4FB0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FA4FB0" w:rsidSect="0045311A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2242CB"/>
    <w:rsid w:val="002C4B45"/>
    <w:rsid w:val="00366BED"/>
    <w:rsid w:val="003E3E78"/>
    <w:rsid w:val="003E5758"/>
    <w:rsid w:val="0045311A"/>
    <w:rsid w:val="00454D6C"/>
    <w:rsid w:val="00491BCE"/>
    <w:rsid w:val="004C780F"/>
    <w:rsid w:val="0050189A"/>
    <w:rsid w:val="00501EBB"/>
    <w:rsid w:val="00545BDF"/>
    <w:rsid w:val="005C2128"/>
    <w:rsid w:val="00642701"/>
    <w:rsid w:val="00667E2E"/>
    <w:rsid w:val="006F4F06"/>
    <w:rsid w:val="00703232"/>
    <w:rsid w:val="007858F4"/>
    <w:rsid w:val="007F2B10"/>
    <w:rsid w:val="008A5E67"/>
    <w:rsid w:val="008E76C4"/>
    <w:rsid w:val="00A34FA6"/>
    <w:rsid w:val="00A4249A"/>
    <w:rsid w:val="00AA12CC"/>
    <w:rsid w:val="00AA477F"/>
    <w:rsid w:val="00AF7E5F"/>
    <w:rsid w:val="00B604F9"/>
    <w:rsid w:val="00BD021F"/>
    <w:rsid w:val="00BF2577"/>
    <w:rsid w:val="00CB0A0B"/>
    <w:rsid w:val="00CF2E94"/>
    <w:rsid w:val="00D0121C"/>
    <w:rsid w:val="00D7714C"/>
    <w:rsid w:val="00DD45F3"/>
    <w:rsid w:val="00E56A48"/>
    <w:rsid w:val="00E82002"/>
    <w:rsid w:val="00ED6722"/>
    <w:rsid w:val="00EF1F6F"/>
    <w:rsid w:val="00F518D3"/>
    <w:rsid w:val="00F9510E"/>
    <w:rsid w:val="00FA1A89"/>
    <w:rsid w:val="00FA4FB0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9B609-CB13-47FE-A75A-BB7EB8F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CBA0-85CA-4A1B-8FB5-F559641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Светлана Н. Гейм</cp:lastModifiedBy>
  <cp:revision>16</cp:revision>
  <cp:lastPrinted>2021-11-09T05:27:00Z</cp:lastPrinted>
  <dcterms:created xsi:type="dcterms:W3CDTF">2019-07-26T08:19:00Z</dcterms:created>
  <dcterms:modified xsi:type="dcterms:W3CDTF">2021-11-09T05:27:00Z</dcterms:modified>
</cp:coreProperties>
</file>