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E3" w:rsidRPr="003A6748" w:rsidRDefault="00D700E3" w:rsidP="00D700E3">
      <w:pPr>
        <w:jc w:val="right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3A6748">
        <w:rPr>
          <w:rFonts w:eastAsia="Times New Roman" w:cs="Times New Roman"/>
          <w:kern w:val="36"/>
          <w:szCs w:val="28"/>
          <w:lang w:eastAsia="ru-RU"/>
        </w:rPr>
        <w:t>Приложение</w:t>
      </w:r>
    </w:p>
    <w:p w:rsidR="008E3AAE" w:rsidRPr="003A6748" w:rsidRDefault="008E3AAE" w:rsidP="00D700E3">
      <w:pPr>
        <w:jc w:val="right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EC1BD0" w:rsidRPr="003A6748" w:rsidRDefault="00EC1BD0" w:rsidP="005379F9">
      <w:pPr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3A6748">
        <w:rPr>
          <w:rFonts w:eastAsia="Times New Roman" w:cs="Times New Roman"/>
          <w:b/>
          <w:kern w:val="36"/>
          <w:szCs w:val="28"/>
          <w:lang w:eastAsia="ru-RU"/>
        </w:rPr>
        <w:t>Статистическая информация о деятельности</w:t>
      </w:r>
    </w:p>
    <w:p w:rsidR="00EC1BD0" w:rsidRPr="003A6748" w:rsidRDefault="00EC1BD0" w:rsidP="00EC1BD0">
      <w:pPr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59621C" w:rsidRPr="003A6748" w:rsidRDefault="0059621C" w:rsidP="0059621C">
      <w:pPr>
        <w:rPr>
          <w:rFonts w:cs="Times New Roman"/>
          <w:b/>
          <w:szCs w:val="28"/>
        </w:rPr>
      </w:pPr>
      <w:r w:rsidRPr="003A6748">
        <w:rPr>
          <w:rFonts w:cs="Times New Roman"/>
          <w:b/>
          <w:szCs w:val="28"/>
        </w:rPr>
        <w:t>Кадровый состав органов м</w:t>
      </w:r>
      <w:bookmarkStart w:id="0" w:name="_GoBack"/>
      <w:bookmarkEnd w:id="0"/>
      <w:r w:rsidRPr="003A6748">
        <w:rPr>
          <w:rFonts w:cs="Times New Roman"/>
          <w:b/>
          <w:szCs w:val="28"/>
        </w:rPr>
        <w:t xml:space="preserve">естного самоуправления города Барнаула </w:t>
      </w:r>
      <w:r w:rsidR="00B40985" w:rsidRPr="003A6748">
        <w:rPr>
          <w:rFonts w:cs="Times New Roman"/>
          <w:b/>
          <w:szCs w:val="28"/>
        </w:rPr>
        <w:t xml:space="preserve">по состоянию на </w:t>
      </w:r>
      <w:r w:rsidR="00EB0BD1">
        <w:rPr>
          <w:rFonts w:cs="Times New Roman"/>
          <w:b/>
          <w:szCs w:val="28"/>
        </w:rPr>
        <w:t>31.03.2023</w:t>
      </w:r>
      <w:r w:rsidR="00B40985" w:rsidRPr="003A6748">
        <w:rPr>
          <w:rFonts w:cs="Times New Roman"/>
          <w:b/>
          <w:szCs w:val="28"/>
        </w:rPr>
        <w:t xml:space="preserve"> </w:t>
      </w:r>
      <w:r w:rsidRPr="003A6748">
        <w:rPr>
          <w:rFonts w:cs="Times New Roman"/>
          <w:b/>
          <w:szCs w:val="28"/>
        </w:rPr>
        <w:t>представлен следующим образом:</w:t>
      </w:r>
    </w:p>
    <w:p w:rsidR="0059621C" w:rsidRPr="003A6748" w:rsidRDefault="008E3AAE" w:rsidP="008E3AAE">
      <w:pPr>
        <w:tabs>
          <w:tab w:val="left" w:pos="993"/>
        </w:tabs>
        <w:ind w:firstLine="0"/>
        <w:rPr>
          <w:rFonts w:cs="Times New Roman"/>
          <w:szCs w:val="28"/>
        </w:rPr>
      </w:pPr>
      <w:r w:rsidRPr="003A6748">
        <w:rPr>
          <w:rFonts w:cs="Times New Roman"/>
          <w:szCs w:val="28"/>
        </w:rPr>
        <w:t xml:space="preserve">1. </w:t>
      </w:r>
      <w:r w:rsidR="00521EC2" w:rsidRPr="003A6748">
        <w:rPr>
          <w:rFonts w:cs="Times New Roman"/>
          <w:szCs w:val="28"/>
        </w:rPr>
        <w:t>С</w:t>
      </w:r>
      <w:r w:rsidR="0059621C" w:rsidRPr="003A6748">
        <w:rPr>
          <w:rFonts w:cs="Times New Roman"/>
          <w:szCs w:val="28"/>
        </w:rPr>
        <w:t>редний возраст муниципальный служащих г</w:t>
      </w:r>
      <w:proofErr w:type="gramStart"/>
      <w:r w:rsidR="0059621C" w:rsidRPr="003A6748">
        <w:rPr>
          <w:rFonts w:cs="Times New Roman"/>
          <w:szCs w:val="28"/>
        </w:rPr>
        <w:t>.Б</w:t>
      </w:r>
      <w:proofErr w:type="gramEnd"/>
      <w:r w:rsidR="0059621C" w:rsidRPr="003A6748">
        <w:rPr>
          <w:rFonts w:cs="Times New Roman"/>
          <w:szCs w:val="28"/>
        </w:rPr>
        <w:t xml:space="preserve">арнаула составляет </w:t>
      </w:r>
      <w:r w:rsidR="005B7B1D">
        <w:rPr>
          <w:rFonts w:cs="Times New Roman"/>
          <w:szCs w:val="28"/>
        </w:rPr>
        <w:t>40,</w:t>
      </w:r>
      <w:r w:rsidR="00910AAF">
        <w:rPr>
          <w:rFonts w:cs="Times New Roman"/>
          <w:szCs w:val="28"/>
        </w:rPr>
        <w:t>9</w:t>
      </w:r>
      <w:r w:rsidR="0059621C" w:rsidRPr="003A6748">
        <w:rPr>
          <w:rFonts w:cs="Times New Roman"/>
          <w:szCs w:val="28"/>
        </w:rPr>
        <w:t xml:space="preserve"> лет.</w:t>
      </w:r>
    </w:p>
    <w:p w:rsidR="00055D2A" w:rsidRPr="003A6748" w:rsidRDefault="00055D2A" w:rsidP="0059621C">
      <w:pPr>
        <w:tabs>
          <w:tab w:val="left" w:pos="3375"/>
        </w:tabs>
      </w:pPr>
    </w:p>
    <w:p w:rsidR="0059621C" w:rsidRPr="003A6748" w:rsidRDefault="00910AAF" w:rsidP="0059621C">
      <w:pPr>
        <w:tabs>
          <w:tab w:val="left" w:pos="3375"/>
        </w:tabs>
      </w:pPr>
      <w:r>
        <w:rPr>
          <w:noProof/>
          <w:lang w:eastAsia="ru-RU"/>
        </w:rPr>
        <w:drawing>
          <wp:inline distT="0" distB="0" distL="0" distR="0" wp14:anchorId="5DD11EDE" wp14:editId="4376EC64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59621C" w:rsidRPr="003A6748">
        <w:tab/>
      </w:r>
    </w:p>
    <w:p w:rsidR="0082632C" w:rsidRPr="003A6748" w:rsidRDefault="0082632C" w:rsidP="0082632C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3AAE" w:rsidRPr="003A6748" w:rsidRDefault="008E3AAE" w:rsidP="008E3AAE">
      <w:pPr>
        <w:tabs>
          <w:tab w:val="left" w:pos="993"/>
        </w:tabs>
        <w:ind w:firstLine="0"/>
        <w:rPr>
          <w:rFonts w:cs="Times New Roman"/>
          <w:szCs w:val="28"/>
        </w:rPr>
      </w:pPr>
      <w:r w:rsidRPr="003A6748">
        <w:rPr>
          <w:rFonts w:cs="Times New Roman"/>
          <w:szCs w:val="28"/>
        </w:rPr>
        <w:t>2. По стажу муниципальной службы наибольшую часть составляют служащие со стажем работы до 5 лет (</w:t>
      </w:r>
      <w:r w:rsidR="00910AAF">
        <w:rPr>
          <w:rFonts w:cs="Times New Roman"/>
          <w:szCs w:val="28"/>
        </w:rPr>
        <w:t>37,1</w:t>
      </w:r>
      <w:r w:rsidRPr="003A6748">
        <w:rPr>
          <w:rFonts w:cs="Times New Roman"/>
          <w:szCs w:val="28"/>
        </w:rPr>
        <w:t>%) и от 10 до 25 лет (</w:t>
      </w:r>
      <w:r w:rsidR="002D00FD">
        <w:rPr>
          <w:rFonts w:cs="Times New Roman"/>
          <w:szCs w:val="28"/>
        </w:rPr>
        <w:t>34,</w:t>
      </w:r>
      <w:r w:rsidR="00910AAF">
        <w:rPr>
          <w:rFonts w:cs="Times New Roman"/>
          <w:szCs w:val="28"/>
        </w:rPr>
        <w:t>7</w:t>
      </w:r>
      <w:r w:rsidRPr="003A6748">
        <w:rPr>
          <w:rFonts w:cs="Times New Roman"/>
          <w:szCs w:val="28"/>
        </w:rPr>
        <w:t>%).</w:t>
      </w:r>
    </w:p>
    <w:p w:rsidR="008E3AAE" w:rsidRPr="003A6748" w:rsidRDefault="008E3AAE" w:rsidP="008E3AAE">
      <w:pPr>
        <w:tabs>
          <w:tab w:val="left" w:pos="993"/>
        </w:tabs>
        <w:ind w:firstLine="0"/>
        <w:rPr>
          <w:rFonts w:cs="Times New Roman"/>
          <w:szCs w:val="28"/>
        </w:rPr>
      </w:pPr>
    </w:p>
    <w:p w:rsidR="008E3AAE" w:rsidRPr="003A6748" w:rsidRDefault="00910AAF" w:rsidP="008E3AAE">
      <w:pPr>
        <w:tabs>
          <w:tab w:val="left" w:pos="993"/>
        </w:tabs>
        <w:ind w:left="709" w:firstLine="0"/>
        <w:rPr>
          <w:rFonts w:asciiTheme="minorHAnsi" w:eastAsia="Times New Roman" w:hAnsiTheme="minorHAnsi" w:cs="Times New Roman"/>
          <w:sz w:val="2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D47401" wp14:editId="38697148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3AAE" w:rsidRPr="003A6748" w:rsidRDefault="008E3AAE" w:rsidP="008E3AAE">
      <w:pPr>
        <w:tabs>
          <w:tab w:val="left" w:pos="993"/>
        </w:tabs>
        <w:ind w:firstLine="0"/>
        <w:rPr>
          <w:rFonts w:cs="Times New Roman"/>
          <w:szCs w:val="28"/>
        </w:rPr>
      </w:pPr>
    </w:p>
    <w:p w:rsidR="008E3AAE" w:rsidRPr="003A6748" w:rsidRDefault="008E3AAE" w:rsidP="008E3AAE">
      <w:pPr>
        <w:tabs>
          <w:tab w:val="left" w:pos="993"/>
        </w:tabs>
        <w:ind w:firstLine="0"/>
        <w:rPr>
          <w:rFonts w:cs="Times New Roman"/>
          <w:szCs w:val="28"/>
        </w:rPr>
      </w:pPr>
    </w:p>
    <w:p w:rsidR="008E3AAE" w:rsidRPr="003A6748" w:rsidRDefault="008E3AAE" w:rsidP="008E3AAE">
      <w:pPr>
        <w:tabs>
          <w:tab w:val="left" w:pos="993"/>
        </w:tabs>
        <w:ind w:firstLine="0"/>
        <w:rPr>
          <w:rFonts w:cs="Times New Roman"/>
          <w:szCs w:val="28"/>
        </w:rPr>
      </w:pPr>
    </w:p>
    <w:p w:rsidR="0087732B" w:rsidRPr="009F2FE3" w:rsidRDefault="008E3AAE" w:rsidP="008E3AAE">
      <w:pPr>
        <w:tabs>
          <w:tab w:val="left" w:pos="993"/>
        </w:tabs>
        <w:ind w:firstLine="0"/>
        <w:rPr>
          <w:rFonts w:eastAsia="Times New Roman" w:cs="Times New Roman"/>
          <w:szCs w:val="28"/>
          <w:lang w:eastAsia="ru-RU"/>
        </w:rPr>
      </w:pPr>
      <w:r w:rsidRPr="009F2FE3">
        <w:rPr>
          <w:rFonts w:cs="Times New Roman"/>
          <w:szCs w:val="28"/>
        </w:rPr>
        <w:t xml:space="preserve">3. </w:t>
      </w:r>
      <w:r w:rsidR="0059621C" w:rsidRPr="009F2FE3">
        <w:rPr>
          <w:rFonts w:cs="Times New Roman"/>
          <w:szCs w:val="28"/>
        </w:rPr>
        <w:t>По уровню образования – высшее образование имеют</w:t>
      </w:r>
      <w:r w:rsidR="00B40985" w:rsidRPr="009F2FE3">
        <w:rPr>
          <w:rFonts w:cs="Times New Roman"/>
          <w:szCs w:val="28"/>
        </w:rPr>
        <w:t xml:space="preserve"> </w:t>
      </w:r>
      <w:r w:rsidR="009F2FE3" w:rsidRPr="009F2FE3">
        <w:rPr>
          <w:rFonts w:cs="Times New Roman"/>
          <w:szCs w:val="28"/>
        </w:rPr>
        <w:t>93,8</w:t>
      </w:r>
      <w:r w:rsidR="00B40985" w:rsidRPr="009F2FE3">
        <w:rPr>
          <w:rFonts w:cs="Times New Roman"/>
          <w:szCs w:val="28"/>
        </w:rPr>
        <w:t>% муниципальных служащих</w:t>
      </w:r>
      <w:r w:rsidR="00900566" w:rsidRPr="009F2FE3">
        <w:rPr>
          <w:rFonts w:eastAsia="Times New Roman" w:cs="Times New Roman"/>
          <w:szCs w:val="28"/>
          <w:lang w:eastAsia="ru-RU"/>
        </w:rPr>
        <w:t xml:space="preserve">, в том числе </w:t>
      </w:r>
      <w:r w:rsidR="009F2FE3" w:rsidRPr="009F2FE3">
        <w:rPr>
          <w:rFonts w:eastAsia="Times New Roman" w:cs="Times New Roman"/>
          <w:szCs w:val="28"/>
          <w:lang w:eastAsia="ru-RU"/>
        </w:rPr>
        <w:t>15,9</w:t>
      </w:r>
      <w:r w:rsidR="00EC1BD0" w:rsidRPr="009F2FE3">
        <w:rPr>
          <w:rFonts w:eastAsia="Times New Roman" w:cs="Times New Roman"/>
          <w:szCs w:val="28"/>
          <w:lang w:eastAsia="ru-RU"/>
        </w:rPr>
        <w:t xml:space="preserve">% - два и более высших. В органах местного самоуправления города работают </w:t>
      </w:r>
      <w:r w:rsidR="00537387" w:rsidRPr="009F2FE3">
        <w:rPr>
          <w:rFonts w:eastAsia="Times New Roman" w:cs="Times New Roman"/>
          <w:szCs w:val="28"/>
          <w:lang w:eastAsia="ru-RU"/>
        </w:rPr>
        <w:t>10</w:t>
      </w:r>
      <w:r w:rsidR="00635D1C" w:rsidRPr="009F2FE3">
        <w:rPr>
          <w:rFonts w:eastAsia="Times New Roman" w:cs="Times New Roman"/>
          <w:szCs w:val="28"/>
          <w:lang w:eastAsia="ru-RU"/>
        </w:rPr>
        <w:t xml:space="preserve"> </w:t>
      </w:r>
      <w:r w:rsidR="00EC1BD0" w:rsidRPr="009F2FE3">
        <w:rPr>
          <w:rFonts w:eastAsia="Times New Roman" w:cs="Times New Roman"/>
          <w:szCs w:val="28"/>
          <w:lang w:eastAsia="ru-RU"/>
        </w:rPr>
        <w:t xml:space="preserve">кандидатов наук. </w:t>
      </w:r>
    </w:p>
    <w:p w:rsidR="002A6FC1" w:rsidRPr="003A6748" w:rsidRDefault="002A6FC1" w:rsidP="00981F78">
      <w:pPr>
        <w:pStyle w:val="a5"/>
        <w:tabs>
          <w:tab w:val="left" w:pos="993"/>
        </w:tabs>
        <w:spacing w:after="0" w:line="240" w:lineRule="auto"/>
        <w:ind w:left="709"/>
        <w:jc w:val="both"/>
        <w:rPr>
          <w:noProof/>
          <w:lang w:eastAsia="ru-RU"/>
        </w:rPr>
      </w:pPr>
    </w:p>
    <w:p w:rsidR="00981F78" w:rsidRPr="003A6748" w:rsidRDefault="00AB2408" w:rsidP="00981F78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C37C80" wp14:editId="78BDA82E">
            <wp:extent cx="5095875" cy="3957639"/>
            <wp:effectExtent l="0" t="0" r="9525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75DFD" w:rsidRPr="003A6748">
        <w:rPr>
          <w:rFonts w:eastAsia="Times New Roman" w:cs="Times New Roman"/>
          <w:szCs w:val="28"/>
          <w:lang w:eastAsia="ru-RU"/>
        </w:rPr>
        <w:br w:type="textWrapping" w:clear="all"/>
      </w:r>
    </w:p>
    <w:p w:rsidR="00EC1BD0" w:rsidRPr="003A6748" w:rsidRDefault="0081394D" w:rsidP="00EC1BD0">
      <w:pPr>
        <w:rPr>
          <w:rFonts w:eastAsia="Times New Roman" w:cs="Times New Roman"/>
          <w:szCs w:val="28"/>
          <w:lang w:eastAsia="ru-RU"/>
        </w:rPr>
      </w:pPr>
      <w:r w:rsidRPr="003A6748">
        <w:rPr>
          <w:rFonts w:eastAsia="Times New Roman" w:cs="Times New Roman"/>
          <w:b/>
          <w:bCs/>
          <w:szCs w:val="28"/>
          <w:lang w:eastAsia="ru-RU"/>
        </w:rPr>
        <w:t>Профессиональное развитие</w:t>
      </w:r>
      <w:r w:rsidR="00EC1BD0" w:rsidRPr="003A6748">
        <w:rPr>
          <w:rFonts w:eastAsia="Times New Roman" w:cs="Times New Roman"/>
          <w:b/>
          <w:bCs/>
          <w:szCs w:val="28"/>
          <w:lang w:eastAsia="ru-RU"/>
        </w:rPr>
        <w:t xml:space="preserve"> муниципальных служащих</w:t>
      </w:r>
      <w:r w:rsidR="00EC1BD0" w:rsidRPr="003A6748">
        <w:rPr>
          <w:rFonts w:eastAsia="Times New Roman" w:cs="Times New Roman"/>
          <w:szCs w:val="28"/>
          <w:lang w:eastAsia="ru-RU"/>
        </w:rPr>
        <w:t xml:space="preserve"> </w:t>
      </w:r>
    </w:p>
    <w:p w:rsidR="00E1049A" w:rsidRDefault="00E55ECD" w:rsidP="00E1049A">
      <w:pPr>
        <w:widowControl w:val="0"/>
        <w:rPr>
          <w:rFonts w:cs="Times New Roman"/>
          <w:szCs w:val="28"/>
        </w:rPr>
      </w:pPr>
      <w:r w:rsidRPr="006F085E">
        <w:rPr>
          <w:rFonts w:cs="Times New Roman"/>
          <w:szCs w:val="28"/>
        </w:rPr>
        <w:t xml:space="preserve">Дополнительным профессиональным образованием в </w:t>
      </w:r>
      <w:r w:rsidR="00E1049A" w:rsidRPr="001E3617">
        <w:rPr>
          <w:rFonts w:cs="Times New Roman"/>
          <w:szCs w:val="28"/>
        </w:rPr>
        <w:t xml:space="preserve">1 квартале </w:t>
      </w:r>
      <w:r w:rsidR="00E1049A">
        <w:rPr>
          <w:rFonts w:cs="Times New Roman"/>
          <w:szCs w:val="28"/>
        </w:rPr>
        <w:t>2023 годам охвачено</w:t>
      </w:r>
      <w:r w:rsidR="00E1049A" w:rsidRPr="001E3617">
        <w:rPr>
          <w:rFonts w:cs="Times New Roman"/>
          <w:szCs w:val="28"/>
        </w:rPr>
        <w:t xml:space="preserve"> 134 муниципальных служащих</w:t>
      </w:r>
      <w:r w:rsidR="00E1049A">
        <w:rPr>
          <w:rFonts w:cs="Times New Roman"/>
          <w:szCs w:val="28"/>
        </w:rPr>
        <w:t>.</w:t>
      </w:r>
    </w:p>
    <w:p w:rsidR="00E1049A" w:rsidRPr="001E3617" w:rsidRDefault="00E1049A" w:rsidP="00E1049A">
      <w:pPr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1E3617">
        <w:rPr>
          <w:rFonts w:cs="Times New Roman"/>
          <w:szCs w:val="28"/>
        </w:rPr>
        <w:t xml:space="preserve"> семинарах, конференциях, форумах и других мероприятиях по обмену опытом </w:t>
      </w:r>
      <w:r>
        <w:rPr>
          <w:rFonts w:cs="Times New Roman"/>
          <w:szCs w:val="28"/>
        </w:rPr>
        <w:t xml:space="preserve">участие </w:t>
      </w:r>
      <w:r w:rsidRPr="001E3617">
        <w:rPr>
          <w:rFonts w:cs="Times New Roman"/>
          <w:szCs w:val="28"/>
        </w:rPr>
        <w:t>приняли 4 муниципальны</w:t>
      </w:r>
      <w:r>
        <w:rPr>
          <w:rFonts w:cs="Times New Roman"/>
          <w:szCs w:val="28"/>
        </w:rPr>
        <w:t>х</w:t>
      </w:r>
      <w:r w:rsidRPr="001E3617">
        <w:rPr>
          <w:rFonts w:cs="Times New Roman"/>
          <w:szCs w:val="28"/>
        </w:rPr>
        <w:t xml:space="preserve"> служащи</w:t>
      </w:r>
      <w:r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</w:t>
      </w:r>
      <w:r w:rsidRPr="001E3617">
        <w:rPr>
          <w:rFonts w:cs="Times New Roman"/>
          <w:szCs w:val="28"/>
        </w:rPr>
        <w:t xml:space="preserve">(в 1 </w:t>
      </w:r>
      <w:r>
        <w:rPr>
          <w:rFonts w:cs="Times New Roman"/>
          <w:szCs w:val="28"/>
        </w:rPr>
        <w:t>квартале 2022 года – 31 человек</w:t>
      </w:r>
      <w:r w:rsidRPr="001E3617">
        <w:rPr>
          <w:rFonts w:cs="Times New Roman"/>
          <w:szCs w:val="28"/>
        </w:rPr>
        <w:t>).</w:t>
      </w:r>
    </w:p>
    <w:p w:rsidR="006F085E" w:rsidRDefault="006F085E" w:rsidP="00E1049A">
      <w:pPr>
        <w:widowControl w:val="0"/>
        <w:rPr>
          <w:rFonts w:eastAsia="Times New Roman" w:cs="Times New Roman"/>
          <w:b/>
          <w:szCs w:val="28"/>
          <w:lang w:eastAsia="ru-RU"/>
        </w:rPr>
      </w:pPr>
    </w:p>
    <w:p w:rsidR="00E471D0" w:rsidRPr="003A6748" w:rsidRDefault="00E471D0" w:rsidP="002508CB">
      <w:pPr>
        <w:rPr>
          <w:rFonts w:eastAsia="Times New Roman" w:cs="Times New Roman"/>
          <w:b/>
          <w:szCs w:val="28"/>
          <w:lang w:eastAsia="ru-RU"/>
        </w:rPr>
      </w:pPr>
      <w:r w:rsidRPr="003A6748">
        <w:rPr>
          <w:rFonts w:eastAsia="Times New Roman" w:cs="Times New Roman"/>
          <w:b/>
          <w:szCs w:val="28"/>
          <w:lang w:eastAsia="ru-RU"/>
        </w:rPr>
        <w:t>Достижения муниципальных служащих.</w:t>
      </w:r>
    </w:p>
    <w:p w:rsidR="00B06824" w:rsidRDefault="00B06824" w:rsidP="00B06824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rFonts w:cs="Times New Roman"/>
          <w:szCs w:val="28"/>
        </w:rPr>
        <w:t xml:space="preserve">По итогам проведения </w:t>
      </w:r>
      <w:r w:rsidRPr="001E3617">
        <w:rPr>
          <w:rFonts w:cs="Times New Roman"/>
          <w:szCs w:val="28"/>
        </w:rPr>
        <w:t>краево</w:t>
      </w:r>
      <w:r>
        <w:rPr>
          <w:rFonts w:cs="Times New Roman"/>
          <w:szCs w:val="28"/>
        </w:rPr>
        <w:t>го</w:t>
      </w:r>
      <w:r w:rsidRPr="001E3617">
        <w:rPr>
          <w:rFonts w:cs="Times New Roman"/>
          <w:szCs w:val="28"/>
        </w:rPr>
        <w:t xml:space="preserve"> профессионально</w:t>
      </w:r>
      <w:r>
        <w:rPr>
          <w:rFonts w:cs="Times New Roman"/>
          <w:szCs w:val="28"/>
        </w:rPr>
        <w:t>го</w:t>
      </w:r>
      <w:r w:rsidRPr="001E3617">
        <w:rPr>
          <w:rFonts w:cs="Times New Roman"/>
          <w:szCs w:val="28"/>
        </w:rPr>
        <w:t xml:space="preserve"> конкурс</w:t>
      </w:r>
      <w:r>
        <w:rPr>
          <w:rFonts w:cs="Times New Roman"/>
          <w:szCs w:val="28"/>
        </w:rPr>
        <w:t>а</w:t>
      </w:r>
      <w:r w:rsidRPr="001E3617">
        <w:rPr>
          <w:rFonts w:cs="Times New Roman"/>
          <w:szCs w:val="28"/>
        </w:rPr>
        <w:t xml:space="preserve"> «Муниципальный Алтай» </w:t>
      </w:r>
      <w:r>
        <w:rPr>
          <w:rFonts w:cs="Times New Roman"/>
          <w:szCs w:val="28"/>
        </w:rPr>
        <w:t xml:space="preserve"> в номинации </w:t>
      </w:r>
      <w:r>
        <w:rPr>
          <w:szCs w:val="28"/>
        </w:rPr>
        <w:t xml:space="preserve">«Лучший муниципальный служащий городского округа (городского поселения) Алтайского края» 3 место присуждено </w:t>
      </w:r>
      <w:r>
        <w:rPr>
          <w:szCs w:val="28"/>
        </w:rPr>
        <w:t xml:space="preserve">муниципальному служащему </w:t>
      </w:r>
      <w:r w:rsidRPr="00B21382">
        <w:rPr>
          <w:szCs w:val="28"/>
        </w:rPr>
        <w:t>администрации Ленинского района</w:t>
      </w:r>
      <w:r>
        <w:rPr>
          <w:szCs w:val="28"/>
        </w:rPr>
        <w:t>.</w:t>
      </w:r>
    </w:p>
    <w:p w:rsidR="00A54A98" w:rsidRPr="003A6748" w:rsidRDefault="00A54A98" w:rsidP="002508CB">
      <w:pPr>
        <w:rPr>
          <w:rFonts w:eastAsia="Times New Roman" w:cs="Times New Roman"/>
          <w:sz w:val="24"/>
          <w:szCs w:val="24"/>
          <w:lang w:eastAsia="ru-RU"/>
        </w:rPr>
      </w:pPr>
    </w:p>
    <w:p w:rsidR="00EC1BD0" w:rsidRPr="003A6748" w:rsidRDefault="0059621C" w:rsidP="00EC1BD0">
      <w:pPr>
        <w:rPr>
          <w:rFonts w:cs="Times New Roman"/>
          <w:b/>
          <w:szCs w:val="28"/>
        </w:rPr>
      </w:pPr>
      <w:r w:rsidRPr="003A6748">
        <w:rPr>
          <w:rFonts w:cs="Times New Roman"/>
          <w:b/>
          <w:szCs w:val="28"/>
        </w:rPr>
        <w:t xml:space="preserve">Организация взаимодействия с высшими </w:t>
      </w:r>
      <w:r w:rsidR="00D26516" w:rsidRPr="003A6748">
        <w:rPr>
          <w:rFonts w:cs="Times New Roman"/>
          <w:b/>
          <w:szCs w:val="28"/>
        </w:rPr>
        <w:t xml:space="preserve">и средними </w:t>
      </w:r>
      <w:r w:rsidRPr="003A6748">
        <w:rPr>
          <w:rFonts w:cs="Times New Roman"/>
          <w:b/>
          <w:szCs w:val="28"/>
        </w:rPr>
        <w:t xml:space="preserve">учебными заведениями </w:t>
      </w:r>
      <w:r w:rsidR="00D26516" w:rsidRPr="003A6748">
        <w:rPr>
          <w:rFonts w:cs="Times New Roman"/>
          <w:b/>
          <w:szCs w:val="28"/>
        </w:rPr>
        <w:t>города</w:t>
      </w:r>
      <w:r w:rsidRPr="003A6748">
        <w:rPr>
          <w:rFonts w:cs="Times New Roman"/>
          <w:b/>
          <w:szCs w:val="28"/>
        </w:rPr>
        <w:t>.</w:t>
      </w:r>
    </w:p>
    <w:p w:rsidR="006E3716" w:rsidRPr="001E3617" w:rsidRDefault="006E3716" w:rsidP="006E3716">
      <w:pPr>
        <w:tabs>
          <w:tab w:val="left" w:pos="1134"/>
        </w:tabs>
        <w:autoSpaceDE w:val="0"/>
        <w:autoSpaceDN w:val="0"/>
        <w:adjustRightInd w:val="0"/>
        <w:contextualSpacing/>
        <w:rPr>
          <w:rFonts w:cs="Times New Roman"/>
          <w:szCs w:val="28"/>
        </w:rPr>
      </w:pPr>
      <w:r w:rsidRPr="001E3617">
        <w:rPr>
          <w:rFonts w:cs="Times New Roman"/>
          <w:szCs w:val="28"/>
        </w:rPr>
        <w:t>В рамках договоров о сотрудничестве с высшими и средними профессиональными учебными заведениями Алтайского края в органах местного самоуправления города в 1 квартале 2023 года практику прошли 95 студентов (за аналогичный период 2022 года – 99 студентов).</w:t>
      </w:r>
    </w:p>
    <w:p w:rsidR="006E3716" w:rsidRPr="001E3617" w:rsidRDefault="006E3716" w:rsidP="006E3716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Times New Roman" w:cs="Times New Roman"/>
          <w:szCs w:val="28"/>
        </w:rPr>
      </w:pPr>
      <w:r w:rsidRPr="001E3617">
        <w:rPr>
          <w:rFonts w:eastAsia="Times New Roman" w:cs="Times New Roman"/>
          <w:szCs w:val="28"/>
        </w:rPr>
        <w:t xml:space="preserve">С целью привлечения студентов в кадровые резервы органов местного самоуправления, повышения престижа муниципальной службы в течение </w:t>
      </w:r>
      <w:r>
        <w:rPr>
          <w:rFonts w:eastAsia="Times New Roman" w:cs="Times New Roman"/>
          <w:szCs w:val="28"/>
        </w:rPr>
        <w:t xml:space="preserve">1 квартала 2023 </w:t>
      </w:r>
      <w:r w:rsidRPr="001E3617">
        <w:rPr>
          <w:rFonts w:eastAsia="Times New Roman" w:cs="Times New Roman"/>
          <w:szCs w:val="28"/>
        </w:rPr>
        <w:t xml:space="preserve"> года проведены следующие мероприятия:</w:t>
      </w:r>
    </w:p>
    <w:p w:rsidR="006E3716" w:rsidRPr="001E3617" w:rsidRDefault="006E3716" w:rsidP="006E3716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Times New Roman" w:cs="Times New Roman"/>
          <w:szCs w:val="28"/>
        </w:rPr>
      </w:pPr>
      <w:r w:rsidRPr="001E3617">
        <w:rPr>
          <w:rFonts w:eastAsia="Times New Roman" w:cs="Times New Roman"/>
          <w:szCs w:val="28"/>
        </w:rPr>
        <w:t xml:space="preserve">- представители комитета приняли участие в мероприятиях, проводимых </w:t>
      </w:r>
      <w:r>
        <w:rPr>
          <w:rFonts w:eastAsia="Times New Roman" w:cs="Times New Roman"/>
          <w:szCs w:val="28"/>
        </w:rPr>
        <w:br/>
      </w:r>
      <w:r w:rsidRPr="001E3617">
        <w:rPr>
          <w:rFonts w:eastAsia="Times New Roman" w:cs="Times New Roman"/>
          <w:szCs w:val="28"/>
        </w:rPr>
        <w:t>в учебных заведениях:</w:t>
      </w:r>
    </w:p>
    <w:p w:rsidR="006E3716" w:rsidRPr="001E3617" w:rsidRDefault="006E3716" w:rsidP="006E3716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cs="Times New Roman"/>
          <w:szCs w:val="28"/>
        </w:rPr>
      </w:pPr>
      <w:r w:rsidRPr="001E3617">
        <w:rPr>
          <w:rFonts w:cs="Times New Roman"/>
          <w:szCs w:val="28"/>
        </w:rPr>
        <w:lastRenderedPageBreak/>
        <w:t>- в Дн</w:t>
      </w:r>
      <w:r>
        <w:rPr>
          <w:rFonts w:cs="Times New Roman"/>
          <w:szCs w:val="28"/>
        </w:rPr>
        <w:t>ях</w:t>
      </w:r>
      <w:r w:rsidRPr="001E3617">
        <w:rPr>
          <w:rFonts w:cs="Times New Roman"/>
          <w:szCs w:val="28"/>
        </w:rPr>
        <w:t xml:space="preserve"> карьеры </w:t>
      </w:r>
      <w:r>
        <w:rPr>
          <w:rFonts w:cs="Times New Roman"/>
          <w:szCs w:val="28"/>
        </w:rPr>
        <w:t xml:space="preserve">в </w:t>
      </w:r>
      <w:proofErr w:type="spellStart"/>
      <w:r w:rsidRPr="001E3617">
        <w:rPr>
          <w:rFonts w:cs="Times New Roman"/>
          <w:szCs w:val="28"/>
        </w:rPr>
        <w:t>ФГБОУ</w:t>
      </w:r>
      <w:proofErr w:type="spellEnd"/>
      <w:r w:rsidRPr="001E3617">
        <w:rPr>
          <w:rFonts w:cs="Times New Roman"/>
          <w:szCs w:val="28"/>
        </w:rPr>
        <w:t xml:space="preserve"> </w:t>
      </w:r>
      <w:proofErr w:type="gramStart"/>
      <w:r w:rsidRPr="001E3617">
        <w:rPr>
          <w:rFonts w:cs="Times New Roman"/>
          <w:szCs w:val="28"/>
        </w:rPr>
        <w:t>ВО</w:t>
      </w:r>
      <w:proofErr w:type="gramEnd"/>
      <w:r w:rsidRPr="001E3617">
        <w:rPr>
          <w:rFonts w:cs="Times New Roman"/>
          <w:szCs w:val="28"/>
        </w:rPr>
        <w:t xml:space="preserve"> «Алтайский государственный университет»</w:t>
      </w:r>
      <w:r w:rsidRPr="00983B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и </w:t>
      </w:r>
      <w:proofErr w:type="spellStart"/>
      <w:r>
        <w:rPr>
          <w:rFonts w:cs="Times New Roman"/>
          <w:szCs w:val="28"/>
        </w:rPr>
        <w:t>ФГБОУ</w:t>
      </w:r>
      <w:proofErr w:type="spellEnd"/>
      <w:r>
        <w:rPr>
          <w:rFonts w:cs="Times New Roman"/>
          <w:szCs w:val="28"/>
        </w:rPr>
        <w:t xml:space="preserve"> ВО «Российская академия народного хозяйства и  государственной службы при Президенте Российской Федерации»</w:t>
      </w:r>
      <w:r w:rsidRPr="001E3617">
        <w:rPr>
          <w:rFonts w:cs="Times New Roman"/>
          <w:szCs w:val="28"/>
        </w:rPr>
        <w:t>;</w:t>
      </w:r>
    </w:p>
    <w:p w:rsidR="006E3716" w:rsidRDefault="006E3716" w:rsidP="006E3716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 w:rsidRPr="001E3617">
        <w:rPr>
          <w:rFonts w:cs="Times New Roman"/>
          <w:szCs w:val="28"/>
        </w:rPr>
        <w:t xml:space="preserve">этапе  Профессионального полигона для студентов </w:t>
      </w:r>
      <w:proofErr w:type="spellStart"/>
      <w:r w:rsidRPr="001E3617">
        <w:rPr>
          <w:rFonts w:eastAsia="Calibri" w:cs="Times New Roman"/>
          <w:szCs w:val="28"/>
        </w:rPr>
        <w:t>ПОЧУ</w:t>
      </w:r>
      <w:proofErr w:type="spellEnd"/>
      <w:r w:rsidRPr="001E3617">
        <w:rPr>
          <w:rFonts w:eastAsia="Calibri" w:cs="Times New Roman"/>
          <w:szCs w:val="28"/>
        </w:rPr>
        <w:t xml:space="preserve"> «</w:t>
      </w:r>
      <w:r w:rsidRPr="001E3617">
        <w:rPr>
          <w:rFonts w:cs="Times New Roman"/>
          <w:szCs w:val="28"/>
        </w:rPr>
        <w:t xml:space="preserve">Барнаульский кооперативный техникум Алтайского </w:t>
      </w:r>
      <w:proofErr w:type="spellStart"/>
      <w:r w:rsidRPr="001E3617">
        <w:rPr>
          <w:rFonts w:cs="Times New Roman"/>
          <w:szCs w:val="28"/>
        </w:rPr>
        <w:t>крайпотребсоюза</w:t>
      </w:r>
      <w:proofErr w:type="spellEnd"/>
      <w:r w:rsidRPr="001E3617">
        <w:rPr>
          <w:rFonts w:cs="Times New Roman"/>
          <w:szCs w:val="28"/>
        </w:rPr>
        <w:t>», который проходил в рамках Национального чемпионата профессий и предпринимательских идей «Карьера в России»;</w:t>
      </w:r>
    </w:p>
    <w:p w:rsidR="006E3716" w:rsidRDefault="006E3716" w:rsidP="006E3716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в мероприятии «Выпускники АГУ – экономике региона»;</w:t>
      </w:r>
    </w:p>
    <w:p w:rsidR="006E3716" w:rsidRPr="001E3617" w:rsidRDefault="006E3716" w:rsidP="006E3716">
      <w:pPr>
        <w:tabs>
          <w:tab w:val="left" w:pos="1134"/>
        </w:tabs>
        <w:autoSpaceDE w:val="0"/>
        <w:autoSpaceDN w:val="0"/>
        <w:adjustRightInd w:val="0"/>
        <w:contextualSpacing/>
        <w:rPr>
          <w:rFonts w:cs="Times New Roman"/>
          <w:szCs w:val="28"/>
        </w:rPr>
      </w:pPr>
      <w:r w:rsidRPr="001E3617">
        <w:rPr>
          <w:rFonts w:cs="Times New Roman"/>
          <w:szCs w:val="28"/>
        </w:rPr>
        <w:t>- Интернет-форум «О порядке прохождения студентами практики в органах местного самоуправления города».</w:t>
      </w:r>
    </w:p>
    <w:p w:rsidR="00097BC5" w:rsidRPr="003A6748" w:rsidRDefault="00097BC5" w:rsidP="00EC1BD0">
      <w:pPr>
        <w:rPr>
          <w:rFonts w:eastAsia="Times New Roman" w:cs="Times New Roman"/>
          <w:b/>
          <w:bCs/>
          <w:szCs w:val="28"/>
          <w:lang w:eastAsia="ru-RU"/>
        </w:rPr>
      </w:pPr>
    </w:p>
    <w:p w:rsidR="00EC1BD0" w:rsidRPr="003A6748" w:rsidRDefault="00D26516" w:rsidP="00EC1BD0">
      <w:pPr>
        <w:rPr>
          <w:rFonts w:eastAsia="Times New Roman" w:cs="Times New Roman"/>
          <w:b/>
          <w:bCs/>
          <w:szCs w:val="28"/>
          <w:lang w:eastAsia="ru-RU"/>
        </w:rPr>
      </w:pPr>
      <w:r w:rsidRPr="003A6748">
        <w:rPr>
          <w:rFonts w:eastAsia="Times New Roman" w:cs="Times New Roman"/>
          <w:b/>
          <w:bCs/>
          <w:szCs w:val="28"/>
          <w:lang w:eastAsia="ru-RU"/>
        </w:rPr>
        <w:t>Наградная деятельность</w:t>
      </w:r>
      <w:r w:rsidR="00521EC2" w:rsidRPr="003A6748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6E3716" w:rsidRPr="00A80849" w:rsidRDefault="006E3716" w:rsidP="006E3716">
      <w:pPr>
        <w:ind w:firstLine="0"/>
        <w:rPr>
          <w:rFonts w:eastAsia="Times New Roman" w:cs="Times New Roman"/>
          <w:szCs w:val="28"/>
        </w:rPr>
      </w:pPr>
      <w:r w:rsidRPr="00A80849">
        <w:rPr>
          <w:rFonts w:eastAsia="Times New Roman" w:cs="Times New Roman"/>
          <w:szCs w:val="28"/>
        </w:rPr>
        <w:tab/>
        <w:t>В первом квартале 2023 года наград и поощрений администрации города удостоен 541 гражданин и трудовой коллектив (за аналогичный период 2022 года – 296),  в том числе: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126"/>
        <w:gridCol w:w="1701"/>
      </w:tblGrid>
      <w:tr w:rsidR="006E3716" w:rsidRPr="007D4798" w:rsidTr="00E1308A">
        <w:trPr>
          <w:trHeight w:val="392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7D4798">
              <w:rPr>
                <w:rFonts w:eastAsia="Times New Roman" w:cs="Times New Roman"/>
                <w:b/>
                <w:szCs w:val="28"/>
              </w:rPr>
              <w:t>Вид награды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6" w:rsidRPr="007D4798" w:rsidRDefault="006E3716" w:rsidP="00E1308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7D4798">
              <w:rPr>
                <w:rFonts w:eastAsia="Times New Roman" w:cs="Times New Roman"/>
                <w:b/>
                <w:szCs w:val="28"/>
              </w:rPr>
              <w:t>Количество, ед.</w:t>
            </w:r>
          </w:p>
          <w:p w:rsidR="006E3716" w:rsidRPr="007D4798" w:rsidRDefault="006E3716" w:rsidP="00E1308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7D4798">
              <w:rPr>
                <w:rFonts w:eastAsia="Times New Roman" w:cs="Times New Roman"/>
                <w:b/>
                <w:szCs w:val="28"/>
              </w:rPr>
              <w:t xml:space="preserve">в </w:t>
            </w:r>
            <w:r w:rsidRPr="007D4798">
              <w:rPr>
                <w:rFonts w:eastAsia="Times New Roman" w:cs="Times New Roman"/>
                <w:b/>
                <w:szCs w:val="28"/>
                <w:lang w:val="en-US"/>
              </w:rPr>
              <w:t>I</w:t>
            </w:r>
            <w:r w:rsidRPr="007D4798">
              <w:rPr>
                <w:rFonts w:eastAsia="Times New Roman" w:cs="Times New Roman"/>
                <w:b/>
                <w:szCs w:val="28"/>
              </w:rPr>
              <w:t xml:space="preserve"> квартале </w:t>
            </w:r>
          </w:p>
          <w:p w:rsidR="006E3716" w:rsidRPr="007D4798" w:rsidRDefault="006E3716" w:rsidP="00E1308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6E3716" w:rsidRPr="007D4798" w:rsidTr="00E1308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6" w:rsidRPr="007D4798" w:rsidRDefault="006E3716" w:rsidP="00E1308A">
            <w:pPr>
              <w:ind w:firstLine="0"/>
              <w:jc w:val="left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7D4798">
              <w:rPr>
                <w:rFonts w:eastAsia="Times New Roman" w:cs="Times New Roman"/>
                <w:b/>
                <w:szCs w:val="28"/>
              </w:rPr>
              <w:t xml:space="preserve">2022 </w:t>
            </w:r>
          </w:p>
          <w:p w:rsidR="006E3716" w:rsidRPr="007D4798" w:rsidRDefault="006E3716" w:rsidP="00E1308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7D4798">
              <w:rPr>
                <w:rFonts w:eastAsia="Times New Roman" w:cs="Times New Roman"/>
                <w:b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7D4798">
              <w:rPr>
                <w:rFonts w:eastAsia="Times New Roman" w:cs="Times New Roman"/>
                <w:b/>
                <w:szCs w:val="28"/>
              </w:rPr>
              <w:t>2023</w:t>
            </w:r>
          </w:p>
          <w:p w:rsidR="006E3716" w:rsidRPr="007D4798" w:rsidRDefault="006E3716" w:rsidP="00E1308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7D4798">
              <w:rPr>
                <w:rFonts w:eastAsia="Times New Roman" w:cs="Times New Roman"/>
                <w:b/>
                <w:szCs w:val="28"/>
              </w:rPr>
              <w:t>год</w:t>
            </w:r>
          </w:p>
        </w:tc>
      </w:tr>
      <w:tr w:rsidR="006E3716" w:rsidRPr="007D4798" w:rsidTr="00E130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 xml:space="preserve">Почетный знак  «С благодарностью, Барнаул»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6</w:t>
            </w:r>
          </w:p>
        </w:tc>
      </w:tr>
      <w:tr w:rsidR="006E3716" w:rsidRPr="007D4798" w:rsidTr="00E130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 xml:space="preserve">Нагрудный знак «Барнаул»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6E3716" w:rsidRPr="007D4798" w:rsidTr="00E130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 xml:space="preserve">Знак администрации города Барнаула «За вклад в развитие литературы»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0</w:t>
            </w:r>
          </w:p>
        </w:tc>
      </w:tr>
      <w:tr w:rsidR="006E3716" w:rsidRPr="007D4798" w:rsidTr="00E130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  <w:shd w:val="clear" w:color="auto" w:fill="FFFFFF"/>
              </w:rPr>
              <w:t>Диплом администрации города Барнаула «За вклад в развитие культуры города Барнаула»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5</w:t>
            </w:r>
          </w:p>
        </w:tc>
      </w:tr>
      <w:tr w:rsidR="006E3716" w:rsidRPr="007D4798" w:rsidTr="00E130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  <w:shd w:val="clear" w:color="auto" w:fill="FFFFFF"/>
              </w:rPr>
              <w:t>Диплом администрации города Барнаула «За вклад в охрану окружающей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0</w:t>
            </w:r>
          </w:p>
        </w:tc>
      </w:tr>
      <w:tr w:rsidR="006E3716" w:rsidRPr="007D4798" w:rsidTr="00E130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 xml:space="preserve">Знак «Отличник муниципальной службы города Барнаула»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0</w:t>
            </w:r>
          </w:p>
        </w:tc>
      </w:tr>
      <w:tr w:rsidR="006E3716" w:rsidRPr="007D4798" w:rsidTr="00E130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 xml:space="preserve">Почетная грамота администрации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249</w:t>
            </w:r>
          </w:p>
        </w:tc>
      </w:tr>
      <w:tr w:rsidR="006E3716" w:rsidRPr="007D4798" w:rsidTr="00E130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 xml:space="preserve">Благодарственное письмо администрации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122</w:t>
            </w:r>
          </w:p>
        </w:tc>
      </w:tr>
      <w:tr w:rsidR="006E3716" w:rsidRPr="007D4798" w:rsidTr="00E130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 xml:space="preserve">Благодарность главы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146</w:t>
            </w:r>
          </w:p>
        </w:tc>
      </w:tr>
      <w:tr w:rsidR="006E3716" w:rsidRPr="007D4798" w:rsidTr="00E130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 xml:space="preserve">Ценный подарок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7D4798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6E3716" w:rsidRPr="007D4798" w:rsidTr="00E130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rPr>
                <w:rFonts w:eastAsia="Times New Roman" w:cs="Times New Roman"/>
                <w:b/>
                <w:szCs w:val="28"/>
              </w:rPr>
            </w:pPr>
            <w:r w:rsidRPr="007D4798">
              <w:rPr>
                <w:rFonts w:eastAsia="Times New Roman" w:cs="Times New Roman"/>
                <w:b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7D4798">
              <w:rPr>
                <w:rFonts w:eastAsia="Times New Roman" w:cs="Times New Roman"/>
                <w:b/>
                <w:szCs w:val="28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16" w:rsidRPr="007D4798" w:rsidRDefault="006E3716" w:rsidP="00E1308A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7D4798">
              <w:rPr>
                <w:rFonts w:eastAsia="Times New Roman" w:cs="Times New Roman"/>
                <w:b/>
                <w:szCs w:val="28"/>
              </w:rPr>
              <w:t>541</w:t>
            </w:r>
          </w:p>
        </w:tc>
      </w:tr>
    </w:tbl>
    <w:p w:rsidR="00DF1385" w:rsidRDefault="00DF1385" w:rsidP="00E921D1">
      <w:pPr>
        <w:widowControl w:val="0"/>
        <w:rPr>
          <w:rFonts w:cs="Times New Roman"/>
          <w:szCs w:val="28"/>
        </w:rPr>
      </w:pPr>
    </w:p>
    <w:p w:rsidR="006E3716" w:rsidRDefault="00E921D1" w:rsidP="006E3716">
      <w:pPr>
        <w:widowControl w:val="0"/>
        <w:rPr>
          <w:rFonts w:cs="Times New Roman"/>
          <w:szCs w:val="28"/>
        </w:rPr>
      </w:pPr>
      <w:r w:rsidRPr="003A6748">
        <w:rPr>
          <w:rFonts w:cs="Times New Roman"/>
          <w:szCs w:val="28"/>
        </w:rPr>
        <w:t xml:space="preserve">В целях повышения информирования населения о наградах администрации города, оказания методической помощи в подготовке наградных документов в </w:t>
      </w:r>
      <w:r w:rsidR="00DF1246">
        <w:rPr>
          <w:rFonts w:cs="Times New Roman"/>
          <w:szCs w:val="28"/>
        </w:rPr>
        <w:t>отчетном периоде</w:t>
      </w:r>
      <w:r w:rsidRPr="003A6748">
        <w:rPr>
          <w:rFonts w:cs="Times New Roman"/>
          <w:szCs w:val="28"/>
        </w:rPr>
        <w:t>:</w:t>
      </w:r>
    </w:p>
    <w:p w:rsidR="006E3716" w:rsidRPr="00A80849" w:rsidRDefault="006E3716" w:rsidP="006E3716">
      <w:pPr>
        <w:widowControl w:val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A8084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проведен </w:t>
      </w:r>
      <w:r w:rsidRPr="00A80849">
        <w:rPr>
          <w:rFonts w:cs="Times New Roman"/>
          <w:szCs w:val="28"/>
        </w:rPr>
        <w:t xml:space="preserve">семинар «Порядок оформления и представления документов   о награждении наградами (поощрениями) Российской Федерации, Алтайского края   и администрации города Барнаула» с участием отдела по государственным наградам и наградам Алтайского края департамента Администрации Губернатора и Правительства Алтайского края  по вопросам государственной службы и кадров.               </w:t>
      </w:r>
      <w:r w:rsidRPr="00A80849">
        <w:rPr>
          <w:rFonts w:cs="Times New Roman"/>
          <w:szCs w:val="28"/>
        </w:rPr>
        <w:lastRenderedPageBreak/>
        <w:t>В семинаре приняли участие 40 специалистов  организаций сферы  образования, ответственных за о</w:t>
      </w:r>
      <w:r>
        <w:rPr>
          <w:rFonts w:cs="Times New Roman"/>
          <w:szCs w:val="28"/>
        </w:rPr>
        <w:t>формление наградных документов;</w:t>
      </w:r>
    </w:p>
    <w:p w:rsidR="006E3716" w:rsidRPr="00A80849" w:rsidRDefault="006E3716" w:rsidP="006E371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80849">
        <w:rPr>
          <w:rFonts w:cs="Times New Roman"/>
          <w:szCs w:val="28"/>
        </w:rPr>
        <w:t xml:space="preserve">актуализированы Методические рекомендации о порядке оформления и представления документов для награждения наградами города Барнаула, которые размещены на официальном Интернет-сайте города Барнаула. </w:t>
      </w:r>
    </w:p>
    <w:p w:rsidR="00DF53D0" w:rsidRPr="00954DD4" w:rsidRDefault="00DF53D0" w:rsidP="00EC1BD0">
      <w:pPr>
        <w:rPr>
          <w:rFonts w:eastAsia="Times New Roman" w:cs="Times New Roman"/>
          <w:szCs w:val="28"/>
          <w:lang w:eastAsia="ru-RU"/>
        </w:rPr>
      </w:pPr>
    </w:p>
    <w:sectPr w:rsidR="00DF53D0" w:rsidRPr="00954DD4" w:rsidSect="00B205EB">
      <w:pgSz w:w="11909" w:h="16834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27B3"/>
    <w:multiLevelType w:val="hybridMultilevel"/>
    <w:tmpl w:val="BAFE3494"/>
    <w:lvl w:ilvl="0" w:tplc="81FC354A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C01625"/>
    <w:multiLevelType w:val="hybridMultilevel"/>
    <w:tmpl w:val="95A20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D0"/>
    <w:rsid w:val="000058AE"/>
    <w:rsid w:val="00045FBC"/>
    <w:rsid w:val="00055D2A"/>
    <w:rsid w:val="000638E5"/>
    <w:rsid w:val="00097BC5"/>
    <w:rsid w:val="000E46E3"/>
    <w:rsid w:val="001046A6"/>
    <w:rsid w:val="001A52E2"/>
    <w:rsid w:val="001B32FC"/>
    <w:rsid w:val="001B5D19"/>
    <w:rsid w:val="001C33A6"/>
    <w:rsid w:val="001E5136"/>
    <w:rsid w:val="001E6E3D"/>
    <w:rsid w:val="001F7724"/>
    <w:rsid w:val="00225810"/>
    <w:rsid w:val="0023570C"/>
    <w:rsid w:val="002508CB"/>
    <w:rsid w:val="002856CB"/>
    <w:rsid w:val="002935E9"/>
    <w:rsid w:val="002A6FC1"/>
    <w:rsid w:val="002D00FD"/>
    <w:rsid w:val="002F1AB8"/>
    <w:rsid w:val="00325192"/>
    <w:rsid w:val="00374D7F"/>
    <w:rsid w:val="00376619"/>
    <w:rsid w:val="003A6748"/>
    <w:rsid w:val="003B5693"/>
    <w:rsid w:val="003B72C9"/>
    <w:rsid w:val="003F31FA"/>
    <w:rsid w:val="0042346F"/>
    <w:rsid w:val="004302EA"/>
    <w:rsid w:val="00445DEB"/>
    <w:rsid w:val="00455A45"/>
    <w:rsid w:val="00472887"/>
    <w:rsid w:val="004C2667"/>
    <w:rsid w:val="00521EC2"/>
    <w:rsid w:val="00537387"/>
    <w:rsid w:val="005379F9"/>
    <w:rsid w:val="0059621C"/>
    <w:rsid w:val="005B7B1D"/>
    <w:rsid w:val="005D1C11"/>
    <w:rsid w:val="00601F3D"/>
    <w:rsid w:val="00607E07"/>
    <w:rsid w:val="00632BC7"/>
    <w:rsid w:val="00635D1C"/>
    <w:rsid w:val="006B095D"/>
    <w:rsid w:val="006C6569"/>
    <w:rsid w:val="006D27EC"/>
    <w:rsid w:val="006E3716"/>
    <w:rsid w:val="006F085E"/>
    <w:rsid w:val="007230AF"/>
    <w:rsid w:val="0072366B"/>
    <w:rsid w:val="00731A2F"/>
    <w:rsid w:val="007444A0"/>
    <w:rsid w:val="00784169"/>
    <w:rsid w:val="007D4798"/>
    <w:rsid w:val="0081394D"/>
    <w:rsid w:val="0082632C"/>
    <w:rsid w:val="0085595E"/>
    <w:rsid w:val="0086250E"/>
    <w:rsid w:val="008626B6"/>
    <w:rsid w:val="0087732B"/>
    <w:rsid w:val="008E3AAE"/>
    <w:rsid w:val="00900566"/>
    <w:rsid w:val="00910AAF"/>
    <w:rsid w:val="009142C9"/>
    <w:rsid w:val="00946CF9"/>
    <w:rsid w:val="00954DD4"/>
    <w:rsid w:val="00957DAF"/>
    <w:rsid w:val="00981F78"/>
    <w:rsid w:val="009940E2"/>
    <w:rsid w:val="009A1537"/>
    <w:rsid w:val="009B374A"/>
    <w:rsid w:val="009F2FE3"/>
    <w:rsid w:val="00A32C59"/>
    <w:rsid w:val="00A54A98"/>
    <w:rsid w:val="00AB2408"/>
    <w:rsid w:val="00B06824"/>
    <w:rsid w:val="00B205EB"/>
    <w:rsid w:val="00B40985"/>
    <w:rsid w:val="00B43129"/>
    <w:rsid w:val="00B468A7"/>
    <w:rsid w:val="00B5311E"/>
    <w:rsid w:val="00B75DFD"/>
    <w:rsid w:val="00BB6D3E"/>
    <w:rsid w:val="00BC5D09"/>
    <w:rsid w:val="00C65348"/>
    <w:rsid w:val="00C675B6"/>
    <w:rsid w:val="00C81346"/>
    <w:rsid w:val="00CC389C"/>
    <w:rsid w:val="00D0058A"/>
    <w:rsid w:val="00D26516"/>
    <w:rsid w:val="00D700E3"/>
    <w:rsid w:val="00DA3E90"/>
    <w:rsid w:val="00DB5676"/>
    <w:rsid w:val="00DF1246"/>
    <w:rsid w:val="00DF1385"/>
    <w:rsid w:val="00DF434C"/>
    <w:rsid w:val="00DF53D0"/>
    <w:rsid w:val="00E06375"/>
    <w:rsid w:val="00E1049A"/>
    <w:rsid w:val="00E16474"/>
    <w:rsid w:val="00E177F7"/>
    <w:rsid w:val="00E35715"/>
    <w:rsid w:val="00E471D0"/>
    <w:rsid w:val="00E55ECD"/>
    <w:rsid w:val="00E63C40"/>
    <w:rsid w:val="00E749DE"/>
    <w:rsid w:val="00E921D1"/>
    <w:rsid w:val="00EB0BD1"/>
    <w:rsid w:val="00EC1BD0"/>
    <w:rsid w:val="00F55136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76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FC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D26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45FB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0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76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FC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D26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45FB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0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shetnikova.sa\Desktop\&#1052;&#1086;&#1080;%20&#1076;&#1086;&#1082;&#1091;&#1084;&#1077;&#1085;&#1090;&#1099;%20&#1052;&#1059;&#1056;\&#1057;&#1072;&#1081;&#1090;\2023\&#1044;&#1080;&#1072;&#1075;&#1088;&#1072;&#1084;&#1084;&#1099;%20&#1082;%20&#1086;&#1090;&#1095;&#1077;&#1090;&#1091;%20&#1075;&#1083;&#1072;&#107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shetnikova.sa\Desktop\&#1052;&#1086;&#1080;%20&#1076;&#1086;&#1082;&#1091;&#1084;&#1077;&#1085;&#1090;&#1099;%20&#1052;&#1059;&#1056;\&#1057;&#1072;&#1081;&#1090;\2023\&#1044;&#1080;&#1072;&#1075;&#1088;&#1072;&#1084;&#1084;&#1099;%20&#1082;%20&#1086;&#1090;&#1095;&#1077;&#1090;&#1091;%20&#1075;&#1083;&#1072;&#107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shetnikova.sa\Desktop\&#1052;&#1086;&#1080;%20&#1076;&#1086;&#1082;&#1091;&#1084;&#1077;&#1085;&#1090;&#1099;%20&#1052;&#1059;&#1056;\&#1057;&#1072;&#1081;&#1090;\2023\&#1044;&#1080;&#1072;&#1075;&#1088;&#1072;&#1084;&#1084;&#1099;%20&#1082;%20&#1086;&#1090;&#1095;&#1077;&#1090;&#1091;%20&#1075;&#1083;&#1072;&#107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муниципальных служащих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 возрастным группам, %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0690288713910762"/>
          <c:y val="3.240740740740740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Возраст!$B$1</c:f>
              <c:strCache>
                <c:ptCount val="1"/>
                <c:pt idx="0">
                  <c:v>доля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Возраст!$A$2:$A$5</c:f>
              <c:strCache>
                <c:ptCount val="4"/>
                <c:pt idx="0">
                  <c:v>до 40 лет</c:v>
                </c:pt>
                <c:pt idx="1">
                  <c:v>от 40 до 49</c:v>
                </c:pt>
                <c:pt idx="2">
                  <c:v>от 50 до 65</c:v>
                </c:pt>
                <c:pt idx="3">
                  <c:v>свыше 65</c:v>
                </c:pt>
              </c:strCache>
            </c:strRef>
          </c:cat>
          <c:val>
            <c:numRef>
              <c:f>Возраст!$B$2:$B$5</c:f>
              <c:numCache>
                <c:formatCode>0.00%</c:formatCode>
                <c:ptCount val="4"/>
                <c:pt idx="0">
                  <c:v>0.52800000000000002</c:v>
                </c:pt>
                <c:pt idx="1">
                  <c:v>0.28999999999999998</c:v>
                </c:pt>
                <c:pt idx="2">
                  <c:v>0.17</c:v>
                </c:pt>
                <c:pt idx="3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муниципальных служащих по стажу муниципальной службы, %</a:t>
            </a:r>
          </a:p>
        </c:rich>
      </c:tx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9.8308945756780397E-2"/>
                  <c:y val="-7.6561315252260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823939195100613E-2"/>
                  <c:y val="5.1099081364829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858814523184601E-2"/>
                  <c:y val="3.1185476815398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212926509186352E-2"/>
                  <c:y val="-3.3739792942548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Стаж!$A$2:$A$5</c:f>
              <c:strCache>
                <c:ptCount val="4"/>
                <c:pt idx="0">
                  <c:v>до 5 лет</c:v>
                </c:pt>
                <c:pt idx="1">
                  <c:v>от 5 до 
10 лет</c:v>
                </c:pt>
                <c:pt idx="2">
                  <c:v>от 10 до 
25 лет</c:v>
                </c:pt>
                <c:pt idx="3">
                  <c:v>свыше 25 лет</c:v>
                </c:pt>
              </c:strCache>
            </c:strRef>
          </c:cat>
          <c:val>
            <c:numRef>
              <c:f>Стаж!$B$2:$B$5</c:f>
              <c:numCache>
                <c:formatCode>0.00%</c:formatCode>
                <c:ptCount val="4"/>
                <c:pt idx="0">
                  <c:v>0.371</c:v>
                </c:pt>
                <c:pt idx="1">
                  <c:v>0.21099999999999999</c:v>
                </c:pt>
                <c:pt idx="2">
                  <c:v>0.34699999999999998</c:v>
                </c:pt>
                <c:pt idx="3">
                  <c:v>7.0999999999999994E-2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образования муниципальных служащих г.Барнаула,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%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9.2211838006230576E-2"/>
                  <c:y val="1.92539036531629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Лист14!$A$2:$A$5</c:f>
              <c:strCache>
                <c:ptCount val="4"/>
                <c:pt idx="0">
                  <c:v>Высшее образование</c:v>
                </c:pt>
                <c:pt idx="1">
                  <c:v>Два и более высших образования</c:v>
                </c:pt>
                <c:pt idx="2">
                  <c:v>Среднее профессиональное образование</c:v>
                </c:pt>
                <c:pt idx="3">
                  <c:v>Среднее образование</c:v>
                </c:pt>
              </c:strCache>
            </c:strRef>
          </c:cat>
          <c:val>
            <c:numRef>
              <c:f>Лист14!$B$2:$B$5</c:f>
              <c:numCache>
                <c:formatCode>0.00%</c:formatCode>
                <c:ptCount val="4"/>
                <c:pt idx="0">
                  <c:v>0.77900000000000003</c:v>
                </c:pt>
                <c:pt idx="1">
                  <c:v>0.159</c:v>
                </c:pt>
                <c:pt idx="2">
                  <c:v>0.06</c:v>
                </c:pt>
                <c:pt idx="3">
                  <c:v>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Муравлева Татьяна Викторовна</dc:creator>
  <cp:lastModifiedBy>Муравлева Татьяна Викторовна</cp:lastModifiedBy>
  <cp:revision>88</cp:revision>
  <cp:lastPrinted>2021-10-18T01:13:00Z</cp:lastPrinted>
  <dcterms:created xsi:type="dcterms:W3CDTF">2020-01-24T07:51:00Z</dcterms:created>
  <dcterms:modified xsi:type="dcterms:W3CDTF">2023-10-20T06:44:00Z</dcterms:modified>
</cp:coreProperties>
</file>