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CD" w:rsidRPr="00666724" w:rsidRDefault="003B49C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B76DA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размещением уведомления</w:t>
      </w:r>
      <w:r w:rsidR="00F42F34" w:rsidRPr="00666724">
        <w:rPr>
          <w:rFonts w:ascii="Times New Roman" w:hAnsi="Times New Roman"/>
          <w:sz w:val="28"/>
          <w:szCs w:val="28"/>
        </w:rPr>
        <w:t xml:space="preserve"> </w:t>
      </w:r>
    </w:p>
    <w:p w:rsidR="002A51E0" w:rsidRPr="00666724" w:rsidRDefault="00F42F34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о подготовке </w:t>
      </w:r>
      <w:r w:rsidR="002A51E0" w:rsidRPr="0066672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по дорожному хозяйству, благоустройству, транспорту и связи города Барнаула </w:t>
      </w:r>
      <w:r w:rsidR="00C405E0" w:rsidRPr="00666724">
        <w:rPr>
          <w:rFonts w:ascii="Times New Roman" w:hAnsi="Times New Roman"/>
          <w:sz w:val="28"/>
          <w:szCs w:val="28"/>
        </w:rPr>
        <w:t xml:space="preserve">в соответствии с частью 1 статьи </w:t>
      </w:r>
      <w:r w:rsidR="004D4FD9" w:rsidRPr="00666724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B77695" w:rsidRPr="00666724">
        <w:rPr>
          <w:rFonts w:ascii="Times New Roman" w:hAnsi="Times New Roman"/>
          <w:sz w:val="28"/>
          <w:szCs w:val="28"/>
        </w:rPr>
        <w:t xml:space="preserve">обобщены 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B77695" w:rsidRPr="00666724">
        <w:rPr>
          <w:rFonts w:ascii="Times New Roman" w:hAnsi="Times New Roman"/>
          <w:sz w:val="28"/>
          <w:szCs w:val="28"/>
        </w:rPr>
        <w:t>связи с размещением уведомления о подготовке проекта муниципального нормативного правового акта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164610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100405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города Барнаула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666724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от 27.08.2012 №2418 (в редакции постановления от 05.08.2014 №1677)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Несоответствие действующему законодательству постановления администрации города от 27.08.2012 №2418;</w:t>
            </w:r>
          </w:p>
          <w:p w:rsidR="00390774" w:rsidRPr="00666724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Постановление регулирует порядок предоставления субсидий юридическим лицам, индивидуальным предпринимателям, выполняющим пассажирские перевозки на социально значимых автобусных маршрутах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803C02" w:rsidP="00803C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  <w:p w:rsidR="00803C02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803C02" w:rsidRPr="00666724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тел. 291104, dorkom@barnaul-adm.ru.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31.03.2015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480B5B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об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 xml:space="preserve">источнике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>обнародовани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>я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  <w:p w:rsidR="00390774" w:rsidRPr="00666724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3C02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164610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211" w:type="dxa"/>
          </w:tcPr>
          <w:p w:rsidR="00390774" w:rsidRPr="00666724" w:rsidRDefault="00100405" w:rsidP="001004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31.03.2015 - </w:t>
            </w:r>
            <w:r w:rsidR="00BF1F2F">
              <w:rPr>
                <w:rFonts w:ascii="Times New Roman" w:hAnsi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F4379E">
              <w:rPr>
                <w:rFonts w:ascii="Times New Roman" w:hAnsi="Times New Roman"/>
                <w:sz w:val="28"/>
                <w:szCs w:val="28"/>
              </w:rPr>
              <w:t>.04.2015</w:t>
            </w:r>
          </w:p>
        </w:tc>
      </w:tr>
      <w:tr w:rsidR="006D225C" w:rsidRPr="00666724" w:rsidTr="006B6CB4">
        <w:tc>
          <w:tcPr>
            <w:tcW w:w="5210" w:type="dxa"/>
          </w:tcPr>
          <w:p w:rsidR="001420A9" w:rsidRPr="00666724" w:rsidRDefault="006D225C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 w:rsidRPr="00666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 w:rsidR="001420A9" w:rsidRPr="00666724"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211" w:type="dxa"/>
          </w:tcPr>
          <w:p w:rsidR="00F4379E" w:rsidRPr="00F4379E" w:rsidRDefault="00100405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 xml:space="preserve">полномоченный по защите прав предпринимателей в Алтайском крае; </w:t>
            </w:r>
          </w:p>
          <w:p w:rsid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875552" w:rsidRPr="00F4379E" w:rsidRDefault="00875552" w:rsidP="008755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 </w:t>
            </w:r>
            <w:r w:rsidRPr="00875552">
              <w:rPr>
                <w:rFonts w:ascii="Times New Roman" w:hAnsi="Times New Roman"/>
                <w:sz w:val="28"/>
                <w:szCs w:val="28"/>
              </w:rPr>
              <w:t>«Ассоциация пассажирских перевозчиков Барнаула»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комитет по финансам, налоговой и кредитной политике города Барнаула; </w:t>
            </w:r>
          </w:p>
          <w:p w:rsidR="006D225C" w:rsidRPr="00666724" w:rsidRDefault="00F4379E" w:rsidP="008755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</w:t>
            </w:r>
            <w:r w:rsidR="0010040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Барнаула.</w:t>
            </w:r>
          </w:p>
        </w:tc>
      </w:tr>
    </w:tbl>
    <w:p w:rsidR="00F4379E" w:rsidRDefault="00F4379E" w:rsidP="00100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4379E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sectPr w:rsidR="00F4379E" w:rsidSect="005736FD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37" w:rsidRDefault="00EA2B37" w:rsidP="00875F2C">
      <w:pPr>
        <w:spacing w:after="0" w:line="240" w:lineRule="auto"/>
      </w:pPr>
      <w:r>
        <w:separator/>
      </w:r>
    </w:p>
  </w:endnote>
  <w:endnote w:type="continuationSeparator" w:id="0">
    <w:p w:rsidR="00EA2B37" w:rsidRDefault="00EA2B37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37" w:rsidRDefault="00EA2B37" w:rsidP="00875F2C">
      <w:pPr>
        <w:spacing w:after="0" w:line="240" w:lineRule="auto"/>
      </w:pPr>
      <w:r>
        <w:separator/>
      </w:r>
    </w:p>
  </w:footnote>
  <w:footnote w:type="continuationSeparator" w:id="0">
    <w:p w:rsidR="00EA2B37" w:rsidRDefault="00EA2B37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BF1F2F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6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D70B9" w:rsidRPr="0011600C" w:rsidRDefault="000D70B9" w:rsidP="0011600C">
        <w:pPr>
          <w:pStyle w:val="a3"/>
          <w:spacing w:after="0" w:line="240" w:lineRule="auto"/>
          <w:jc w:val="right"/>
          <w:rPr>
            <w:rFonts w:ascii="Times New Roman" w:hAnsi="Times New Roman"/>
            <w:sz w:val="28"/>
            <w:szCs w:val="28"/>
          </w:rPr>
        </w:pPr>
        <w:r w:rsidRPr="0011600C">
          <w:rPr>
            <w:rFonts w:ascii="Times New Roman" w:hAnsi="Times New Roman"/>
            <w:sz w:val="28"/>
            <w:szCs w:val="28"/>
          </w:rPr>
          <w:fldChar w:fldCharType="begin"/>
        </w:r>
        <w:r w:rsidRPr="0011600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00C">
          <w:rPr>
            <w:rFonts w:ascii="Times New Roman" w:hAnsi="Times New Roman"/>
            <w:sz w:val="28"/>
            <w:szCs w:val="28"/>
          </w:rPr>
          <w:fldChar w:fldCharType="separate"/>
        </w:r>
        <w:r w:rsidR="00BF1F2F">
          <w:rPr>
            <w:rFonts w:ascii="Times New Roman" w:hAnsi="Times New Roman"/>
            <w:noProof/>
            <w:sz w:val="28"/>
            <w:szCs w:val="28"/>
          </w:rPr>
          <w:t>1</w:t>
        </w:r>
        <w:r w:rsidRPr="001160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79C2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B2FE3"/>
    <w:rsid w:val="005C191B"/>
    <w:rsid w:val="005C7B99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9044D0"/>
    <w:rsid w:val="0091075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F164-8442-44D3-8DF4-B7534501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Никита Николаевич Струцкий</cp:lastModifiedBy>
  <cp:revision>5</cp:revision>
  <cp:lastPrinted>2014-12-30T06:57:00Z</cp:lastPrinted>
  <dcterms:created xsi:type="dcterms:W3CDTF">2015-04-17T07:59:00Z</dcterms:created>
  <dcterms:modified xsi:type="dcterms:W3CDTF">2015-04-20T09:29:00Z</dcterms:modified>
</cp:coreProperties>
</file>