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BF" w:rsidRDefault="001949BF" w:rsidP="00194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1949BF" w:rsidRDefault="001949BF" w:rsidP="00194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C53BF7" w:rsidRDefault="00C53BF7" w:rsidP="00194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9BF" w:rsidRDefault="001949BF" w:rsidP="007D607B">
      <w:pPr>
        <w:jc w:val="both"/>
        <w:rPr>
          <w:rFonts w:ascii="Times New Roman" w:hAnsi="Times New Roman"/>
          <w:sz w:val="28"/>
          <w:szCs w:val="28"/>
        </w:rPr>
      </w:pPr>
      <w:r w:rsidRPr="007D607B">
        <w:rPr>
          <w:rFonts w:ascii="Times New Roman" w:hAnsi="Times New Roman"/>
          <w:sz w:val="28"/>
          <w:szCs w:val="28"/>
        </w:rPr>
        <w:t xml:space="preserve">Настоящим </w:t>
      </w:r>
      <w:r w:rsidRPr="007D607B">
        <w:rPr>
          <w:rFonts w:ascii="Times New Roman" w:hAnsi="Times New Roman"/>
          <w:sz w:val="28"/>
          <w:szCs w:val="28"/>
          <w:u w:val="single"/>
        </w:rPr>
        <w:t>комитет по дорожному хозяйству, благоустройству, транспорту и связи города Барнаула</w:t>
      </w:r>
      <w:r w:rsidRPr="007D607B">
        <w:rPr>
          <w:rFonts w:ascii="Times New Roman" w:hAnsi="Times New Roman"/>
          <w:sz w:val="28"/>
          <w:szCs w:val="28"/>
        </w:rPr>
        <w:t xml:space="preserve"> в соответствии со статьей 2 </w:t>
      </w:r>
      <w:r w:rsidRPr="007D607B"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 w:rsidRPr="007D607B">
        <w:rPr>
          <w:rFonts w:ascii="Times New Roman" w:hAnsi="Times New Roman"/>
          <w:sz w:val="28"/>
          <w:szCs w:val="28"/>
        </w:rPr>
        <w:t>от 10.11.2014 №90-ЗС «О 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уведомляет о подготовке проекта муниципального нормативного правового акта</w:t>
      </w:r>
      <w:r w:rsidR="007D607B">
        <w:rPr>
          <w:rFonts w:ascii="Times New Roman" w:hAnsi="Times New Roman"/>
          <w:sz w:val="28"/>
          <w:szCs w:val="28"/>
        </w:rPr>
        <w:t xml:space="preserve"> </w:t>
      </w:r>
      <w:r w:rsidRPr="007D607B">
        <w:rPr>
          <w:rFonts w:ascii="Times New Roman" w:hAnsi="Times New Roman"/>
          <w:sz w:val="28"/>
          <w:szCs w:val="28"/>
        </w:rPr>
        <w:t>«</w:t>
      </w:r>
      <w:r w:rsidR="007D607B" w:rsidRPr="007D607B">
        <w:rPr>
          <w:rFonts w:ascii="Times New Roman" w:hAnsi="Times New Roman"/>
          <w:sz w:val="28"/>
          <w:szCs w:val="28"/>
        </w:rPr>
        <w:t xml:space="preserve">О внесении изменений                                и дополнений в постановление администрации      города </w:t>
      </w:r>
      <w:r w:rsidR="007D607B">
        <w:rPr>
          <w:rFonts w:ascii="Times New Roman" w:hAnsi="Times New Roman"/>
          <w:sz w:val="28"/>
          <w:szCs w:val="28"/>
        </w:rPr>
        <w:t xml:space="preserve">     </w:t>
      </w:r>
      <w:r w:rsidR="007D607B" w:rsidRPr="007D607B">
        <w:rPr>
          <w:rFonts w:ascii="Times New Roman" w:hAnsi="Times New Roman"/>
          <w:sz w:val="28"/>
          <w:szCs w:val="28"/>
        </w:rPr>
        <w:t>от 11.02.2016 №190                                 (в редакции по</w:t>
      </w:r>
      <w:r w:rsidR="007D607B">
        <w:rPr>
          <w:rFonts w:ascii="Times New Roman" w:hAnsi="Times New Roman"/>
          <w:sz w:val="28"/>
          <w:szCs w:val="28"/>
        </w:rPr>
        <w:t xml:space="preserve">становления </w:t>
      </w:r>
      <w:r w:rsidR="007D607B" w:rsidRPr="007D607B">
        <w:rPr>
          <w:rFonts w:ascii="Times New Roman" w:hAnsi="Times New Roman"/>
          <w:sz w:val="28"/>
          <w:szCs w:val="28"/>
        </w:rPr>
        <w:t>от 25.08.2016 №1710)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949BF">
        <w:rPr>
          <w:rFonts w:ascii="Times New Roman" w:hAnsi="Times New Roman"/>
          <w:sz w:val="28"/>
          <w:szCs w:val="28"/>
        </w:rPr>
        <w:t>в связи с изменением действующего законодательства</w:t>
      </w:r>
      <w:r w:rsidR="00A677ED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9374" w:type="dxa"/>
        <w:tblInd w:w="0" w:type="dxa"/>
        <w:tblLook w:val="04A0" w:firstRow="1" w:lastRow="0" w:firstColumn="1" w:lastColumn="0" w:noHBand="0" w:noVBand="1"/>
      </w:tblPr>
      <w:tblGrid>
        <w:gridCol w:w="4661"/>
        <w:gridCol w:w="4713"/>
      </w:tblGrid>
      <w:tr w:rsidR="001949BF" w:rsidTr="002C20D0">
        <w:trPr>
          <w:trHeight w:val="86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Барнаула</w:t>
            </w:r>
          </w:p>
        </w:tc>
      </w:tr>
      <w:tr w:rsidR="001949BF" w:rsidTr="002C20D0">
        <w:trPr>
          <w:trHeight w:val="2356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  <w:p w:rsidR="001949BF" w:rsidRDefault="001949BF" w:rsidP="006661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7D607B" w:rsidRDefault="007D607B" w:rsidP="007D60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07B">
              <w:rPr>
                <w:rFonts w:ascii="Times New Roman" w:hAnsi="Times New Roman"/>
                <w:sz w:val="28"/>
                <w:szCs w:val="28"/>
              </w:rPr>
              <w:t>О внесении изменений                                и дополнений в постановление администрации      города                            от 11.02.2016 №190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607B">
              <w:rPr>
                <w:rFonts w:ascii="Times New Roman" w:hAnsi="Times New Roman"/>
                <w:sz w:val="28"/>
                <w:szCs w:val="28"/>
              </w:rPr>
              <w:t>(в редакции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становления   </w:t>
            </w:r>
            <w:r w:rsidRPr="007D607B">
              <w:rPr>
                <w:rFonts w:ascii="Times New Roman" w:hAnsi="Times New Roman"/>
                <w:sz w:val="28"/>
                <w:szCs w:val="28"/>
              </w:rPr>
              <w:t>от 25.08.2016 №1710)</w:t>
            </w:r>
          </w:p>
          <w:p w:rsidR="001949BF" w:rsidRDefault="001949BF" w:rsidP="00437290">
            <w:pPr>
              <w:pStyle w:val="ConsPlusNormal"/>
              <w:jc w:val="both"/>
            </w:pPr>
          </w:p>
        </w:tc>
      </w:tr>
      <w:tr w:rsidR="001949BF" w:rsidTr="002C20D0">
        <w:trPr>
          <w:trHeight w:val="956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Pr="006F2E9B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2E9B">
              <w:rPr>
                <w:rFonts w:ascii="Times New Roman" w:eastAsiaTheme="minorHAnsi" w:hAnsi="Times New Roman"/>
                <w:sz w:val="28"/>
                <w:szCs w:val="28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Pr="00A677ED" w:rsidRDefault="001949BF" w:rsidP="006661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7ED">
              <w:rPr>
                <w:rFonts w:ascii="Times New Roman" w:eastAsiaTheme="minorHAnsi" w:hAnsi="Times New Roman"/>
                <w:sz w:val="28"/>
                <w:szCs w:val="28"/>
              </w:rPr>
              <w:t>С момента обнародования</w:t>
            </w:r>
          </w:p>
        </w:tc>
      </w:tr>
      <w:tr w:rsidR="001949BF" w:rsidTr="002C20D0">
        <w:trPr>
          <w:trHeight w:val="2131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Pr="00A677ED" w:rsidRDefault="00A677ED" w:rsidP="00A67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7ED">
              <w:rPr>
                <w:rFonts w:ascii="Times New Roman" w:hAnsi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656043, </w:t>
            </w:r>
            <w:proofErr w:type="spellStart"/>
            <w:r w:rsidRPr="00A677ED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Pr="00A677ED">
              <w:rPr>
                <w:rFonts w:ascii="Times New Roman" w:hAnsi="Times New Roman"/>
                <w:sz w:val="28"/>
                <w:szCs w:val="28"/>
              </w:rPr>
              <w:t>, 58, тел.371</w:t>
            </w:r>
            <w:r w:rsidR="00C53BF7">
              <w:rPr>
                <w:rFonts w:ascii="Times New Roman" w:hAnsi="Times New Roman"/>
                <w:sz w:val="28"/>
                <w:szCs w:val="28"/>
              </w:rPr>
              <w:t>-</w:t>
            </w:r>
            <w:r w:rsidRPr="00A677ED">
              <w:rPr>
                <w:rFonts w:ascii="Times New Roman" w:hAnsi="Times New Roman"/>
                <w:sz w:val="28"/>
                <w:szCs w:val="28"/>
              </w:rPr>
              <w:t>601, dorkom@barnaul-adm.ru</w:t>
            </w:r>
          </w:p>
        </w:tc>
      </w:tr>
      <w:tr w:rsidR="001949BF" w:rsidTr="002C20D0">
        <w:trPr>
          <w:trHeight w:val="354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  <w:p w:rsidR="001949BF" w:rsidRDefault="001949BF" w:rsidP="006661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29" w:rsidRPr="00CC1E29" w:rsidRDefault="002C20D0" w:rsidP="00CC1E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E29">
              <w:rPr>
                <w:rFonts w:ascii="Times New Roman" w:hAnsi="Times New Roman"/>
                <w:sz w:val="28"/>
                <w:szCs w:val="28"/>
              </w:rPr>
              <w:t xml:space="preserve">В целях приведения нормативного правового акта: </w:t>
            </w:r>
            <w:r w:rsidR="00CC1E29" w:rsidRPr="00CC1E29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CC1E29" w:rsidRPr="00CC1E29">
              <w:rPr>
                <w:rFonts w:ascii="Times New Roman" w:hAnsi="Times New Roman"/>
                <w:sz w:val="28"/>
                <w:szCs w:val="28"/>
              </w:rPr>
              <w:t>я</w:t>
            </w:r>
            <w:r w:rsidR="00CC1E29" w:rsidRPr="00CC1E29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от 11.02.2016 №190</w:t>
            </w:r>
            <w:r w:rsidR="00CC1E29" w:rsidRPr="00CC1E29">
              <w:rPr>
                <w:rFonts w:ascii="Times New Roman" w:hAnsi="Times New Roman"/>
              </w:rPr>
              <w:t xml:space="preserve"> </w:t>
            </w:r>
            <w:r w:rsidR="00CC1E29" w:rsidRPr="00CC1E29">
              <w:rPr>
                <w:rFonts w:ascii="Times New Roman" w:hAnsi="Times New Roman"/>
                <w:sz w:val="28"/>
                <w:szCs w:val="28"/>
              </w:rPr>
              <w:t>«Об утверждении</w:t>
            </w:r>
            <w:r w:rsidRPr="00CC1E29">
              <w:rPr>
                <w:rFonts w:ascii="Times New Roman" w:hAnsi="Times New Roman"/>
                <w:sz w:val="28"/>
                <w:szCs w:val="28"/>
              </w:rPr>
              <w:t xml:space="preserve"> Порядка </w:t>
            </w:r>
            <w:r w:rsidRPr="00CC1E29">
              <w:rPr>
                <w:rFonts w:ascii="Times New Roman" w:hAnsi="Times New Roman"/>
                <w:sz w:val="28"/>
                <w:szCs w:val="28"/>
              </w:rPr>
              <w:t xml:space="preserve">предоставления из бюджета города субсидий на возмещение недополученных доходов на общественно значимых автобусных маршрутах и Порядка расчета нормативов субсидирования работы на общественно значимых </w:t>
            </w:r>
            <w:r w:rsidRPr="00CC1E29">
              <w:rPr>
                <w:rFonts w:ascii="Times New Roman" w:hAnsi="Times New Roman"/>
                <w:sz w:val="28"/>
                <w:szCs w:val="28"/>
              </w:rPr>
              <w:lastRenderedPageBreak/>
              <w:t>автобусных маршрутах</w:t>
            </w:r>
            <w:r w:rsidR="004416C9">
              <w:rPr>
                <w:rFonts w:ascii="Times New Roman" w:hAnsi="Times New Roman"/>
                <w:sz w:val="28"/>
                <w:szCs w:val="28"/>
              </w:rPr>
              <w:t>»</w:t>
            </w:r>
            <w:r w:rsidR="00CC1E29" w:rsidRPr="00CC1E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1E29">
              <w:rPr>
                <w:rFonts w:ascii="Times New Roman" w:hAnsi="Times New Roman"/>
                <w:sz w:val="28"/>
                <w:szCs w:val="28"/>
              </w:rPr>
              <w:t xml:space="preserve">в соответствие с постановлением Правительства </w:t>
            </w:r>
            <w:r w:rsidRPr="00CC1E29">
              <w:rPr>
                <w:rFonts w:ascii="Times New Roman" w:hAnsi="Times New Roman"/>
                <w:sz w:val="28"/>
                <w:szCs w:val="28"/>
              </w:rPr>
              <w:t>Росс</w:t>
            </w:r>
            <w:r w:rsidRPr="00CC1E29">
              <w:rPr>
                <w:rFonts w:ascii="Times New Roman" w:hAnsi="Times New Roman"/>
                <w:sz w:val="28"/>
                <w:szCs w:val="28"/>
              </w:rPr>
              <w:t xml:space="preserve">ийской Федерации </w:t>
            </w:r>
            <w:r w:rsidRPr="00CC1E29">
              <w:rPr>
                <w:rFonts w:ascii="Times New Roman" w:hAnsi="Times New Roman"/>
                <w:sz w:val="28"/>
                <w:szCs w:val="28"/>
              </w:rPr>
              <w:t xml:space="preserve">от 06.09.2016 №887 </w:t>
            </w:r>
            <w:r w:rsidR="00CC1E29" w:rsidRPr="00CC1E29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CC1E29">
              <w:rPr>
                <w:rFonts w:ascii="Times New Roman" w:hAnsi="Times New Roman"/>
                <w:sz w:val="28"/>
                <w:szCs w:val="28"/>
              </w:rPr>
              <w:t>«Об общих требованиях к нормативным правовым</w:t>
            </w:r>
            <w:r w:rsidRPr="002C20D0">
              <w:rPr>
                <w:rFonts w:ascii="Times New Roman" w:hAnsi="Times New Roman"/>
                <w:sz w:val="28"/>
                <w:szCs w:val="28"/>
              </w:rPr>
              <w:t xml:space="preserve"> актам, муниципальным правовым акт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ам, регулирующим предоставление </w:t>
            </w:r>
            <w:r w:rsidRPr="002C20D0">
              <w:rPr>
                <w:rFonts w:ascii="Times New Roman" w:hAnsi="Times New Roman"/>
                <w:sz w:val="28"/>
                <w:szCs w:val="28"/>
              </w:rPr>
              <w:t>субсидий юр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идическим </w:t>
            </w:r>
            <w:r w:rsidRPr="002C20D0">
              <w:rPr>
                <w:rFonts w:ascii="Times New Roman" w:hAnsi="Times New Roman"/>
                <w:sz w:val="28"/>
                <w:szCs w:val="28"/>
              </w:rPr>
              <w:t xml:space="preserve">лицам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2C20D0">
              <w:rPr>
                <w:rFonts w:ascii="Times New Roman" w:hAnsi="Times New Roman"/>
                <w:sz w:val="28"/>
                <w:szCs w:val="28"/>
              </w:rPr>
              <w:t xml:space="preserve">(за исключением </w:t>
            </w:r>
            <w:r w:rsidRPr="002C20D0">
              <w:rPr>
                <w:rFonts w:ascii="Times New Roman" w:hAnsi="Times New Roman"/>
                <w:sz w:val="28"/>
                <w:szCs w:val="28"/>
              </w:rPr>
              <w:t>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услуг)»</w:t>
            </w:r>
            <w:r w:rsidR="00CC1E29">
              <w:rPr>
                <w:rFonts w:ascii="Times New Roman" w:hAnsi="Times New Roman"/>
                <w:sz w:val="28"/>
                <w:szCs w:val="28"/>
              </w:rPr>
              <w:t>, внесение изменения в порядок расчета норматива субсидирования в связи с введением электронной системы оплаты и учета проезда на общественном транспорте</w:t>
            </w:r>
          </w:p>
        </w:tc>
      </w:tr>
      <w:tr w:rsidR="001949BF" w:rsidTr="002C20D0">
        <w:trPr>
          <w:trHeight w:val="321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Default="001949BF" w:rsidP="00560B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Круг лиц, на которых будет распространено действие муниципального нормативного правового акта, а также сведения о необходимости установления переходного периода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74" w:rsidRDefault="001949BF" w:rsidP="00560B74">
            <w:pPr>
              <w:pStyle w:val="ConsPlusNormal"/>
              <w:jc w:val="both"/>
            </w:pPr>
            <w:r>
              <w:t>Юридические лица</w:t>
            </w:r>
            <w:r w:rsidR="00A677ED">
              <w:t xml:space="preserve">, индивидуальные предприниматели, </w:t>
            </w:r>
            <w:r>
              <w:t>зарегистрированные в установленном порядке</w:t>
            </w:r>
            <w:r w:rsidR="00CF70C4">
              <w:t>, осуществляющие деятельность по перевозке пассажиров автомобильным транспортом, оборудованным для перевозок более 8 человек</w:t>
            </w:r>
            <w:r w:rsidR="00136DE9">
              <w:t>.</w:t>
            </w:r>
          </w:p>
          <w:p w:rsidR="001949BF" w:rsidRDefault="00136DE9" w:rsidP="00560B74">
            <w:pPr>
              <w:pStyle w:val="ConsPlusNormal"/>
              <w:jc w:val="both"/>
            </w:pPr>
            <w:r>
              <w:t>П</w:t>
            </w:r>
            <w:r w:rsidR="001949BF" w:rsidRPr="00986CD6">
              <w:t>ереходный период отсутствует</w:t>
            </w:r>
          </w:p>
        </w:tc>
      </w:tr>
      <w:tr w:rsidR="001949BF" w:rsidTr="002C20D0">
        <w:trPr>
          <w:trHeight w:val="118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Срок, в течение которого разработчиком принимаются предложения в связи с размещением уведомления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A677ED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дней с момента размещения </w:t>
            </w:r>
            <w:r w:rsidR="001949BF" w:rsidRPr="00E85983">
              <w:rPr>
                <w:rFonts w:ascii="Times New Roman" w:hAnsi="Times New Roman"/>
                <w:sz w:val="28"/>
                <w:szCs w:val="28"/>
              </w:rPr>
              <w:t>уведомления</w:t>
            </w:r>
          </w:p>
        </w:tc>
      </w:tr>
      <w:tr w:rsidR="001949BF" w:rsidTr="002C20D0">
        <w:trPr>
          <w:trHeight w:val="2041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Default="001949BF" w:rsidP="006661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представления предложений в связи с размещением уведомления (полный почтовый и (или) электронный адрес разработчика)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Pr="001757C1" w:rsidRDefault="001949BF" w:rsidP="00A67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656056, Алтайский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677ED" w:rsidRPr="00A677ED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="00A677ED" w:rsidRPr="00A677ED">
              <w:rPr>
                <w:rFonts w:ascii="Times New Roman" w:hAnsi="Times New Roman"/>
                <w:sz w:val="28"/>
                <w:szCs w:val="28"/>
              </w:rPr>
              <w:t xml:space="preserve">, 58, </w:t>
            </w:r>
            <w:proofErr w:type="spellStart"/>
            <w:r w:rsidR="00A677ED" w:rsidRPr="00A677ED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="00A677ED" w:rsidRPr="00A677ED">
              <w:rPr>
                <w:rFonts w:ascii="Times New Roman" w:hAnsi="Times New Roman"/>
                <w:sz w:val="28"/>
                <w:szCs w:val="28"/>
              </w:rPr>
              <w:t>, 656043;</w:t>
            </w:r>
            <w:r w:rsidR="00A67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7ED" w:rsidRPr="00A677ED">
              <w:rPr>
                <w:rFonts w:ascii="Times New Roman" w:hAnsi="Times New Roman"/>
                <w:sz w:val="28"/>
                <w:szCs w:val="28"/>
              </w:rPr>
              <w:t>dorkom@barnaul-adm.ru.</w:t>
            </w:r>
          </w:p>
        </w:tc>
      </w:tr>
    </w:tbl>
    <w:p w:rsidR="001949BF" w:rsidRDefault="001949BF" w:rsidP="001949BF">
      <w:pPr>
        <w:spacing w:after="0" w:line="240" w:lineRule="auto"/>
        <w:ind w:firstLine="709"/>
        <w:jc w:val="both"/>
      </w:pPr>
    </w:p>
    <w:p w:rsidR="00CC1E29" w:rsidRPr="00CC1E29" w:rsidRDefault="00C53BF7" w:rsidP="00CC1E2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53BF7">
        <w:rPr>
          <w:rFonts w:ascii="Times New Roman" w:hAnsi="Times New Roman"/>
          <w:sz w:val="28"/>
          <w:szCs w:val="28"/>
        </w:rPr>
        <w:t xml:space="preserve">Иная информация, относящаяся к сведениям о подготовке проекта муниципального нормативного правового акта: 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53BF7">
        <w:rPr>
          <w:rFonts w:ascii="Times New Roman" w:hAnsi="Times New Roman"/>
          <w:sz w:val="28"/>
          <w:szCs w:val="28"/>
        </w:rPr>
        <w:t xml:space="preserve">от 06.10.2003 №131-ФЗ «Об общих принципах организации местного </w:t>
      </w:r>
      <w:r w:rsidRPr="00C53BF7">
        <w:rPr>
          <w:rFonts w:ascii="Times New Roman" w:hAnsi="Times New Roman"/>
          <w:sz w:val="28"/>
          <w:szCs w:val="28"/>
        </w:rPr>
        <w:lastRenderedPageBreak/>
        <w:t>самоуправления в Российской Федерации»</w:t>
      </w:r>
      <w:r w:rsidR="00CC1E29">
        <w:rPr>
          <w:rFonts w:ascii="Times New Roman" w:hAnsi="Times New Roman"/>
          <w:sz w:val="28"/>
          <w:szCs w:val="28"/>
        </w:rPr>
        <w:t xml:space="preserve">, </w:t>
      </w:r>
      <w:r w:rsidR="00CC1E29" w:rsidRPr="00CC1E29">
        <w:rPr>
          <w:rFonts w:ascii="Times New Roman" w:hAnsi="Times New Roman"/>
          <w:sz w:val="28"/>
          <w:szCs w:val="28"/>
        </w:rPr>
        <w:t>постановление</w:t>
      </w:r>
      <w:r w:rsidR="00CC1E29" w:rsidRPr="00CC1E29">
        <w:rPr>
          <w:rFonts w:ascii="Times New Roman" w:hAnsi="Times New Roman"/>
          <w:sz w:val="28"/>
          <w:szCs w:val="28"/>
        </w:rPr>
        <w:t xml:space="preserve"> Правительства Росс</w:t>
      </w:r>
      <w:r w:rsidR="00CC1E29">
        <w:rPr>
          <w:rFonts w:ascii="Times New Roman" w:hAnsi="Times New Roman"/>
          <w:sz w:val="28"/>
          <w:szCs w:val="28"/>
        </w:rPr>
        <w:t xml:space="preserve">ийской Федерации </w:t>
      </w:r>
      <w:r w:rsidR="00CC1E29" w:rsidRPr="00CC1E29">
        <w:rPr>
          <w:rFonts w:ascii="Times New Roman" w:hAnsi="Times New Roman"/>
          <w:sz w:val="28"/>
          <w:szCs w:val="28"/>
        </w:rPr>
        <w:t xml:space="preserve">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4416C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C1E29" w:rsidRPr="00CC1E29">
        <w:rPr>
          <w:rFonts w:ascii="Times New Roman" w:hAnsi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услуг)»,</w:t>
      </w:r>
      <w:r w:rsidR="00CC1E29">
        <w:rPr>
          <w:rFonts w:ascii="Times New Roman" w:hAnsi="Times New Roman"/>
          <w:sz w:val="28"/>
          <w:szCs w:val="28"/>
        </w:rPr>
        <w:t xml:space="preserve"> </w:t>
      </w:r>
      <w:r w:rsidR="00CC1E29" w:rsidRPr="00CC1E29">
        <w:rPr>
          <w:rFonts w:ascii="Times New Roman" w:hAnsi="Times New Roman"/>
          <w:sz w:val="28"/>
          <w:szCs w:val="28"/>
        </w:rPr>
        <w:t>постановление</w:t>
      </w:r>
      <w:r w:rsidR="00CC1E29" w:rsidRPr="00CC1E29">
        <w:rPr>
          <w:rFonts w:ascii="Times New Roman" w:hAnsi="Times New Roman"/>
          <w:sz w:val="28"/>
          <w:szCs w:val="28"/>
        </w:rPr>
        <w:t xml:space="preserve"> администрации города от 26.10.2016 №2118 «Об утверждении Положения об электронной системе оплаты и учета проезда на автомобильном транспорте и городском наземном электрическом транспорте по маршрутам регулярных перевозок города Барнаула»</w:t>
      </w:r>
      <w:r w:rsidR="00CC1E29">
        <w:rPr>
          <w:rFonts w:ascii="Times New Roman" w:hAnsi="Times New Roman"/>
          <w:sz w:val="28"/>
          <w:szCs w:val="28"/>
        </w:rPr>
        <w:t>.</w:t>
      </w:r>
    </w:p>
    <w:p w:rsidR="00C53BF7" w:rsidRDefault="00C53BF7" w:rsidP="00CC1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BF7">
        <w:rPr>
          <w:rFonts w:ascii="Times New Roman" w:hAnsi="Times New Roman"/>
          <w:sz w:val="28"/>
          <w:szCs w:val="28"/>
        </w:rPr>
        <w:t xml:space="preserve">Все поступившие в установленные срок предложения будут рассмотрены. Сводка предложений будет размещена на Интернет-сайте города Барнаула не позднее </w:t>
      </w:r>
      <w:r w:rsidR="00CC1E29">
        <w:rPr>
          <w:rFonts w:ascii="Times New Roman" w:hAnsi="Times New Roman"/>
          <w:sz w:val="28"/>
          <w:szCs w:val="28"/>
        </w:rPr>
        <w:t>28.03</w:t>
      </w:r>
      <w:r>
        <w:rPr>
          <w:rFonts w:ascii="Times New Roman" w:hAnsi="Times New Roman"/>
          <w:sz w:val="28"/>
          <w:szCs w:val="28"/>
        </w:rPr>
        <w:t>.201</w:t>
      </w:r>
      <w:r w:rsidR="00CC1E29">
        <w:rPr>
          <w:rFonts w:ascii="Times New Roman" w:hAnsi="Times New Roman"/>
          <w:sz w:val="28"/>
          <w:szCs w:val="28"/>
        </w:rPr>
        <w:t>7</w:t>
      </w:r>
      <w:r w:rsidRPr="00C53BF7">
        <w:rPr>
          <w:rFonts w:ascii="Times New Roman" w:hAnsi="Times New Roman"/>
          <w:sz w:val="28"/>
          <w:szCs w:val="28"/>
        </w:rPr>
        <w:t>.</w:t>
      </w:r>
    </w:p>
    <w:p w:rsidR="007A40B6" w:rsidRDefault="007A40B6" w:rsidP="00C53B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40B6" w:rsidRDefault="007A40B6" w:rsidP="007A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 по дорожному хозяйству, </w:t>
      </w:r>
    </w:p>
    <w:p w:rsidR="007A40B6" w:rsidRDefault="007A40B6" w:rsidP="007A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благоустройству, транспорту и связи города </w:t>
      </w:r>
    </w:p>
    <w:p w:rsidR="007A40B6" w:rsidRPr="00C53BF7" w:rsidRDefault="007A40B6" w:rsidP="007A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Барнаула                                                                                             </w:t>
      </w:r>
      <w:proofErr w:type="spellStart"/>
      <w:r w:rsidR="007D607B">
        <w:rPr>
          <w:rFonts w:ascii="Times New Roman" w:hAnsi="Times New Roman"/>
          <w:sz w:val="28"/>
          <w:szCs w:val="28"/>
        </w:rPr>
        <w:t>А.А.Шеломенцев</w:t>
      </w:r>
      <w:proofErr w:type="spellEnd"/>
    </w:p>
    <w:p w:rsidR="00C53BF7" w:rsidRDefault="00C53BF7" w:rsidP="00C53BF7">
      <w:pPr>
        <w:spacing w:after="0" w:line="240" w:lineRule="auto"/>
        <w:ind w:firstLine="709"/>
        <w:jc w:val="both"/>
      </w:pPr>
    </w:p>
    <w:sectPr w:rsidR="00C53BF7" w:rsidSect="00560B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C7"/>
    <w:rsid w:val="00136DE9"/>
    <w:rsid w:val="001949BF"/>
    <w:rsid w:val="002C20D0"/>
    <w:rsid w:val="00352C5C"/>
    <w:rsid w:val="00437290"/>
    <w:rsid w:val="004416C9"/>
    <w:rsid w:val="005155C7"/>
    <w:rsid w:val="00560B74"/>
    <w:rsid w:val="007A40B6"/>
    <w:rsid w:val="007D607B"/>
    <w:rsid w:val="00A677ED"/>
    <w:rsid w:val="00B43223"/>
    <w:rsid w:val="00C53BF7"/>
    <w:rsid w:val="00CC1E29"/>
    <w:rsid w:val="00C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4D2BF3-B63A-4B04-86B5-D349290F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B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9BF"/>
    <w:pPr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49B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F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0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Щербина Алина</cp:lastModifiedBy>
  <cp:revision>12</cp:revision>
  <cp:lastPrinted>2016-05-04T07:42:00Z</cp:lastPrinted>
  <dcterms:created xsi:type="dcterms:W3CDTF">2016-03-31T04:10:00Z</dcterms:created>
  <dcterms:modified xsi:type="dcterms:W3CDTF">2017-02-10T06:18:00Z</dcterms:modified>
</cp:coreProperties>
</file>