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CF328" w14:textId="7A213972" w:rsidR="00B07608" w:rsidRPr="0030479C" w:rsidRDefault="00B07608" w:rsidP="005A438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7C717AF8" w14:textId="56ACEBCD" w:rsidR="009B3F6F" w:rsidRPr="0030479C" w:rsidRDefault="009B3F6F" w:rsidP="005A438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9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</w:t>
      </w:r>
      <w:r w:rsidR="000E417E" w:rsidRPr="0030479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0479C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</w:p>
    <w:p w14:paraId="091911E3" w14:textId="5A54F601" w:rsidR="00B07608" w:rsidRPr="00BB2B24" w:rsidRDefault="00BB2B24" w:rsidP="00BB2B24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B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комитета жилищно-коммунального хозяйства</w:t>
      </w:r>
    </w:p>
    <w:p w14:paraId="4015DD25" w14:textId="32D04FDA" w:rsidR="00B07608" w:rsidRPr="0030479C" w:rsidRDefault="005A4386" w:rsidP="005A438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B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BB2B24" w:rsidRPr="00BB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Барнаула</w:t>
      </w:r>
    </w:p>
    <w:p w14:paraId="79287B09" w14:textId="772E4E77" w:rsidR="00B07608" w:rsidRPr="0030479C" w:rsidRDefault="005A4386" w:rsidP="005A438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A02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30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A023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8C08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14:paraId="4CF9AEE3" w14:textId="77777777" w:rsidR="005A4386" w:rsidRPr="0030479C" w:rsidRDefault="005A4386" w:rsidP="008E2CDF">
      <w:pPr>
        <w:spacing w:after="0" w:line="36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907534" w14:textId="77777777" w:rsidR="008E2CDF" w:rsidRPr="0030479C" w:rsidRDefault="008E2CDF" w:rsidP="008E2CDF">
      <w:pPr>
        <w:spacing w:after="0" w:line="360" w:lineRule="auto"/>
        <w:ind w:firstLine="482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5C4EC340" w14:textId="77777777" w:rsidR="005A4386" w:rsidRPr="0030479C" w:rsidRDefault="005A4386" w:rsidP="00636DC1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479C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14:paraId="54A5677C" w14:textId="77777777" w:rsidR="005A4386" w:rsidRPr="0030479C" w:rsidRDefault="005A4386" w:rsidP="00636DC1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479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14:paraId="687FD5D6" w14:textId="5D8585A8" w:rsidR="005A4386" w:rsidRPr="0030479C" w:rsidRDefault="004970B3" w:rsidP="00636DC1">
      <w:pPr>
        <w:pStyle w:val="1"/>
        <w:contextualSpacing/>
        <w:rPr>
          <w:szCs w:val="28"/>
        </w:rPr>
      </w:pPr>
      <w:r w:rsidRPr="0030479C">
        <w:rPr>
          <w:szCs w:val="28"/>
        </w:rPr>
        <w:t>«</w:t>
      </w:r>
      <w:r w:rsidR="005A0238" w:rsidRPr="005A0238">
        <w:rPr>
          <w:szCs w:val="28"/>
        </w:rPr>
        <w:t>Предоставление земельного участка для создания семейного (родового) захоронения</w:t>
      </w:r>
      <w:r w:rsidRPr="0030479C">
        <w:rPr>
          <w:szCs w:val="28"/>
        </w:rPr>
        <w:t>»</w:t>
      </w:r>
    </w:p>
    <w:p w14:paraId="787DE635" w14:textId="77777777" w:rsidR="00CD4DB7" w:rsidRPr="0030479C" w:rsidRDefault="00CD4DB7" w:rsidP="00F32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2834"/>
        <w:gridCol w:w="6233"/>
      </w:tblGrid>
      <w:tr w:rsidR="008B46A5" w:rsidRPr="0030479C" w14:paraId="5935CB04" w14:textId="77777777" w:rsidTr="0048425C">
        <w:trPr>
          <w:jc w:val="center"/>
        </w:trPr>
        <w:tc>
          <w:tcPr>
            <w:tcW w:w="2834" w:type="dxa"/>
          </w:tcPr>
          <w:p w14:paraId="10F56BE7" w14:textId="77777777" w:rsidR="008B46A5" w:rsidRPr="0030479C" w:rsidRDefault="008B46A5" w:rsidP="00F3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>Наименование подраздела</w:t>
            </w:r>
          </w:p>
        </w:tc>
        <w:tc>
          <w:tcPr>
            <w:tcW w:w="6233" w:type="dxa"/>
          </w:tcPr>
          <w:p w14:paraId="32393F15" w14:textId="77777777" w:rsidR="008B46A5" w:rsidRPr="0030479C" w:rsidRDefault="008B46A5" w:rsidP="00F3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>Содержание подраздела</w:t>
            </w:r>
          </w:p>
        </w:tc>
      </w:tr>
    </w:tbl>
    <w:p w14:paraId="39722B81" w14:textId="77777777" w:rsidR="00C02021" w:rsidRPr="0030479C" w:rsidRDefault="00C02021" w:rsidP="00C02021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9071" w:type="dxa"/>
        <w:jc w:val="center"/>
        <w:tblLook w:val="04A0" w:firstRow="1" w:lastRow="0" w:firstColumn="1" w:lastColumn="0" w:noHBand="0" w:noVBand="1"/>
      </w:tblPr>
      <w:tblGrid>
        <w:gridCol w:w="2836"/>
        <w:gridCol w:w="6235"/>
      </w:tblGrid>
      <w:tr w:rsidR="00AB7473" w:rsidRPr="0030479C" w14:paraId="6716F088" w14:textId="77777777" w:rsidTr="0048425C">
        <w:trPr>
          <w:trHeight w:val="252"/>
          <w:tblHeader/>
          <w:jc w:val="center"/>
        </w:trPr>
        <w:tc>
          <w:tcPr>
            <w:tcW w:w="2836" w:type="dxa"/>
          </w:tcPr>
          <w:p w14:paraId="6DC2587A" w14:textId="21F817F9" w:rsidR="001765F2" w:rsidRPr="0030479C" w:rsidRDefault="0081476F" w:rsidP="0081476F">
            <w:pPr>
              <w:spacing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5" w:type="dxa"/>
          </w:tcPr>
          <w:p w14:paraId="53C9282C" w14:textId="77777777" w:rsidR="001765F2" w:rsidRPr="0030479C" w:rsidRDefault="008B46A5" w:rsidP="008B46A5">
            <w:pPr>
              <w:spacing w:line="220" w:lineRule="atLeast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7473" w:rsidRPr="0030479C" w14:paraId="56A13019" w14:textId="77777777" w:rsidTr="0081476F">
        <w:trPr>
          <w:trHeight w:val="285"/>
          <w:jc w:val="center"/>
        </w:trPr>
        <w:tc>
          <w:tcPr>
            <w:tcW w:w="9071" w:type="dxa"/>
            <w:gridSpan w:val="2"/>
          </w:tcPr>
          <w:p w14:paraId="7616755C" w14:textId="238E2451" w:rsidR="008B46A5" w:rsidRPr="0030479C" w:rsidRDefault="008B46A5" w:rsidP="00635AD0">
            <w:pPr>
              <w:pStyle w:val="aa"/>
              <w:spacing w:line="220" w:lineRule="atLeast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7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47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</w:tr>
      <w:tr w:rsidR="00AB7473" w:rsidRPr="0030479C" w14:paraId="6A4032D6" w14:textId="77777777" w:rsidTr="0048425C">
        <w:trPr>
          <w:trHeight w:val="429"/>
          <w:jc w:val="center"/>
        </w:trPr>
        <w:tc>
          <w:tcPr>
            <w:tcW w:w="2836" w:type="dxa"/>
          </w:tcPr>
          <w:p w14:paraId="00BF1BA8" w14:textId="77777777" w:rsidR="008B46A5" w:rsidRPr="00F718D7" w:rsidRDefault="008B46A5" w:rsidP="003D5C1E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D7">
              <w:rPr>
                <w:rFonts w:ascii="Times New Roman" w:hAnsi="Times New Roman" w:cs="Times New Roman"/>
                <w:sz w:val="28"/>
                <w:szCs w:val="28"/>
              </w:rPr>
              <w:t>1. Предмет регулирования административного регламента</w:t>
            </w:r>
          </w:p>
        </w:tc>
        <w:tc>
          <w:tcPr>
            <w:tcW w:w="6235" w:type="dxa"/>
          </w:tcPr>
          <w:p w14:paraId="4321365C" w14:textId="337FA713" w:rsidR="00F237CA" w:rsidRPr="00F237CA" w:rsidRDefault="00F237CA" w:rsidP="00F237CA">
            <w:pPr>
              <w:ind w:firstLine="601"/>
              <w:jc w:val="both"/>
              <w:rPr>
                <w:rFonts w:ascii="Times New Roman" w:eastAsia="EanGnivc" w:hAnsi="Times New Roman" w:cs="Times New Roman"/>
                <w:sz w:val="28"/>
                <w:szCs w:val="28"/>
                <w:lang w:eastAsia="ru-RU"/>
              </w:rPr>
            </w:pPr>
            <w:r w:rsidRPr="00F237CA">
              <w:rPr>
                <w:rFonts w:ascii="Times New Roman" w:eastAsia="EanGnivc" w:hAnsi="Times New Roman" w:cs="Times New Roman"/>
                <w:sz w:val="28"/>
                <w:szCs w:val="28"/>
                <w:lang w:eastAsia="ru-RU"/>
              </w:rPr>
              <w:t>1.</w:t>
            </w:r>
            <w:r w:rsidR="00D34CAE">
              <w:rPr>
                <w:rFonts w:ascii="Times New Roman" w:eastAsia="EanGnivc" w:hAnsi="Times New Roman" w:cs="Times New Roman"/>
                <w:sz w:val="28"/>
                <w:szCs w:val="28"/>
                <w:lang w:eastAsia="ru-RU"/>
              </w:rPr>
              <w:t>1.</w:t>
            </w:r>
            <w:r w:rsidRPr="00F237CA">
              <w:rPr>
                <w:rFonts w:ascii="Times New Roman" w:eastAsia="EanGnivc" w:hAnsi="Times New Roman" w:cs="Times New Roman"/>
                <w:sz w:val="28"/>
                <w:szCs w:val="28"/>
                <w:lang w:eastAsia="ru-RU"/>
              </w:rPr>
              <w:t xml:space="preserve"> Административный регламент предоставления муниципальной услуги «Предоставление земельного участка для создания семейного (родового) захоронения» (далее – Регламент) разработан в целях повышения качества и доступности предоставления муниципальной услуги «Предоставление земельного участка для создания семейного (родового) захоронения» (далее – муниципальная услуга) на территории городского округа – города Барнаула Алтайского края (далее – город Барнаул), создания комфортных условий для получения муниципальной услуги, в том числе </w:t>
            </w:r>
            <w:r w:rsidRPr="00F237CA">
              <w:rPr>
                <w:rFonts w:ascii="Times New Roman" w:eastAsia="EanGnivc" w:hAnsi="Times New Roman" w:cs="Times New Roman"/>
                <w:sz w:val="28"/>
                <w:szCs w:val="28"/>
                <w:lang w:eastAsia="ru-RU"/>
              </w:rPr>
              <w:br/>
              <w:t>в электронной форме с использованием муниципальной автоматизированной информационной системы «Электронный Барнаул» (далее – городской портал) с соблюдением норм законодательства Российской Федерации о защите персональных данных.</w:t>
            </w:r>
          </w:p>
          <w:p w14:paraId="6C2F34BF" w14:textId="42BC26CE" w:rsidR="00F237CA" w:rsidRPr="00F237CA" w:rsidRDefault="00F237CA" w:rsidP="00F237CA">
            <w:pPr>
              <w:ind w:firstLine="601"/>
              <w:jc w:val="both"/>
              <w:rPr>
                <w:rFonts w:ascii="Times New Roman" w:eastAsia="EanGnivc" w:hAnsi="Times New Roman" w:cs="Times New Roman"/>
                <w:sz w:val="28"/>
                <w:szCs w:val="28"/>
                <w:lang w:eastAsia="ru-RU"/>
              </w:rPr>
            </w:pPr>
            <w:r w:rsidRPr="00F237CA">
              <w:rPr>
                <w:rFonts w:ascii="Times New Roman" w:eastAsia="EanGnivc" w:hAnsi="Times New Roman" w:cs="Times New Roman"/>
                <w:sz w:val="28"/>
                <w:szCs w:val="28"/>
                <w:lang w:eastAsia="ru-RU"/>
              </w:rPr>
              <w:t xml:space="preserve">1.2. Регламент устанавливает порядок и стандарт предоставления муниципальной услуги комитетом жилищно-коммунального хозяйства города Барнаула (далее – Комитет) по запросу физических лиц, являющихся гражданами Российской Федерации, либо их уполномоченных </w:t>
            </w:r>
            <w:r w:rsidRPr="00F237CA">
              <w:rPr>
                <w:rFonts w:ascii="Times New Roman" w:eastAsia="EanGnivc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представителей в пределах полномочий Комитета по решению вопросов местного значения, установленных Федеральным законом от 06.10.2003 №131-ФЗ «Об общих принципах организации местного самоуправления в Российской Федерации», Уставом городского округа – города Барнаула Алтайского края, </w:t>
            </w:r>
            <w:r w:rsidRPr="00F237CA">
              <w:rPr>
                <w:rFonts w:ascii="Times New Roman" w:eastAsia="EanGnivc" w:hAnsi="Times New Roman" w:cs="Times New Roman"/>
                <w:sz w:val="28"/>
                <w:szCs w:val="28"/>
                <w:lang w:eastAsia="ru-RU"/>
              </w:rPr>
              <w:br/>
              <w:t>в соответствии с Федеральным</w:t>
            </w:r>
            <w:r w:rsidR="00F718D7">
              <w:rPr>
                <w:rFonts w:ascii="Times New Roman" w:eastAsia="EanGnivc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237CA">
              <w:rPr>
                <w:rFonts w:ascii="Times New Roman" w:eastAsia="EanGnivc" w:hAnsi="Times New Roman" w:cs="Times New Roman"/>
                <w:sz w:val="28"/>
                <w:szCs w:val="28"/>
                <w:lang w:eastAsia="ru-RU"/>
              </w:rPr>
              <w:t>законом от 27.07.2010 №210-ФЗ «Об организации предоставления государственных и муниципальных услуг» (далее – Федеральный закон от 27.07.2010 №210-ФЗ).</w:t>
            </w:r>
          </w:p>
          <w:p w14:paraId="6A076E9B" w14:textId="70ED9483" w:rsidR="00F237CA" w:rsidRPr="00F237CA" w:rsidRDefault="00F237CA" w:rsidP="00F237CA">
            <w:pPr>
              <w:ind w:firstLine="601"/>
              <w:jc w:val="both"/>
              <w:rPr>
                <w:rFonts w:ascii="Times New Roman" w:eastAsia="EanGnivc" w:hAnsi="Times New Roman" w:cs="Times New Roman"/>
                <w:sz w:val="28"/>
                <w:szCs w:val="28"/>
                <w:lang w:eastAsia="ru-RU"/>
              </w:rPr>
            </w:pPr>
            <w:r w:rsidRPr="00F237CA">
              <w:rPr>
                <w:rFonts w:ascii="Times New Roman" w:eastAsia="EanGnivc" w:hAnsi="Times New Roman" w:cs="Times New Roman"/>
                <w:sz w:val="28"/>
                <w:szCs w:val="28"/>
                <w:lang w:eastAsia="ru-RU"/>
              </w:rPr>
              <w:t>1.3. Регламент регулирует общественные отношения, возни</w:t>
            </w:r>
            <w:r w:rsidR="003828EB">
              <w:rPr>
                <w:rFonts w:ascii="Times New Roman" w:eastAsia="EanGnivc" w:hAnsi="Times New Roman" w:cs="Times New Roman"/>
                <w:sz w:val="28"/>
                <w:szCs w:val="28"/>
                <w:lang w:eastAsia="ru-RU"/>
              </w:rPr>
              <w:t xml:space="preserve">кающие </w:t>
            </w:r>
            <w:r w:rsidRPr="00F237CA">
              <w:rPr>
                <w:rFonts w:ascii="Times New Roman" w:eastAsia="EanGnivc" w:hAnsi="Times New Roman" w:cs="Times New Roman"/>
                <w:sz w:val="28"/>
                <w:szCs w:val="28"/>
                <w:lang w:eastAsia="ru-RU"/>
              </w:rPr>
              <w:t>в связи с предоставлением земельного участка для создания семейного (родового) захоронения на территории города Барнаула.</w:t>
            </w:r>
          </w:p>
          <w:p w14:paraId="3E94B713" w14:textId="03600299" w:rsidR="005A4386" w:rsidRPr="0030479C" w:rsidRDefault="00F237CA" w:rsidP="00F237CA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7CA">
              <w:rPr>
                <w:rFonts w:ascii="Times New Roman" w:eastAsia="EanGnivc" w:hAnsi="Times New Roman" w:cs="Times New Roman"/>
                <w:sz w:val="28"/>
                <w:szCs w:val="28"/>
                <w:lang w:eastAsia="ru-RU"/>
              </w:rPr>
              <w:t>Создание семейного (родового) захоронения осуществляется на месте имеющегося захоронения близкого родственника либо супруга при условии возможности расширения земельного участка, предоставленного ранее для захоронения близкого родственника либо супруга и с учетом соблюдения требований, установленных разделом 4 Положения об организации ритуальных услуг и содержании мест захоронения на территории города Барнаула, утвержденного решени</w:t>
            </w:r>
            <w:r w:rsidR="003828EB">
              <w:rPr>
                <w:rFonts w:ascii="Times New Roman" w:eastAsia="EanGnivc" w:hAnsi="Times New Roman" w:cs="Times New Roman"/>
                <w:sz w:val="28"/>
                <w:szCs w:val="28"/>
                <w:lang w:eastAsia="ru-RU"/>
              </w:rPr>
              <w:t xml:space="preserve">ем Барнаульской городской Думы </w:t>
            </w:r>
            <w:r w:rsidRPr="00F237CA">
              <w:rPr>
                <w:rFonts w:ascii="Times New Roman" w:eastAsia="EanGnivc" w:hAnsi="Times New Roman" w:cs="Times New Roman"/>
                <w:sz w:val="28"/>
                <w:szCs w:val="28"/>
                <w:lang w:eastAsia="ru-RU"/>
              </w:rPr>
              <w:t>от 28.02.2011 №447 (далее – Положение о</w:t>
            </w:r>
            <w:r w:rsidR="003828EB">
              <w:rPr>
                <w:rFonts w:ascii="Times New Roman" w:eastAsia="EanGnivc" w:hAnsi="Times New Roman" w:cs="Times New Roman"/>
                <w:sz w:val="28"/>
                <w:szCs w:val="28"/>
                <w:lang w:eastAsia="ru-RU"/>
              </w:rPr>
              <w:t xml:space="preserve">б организации ритуальных услуг </w:t>
            </w:r>
            <w:r w:rsidRPr="00F237CA">
              <w:rPr>
                <w:rFonts w:ascii="Times New Roman" w:eastAsia="EanGnivc" w:hAnsi="Times New Roman" w:cs="Times New Roman"/>
                <w:sz w:val="28"/>
                <w:szCs w:val="28"/>
                <w:lang w:eastAsia="ru-RU"/>
              </w:rPr>
              <w:t>и содержании мест захоронения на территории города Барнаула).</w:t>
            </w:r>
          </w:p>
        </w:tc>
      </w:tr>
      <w:tr w:rsidR="00AB7473" w:rsidRPr="0030479C" w14:paraId="711F275E" w14:textId="77777777" w:rsidTr="0048425C">
        <w:trPr>
          <w:trHeight w:val="144"/>
          <w:jc w:val="center"/>
        </w:trPr>
        <w:tc>
          <w:tcPr>
            <w:tcW w:w="2836" w:type="dxa"/>
          </w:tcPr>
          <w:p w14:paraId="3BEB265E" w14:textId="1EDC097E" w:rsidR="001765F2" w:rsidRPr="00F718D7" w:rsidRDefault="001765F2" w:rsidP="00071794">
            <w:pPr>
              <w:spacing w:line="220" w:lineRule="atLeast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718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3211D4" w:rsidRPr="00F718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718D7">
              <w:rPr>
                <w:rFonts w:ascii="Times New Roman" w:hAnsi="Times New Roman" w:cs="Times New Roman"/>
                <w:sz w:val="28"/>
                <w:szCs w:val="28"/>
              </w:rPr>
              <w:t>Круг заявителей</w:t>
            </w:r>
          </w:p>
        </w:tc>
        <w:tc>
          <w:tcPr>
            <w:tcW w:w="6235" w:type="dxa"/>
          </w:tcPr>
          <w:p w14:paraId="472BA9D5" w14:textId="3D9D6219" w:rsidR="005A4386" w:rsidRPr="00F718D7" w:rsidRDefault="00F237CA" w:rsidP="00F237CA">
            <w:pPr>
              <w:ind w:firstLine="601"/>
              <w:contextualSpacing/>
              <w:jc w:val="both"/>
              <w:rPr>
                <w:rFonts w:ascii="Times New Roman" w:eastAsia="EanGnivc" w:hAnsi="Times New Roman" w:cs="Times New Roman"/>
                <w:sz w:val="28"/>
                <w:szCs w:val="28"/>
                <w:lang w:eastAsia="ru-RU"/>
              </w:rPr>
            </w:pPr>
            <w:r w:rsidRPr="00F718D7">
              <w:rPr>
                <w:rFonts w:ascii="Times New Roman" w:hAnsi="Times New Roman" w:cs="Times New Roman"/>
                <w:sz w:val="28"/>
                <w:szCs w:val="28"/>
              </w:rPr>
              <w:t>Правом на подачу заявления о предоставлении муниципальной услуги (далее – заявление) обладают физические лица, являющиеся гражданами Российской Федерации, либо их уполномоченные представители (далее – заявитель).</w:t>
            </w:r>
          </w:p>
        </w:tc>
      </w:tr>
      <w:tr w:rsidR="00AB7473" w:rsidRPr="0030479C" w14:paraId="5398E6FD" w14:textId="77777777" w:rsidTr="0048425C">
        <w:trPr>
          <w:trHeight w:val="631"/>
          <w:jc w:val="center"/>
        </w:trPr>
        <w:tc>
          <w:tcPr>
            <w:tcW w:w="2836" w:type="dxa"/>
          </w:tcPr>
          <w:p w14:paraId="53363CEE" w14:textId="1EF9368B" w:rsidR="00B1436F" w:rsidRPr="0030479C" w:rsidRDefault="00B1436F" w:rsidP="008E2CDF">
            <w:pPr>
              <w:spacing w:line="220" w:lineRule="atLeast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45"/>
            <w:bookmarkEnd w:id="0"/>
            <w:r w:rsidRPr="00F718D7">
              <w:rPr>
                <w:rFonts w:ascii="Times New Roman" w:hAnsi="Times New Roman" w:cs="Times New Roman"/>
                <w:sz w:val="28"/>
                <w:szCs w:val="28"/>
              </w:rPr>
              <w:t>3. Требования предоставления заявителю муниципальной услуги</w:t>
            </w:r>
            <w:r w:rsidR="008E2CDF" w:rsidRPr="00F718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718D7">
              <w:rPr>
                <w:rFonts w:ascii="Times New Roman" w:hAnsi="Times New Roman" w:cs="Times New Roman"/>
                <w:sz w:val="28"/>
                <w:szCs w:val="28"/>
              </w:rPr>
              <w:t>в соответствии</w:t>
            </w:r>
            <w:r w:rsidR="008E2CDF" w:rsidRPr="00F718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718D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F718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вариантом предоставления муниципальной услуги, соответствующим признакам заявителя, определенным</w:t>
            </w:r>
            <w:r w:rsidR="008E2CDF" w:rsidRPr="00F718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718D7">
              <w:rPr>
                <w:rFonts w:ascii="Times New Roman" w:hAnsi="Times New Roman" w:cs="Times New Roman"/>
                <w:sz w:val="28"/>
                <w:szCs w:val="28"/>
              </w:rPr>
              <w:t>в результате анкетирования, проводимого органом, предоставляющим услугу,</w:t>
            </w:r>
            <w:r w:rsidR="008E2CDF" w:rsidRPr="00F718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718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E2CDF" w:rsidRPr="00F718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718D7">
              <w:rPr>
                <w:rFonts w:ascii="Times New Roman" w:hAnsi="Times New Roman" w:cs="Times New Roman"/>
                <w:sz w:val="28"/>
                <w:szCs w:val="28"/>
              </w:rPr>
              <w:t>также результата,</w:t>
            </w:r>
            <w:r w:rsidR="008E2CDF" w:rsidRPr="00F718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718D7">
              <w:rPr>
                <w:rFonts w:ascii="Times New Roman" w:hAnsi="Times New Roman" w:cs="Times New Roman"/>
                <w:sz w:val="28"/>
                <w:szCs w:val="28"/>
              </w:rPr>
              <w:t>за предоставлением которого обратился заявитель</w:t>
            </w:r>
          </w:p>
        </w:tc>
        <w:tc>
          <w:tcPr>
            <w:tcW w:w="6235" w:type="dxa"/>
          </w:tcPr>
          <w:p w14:paraId="62CC52FF" w14:textId="7EAFC1A8" w:rsidR="00B1436F" w:rsidRPr="00F9026D" w:rsidRDefault="00F9026D" w:rsidP="00F237CA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2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а также результата, за предоставлением которого </w:t>
            </w:r>
            <w:r w:rsidRPr="00F902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обратился заявитель, не предусмотрено.</w:t>
            </w:r>
          </w:p>
        </w:tc>
      </w:tr>
      <w:tr w:rsidR="00AB7473" w:rsidRPr="0030479C" w14:paraId="35F17554" w14:textId="77777777" w:rsidTr="0081476F">
        <w:trPr>
          <w:trHeight w:val="300"/>
          <w:jc w:val="center"/>
        </w:trPr>
        <w:tc>
          <w:tcPr>
            <w:tcW w:w="9071" w:type="dxa"/>
            <w:gridSpan w:val="2"/>
          </w:tcPr>
          <w:p w14:paraId="2F3240EC" w14:textId="7C01866D" w:rsidR="001765F2" w:rsidRPr="0030479C" w:rsidRDefault="001765F2" w:rsidP="00531CD1">
            <w:pPr>
              <w:spacing w:line="220" w:lineRule="atLeast"/>
              <w:ind w:firstLine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7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II.</w:t>
            </w:r>
            <w:r w:rsidR="003211D4" w:rsidRPr="003047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>Стандарт предоставления муниципальной услуги</w:t>
            </w:r>
          </w:p>
        </w:tc>
      </w:tr>
      <w:tr w:rsidR="00AB7473" w:rsidRPr="0030479C" w14:paraId="18870364" w14:textId="77777777" w:rsidTr="0048425C">
        <w:trPr>
          <w:trHeight w:val="417"/>
          <w:jc w:val="center"/>
        </w:trPr>
        <w:tc>
          <w:tcPr>
            <w:tcW w:w="2836" w:type="dxa"/>
          </w:tcPr>
          <w:p w14:paraId="0B2ED7F5" w14:textId="77777777" w:rsidR="001765F2" w:rsidRPr="00F718D7" w:rsidRDefault="003656BC" w:rsidP="00071794">
            <w:pPr>
              <w:spacing w:line="220" w:lineRule="atLeast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718D7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1765F2" w:rsidRPr="00F718D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6235" w:type="dxa"/>
          </w:tcPr>
          <w:p w14:paraId="1F1F8D93" w14:textId="03199F4E" w:rsidR="007E3085" w:rsidRPr="0030479C" w:rsidRDefault="00F237CA" w:rsidP="002260C2">
            <w:pPr>
              <w:spacing w:line="220" w:lineRule="atLeast"/>
              <w:ind w:firstLine="60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37CA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 для создания семейного</w:t>
            </w:r>
            <w:r w:rsidR="00BB2B24">
              <w:rPr>
                <w:rFonts w:ascii="Times New Roman" w:hAnsi="Times New Roman" w:cs="Times New Roman"/>
                <w:sz w:val="28"/>
                <w:szCs w:val="28"/>
              </w:rPr>
              <w:t xml:space="preserve"> (родового)</w:t>
            </w:r>
            <w:r w:rsidRPr="00F237CA">
              <w:rPr>
                <w:rFonts w:ascii="Times New Roman" w:hAnsi="Times New Roman" w:cs="Times New Roman"/>
                <w:sz w:val="28"/>
                <w:szCs w:val="28"/>
              </w:rPr>
              <w:t xml:space="preserve"> захоронения.</w:t>
            </w:r>
          </w:p>
        </w:tc>
      </w:tr>
      <w:tr w:rsidR="00AB7473" w:rsidRPr="0030479C" w14:paraId="787FA0F7" w14:textId="77777777" w:rsidTr="0048425C">
        <w:trPr>
          <w:trHeight w:val="448"/>
          <w:jc w:val="center"/>
        </w:trPr>
        <w:tc>
          <w:tcPr>
            <w:tcW w:w="2836" w:type="dxa"/>
          </w:tcPr>
          <w:p w14:paraId="0E99D5A5" w14:textId="77777777" w:rsidR="001765F2" w:rsidRPr="00F718D7" w:rsidRDefault="001765F2" w:rsidP="005D669D">
            <w:pPr>
              <w:spacing w:line="220" w:lineRule="atLeast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718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D669D" w:rsidRPr="00F718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718D7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предоставляющего</w:t>
            </w:r>
            <w:r w:rsidR="00071794" w:rsidRPr="00F71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18D7">
              <w:rPr>
                <w:rFonts w:ascii="Times New Roman" w:hAnsi="Times New Roman" w:cs="Times New Roman"/>
                <w:sz w:val="28"/>
                <w:szCs w:val="28"/>
              </w:rPr>
              <w:t>муниципальную услугу</w:t>
            </w:r>
          </w:p>
        </w:tc>
        <w:tc>
          <w:tcPr>
            <w:tcW w:w="6235" w:type="dxa"/>
          </w:tcPr>
          <w:p w14:paraId="3F463F85" w14:textId="7DA29028" w:rsidR="008667EF" w:rsidRPr="008667EF" w:rsidRDefault="008667EF" w:rsidP="008667EF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EF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="00012A7E">
              <w:rPr>
                <w:rFonts w:ascii="Times New Roman" w:hAnsi="Times New Roman" w:cs="Times New Roman"/>
                <w:sz w:val="28"/>
                <w:szCs w:val="28"/>
              </w:rPr>
              <w:t>Органом, п</w:t>
            </w:r>
            <w:r w:rsidRPr="008667EF">
              <w:rPr>
                <w:rFonts w:ascii="Times New Roman" w:hAnsi="Times New Roman" w:cs="Times New Roman"/>
                <w:sz w:val="28"/>
                <w:szCs w:val="28"/>
              </w:rPr>
              <w:t>редоставл</w:t>
            </w:r>
            <w:r w:rsidR="00012A7E">
              <w:rPr>
                <w:rFonts w:ascii="Times New Roman" w:hAnsi="Times New Roman" w:cs="Times New Roman"/>
                <w:sz w:val="28"/>
                <w:szCs w:val="28"/>
              </w:rPr>
              <w:t>яющим</w:t>
            </w:r>
            <w:r w:rsidRPr="008667E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012A7E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8667EF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 w:rsidR="00012A7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66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2A7E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 w:rsidRPr="008667E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04FFA4CA" w14:textId="77777777" w:rsidR="008667EF" w:rsidRPr="008667EF" w:rsidRDefault="008667EF" w:rsidP="008667EF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EF">
              <w:rPr>
                <w:rFonts w:ascii="Times New Roman" w:hAnsi="Times New Roman" w:cs="Times New Roman"/>
                <w:sz w:val="28"/>
                <w:szCs w:val="28"/>
              </w:rPr>
              <w:t>2.2. В предоставлении муниципальной услуги в порядке межведомственного информационного взаимодействия участвуют:</w:t>
            </w:r>
          </w:p>
          <w:p w14:paraId="61654E92" w14:textId="77777777" w:rsidR="008667EF" w:rsidRPr="008667EF" w:rsidRDefault="008667EF" w:rsidP="008667EF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EF">
              <w:rPr>
                <w:rFonts w:ascii="Times New Roman" w:hAnsi="Times New Roman" w:cs="Times New Roman"/>
                <w:sz w:val="28"/>
                <w:szCs w:val="28"/>
              </w:rPr>
              <w:t>Управление по вопросам миграции Главного Управления МВД России по Алтайскому краю;</w:t>
            </w:r>
          </w:p>
          <w:p w14:paraId="3EA5C4E7" w14:textId="053D9674" w:rsidR="00F73520" w:rsidRPr="0030479C" w:rsidRDefault="008667EF" w:rsidP="003828EB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EF">
              <w:rPr>
                <w:rFonts w:ascii="Times New Roman" w:hAnsi="Times New Roman" w:cs="Times New Roman"/>
                <w:sz w:val="28"/>
                <w:szCs w:val="28"/>
              </w:rPr>
              <w:t>орган государственной власти, осуществляющий предоставление сведений, содержащихся в Едином государственном реестре записей актов гражданского состояния, в электронном виде посредством единой системы межведомственного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электронного </w:t>
            </w:r>
            <w:r w:rsidR="00F73520">
              <w:rPr>
                <w:rFonts w:ascii="Times New Roman" w:hAnsi="Times New Roman" w:cs="Times New Roman"/>
                <w:sz w:val="28"/>
                <w:szCs w:val="28"/>
              </w:rPr>
              <w:t>взаимодействия.</w:t>
            </w:r>
          </w:p>
        </w:tc>
      </w:tr>
      <w:tr w:rsidR="00AB7473" w:rsidRPr="0030479C" w14:paraId="3CD9C8EF" w14:textId="77777777" w:rsidTr="0048425C">
        <w:trPr>
          <w:trHeight w:val="144"/>
          <w:jc w:val="center"/>
        </w:trPr>
        <w:tc>
          <w:tcPr>
            <w:tcW w:w="2836" w:type="dxa"/>
          </w:tcPr>
          <w:p w14:paraId="534F15C5" w14:textId="6A2964A7" w:rsidR="001765F2" w:rsidRPr="0030479C" w:rsidRDefault="001765F2" w:rsidP="005D669D">
            <w:pPr>
              <w:spacing w:line="220" w:lineRule="atLeast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718D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D669D" w:rsidRPr="00F718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718D7">
              <w:rPr>
                <w:rFonts w:ascii="Times New Roman" w:hAnsi="Times New Roman" w:cs="Times New Roman"/>
                <w:sz w:val="28"/>
                <w:szCs w:val="28"/>
              </w:rPr>
              <w:t>Результат предоставления муниципальной услуги</w:t>
            </w:r>
          </w:p>
        </w:tc>
        <w:tc>
          <w:tcPr>
            <w:tcW w:w="6235" w:type="dxa"/>
          </w:tcPr>
          <w:p w14:paraId="1AB4FBF6" w14:textId="1119FA93" w:rsidR="00F237CA" w:rsidRPr="00F237CA" w:rsidRDefault="00F237CA" w:rsidP="00F237CA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7CA"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r w:rsidR="00012A7E">
              <w:rPr>
                <w:rFonts w:ascii="Times New Roman" w:hAnsi="Times New Roman" w:cs="Times New Roman"/>
                <w:sz w:val="28"/>
                <w:szCs w:val="28"/>
              </w:rPr>
              <w:t xml:space="preserve">При подаче заявления о предоставлении земельного участка для создания семейного (родового) захоронения результатом предоставления муниципальной услуги является </w:t>
            </w:r>
            <w:r w:rsidRPr="00F237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C32BC3F" w14:textId="77777777" w:rsidR="00F237CA" w:rsidRPr="00F237CA" w:rsidRDefault="00F237CA" w:rsidP="00F237CA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7CA">
              <w:rPr>
                <w:rFonts w:ascii="Times New Roman" w:hAnsi="Times New Roman" w:cs="Times New Roman"/>
                <w:sz w:val="28"/>
                <w:szCs w:val="28"/>
              </w:rPr>
              <w:t xml:space="preserve">3.1.1. удостоверение на семейное (родовое) захоронение; </w:t>
            </w:r>
          </w:p>
          <w:p w14:paraId="316C9959" w14:textId="56DE1C95" w:rsidR="00F237CA" w:rsidRPr="00F237CA" w:rsidRDefault="00F237CA" w:rsidP="00F237CA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7CA">
              <w:rPr>
                <w:rFonts w:ascii="Times New Roman" w:hAnsi="Times New Roman" w:cs="Times New Roman"/>
                <w:sz w:val="28"/>
                <w:szCs w:val="28"/>
              </w:rPr>
              <w:t xml:space="preserve">3.1.2. удостоверение на семейное (родовое) захоронение с отметкой </w:t>
            </w:r>
            <w:r w:rsidR="006A3EB5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F237CA">
              <w:rPr>
                <w:rFonts w:ascii="Times New Roman" w:hAnsi="Times New Roman" w:cs="Times New Roman"/>
                <w:sz w:val="28"/>
                <w:szCs w:val="28"/>
              </w:rPr>
              <w:t xml:space="preserve">перерегистрации семейного (родового) захоронения на иное лицо, </w:t>
            </w:r>
            <w:r w:rsidRPr="00F237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указанное </w:t>
            </w:r>
            <w:r w:rsidR="007D4D6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F237CA">
              <w:rPr>
                <w:rFonts w:ascii="Times New Roman" w:hAnsi="Times New Roman" w:cs="Times New Roman"/>
                <w:sz w:val="28"/>
                <w:szCs w:val="28"/>
              </w:rPr>
              <w:t>удостоверении на семейное (родовое) захоронение;</w:t>
            </w:r>
          </w:p>
          <w:p w14:paraId="2E43CAB8" w14:textId="77777777" w:rsidR="00F237CA" w:rsidRPr="00F237CA" w:rsidRDefault="00F237CA" w:rsidP="00F237CA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7CA">
              <w:rPr>
                <w:rFonts w:ascii="Times New Roman" w:hAnsi="Times New Roman" w:cs="Times New Roman"/>
                <w:sz w:val="28"/>
                <w:szCs w:val="28"/>
              </w:rPr>
              <w:t>3.1.3. уведомление об отказе в предоставлении земельного участка для создания семейного (родового) захоронения;</w:t>
            </w:r>
          </w:p>
          <w:p w14:paraId="79C4B115" w14:textId="77777777" w:rsidR="00F237CA" w:rsidRPr="00F237CA" w:rsidRDefault="00F237CA" w:rsidP="00F237CA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7CA">
              <w:rPr>
                <w:rFonts w:ascii="Times New Roman" w:hAnsi="Times New Roman" w:cs="Times New Roman"/>
                <w:sz w:val="28"/>
                <w:szCs w:val="28"/>
              </w:rPr>
              <w:t>3.1.4. уведомление об отказе в перерегистрации семейного (родового) захоронения.</w:t>
            </w:r>
          </w:p>
          <w:p w14:paraId="1C031217" w14:textId="07885F00" w:rsidR="00AB53F9" w:rsidRPr="0030479C" w:rsidRDefault="00F237CA" w:rsidP="00F237CA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7CA">
              <w:rPr>
                <w:rFonts w:ascii="Times New Roman" w:hAnsi="Times New Roman" w:cs="Times New Roman"/>
                <w:sz w:val="28"/>
                <w:szCs w:val="28"/>
              </w:rPr>
              <w:t xml:space="preserve">3.2. Информирование заявителя о возможности получить документ, являющийся результатом предоставления муниципальной услуги, а также выдача (направление) данного документа осуществляется в порядке, предусмотренном разделом </w:t>
            </w:r>
            <w:r w:rsidRPr="00F23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237CA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Регламента.</w:t>
            </w:r>
          </w:p>
        </w:tc>
      </w:tr>
      <w:tr w:rsidR="00AB7473" w:rsidRPr="0030479C" w14:paraId="513806B0" w14:textId="77777777" w:rsidTr="0048425C">
        <w:trPr>
          <w:trHeight w:val="144"/>
          <w:jc w:val="center"/>
        </w:trPr>
        <w:tc>
          <w:tcPr>
            <w:tcW w:w="2836" w:type="dxa"/>
          </w:tcPr>
          <w:p w14:paraId="09FE44BB" w14:textId="0C8E723C" w:rsidR="001765F2" w:rsidRPr="0030479C" w:rsidRDefault="001765F2" w:rsidP="003656BC">
            <w:pPr>
              <w:spacing w:line="220" w:lineRule="atLeast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718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3656BC" w:rsidRPr="00F718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718D7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муниципальной услуги</w:t>
            </w:r>
          </w:p>
        </w:tc>
        <w:tc>
          <w:tcPr>
            <w:tcW w:w="6235" w:type="dxa"/>
          </w:tcPr>
          <w:p w14:paraId="287E5C5A" w14:textId="0851FE96" w:rsidR="00F237CA" w:rsidRPr="00F237CA" w:rsidRDefault="00F237CA" w:rsidP="00F237CA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7CA">
              <w:rPr>
                <w:rFonts w:ascii="Times New Roman" w:hAnsi="Times New Roman" w:cs="Times New Roman"/>
                <w:sz w:val="28"/>
                <w:szCs w:val="28"/>
              </w:rPr>
              <w:t xml:space="preserve">4.1. Комитет в течение </w:t>
            </w:r>
            <w:r w:rsidR="002260C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F237CA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календарных дней со дня поступления заявления о предоставлении земельного участка для создания семейного (родового) захоронения предоставляет земельный участок для создания семейного (родового) захоронения, оформляет и выдает гражданину удостоверение на семейное (родовое) захоронение, либо выдает (направляет) письменное уведомление об отказе в предоставлении земельного участка для создания семейного (родового) захоронения.</w:t>
            </w:r>
          </w:p>
          <w:p w14:paraId="7A9F6D7B" w14:textId="4459AE13" w:rsidR="00476D24" w:rsidRPr="0030479C" w:rsidRDefault="00F237CA" w:rsidP="002260C2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7CA">
              <w:rPr>
                <w:rFonts w:ascii="Times New Roman" w:hAnsi="Times New Roman" w:cs="Times New Roman"/>
                <w:sz w:val="28"/>
                <w:szCs w:val="28"/>
              </w:rPr>
              <w:t xml:space="preserve">  4.2. Комитет в течение </w:t>
            </w:r>
            <w:r w:rsidR="002260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237CA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календарных дней со дня поступления заявления о перерегистрации удостоверения на семейное (родовое) захоронение на иное лицо, указанное в удостоверении на семейное (родовое) захоронение, осуществляет перерегистрацию семейного (родового) захоронения, оформляет и выдает удостоверение на семейное (родовое) захоронение с отметкой о перерегистрации семейного (родового) захоронения на иное лицо, указанное в удостоверении на семейное (родовое) захоронение, либо выдает (направляет) письменное уведомление об отказе </w:t>
            </w:r>
            <w:r w:rsidRPr="00F237CA">
              <w:rPr>
                <w:rFonts w:ascii="Times New Roman" w:hAnsi="Times New Roman" w:cs="Times New Roman"/>
                <w:sz w:val="28"/>
                <w:szCs w:val="28"/>
              </w:rPr>
              <w:br/>
              <w:t>в перерегистрации семейного (родового) захоронения.</w:t>
            </w:r>
          </w:p>
        </w:tc>
      </w:tr>
      <w:tr w:rsidR="00AB7473" w:rsidRPr="0030479C" w14:paraId="100921D5" w14:textId="77777777" w:rsidTr="0048425C">
        <w:trPr>
          <w:trHeight w:val="144"/>
          <w:jc w:val="center"/>
        </w:trPr>
        <w:tc>
          <w:tcPr>
            <w:tcW w:w="2836" w:type="dxa"/>
          </w:tcPr>
          <w:p w14:paraId="6D656347" w14:textId="45CD7DE3" w:rsidR="001765F2" w:rsidRPr="0030479C" w:rsidRDefault="001765F2" w:rsidP="005D669D">
            <w:pPr>
              <w:spacing w:line="220" w:lineRule="atLeast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718D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5D669D" w:rsidRPr="00F718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718D7">
              <w:rPr>
                <w:rFonts w:ascii="Times New Roman" w:hAnsi="Times New Roman" w:cs="Times New Roman"/>
                <w:sz w:val="28"/>
                <w:szCs w:val="28"/>
              </w:rPr>
              <w:t>Правовые основания для предоставления</w:t>
            </w:r>
            <w:r w:rsidR="00071794" w:rsidRPr="00F71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18D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F718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</w:t>
            </w:r>
          </w:p>
        </w:tc>
        <w:tc>
          <w:tcPr>
            <w:tcW w:w="6235" w:type="dxa"/>
          </w:tcPr>
          <w:p w14:paraId="659E96B9" w14:textId="28E1C9DD" w:rsidR="00AB62AE" w:rsidRPr="0030479C" w:rsidRDefault="00CE02EB" w:rsidP="001D4C5D">
            <w:pPr>
              <w:spacing w:line="0" w:lineRule="atLeast"/>
              <w:ind w:firstLine="60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Актуальный перечень нормативных правовых актов, регламентирующих предоставление муниципальной услуги, с</w:t>
            </w:r>
            <w:r w:rsidR="00D425BC" w:rsidRPr="00304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>указанием их реквизитов, а также информация о</w:t>
            </w:r>
            <w:r w:rsidR="00D425BC" w:rsidRPr="00304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7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порядке досудебного (внесудебного) обжалования решений и действий (бездействий)</w:t>
            </w:r>
            <w:r w:rsidR="00D425BC" w:rsidRPr="00304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="009E471F" w:rsidRPr="003047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>, предоставляющ</w:t>
            </w:r>
            <w:r w:rsidR="009E471F" w:rsidRPr="0030479C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муниципальную услугу, а также </w:t>
            </w:r>
            <w:r w:rsidR="009E471F" w:rsidRPr="0030479C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должностных лиц,</w:t>
            </w:r>
            <w:r w:rsidR="00D425BC" w:rsidRPr="00304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служащих, работников размещаются </w:t>
            </w: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официальном Интернет-сайте города Барнаула </w:t>
            </w:r>
            <w:r w:rsidR="00F63F2B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hyperlink r:id="rId9" w:history="1">
              <w:r w:rsidR="00F63F2B" w:rsidRPr="0030479C">
                <w:rPr>
                  <w:rStyle w:val="af2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http</w:t>
              </w:r>
              <w:r w:rsidR="00F63F2B" w:rsidRPr="0030479C">
                <w:rPr>
                  <w:rStyle w:val="af2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://</w:t>
              </w:r>
              <w:r w:rsidR="00F63F2B" w:rsidRPr="0030479C">
                <w:rPr>
                  <w:rStyle w:val="af2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barnaul</w:t>
              </w:r>
              <w:r w:rsidR="00F63F2B" w:rsidRPr="0030479C">
                <w:rPr>
                  <w:rStyle w:val="af2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.</w:t>
              </w:r>
              <w:r w:rsidR="00F63F2B" w:rsidRPr="0030479C">
                <w:rPr>
                  <w:rStyle w:val="af2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org</w:t>
              </w:r>
            </w:hyperlink>
            <w:r w:rsidR="00F63F2B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(далее </w:t>
            </w:r>
            <w:r w:rsidR="00802B39" w:rsidRPr="003047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сайт города)</w:t>
            </w: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r w:rsidRPr="001D4C5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федеральной государственной </w:t>
            </w:r>
            <w:r w:rsidR="00B5080E" w:rsidRPr="001D4C5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информационной </w:t>
            </w:r>
            <w:r w:rsidR="008E2CDF" w:rsidRPr="001D4C5D">
              <w:rPr>
                <w:rFonts w:ascii="Times New Roman" w:hAnsi="Times New Roman" w:cs="Times New Roman"/>
                <w:sz w:val="28"/>
                <w:szCs w:val="28"/>
              </w:rPr>
              <w:t xml:space="preserve">системе </w:t>
            </w:r>
            <w:r w:rsidRPr="001D4C5D">
              <w:rPr>
                <w:rFonts w:ascii="Times New Roman" w:hAnsi="Times New Roman" w:cs="Times New Roman"/>
                <w:sz w:val="28"/>
                <w:szCs w:val="28"/>
              </w:rPr>
              <w:t>Федеральный реестр государственных и</w:t>
            </w:r>
            <w:r w:rsidR="001A3DCC" w:rsidRPr="001D4C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услуг (функций) и </w:t>
            </w:r>
            <w:r w:rsidRPr="001D4C5D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r w:rsidR="002A2D49" w:rsidRPr="001D4C5D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1D4C5D">
              <w:rPr>
                <w:rFonts w:ascii="Times New Roman" w:hAnsi="Times New Roman" w:cs="Times New Roman"/>
                <w:sz w:val="28"/>
                <w:szCs w:val="28"/>
              </w:rPr>
              <w:t xml:space="preserve"> портал</w:t>
            </w:r>
            <w:r w:rsidR="002A2D49" w:rsidRPr="001D4C5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D4C5D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и</w:t>
            </w:r>
            <w:r w:rsidR="00D425BC" w:rsidRPr="001D4C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4C5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A2D49" w:rsidRPr="001D4C5D">
              <w:rPr>
                <w:rFonts w:ascii="Times New Roman" w:hAnsi="Times New Roman" w:cs="Times New Roman"/>
                <w:sz w:val="28"/>
                <w:szCs w:val="28"/>
              </w:rPr>
              <w:t>униципальных услуг (функций)</w:t>
            </w:r>
            <w:r w:rsidR="001D4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B7473" w:rsidRPr="0030479C" w14:paraId="3B561E41" w14:textId="77777777" w:rsidTr="0048425C">
        <w:trPr>
          <w:trHeight w:val="144"/>
          <w:jc w:val="center"/>
        </w:trPr>
        <w:tc>
          <w:tcPr>
            <w:tcW w:w="2836" w:type="dxa"/>
          </w:tcPr>
          <w:p w14:paraId="4963AE10" w14:textId="0A340BBB" w:rsidR="001765F2" w:rsidRPr="0030479C" w:rsidRDefault="001765F2" w:rsidP="00190CF7">
            <w:pPr>
              <w:spacing w:line="220" w:lineRule="atLeast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718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  <w:r w:rsidR="003211D4" w:rsidRPr="00F718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718D7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документов, необходимых</w:t>
            </w:r>
            <w:r w:rsidR="00265314" w:rsidRPr="00F71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18D7">
              <w:rPr>
                <w:rFonts w:ascii="Times New Roman" w:hAnsi="Times New Roman" w:cs="Times New Roman"/>
                <w:sz w:val="28"/>
                <w:szCs w:val="28"/>
              </w:rPr>
              <w:t>для предоставления муниципальной услуги</w:t>
            </w:r>
          </w:p>
        </w:tc>
        <w:tc>
          <w:tcPr>
            <w:tcW w:w="6235" w:type="dxa"/>
          </w:tcPr>
          <w:p w14:paraId="2F935148" w14:textId="528AD40C" w:rsidR="00F237CA" w:rsidRPr="00F237CA" w:rsidRDefault="00F237CA" w:rsidP="00F237CA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7CA">
              <w:rPr>
                <w:rFonts w:ascii="Times New Roman" w:hAnsi="Times New Roman" w:cs="Times New Roman"/>
                <w:sz w:val="28"/>
                <w:szCs w:val="28"/>
              </w:rPr>
              <w:t>6.1. В случае обращения заявителя за предоставлением земельного участка для создания семейного (родового) захоронения, заявление составляется по форме согласно приложени</w:t>
            </w:r>
            <w:r w:rsidR="002260C2">
              <w:rPr>
                <w:rFonts w:ascii="Times New Roman" w:hAnsi="Times New Roman" w:cs="Times New Roman"/>
                <w:sz w:val="28"/>
                <w:szCs w:val="28"/>
              </w:rPr>
              <w:t>ю 1</w:t>
            </w:r>
            <w:r w:rsidRPr="00F237CA">
              <w:rPr>
                <w:rFonts w:ascii="Times New Roman" w:hAnsi="Times New Roman" w:cs="Times New Roman"/>
                <w:sz w:val="28"/>
                <w:szCs w:val="28"/>
              </w:rPr>
              <w:t xml:space="preserve"> к Регламенту, в случае перерегистрации семейного (родового) захоронения на иное лицо, указанное в удостоверении на семейное (родовое) захоронение, – по форме согласно приложению </w:t>
            </w:r>
            <w:r w:rsidR="002260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237CA">
              <w:rPr>
                <w:rFonts w:ascii="Times New Roman" w:hAnsi="Times New Roman" w:cs="Times New Roman"/>
                <w:sz w:val="28"/>
                <w:szCs w:val="28"/>
              </w:rPr>
              <w:t xml:space="preserve"> к Регламенту. Заявление может быть направлено в Комитет в письменной форме по почте, электронной почте или иным способом, позволяющим производить передачу данных в электронной форме, в том числе посредством городского портала, представлено на личном приеме.</w:t>
            </w:r>
          </w:p>
          <w:p w14:paraId="41A20CE0" w14:textId="55A0A214" w:rsidR="00F237CA" w:rsidRPr="00F237CA" w:rsidRDefault="00F237CA" w:rsidP="00F237CA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7CA">
              <w:rPr>
                <w:rFonts w:ascii="Times New Roman" w:hAnsi="Times New Roman" w:cs="Times New Roman"/>
                <w:sz w:val="28"/>
                <w:szCs w:val="28"/>
              </w:rPr>
              <w:t>В заявлении о предоставлении земельного участка для создания семейного (родового) захоронения указываются фамилии, имена, отчества (последние – при наличии) лиц (супруга, супруги, детей, родителей, усыновителей, усыновленных, полнородных и неполнородных братьев и сестер, внуков, дедушек, бабушек), лица, на которое зарегистрировано семейное (родовое) захоронение), выразивших согласие быть погребенными на семейном (родовом) захоронении (не более пяти участников семейного (родового) захоронения).</w:t>
            </w:r>
          </w:p>
          <w:p w14:paraId="413F6FD0" w14:textId="3278FD46" w:rsidR="00012A7E" w:rsidRDefault="00012A7E" w:rsidP="00012A7E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5C3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имеет право выразить согласие на информирование о ходе предоставления муниципальной услуги путем СМС-оповещения по телефону, указанному в заявлении, в </w:t>
            </w:r>
            <w:r w:rsidRPr="003245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требованиями ФЗ от 07.07.2003 №126-ФЗ «О связи».</w:t>
            </w:r>
            <w:bookmarkStart w:id="1" w:name="_GoBack"/>
            <w:bookmarkEnd w:id="1"/>
          </w:p>
          <w:p w14:paraId="00D4BF6D" w14:textId="102E4B6B" w:rsidR="00F237CA" w:rsidRPr="00F237CA" w:rsidRDefault="00F237CA" w:rsidP="00F237CA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7CA">
              <w:rPr>
                <w:rFonts w:ascii="Times New Roman" w:hAnsi="Times New Roman" w:cs="Times New Roman"/>
                <w:sz w:val="28"/>
                <w:szCs w:val="28"/>
              </w:rPr>
              <w:t>Заявитель выражает согласие на обработку персональных</w:t>
            </w:r>
            <w:r w:rsidR="00234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7CA">
              <w:rPr>
                <w:rFonts w:ascii="Times New Roman" w:hAnsi="Times New Roman" w:cs="Times New Roman"/>
                <w:sz w:val="28"/>
                <w:szCs w:val="28"/>
              </w:rPr>
              <w:t>данных в заявлении в соответствии с требованиями Федерального закона от 27.07.2006 №152-ФЗ «О персональных данных».</w:t>
            </w:r>
          </w:p>
          <w:p w14:paraId="7CC06819" w14:textId="77777777" w:rsidR="00F237CA" w:rsidRPr="00F237CA" w:rsidRDefault="00F237CA" w:rsidP="00F237CA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7CA">
              <w:rPr>
                <w:rFonts w:ascii="Times New Roman" w:hAnsi="Times New Roman" w:cs="Times New Roman"/>
                <w:sz w:val="28"/>
                <w:szCs w:val="28"/>
              </w:rPr>
              <w:t>Заявление подписывается заявителем. Заявление в форме электронного документа подписывается заявителем электронной подписью.</w:t>
            </w:r>
          </w:p>
          <w:p w14:paraId="7C668D6D" w14:textId="77777777" w:rsidR="00F237CA" w:rsidRPr="00F237CA" w:rsidRDefault="00F237CA" w:rsidP="00F237CA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7CA">
              <w:rPr>
                <w:rFonts w:ascii="Times New Roman" w:hAnsi="Times New Roman" w:cs="Times New Roman"/>
                <w:sz w:val="28"/>
                <w:szCs w:val="28"/>
              </w:rPr>
              <w:t>6.1.1. К заявлению о предоставлении земельного участка для создания семейного (родового) захоронения заявитель прилагает следующие документы:</w:t>
            </w:r>
          </w:p>
          <w:p w14:paraId="133E0112" w14:textId="03A9D7E2" w:rsidR="00F73520" w:rsidRDefault="00F73520" w:rsidP="00F73520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73520">
              <w:rPr>
                <w:rFonts w:ascii="Times New Roman" w:hAnsi="Times New Roman" w:cs="Times New Roman"/>
                <w:sz w:val="28"/>
                <w:szCs w:val="28"/>
              </w:rPr>
              <w:t xml:space="preserve">опии документов, удостоверяющих личность заявителя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лиц, указанных в заявлении</w:t>
            </w:r>
            <w:r w:rsidRPr="00F73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7A8F">
              <w:rPr>
                <w:rFonts w:ascii="Times New Roman" w:hAnsi="Times New Roman" w:cs="Times New Roman"/>
                <w:sz w:val="28"/>
                <w:szCs w:val="28"/>
              </w:rPr>
              <w:t>(паспортов</w:t>
            </w:r>
            <w:r w:rsidRPr="00F73520">
              <w:rPr>
                <w:rFonts w:ascii="Times New Roman" w:hAnsi="Times New Roman" w:cs="Times New Roman"/>
                <w:sz w:val="28"/>
                <w:szCs w:val="28"/>
              </w:rPr>
              <w:t>; свидетельств о государственной регистрации актов гражданского состояния, выданных компетентными органами иностранного государства, и их нотариально удостоверенный перевод на русский язык; свидетельств об усыновлении, выданных органами записи актов гражданского состояния или консульскими учреждениями Российской Федерации; судебных решений о признании членами семьи);</w:t>
            </w:r>
          </w:p>
          <w:p w14:paraId="1E209594" w14:textId="7AFAD833" w:rsidR="00F237CA" w:rsidRPr="00F237CA" w:rsidRDefault="00F237CA" w:rsidP="00F237CA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7CA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согласие лиц, указанных в заявлении, быть погребенными </w:t>
            </w:r>
            <w:r w:rsidRPr="00F237CA">
              <w:rPr>
                <w:rFonts w:ascii="Times New Roman" w:hAnsi="Times New Roman" w:cs="Times New Roman"/>
                <w:sz w:val="28"/>
                <w:szCs w:val="28"/>
              </w:rPr>
              <w:br/>
              <w:t>на семейном (родовом) захоронении</w:t>
            </w:r>
            <w:r w:rsidR="002260C2">
              <w:rPr>
                <w:rFonts w:ascii="Times New Roman" w:hAnsi="Times New Roman" w:cs="Times New Roman"/>
                <w:sz w:val="28"/>
                <w:szCs w:val="28"/>
              </w:rPr>
              <w:t>, по форме согласно приложению 3</w:t>
            </w:r>
            <w:r w:rsidRPr="00F23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7CA">
              <w:rPr>
                <w:rFonts w:ascii="Times New Roman" w:hAnsi="Times New Roman" w:cs="Times New Roman"/>
                <w:sz w:val="28"/>
                <w:szCs w:val="28"/>
              </w:rPr>
              <w:br/>
              <w:t>к Регламенту;</w:t>
            </w:r>
          </w:p>
          <w:p w14:paraId="07AEF451" w14:textId="77777777" w:rsidR="00F237CA" w:rsidRPr="00F237CA" w:rsidRDefault="00F237CA" w:rsidP="00F237CA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7CA">
              <w:rPr>
                <w:rFonts w:ascii="Times New Roman" w:hAnsi="Times New Roman" w:cs="Times New Roman"/>
                <w:sz w:val="28"/>
                <w:szCs w:val="28"/>
              </w:rPr>
              <w:t>6.1.2. К заявлению о перерегистрации семейного (родового) захоронения на иное лицо, указанное в удостоверении на семейное (родовое) захоронение, заявитель прилагает следующие документы:</w:t>
            </w:r>
          </w:p>
          <w:p w14:paraId="5DDF74E8" w14:textId="6E99D8BE" w:rsidR="00F237CA" w:rsidRPr="00F237CA" w:rsidRDefault="00F237CA" w:rsidP="00F237CA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7CA">
              <w:rPr>
                <w:rFonts w:ascii="Times New Roman" w:hAnsi="Times New Roman" w:cs="Times New Roman"/>
                <w:sz w:val="28"/>
                <w:szCs w:val="28"/>
              </w:rPr>
              <w:t xml:space="preserve">копию </w:t>
            </w:r>
            <w:r w:rsidR="00F73520" w:rsidRPr="00F73520">
              <w:rPr>
                <w:rFonts w:ascii="Times New Roman" w:hAnsi="Times New Roman" w:cs="Times New Roman"/>
                <w:sz w:val="28"/>
                <w:szCs w:val="28"/>
              </w:rPr>
              <w:t>документов, удостоверяющих личность заявителя</w:t>
            </w:r>
            <w:r w:rsidRPr="00F237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094CBEF" w14:textId="77777777" w:rsidR="00F237CA" w:rsidRPr="00F237CA" w:rsidRDefault="00F237CA" w:rsidP="00F237CA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7CA">
              <w:rPr>
                <w:rFonts w:ascii="Times New Roman" w:hAnsi="Times New Roman" w:cs="Times New Roman"/>
                <w:sz w:val="28"/>
                <w:szCs w:val="28"/>
              </w:rPr>
              <w:t>удостоверение на семейное (родовое) захоронение;</w:t>
            </w:r>
          </w:p>
          <w:p w14:paraId="47607FFE" w14:textId="662E10CD" w:rsidR="00F237CA" w:rsidRPr="00F237CA" w:rsidRDefault="00F237CA" w:rsidP="00F237CA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7CA">
              <w:rPr>
                <w:rFonts w:ascii="Times New Roman" w:hAnsi="Times New Roman" w:cs="Times New Roman"/>
                <w:sz w:val="28"/>
                <w:szCs w:val="28"/>
              </w:rPr>
              <w:t>письменное согласие лица, на которое перерегистрируется семейное (родовое) захоронение</w:t>
            </w:r>
            <w:r w:rsidR="002260C2">
              <w:rPr>
                <w:rFonts w:ascii="Times New Roman" w:hAnsi="Times New Roman" w:cs="Times New Roman"/>
                <w:sz w:val="28"/>
                <w:szCs w:val="28"/>
              </w:rPr>
              <w:t>, по форме согласно приложению 4</w:t>
            </w:r>
            <w:r w:rsidRPr="00F237CA">
              <w:rPr>
                <w:rFonts w:ascii="Times New Roman" w:hAnsi="Times New Roman" w:cs="Times New Roman"/>
                <w:sz w:val="28"/>
                <w:szCs w:val="28"/>
              </w:rPr>
              <w:t xml:space="preserve"> к Регламенту.</w:t>
            </w:r>
          </w:p>
          <w:p w14:paraId="5C1B09E4" w14:textId="77777777" w:rsidR="00F237CA" w:rsidRPr="00F237CA" w:rsidRDefault="00F237CA" w:rsidP="00F237CA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7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6.1.3. В случае смерти ответственного за семейное (родовое) захоронение лица, заявление о перерегистрации семейного (родового) захоронения может быть подано иным лицом, указанным в удостоверении на семейное (родовое) захоронение с приложением следующих документов:</w:t>
            </w:r>
          </w:p>
          <w:p w14:paraId="145748C5" w14:textId="51C4A059" w:rsidR="00F237CA" w:rsidRPr="00F237CA" w:rsidRDefault="00012A7E" w:rsidP="00F237CA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  <w:r w:rsidR="00F73520" w:rsidRPr="00F73520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документов, уд</w:t>
            </w:r>
            <w:r w:rsidR="00F73520">
              <w:rPr>
                <w:rFonts w:ascii="Times New Roman" w:hAnsi="Times New Roman" w:cs="Times New Roman"/>
                <w:sz w:val="28"/>
                <w:szCs w:val="28"/>
              </w:rPr>
              <w:t>остоверяющих личность заявителя</w:t>
            </w:r>
            <w:r w:rsidR="00F237CA" w:rsidRPr="00F237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38F7858" w14:textId="77777777" w:rsidR="00F237CA" w:rsidRPr="00F237CA" w:rsidRDefault="00F237CA" w:rsidP="00F237CA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7CA">
              <w:rPr>
                <w:rFonts w:ascii="Times New Roman" w:hAnsi="Times New Roman" w:cs="Times New Roman"/>
                <w:sz w:val="28"/>
                <w:szCs w:val="28"/>
              </w:rPr>
              <w:t>удостоверение на семейное (родовое) захоронение;</w:t>
            </w:r>
          </w:p>
          <w:p w14:paraId="6208AC72" w14:textId="22A6AE48" w:rsidR="00F237CA" w:rsidRPr="00F237CA" w:rsidRDefault="00F237CA" w:rsidP="00F237CA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7CA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письменного согласия лиц, указанных в удостоверении на семейное (родовое) захоронение, о перерегистрации семейного (родового) захоронения на лицо, указанное в заявлении о перерегистрации семейного (родового) захоронения по форме согласно приложению </w:t>
            </w:r>
            <w:r w:rsidR="002260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237CA">
              <w:rPr>
                <w:rFonts w:ascii="Times New Roman" w:hAnsi="Times New Roman" w:cs="Times New Roman"/>
                <w:sz w:val="28"/>
                <w:szCs w:val="28"/>
              </w:rPr>
              <w:t xml:space="preserve"> к Регламенту.</w:t>
            </w:r>
          </w:p>
          <w:p w14:paraId="01CC8196" w14:textId="5835AF8B" w:rsidR="00F237CA" w:rsidRPr="00F237CA" w:rsidRDefault="00F237CA" w:rsidP="00F237CA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7CA">
              <w:rPr>
                <w:rFonts w:ascii="Times New Roman" w:hAnsi="Times New Roman" w:cs="Times New Roman"/>
                <w:sz w:val="28"/>
                <w:szCs w:val="28"/>
              </w:rPr>
              <w:t>6.2. При предоставлении заявления уполномоченным</w:t>
            </w:r>
            <w:r w:rsidR="002343E1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F237CA">
              <w:rPr>
                <w:rFonts w:ascii="Times New Roman" w:hAnsi="Times New Roman" w:cs="Times New Roman"/>
                <w:sz w:val="28"/>
                <w:szCs w:val="28"/>
              </w:rPr>
              <w:t xml:space="preserve">редставителем к заявлению прилагается доверенность, выданная и оформленная в порядке, предусмотренном законодательством Российской Федерации. </w:t>
            </w:r>
          </w:p>
          <w:p w14:paraId="1D9407C0" w14:textId="5AD619C2" w:rsidR="00F237CA" w:rsidRPr="00F237CA" w:rsidRDefault="00F237CA" w:rsidP="00F237CA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7CA">
              <w:rPr>
                <w:rFonts w:ascii="Times New Roman" w:hAnsi="Times New Roman" w:cs="Times New Roman"/>
                <w:sz w:val="28"/>
                <w:szCs w:val="28"/>
              </w:rPr>
              <w:t>При предоставлении заявления в форме электронного</w:t>
            </w:r>
            <w:r w:rsidR="00234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7C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 к такому заявлению прилагается надлежащим образом оформленная доверенность в форме электронного документа. </w:t>
            </w:r>
          </w:p>
          <w:p w14:paraId="52FA0354" w14:textId="77777777" w:rsidR="00F237CA" w:rsidRPr="00F237CA" w:rsidRDefault="00F237CA" w:rsidP="00F237CA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7CA">
              <w:rPr>
                <w:rFonts w:ascii="Times New Roman" w:hAnsi="Times New Roman" w:cs="Times New Roman"/>
                <w:sz w:val="28"/>
                <w:szCs w:val="28"/>
              </w:rPr>
      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подписью нотариуса.</w:t>
            </w:r>
          </w:p>
          <w:p w14:paraId="5C5E8F4C" w14:textId="33B65C05" w:rsidR="00F237CA" w:rsidRPr="00F237CA" w:rsidRDefault="00F237CA" w:rsidP="00F237CA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7CA">
              <w:rPr>
                <w:rFonts w:ascii="Times New Roman" w:hAnsi="Times New Roman" w:cs="Times New Roman"/>
                <w:sz w:val="28"/>
                <w:szCs w:val="28"/>
              </w:rPr>
              <w:t xml:space="preserve">6.3. Заявителем для сверки копий документов, указанных в пункте 6.1 настоящего подраздела Регламента, предъявляются их оригиналы либо </w:t>
            </w:r>
            <w:r w:rsidR="00287607">
              <w:rPr>
                <w:rFonts w:ascii="Times New Roman" w:hAnsi="Times New Roman" w:cs="Times New Roman"/>
                <w:sz w:val="28"/>
                <w:szCs w:val="28"/>
              </w:rPr>
              <w:t xml:space="preserve">нотариально заверенные </w:t>
            </w:r>
            <w:r w:rsidR="00012A7E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  <w:r w:rsidRPr="00F237C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32AC3206" w14:textId="77777777" w:rsidR="00F237CA" w:rsidRPr="00F237CA" w:rsidRDefault="00F237CA" w:rsidP="00F237CA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7CA">
              <w:rPr>
                <w:rFonts w:ascii="Times New Roman" w:hAnsi="Times New Roman" w:cs="Times New Roman"/>
                <w:sz w:val="28"/>
                <w:szCs w:val="28"/>
              </w:rPr>
              <w:t xml:space="preserve">6.3.1. В случае предоставлении земельного участка для создания семейного (родового) захоронения и направления заявителем по почте незаверенных копий документов, указанных в подпункте 6.1.1 настоящего подраздела Регламента, или в случае направления документов одним из способов, позволяющих производить передачу данных в электронной </w:t>
            </w:r>
            <w:r w:rsidRPr="00F237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форме, специалист Комитета, ответственный за прием (получение) заявлений и (или) письменной корреспонденции (далее – ответственный за прием документов специалист), в ходе личного приема, в день регистрации заявления уведомляет заявителя о необходимости предоставить оригиналы документов либо заверенные копии для сверки по номеру телефона или адресу электронной почты, указанным в заявлении. Оригиналы документов либо заверенные копии предоставляются заявителем для сверки в течение 10 календарных дней со дня регистрации заявления.</w:t>
            </w:r>
          </w:p>
          <w:p w14:paraId="35BE05E4" w14:textId="77777777" w:rsidR="002343E1" w:rsidRDefault="00F237CA" w:rsidP="00F237CA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7CA">
              <w:rPr>
                <w:rFonts w:ascii="Times New Roman" w:hAnsi="Times New Roman" w:cs="Times New Roman"/>
                <w:sz w:val="28"/>
                <w:szCs w:val="28"/>
              </w:rPr>
              <w:t>6.3.2. В случае перерегистрации семейного (родового) захоронения  на иное лицо, указанное в удостоверении на семейное (родового) захоронение, и направления заявителем по почте незаверенных копий документов, указанных в подпунктах 6.1.2, 6.1.3 настоящего подраздела Регламента, или в случае направления документов одним из способов, позволяющих производить передачу данных в электронной форме, ответственный за прием документов специалист, в день регистрации заявления уведомляет заявителя о необходимости предоставить оригиналы документов либо заверенные копии для сверки по номеру телефона или адресу электронной почты, указанным                               в заявлении. Оригиналы документов либо заверенные копии предоставляются заявителем для сверки в течение 5 календарных дней со дня регистрации заявления.</w:t>
            </w:r>
            <w:r w:rsidR="002343E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343E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1307DABD" w14:textId="0E76BD13" w:rsidR="00F237CA" w:rsidRPr="00F237CA" w:rsidRDefault="00F237CA" w:rsidP="00F237CA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7CA">
              <w:rPr>
                <w:rFonts w:ascii="Times New Roman" w:hAnsi="Times New Roman" w:cs="Times New Roman"/>
                <w:sz w:val="28"/>
                <w:szCs w:val="28"/>
              </w:rPr>
              <w:t xml:space="preserve">6.4. Заявление направляется в Комитет в форме электронного документа посредством отправки по электронной почте в виде файла в формате doc, docx, txt, xls, xlsx, rtf. Электронные документы (электронные образы документов), прилагаемые к заявлению, в том числе доверенности, направляются в виде файлов в форматах PDF, TIF. Качество предоставляемых электронных документов (электронных образов документов) в указанных форматах должно позволять в полном объеме прочитать текст документа и распознать его реквизиты. </w:t>
            </w:r>
          </w:p>
          <w:p w14:paraId="2F5F2DDF" w14:textId="77777777" w:rsidR="00F237CA" w:rsidRPr="00F237CA" w:rsidRDefault="00F237CA" w:rsidP="00F237CA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7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случае подачи заявления в электронной форме через городской портал к заявлению прикрепляются отсканированные копии документов в формате, исключающем возможность редактирования, либо заверенные усиленной квалифицированной электронной подписью лица, подписавшего документ, уполномоченного лица органа, выдавшего документ или усиленной квалифицированной электронной подписью нотариуса.</w:t>
            </w:r>
          </w:p>
          <w:p w14:paraId="716F9A1A" w14:textId="77777777" w:rsidR="00F237CA" w:rsidRPr="00F237CA" w:rsidRDefault="00F237CA" w:rsidP="00F237CA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7CA">
              <w:rPr>
                <w:rFonts w:ascii="Times New Roman" w:hAnsi="Times New Roman" w:cs="Times New Roman"/>
                <w:sz w:val="28"/>
                <w:szCs w:val="28"/>
              </w:rPr>
              <w:t>Каждый отдельный документ должен быть загружен в виде отдельного файла. Количество файлов должно соответствовать количеству направляемых документов, а наименования файлов должны позволять идентифицировать документы.</w:t>
            </w:r>
          </w:p>
          <w:p w14:paraId="6177CC55" w14:textId="77777777" w:rsidR="00F237CA" w:rsidRPr="00287607" w:rsidRDefault="00F237CA" w:rsidP="00F237CA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607">
              <w:rPr>
                <w:rFonts w:ascii="Times New Roman" w:hAnsi="Times New Roman" w:cs="Times New Roman"/>
                <w:sz w:val="28"/>
                <w:szCs w:val="28"/>
              </w:rPr>
              <w:t>6.5. Документы, не указанные в пункте 6.1 настоящего подраздела Регламента, не могут быть затребованы у заявителя.</w:t>
            </w:r>
          </w:p>
          <w:p w14:paraId="4BE6C081" w14:textId="6171CB47" w:rsidR="00F237CA" w:rsidRPr="00F237CA" w:rsidRDefault="00D013F8" w:rsidP="00F237CA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  <w:r w:rsidR="00F237CA" w:rsidRPr="00F237CA">
              <w:rPr>
                <w:rFonts w:ascii="Times New Roman" w:hAnsi="Times New Roman" w:cs="Times New Roman"/>
                <w:sz w:val="28"/>
                <w:szCs w:val="28"/>
              </w:rPr>
              <w:t>. Комитет не вправе требовать от заявителя:</w:t>
            </w:r>
          </w:p>
          <w:p w14:paraId="6E73F6B8" w14:textId="77777777" w:rsidR="00F237CA" w:rsidRPr="00F237CA" w:rsidRDefault="00F237CA" w:rsidP="00F237CA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7CA">
              <w:rPr>
                <w:rFonts w:ascii="Times New Roman" w:hAnsi="Times New Roman" w:cs="Times New Roman"/>
                <w:sz w:val="28"/>
                <w:szCs w:val="28"/>
              </w:rPr>
      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</w:p>
          <w:p w14:paraId="65904B8A" w14:textId="77777777" w:rsidR="00B1436F" w:rsidRDefault="00F237CA" w:rsidP="00F237CA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7CA">
              <w:rPr>
                <w:rFonts w:ascii="Times New Roman" w:hAnsi="Times New Roman" w:cs="Times New Roman"/>
                <w:sz w:val="28"/>
                <w:szCs w:val="28"/>
              </w:rPr>
              <w:t>предоставления документов и информации, кото</w:t>
            </w:r>
            <w:r w:rsidR="00D74ABB">
              <w:rPr>
                <w:rFonts w:ascii="Times New Roman" w:hAnsi="Times New Roman" w:cs="Times New Roman"/>
                <w:sz w:val="28"/>
                <w:szCs w:val="28"/>
              </w:rPr>
              <w:t xml:space="preserve">рые в соответствии </w:t>
            </w:r>
            <w:r w:rsidRPr="00F237CA">
              <w:rPr>
                <w:rFonts w:ascii="Times New Roman" w:hAnsi="Times New Roman" w:cs="Times New Roman"/>
                <w:sz w:val="28"/>
                <w:szCs w:val="28"/>
              </w:rPr>
              <w:t xml:space="preserve">с нормативными правовыми актами Российской Федерации, нормативными правовыми актами Алтайского края и муниципальными правовыми актами находятся в распоряжении органов государственной власти, органов местного самоуправления и иных органов и организаций, участвующих в предоставлении муниципальных услуг, за исключением документов, указанных в </w:t>
            </w:r>
            <w:hyperlink r:id="rId10" w:anchor="/document/12177515/entry/706" w:history="1">
              <w:r w:rsidRPr="00F237CA">
                <w:rPr>
                  <w:rStyle w:val="af2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части 6 статьи 7</w:t>
              </w:r>
            </w:hyperlink>
            <w:r w:rsidRPr="00F237CA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27.07.2010 №210-ФЗ. </w:t>
            </w:r>
          </w:p>
          <w:p w14:paraId="7CAA8230" w14:textId="22DC97BF" w:rsidR="00D013F8" w:rsidRPr="00D013F8" w:rsidRDefault="00D013F8" w:rsidP="00D013F8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  <w:r w:rsidRPr="00D013F8">
              <w:rPr>
                <w:rFonts w:ascii="Times New Roman" w:hAnsi="Times New Roman" w:cs="Times New Roman"/>
                <w:sz w:val="28"/>
                <w:szCs w:val="28"/>
              </w:rPr>
              <w:t>. Заявитель по собственной инициативе предоставляет следующие документы (информацию):</w:t>
            </w:r>
          </w:p>
          <w:p w14:paraId="3EA6A9BB" w14:textId="03B63F40" w:rsidR="00D013F8" w:rsidRPr="00D013F8" w:rsidRDefault="00D013F8" w:rsidP="00D013F8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3F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государственной регистрации актов гражданского состояния (за исключением </w:t>
            </w:r>
            <w:r w:rsidRPr="00D013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свидетельства об усыновлении), выданные компетентными органами Российской Федерации на ее территории;</w:t>
            </w:r>
          </w:p>
          <w:p w14:paraId="1ACA4C45" w14:textId="01A52AF5" w:rsidR="00D013F8" w:rsidRPr="00D013F8" w:rsidRDefault="00D013F8" w:rsidP="00D013F8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3F8">
              <w:rPr>
                <w:rFonts w:ascii="Times New Roman" w:hAnsi="Times New Roman" w:cs="Times New Roman"/>
                <w:sz w:val="28"/>
                <w:szCs w:val="28"/>
              </w:rPr>
              <w:t>сведения о регистрации гражданина по месту жительства.</w:t>
            </w:r>
          </w:p>
          <w:p w14:paraId="101972CF" w14:textId="070E42D1" w:rsidR="00D013F8" w:rsidRPr="0030479C" w:rsidRDefault="00D013F8" w:rsidP="00D013F8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  <w:r w:rsidRPr="00D013F8">
              <w:rPr>
                <w:rFonts w:ascii="Times New Roman" w:hAnsi="Times New Roman" w:cs="Times New Roman"/>
                <w:sz w:val="28"/>
                <w:szCs w:val="28"/>
              </w:rPr>
              <w:t>. Непредоставление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260C2">
              <w:rPr>
                <w:rFonts w:ascii="Times New Roman" w:hAnsi="Times New Roman" w:cs="Times New Roman"/>
                <w:sz w:val="28"/>
                <w:szCs w:val="28"/>
              </w:rPr>
              <w:t>явителем указанных в пункте 6.7</w:t>
            </w:r>
            <w:r w:rsidRPr="00D013F8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подраздела Регламента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государственной власти, участвующих в предоставлении муниципальной услуги, и которые заявитель вправе предоставить по собственной инициативе, не является основанием для отказа заявителю в предоставлении муниципальной услуги.</w:t>
            </w:r>
          </w:p>
        </w:tc>
      </w:tr>
      <w:tr w:rsidR="00AB7473" w:rsidRPr="0030479C" w14:paraId="7C1A526E" w14:textId="77777777" w:rsidTr="0048425C">
        <w:trPr>
          <w:trHeight w:val="240"/>
          <w:jc w:val="center"/>
        </w:trPr>
        <w:tc>
          <w:tcPr>
            <w:tcW w:w="2836" w:type="dxa"/>
          </w:tcPr>
          <w:p w14:paraId="16AE55E9" w14:textId="39B15A47" w:rsidR="001765F2" w:rsidRPr="00403D4A" w:rsidRDefault="00B1436F" w:rsidP="00071794">
            <w:pPr>
              <w:spacing w:line="220" w:lineRule="atLeast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03D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3211D4" w:rsidRPr="00403D4A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1765F2" w:rsidRPr="00403D4A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оснований для отказа в приеме</w:t>
            </w:r>
            <w:r w:rsidR="00071794" w:rsidRPr="00403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65F2" w:rsidRPr="00403D4A">
              <w:rPr>
                <w:rFonts w:ascii="Times New Roman" w:hAnsi="Times New Roman" w:cs="Times New Roman"/>
                <w:sz w:val="28"/>
                <w:szCs w:val="28"/>
              </w:rPr>
              <w:t>документов, необходимых для предоставления муниципальной</w:t>
            </w:r>
            <w:r w:rsidR="00071794" w:rsidRPr="00403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65F2" w:rsidRPr="00403D4A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6235" w:type="dxa"/>
          </w:tcPr>
          <w:p w14:paraId="2E4FC6AF" w14:textId="77777777" w:rsidR="00D031D1" w:rsidRPr="00D031D1" w:rsidRDefault="00D031D1" w:rsidP="00D74ABB">
            <w:pPr>
              <w:autoSpaceDE w:val="0"/>
              <w:autoSpaceDN w:val="0"/>
              <w:adjustRightInd w:val="0"/>
              <w:ind w:firstLine="601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      </w:r>
          </w:p>
          <w:p w14:paraId="39228378" w14:textId="77777777" w:rsidR="001765F2" w:rsidRPr="0030479C" w:rsidRDefault="001765F2" w:rsidP="00D74ABB">
            <w:pPr>
              <w:autoSpaceDE w:val="0"/>
              <w:autoSpaceDN w:val="0"/>
              <w:adjustRightInd w:val="0"/>
              <w:ind w:firstLine="601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473" w:rsidRPr="0030479C" w14:paraId="02773B48" w14:textId="77777777" w:rsidTr="0048425C">
        <w:trPr>
          <w:trHeight w:val="285"/>
          <w:jc w:val="center"/>
        </w:trPr>
        <w:tc>
          <w:tcPr>
            <w:tcW w:w="2836" w:type="dxa"/>
          </w:tcPr>
          <w:p w14:paraId="18D93CE0" w14:textId="15A9757D" w:rsidR="001765F2" w:rsidRPr="00403D4A" w:rsidRDefault="00B1436F" w:rsidP="00071794">
            <w:pPr>
              <w:spacing w:line="220" w:lineRule="atLeast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03D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211D4" w:rsidRPr="00403D4A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1765F2" w:rsidRPr="00403D4A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оснований для приостановления</w:t>
            </w:r>
            <w:r w:rsidR="00071794" w:rsidRPr="00403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65F2" w:rsidRPr="00403D4A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 услуги или отказа</w:t>
            </w:r>
            <w:r w:rsidR="00071794" w:rsidRPr="00403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65F2" w:rsidRPr="00403D4A">
              <w:rPr>
                <w:rFonts w:ascii="Times New Roman" w:hAnsi="Times New Roman" w:cs="Times New Roman"/>
                <w:sz w:val="28"/>
                <w:szCs w:val="28"/>
              </w:rPr>
              <w:t>в предоставлении муниципальной услуги</w:t>
            </w:r>
          </w:p>
        </w:tc>
        <w:tc>
          <w:tcPr>
            <w:tcW w:w="6235" w:type="dxa"/>
          </w:tcPr>
          <w:p w14:paraId="1101014A" w14:textId="2910BD44" w:rsidR="00D031D1" w:rsidRPr="00D031D1" w:rsidRDefault="00582D0A" w:rsidP="00D74ABB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</w:t>
            </w:r>
            <w:r w:rsidR="00012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D031D1" w:rsidRPr="00D03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риостановлени</w:t>
            </w:r>
            <w:r w:rsidR="00012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D031D1" w:rsidRPr="00D03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предоставления муниципальной услуги законодательством Российской Федерации и муниципальными п</w:t>
            </w:r>
            <w:r w:rsidR="00012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равовыми актами не предусмотрено</w:t>
            </w:r>
            <w:r w:rsidR="00D031D1" w:rsidRPr="00D03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E9B20B0" w14:textId="6662600C" w:rsidR="00D031D1" w:rsidRPr="00D031D1" w:rsidRDefault="00582D0A" w:rsidP="00D74ABB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031D1" w:rsidRPr="00D03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.2. </w:t>
            </w:r>
            <w:r w:rsidR="00D031D1" w:rsidRPr="00D031D1">
              <w:rPr>
                <w:rFonts w:ascii="Times New Roman" w:eastAsia="Calibri" w:hAnsi="Times New Roman" w:cs="Times New Roman"/>
                <w:sz w:val="28"/>
                <w:szCs w:val="28"/>
              </w:rPr>
              <w:t>Решение об отказе в предоставлении земельного участка для создания семейного (родового) захоронения принимается в случае:</w:t>
            </w:r>
          </w:p>
          <w:p w14:paraId="5041F19A" w14:textId="77777777" w:rsidR="00D031D1" w:rsidRPr="00D031D1" w:rsidRDefault="00D031D1" w:rsidP="00D74ABB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отсутствия земельного участка, предоставленного ранее для захоронения умершего близкого родственника или супруга;</w:t>
            </w:r>
          </w:p>
          <w:p w14:paraId="0CDE8FEB" w14:textId="77777777" w:rsidR="00D031D1" w:rsidRPr="00D031D1" w:rsidRDefault="00D031D1" w:rsidP="00D74ABB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отсутствия возможности расширения земельного участка, предоставленного ранее для захоронения близкого родственника или супруга;</w:t>
            </w:r>
          </w:p>
          <w:p w14:paraId="5143DE39" w14:textId="77777777" w:rsidR="00D031D1" w:rsidRPr="00D031D1" w:rsidRDefault="00D031D1" w:rsidP="00D74ABB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намерения заявителя получить земельный участок для менее трех или более пяти захоронений;</w:t>
            </w:r>
          </w:p>
          <w:p w14:paraId="33B0FEDC" w14:textId="77777777" w:rsidR="00D031D1" w:rsidRPr="00D031D1" w:rsidRDefault="00D031D1" w:rsidP="00D74ABB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несоответствия размера земельного участка, указанного заявителем, требованиям, установленным пунктом 3.4 Положения об </w:t>
            </w:r>
            <w:r w:rsidRPr="00D03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организации ритуальных услуг и содержании мест захоронения на территории города Барнаула;</w:t>
            </w:r>
          </w:p>
          <w:p w14:paraId="282E02B5" w14:textId="77777777" w:rsidR="00D031D1" w:rsidRPr="00D031D1" w:rsidRDefault="00D031D1" w:rsidP="00D74ABB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непредставления или представления неполного перечня документов, предусмотренных подпунктом 6.1.1 пункта 6.1 подраздела 6 настоящего раздела Регламента;</w:t>
            </w:r>
          </w:p>
          <w:p w14:paraId="082AA9DB" w14:textId="732B7107" w:rsidR="00D031D1" w:rsidRPr="00D031D1" w:rsidRDefault="00277737" w:rsidP="00D74ABB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Pr="00D03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предъявления</w:t>
            </w:r>
            <w:r w:rsidR="00D031D1" w:rsidRPr="00D03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сверки оригиналов (заверенных копий) документов в срок, установленный в подпункте 6.3.1</w:t>
            </w:r>
            <w:r w:rsidR="00D031D1" w:rsidRPr="00D03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031D1" w:rsidRPr="00D03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подраздела 6 настоящего раздела Регламента, в случае если заявителем при подаче заявления приложены незаверенные копии документов;</w:t>
            </w:r>
          </w:p>
          <w:p w14:paraId="67C2F0B3" w14:textId="50ACA598" w:rsidR="00D031D1" w:rsidRPr="00D031D1" w:rsidRDefault="00D031D1" w:rsidP="00D74ABB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получения ответа на межведомственный запрос, свидетельствующего об отсутствии документа и (или) информации, необходимых для рассмотрения заявления, при непредставлении заявителем соответствующего документа и (или) информации по собственной инициативе. </w:t>
            </w:r>
          </w:p>
          <w:p w14:paraId="3C99016F" w14:textId="29959780" w:rsidR="00D031D1" w:rsidRPr="00D031D1" w:rsidRDefault="00582D0A" w:rsidP="00D74ABB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031D1" w:rsidRPr="00D03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.3. </w:t>
            </w:r>
            <w:r w:rsidR="00D031D1" w:rsidRPr="00D031D1">
              <w:rPr>
                <w:rFonts w:ascii="Times New Roman" w:eastAsia="Calibri" w:hAnsi="Times New Roman" w:cs="Times New Roman"/>
                <w:sz w:val="28"/>
                <w:szCs w:val="28"/>
              </w:rPr>
              <w:t>Решение об отказе в перерегистрации семейного (родового) захоронения принимается в случае:</w:t>
            </w:r>
          </w:p>
          <w:p w14:paraId="54D8C335" w14:textId="77777777" w:rsidR="00D031D1" w:rsidRPr="00D031D1" w:rsidRDefault="00D031D1" w:rsidP="00D74ABB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1D1">
              <w:rPr>
                <w:rFonts w:ascii="Times New Roman" w:eastAsia="Calibri" w:hAnsi="Times New Roman" w:cs="Times New Roman"/>
                <w:sz w:val="28"/>
                <w:szCs w:val="28"/>
              </w:rPr>
              <w:t>непредставления или представления неполного перечня документов, предусмотренных подпунктами 6.1.2, 6.1.3 пункта 6.1 подраздела 6 настоящего раздела Регламента;</w:t>
            </w:r>
          </w:p>
          <w:p w14:paraId="1AC5B7D3" w14:textId="77777777" w:rsidR="00D031D1" w:rsidRPr="00D031D1" w:rsidRDefault="00D031D1" w:rsidP="00D74ABB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указания ответственным за семейное (родовое) захоронение лицом </w:t>
            </w:r>
            <w:r w:rsidRPr="00D031D1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в заявлении на перерегистрацию семейного (родового) захоронения лица, </w:t>
            </w:r>
            <w:r w:rsidRPr="00D031D1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не указанного в удостоверении на семейное (родовое) захоронение;</w:t>
            </w:r>
          </w:p>
          <w:p w14:paraId="2E29DEE3" w14:textId="77777777" w:rsidR="00D031D1" w:rsidRPr="00D031D1" w:rsidRDefault="00D031D1" w:rsidP="00D74ABB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1D1">
              <w:rPr>
                <w:rFonts w:ascii="Times New Roman" w:eastAsia="Calibri" w:hAnsi="Times New Roman" w:cs="Times New Roman"/>
                <w:sz w:val="28"/>
                <w:szCs w:val="28"/>
              </w:rPr>
              <w:t>подачи заявления на перерегистрацию семейного (родового) захоронения лицом, не указанным в удостоверении на семейное (родовое) захоронение;</w:t>
            </w:r>
          </w:p>
          <w:p w14:paraId="17587E03" w14:textId="77777777" w:rsidR="00D031D1" w:rsidRPr="00D031D1" w:rsidRDefault="00D031D1" w:rsidP="00D74ABB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1D1">
              <w:rPr>
                <w:rFonts w:ascii="Times New Roman" w:eastAsia="Calibri" w:hAnsi="Times New Roman" w:cs="Times New Roman"/>
                <w:sz w:val="28"/>
                <w:szCs w:val="28"/>
              </w:rPr>
              <w:t>непредъявления для сверки оригиналов (заверенных копий) документов в срок, установленный в подпункте 6.3.2 подраздела 6 настоящего раздела Регламента, в случае если заявителем при подаче заявления приложены незаверенные копии документов.</w:t>
            </w:r>
          </w:p>
          <w:p w14:paraId="1FCA67D1" w14:textId="77777777" w:rsidR="001A3DCC" w:rsidRDefault="00582D0A" w:rsidP="001A3DCC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D031D1" w:rsidRPr="00D03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.4. Отказ в предоставлении земельного </w:t>
            </w:r>
            <w:r w:rsidR="00D031D1" w:rsidRPr="00D031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участка для создания семейного (родового) захоронения не является препятствием для повторного обращения с заявлением о предоставлении земельного участка для создания семейного (родового) захоронения. </w:t>
            </w:r>
          </w:p>
          <w:p w14:paraId="4A2FC517" w14:textId="32FD91BF" w:rsidR="001A3DCC" w:rsidRPr="001A3DCC" w:rsidRDefault="001A3DCC" w:rsidP="001A3DCC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8.5.</w:t>
            </w:r>
            <w:r w:rsidRPr="001A3DCC">
              <w:rPr>
                <w:rFonts w:ascii="Times New Roman" w:eastAsia="Calibri" w:hAnsi="Times New Roman" w:cs="Times New Roman"/>
                <w:sz w:val="28"/>
                <w:szCs w:val="28"/>
              </w:rPr>
              <w:t>Критерием принятия решения о предоставлении муниципальной услуги является отсутствие оснований для отказа в предоставлении муниципальной услуги.</w:t>
            </w:r>
          </w:p>
          <w:p w14:paraId="61011B0A" w14:textId="25A8EF7B" w:rsidR="001A3DCC" w:rsidRPr="004B4CF8" w:rsidRDefault="001A3DCC" w:rsidP="001A3DCC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3DCC">
              <w:rPr>
                <w:rFonts w:ascii="Times New Roman" w:eastAsia="Calibri" w:hAnsi="Times New Roman" w:cs="Times New Roman"/>
                <w:sz w:val="28"/>
                <w:szCs w:val="28"/>
              </w:rPr>
              <w:t>8.6. Критерием принятия решения об отказе в предоставлении муниципальной услуги является наличие оснований для отказа в предоставлении муниципальной услуги.</w:t>
            </w:r>
          </w:p>
        </w:tc>
      </w:tr>
      <w:tr w:rsidR="00AB7473" w:rsidRPr="0030479C" w14:paraId="2B9EB4DD" w14:textId="77777777" w:rsidTr="0048425C">
        <w:trPr>
          <w:trHeight w:val="240"/>
          <w:jc w:val="center"/>
        </w:trPr>
        <w:tc>
          <w:tcPr>
            <w:tcW w:w="2836" w:type="dxa"/>
          </w:tcPr>
          <w:p w14:paraId="3BAAAA8C" w14:textId="780384C3" w:rsidR="001765F2" w:rsidRPr="00403D4A" w:rsidRDefault="000C0AB7" w:rsidP="000A5090">
            <w:pPr>
              <w:spacing w:line="220" w:lineRule="atLeast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03D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3211D4" w:rsidRPr="00403D4A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1765F2" w:rsidRPr="00403D4A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</w:t>
            </w:r>
            <w:r w:rsidR="000A5090" w:rsidRPr="00403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1765F2" w:rsidRPr="00403D4A">
              <w:rPr>
                <w:rFonts w:ascii="Times New Roman" w:hAnsi="Times New Roman" w:cs="Times New Roman"/>
                <w:sz w:val="28"/>
                <w:szCs w:val="28"/>
              </w:rPr>
              <w:t>с заявителя</w:t>
            </w:r>
            <w:r w:rsidR="000A5090" w:rsidRPr="00403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1765F2" w:rsidRPr="00403D4A">
              <w:rPr>
                <w:rFonts w:ascii="Times New Roman" w:hAnsi="Times New Roman" w:cs="Times New Roman"/>
                <w:sz w:val="28"/>
                <w:szCs w:val="28"/>
              </w:rPr>
              <w:t>при предоставлении</w:t>
            </w:r>
            <w:r w:rsidR="00071794" w:rsidRPr="00403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65F2" w:rsidRPr="00403D4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услуги, и способы ее взимания </w:t>
            </w:r>
            <w:r w:rsidRPr="00403D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235" w:type="dxa"/>
          </w:tcPr>
          <w:p w14:paraId="1D5D9EB8" w14:textId="558223C8" w:rsidR="001765F2" w:rsidRPr="0030479C" w:rsidRDefault="00D031D1" w:rsidP="00BA7363">
            <w:pPr>
              <w:spacing w:line="220" w:lineRule="atLeast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1D1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Взимание платы за предоставление муниципальной услуги законодательством Российской Федерации не предусмотрено.</w:t>
            </w:r>
          </w:p>
        </w:tc>
      </w:tr>
      <w:tr w:rsidR="00AB7473" w:rsidRPr="0030479C" w14:paraId="7E786051" w14:textId="77777777" w:rsidTr="0048425C">
        <w:trPr>
          <w:trHeight w:val="195"/>
          <w:jc w:val="center"/>
        </w:trPr>
        <w:tc>
          <w:tcPr>
            <w:tcW w:w="2836" w:type="dxa"/>
          </w:tcPr>
          <w:p w14:paraId="028D48B9" w14:textId="486C901B" w:rsidR="001765F2" w:rsidRPr="00403D4A" w:rsidRDefault="0020242A" w:rsidP="000A5090">
            <w:pPr>
              <w:spacing w:line="220" w:lineRule="atLeast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03D4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211D4" w:rsidRPr="00403D4A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1765F2" w:rsidRPr="00403D4A">
              <w:rPr>
                <w:rFonts w:ascii="Times New Roman" w:hAnsi="Times New Roman" w:cs="Times New Roman"/>
                <w:sz w:val="28"/>
                <w:szCs w:val="28"/>
              </w:rPr>
              <w:t>Максимальный срок ожидания в очереди при подаче</w:t>
            </w:r>
            <w:r w:rsidR="00071794" w:rsidRPr="00403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65F2" w:rsidRPr="00403D4A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  <w:r w:rsidR="00204215" w:rsidRPr="00403D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765F2" w:rsidRPr="00403D4A">
              <w:rPr>
                <w:rFonts w:ascii="Times New Roman" w:hAnsi="Times New Roman" w:cs="Times New Roman"/>
                <w:sz w:val="28"/>
                <w:szCs w:val="28"/>
              </w:rPr>
              <w:t>о предоставлении муниципальной услуги</w:t>
            </w:r>
            <w:r w:rsidR="000A5090" w:rsidRPr="00403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1765F2" w:rsidRPr="00403D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A5090" w:rsidRPr="00403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1765F2" w:rsidRPr="00403D4A">
              <w:rPr>
                <w:rFonts w:ascii="Times New Roman" w:hAnsi="Times New Roman" w:cs="Times New Roman"/>
                <w:sz w:val="28"/>
                <w:szCs w:val="28"/>
              </w:rPr>
              <w:t>при получении результата предоставления</w:t>
            </w:r>
            <w:r w:rsidR="00071794" w:rsidRPr="00403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65F2" w:rsidRPr="00403D4A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</w:t>
            </w:r>
          </w:p>
        </w:tc>
        <w:tc>
          <w:tcPr>
            <w:tcW w:w="6235" w:type="dxa"/>
          </w:tcPr>
          <w:p w14:paraId="292F257E" w14:textId="09C649E9" w:rsidR="00D031D1" w:rsidRPr="00D031D1" w:rsidRDefault="00582D0A" w:rsidP="00BA7363">
            <w:pPr>
              <w:autoSpaceDE w:val="0"/>
              <w:autoSpaceDN w:val="0"/>
              <w:adjustRightInd w:val="0"/>
              <w:ind w:firstLine="60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D031D1" w:rsidRPr="00D03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.1. Срок ожидания заявителя </w:t>
            </w:r>
            <w:r w:rsidR="004B4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очереди при подаче заявления </w:t>
            </w:r>
            <w:r w:rsidR="00D031D1" w:rsidRPr="00D03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Комитете не должен превышать 15 минут.</w:t>
            </w:r>
          </w:p>
          <w:p w14:paraId="10BE2D24" w14:textId="45102253" w:rsidR="00D031D1" w:rsidRPr="00D031D1" w:rsidRDefault="00582D0A" w:rsidP="00BA7363">
            <w:pPr>
              <w:autoSpaceDE w:val="0"/>
              <w:autoSpaceDN w:val="0"/>
              <w:adjustRightInd w:val="0"/>
              <w:ind w:firstLine="60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D031D1" w:rsidRPr="00D03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.2. Срок ожидания заявителя в очереди при получении результата предоставления муниципальной услуги в Комитете не должен превышать 15 минут. </w:t>
            </w:r>
          </w:p>
          <w:p w14:paraId="012B8ACC" w14:textId="3B921551" w:rsidR="005A4386" w:rsidRPr="00D031D1" w:rsidRDefault="00582D0A" w:rsidP="00BA7363">
            <w:pPr>
              <w:autoSpaceDE w:val="0"/>
              <w:autoSpaceDN w:val="0"/>
              <w:adjustRightInd w:val="0"/>
              <w:ind w:firstLine="60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D031D1" w:rsidRPr="00D03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 При подаче документов, предусмотренных пунктом 6.1 подраздела 6 настоящего раздела Регламента, по почте, по электронной почте или иным способом, позволяющим передачу данных в электронном виде, через городской портал необходимость ожидания в очереди при подаче заявления исключается.</w:t>
            </w:r>
          </w:p>
        </w:tc>
      </w:tr>
      <w:tr w:rsidR="00AB7473" w:rsidRPr="0030479C" w14:paraId="3E032D6F" w14:textId="77777777" w:rsidTr="0048425C">
        <w:trPr>
          <w:trHeight w:val="330"/>
          <w:jc w:val="center"/>
        </w:trPr>
        <w:tc>
          <w:tcPr>
            <w:tcW w:w="2836" w:type="dxa"/>
          </w:tcPr>
          <w:p w14:paraId="6B13FAB4" w14:textId="7147B5FD" w:rsidR="001765F2" w:rsidRPr="00403D4A" w:rsidRDefault="001765F2" w:rsidP="00204215">
            <w:pPr>
              <w:spacing w:line="220" w:lineRule="atLeast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03D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242A" w:rsidRPr="00403D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03D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656BC" w:rsidRPr="00403D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03D4A">
              <w:rPr>
                <w:rFonts w:ascii="Times New Roman" w:hAnsi="Times New Roman" w:cs="Times New Roman"/>
                <w:sz w:val="28"/>
                <w:szCs w:val="28"/>
              </w:rPr>
              <w:t>Срок регистрации заявления</w:t>
            </w:r>
            <w:r w:rsidR="00204215" w:rsidRPr="00403D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03D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E0A8C" w:rsidRPr="00403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D4A">
              <w:rPr>
                <w:rFonts w:ascii="Times New Roman" w:hAnsi="Times New Roman" w:cs="Times New Roman"/>
                <w:sz w:val="28"/>
                <w:szCs w:val="28"/>
              </w:rPr>
              <w:t>предоставлении</w:t>
            </w:r>
            <w:r w:rsidR="00071794" w:rsidRPr="00403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D4A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</w:t>
            </w:r>
          </w:p>
        </w:tc>
        <w:tc>
          <w:tcPr>
            <w:tcW w:w="6235" w:type="dxa"/>
          </w:tcPr>
          <w:p w14:paraId="7885BF27" w14:textId="4E8D516A" w:rsidR="00BE2A1E" w:rsidRPr="0030479C" w:rsidRDefault="00D031D1" w:rsidP="00BA7363">
            <w:pPr>
              <w:spacing w:line="220" w:lineRule="atLeast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D031D1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подлежит обязательной регистрации в течение одного рабочего дня с момента поступления заявления в Комитет, в порядке, определенном разделом </w:t>
            </w:r>
            <w:r w:rsidRPr="00D031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031D1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Регламента.</w:t>
            </w:r>
          </w:p>
        </w:tc>
      </w:tr>
      <w:tr w:rsidR="00AB7473" w:rsidRPr="0030479C" w14:paraId="7EC0C0A1" w14:textId="77777777" w:rsidTr="0048425C">
        <w:trPr>
          <w:trHeight w:val="405"/>
          <w:jc w:val="center"/>
        </w:trPr>
        <w:tc>
          <w:tcPr>
            <w:tcW w:w="2836" w:type="dxa"/>
          </w:tcPr>
          <w:p w14:paraId="1AF2D551" w14:textId="348CCD41" w:rsidR="001765F2" w:rsidRPr="00403D4A" w:rsidRDefault="003211D4" w:rsidP="00204215">
            <w:pPr>
              <w:spacing w:line="220" w:lineRule="atLeast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03D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242A" w:rsidRPr="00403D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03D4A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1765F2" w:rsidRPr="00403D4A">
              <w:rPr>
                <w:rFonts w:ascii="Times New Roman" w:hAnsi="Times New Roman" w:cs="Times New Roman"/>
                <w:sz w:val="28"/>
                <w:szCs w:val="28"/>
              </w:rPr>
              <w:t>Требования</w:t>
            </w:r>
            <w:r w:rsidR="00204215" w:rsidRPr="00403D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765F2" w:rsidRPr="00403D4A">
              <w:rPr>
                <w:rFonts w:ascii="Times New Roman" w:hAnsi="Times New Roman" w:cs="Times New Roman"/>
                <w:sz w:val="28"/>
                <w:szCs w:val="28"/>
              </w:rPr>
              <w:t>к помещениям,</w:t>
            </w:r>
            <w:r w:rsidR="00204215" w:rsidRPr="00403D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765F2" w:rsidRPr="00403D4A">
              <w:rPr>
                <w:rFonts w:ascii="Times New Roman" w:hAnsi="Times New Roman" w:cs="Times New Roman"/>
                <w:sz w:val="28"/>
                <w:szCs w:val="28"/>
              </w:rPr>
              <w:t>в которых предоставля</w:t>
            </w:r>
            <w:r w:rsidR="00204215" w:rsidRPr="00403D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765F2" w:rsidRPr="00403D4A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  <w:r w:rsidR="00071794" w:rsidRPr="00403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65F2" w:rsidRPr="00403D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</w:t>
            </w:r>
            <w:r w:rsidR="00204215" w:rsidRPr="00403D4A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1765F2" w:rsidRPr="00403D4A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 w:rsidR="00204215" w:rsidRPr="00403D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0242A" w:rsidRPr="00403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5" w:type="dxa"/>
          </w:tcPr>
          <w:p w14:paraId="1CA28B7A" w14:textId="67A6CDD4" w:rsidR="00D031D1" w:rsidRPr="00D031D1" w:rsidRDefault="00D031D1" w:rsidP="00BA7363">
            <w:pPr>
              <w:pStyle w:val="Style11"/>
              <w:tabs>
                <w:tab w:val="left" w:pos="1152"/>
              </w:tabs>
              <w:ind w:firstLine="601"/>
              <w:rPr>
                <w:rFonts w:eastAsia="Calibri"/>
                <w:sz w:val="28"/>
                <w:szCs w:val="28"/>
              </w:rPr>
            </w:pPr>
            <w:r w:rsidRPr="00D031D1">
              <w:rPr>
                <w:rFonts w:eastAsia="Calibri"/>
                <w:sz w:val="28"/>
                <w:szCs w:val="28"/>
              </w:rPr>
              <w:lastRenderedPageBreak/>
              <w:t>1</w:t>
            </w:r>
            <w:r w:rsidR="00582D0A">
              <w:rPr>
                <w:rFonts w:eastAsia="Calibri"/>
                <w:sz w:val="28"/>
                <w:szCs w:val="28"/>
              </w:rPr>
              <w:t>2</w:t>
            </w:r>
            <w:r w:rsidRPr="00D031D1">
              <w:rPr>
                <w:rFonts w:eastAsia="Calibri"/>
                <w:sz w:val="28"/>
                <w:szCs w:val="28"/>
              </w:rPr>
              <w:t xml:space="preserve">.1. Комитет обеспечивает в зданиях и помещениях, в которых предоставляется муниципальная услуга, зале ожидания и местах для заполнения заявлений о предоставлении </w:t>
            </w:r>
            <w:r w:rsidRPr="00D031D1">
              <w:rPr>
                <w:rFonts w:eastAsia="Calibri"/>
                <w:sz w:val="28"/>
                <w:szCs w:val="28"/>
              </w:rPr>
              <w:lastRenderedPageBreak/>
              <w:t>муниципальной услуги:</w:t>
            </w:r>
          </w:p>
          <w:p w14:paraId="22CD8357" w14:textId="140D11F2" w:rsidR="00D031D1" w:rsidRPr="00D031D1" w:rsidRDefault="00D031D1" w:rsidP="00BA7363">
            <w:pPr>
              <w:pStyle w:val="Style11"/>
              <w:tabs>
                <w:tab w:val="left" w:pos="1152"/>
              </w:tabs>
              <w:ind w:firstLine="601"/>
              <w:rPr>
                <w:rFonts w:eastAsia="Calibri"/>
                <w:sz w:val="28"/>
                <w:szCs w:val="28"/>
              </w:rPr>
            </w:pPr>
            <w:r w:rsidRPr="00D031D1">
              <w:rPr>
                <w:rFonts w:eastAsia="Calibri"/>
                <w:sz w:val="28"/>
                <w:szCs w:val="28"/>
              </w:rPr>
              <w:t>комфортное расположение заявителя и специалиста, осуществляющего прием заявлений о предоставлении муни</w:t>
            </w:r>
            <w:r w:rsidR="004B4CF8">
              <w:rPr>
                <w:rFonts w:eastAsia="Calibri"/>
                <w:sz w:val="28"/>
                <w:szCs w:val="28"/>
              </w:rPr>
              <w:t xml:space="preserve">ципальной услуги и прилагаемых </w:t>
            </w:r>
            <w:r w:rsidRPr="00D031D1">
              <w:rPr>
                <w:rFonts w:eastAsia="Calibri"/>
                <w:sz w:val="28"/>
                <w:szCs w:val="28"/>
              </w:rPr>
              <w:t>к ним документов;</w:t>
            </w:r>
          </w:p>
          <w:p w14:paraId="4134670A" w14:textId="55336CEB" w:rsidR="00D031D1" w:rsidRPr="00D031D1" w:rsidRDefault="00D031D1" w:rsidP="00BA7363">
            <w:pPr>
              <w:pStyle w:val="Style11"/>
              <w:tabs>
                <w:tab w:val="left" w:pos="1152"/>
              </w:tabs>
              <w:ind w:firstLine="601"/>
              <w:rPr>
                <w:rFonts w:eastAsia="Calibri"/>
                <w:sz w:val="28"/>
                <w:szCs w:val="28"/>
              </w:rPr>
            </w:pPr>
            <w:r w:rsidRPr="00D031D1">
              <w:rPr>
                <w:rFonts w:eastAsia="Calibri"/>
                <w:sz w:val="28"/>
                <w:szCs w:val="28"/>
              </w:rPr>
              <w:t>возможность и удобство з</w:t>
            </w:r>
            <w:r w:rsidR="004B4CF8">
              <w:rPr>
                <w:rFonts w:eastAsia="Calibri"/>
                <w:sz w:val="28"/>
                <w:szCs w:val="28"/>
              </w:rPr>
              <w:t xml:space="preserve">аполнения заявителем заявления </w:t>
            </w:r>
            <w:r w:rsidRPr="00D031D1">
              <w:rPr>
                <w:rFonts w:eastAsia="Calibri"/>
                <w:sz w:val="28"/>
                <w:szCs w:val="28"/>
              </w:rPr>
              <w:t>о предоставлении муниципальной услуги на бумажном носителе;</w:t>
            </w:r>
          </w:p>
          <w:p w14:paraId="1261BA96" w14:textId="77777777" w:rsidR="00D031D1" w:rsidRPr="00D031D1" w:rsidRDefault="00D031D1" w:rsidP="00BA7363">
            <w:pPr>
              <w:pStyle w:val="Style11"/>
              <w:tabs>
                <w:tab w:val="left" w:pos="1152"/>
              </w:tabs>
              <w:ind w:firstLine="601"/>
              <w:rPr>
                <w:rFonts w:eastAsia="Calibri"/>
                <w:sz w:val="28"/>
                <w:szCs w:val="28"/>
              </w:rPr>
            </w:pPr>
            <w:r w:rsidRPr="00D031D1">
              <w:rPr>
                <w:rFonts w:eastAsia="Calibri"/>
                <w:sz w:val="28"/>
                <w:szCs w:val="28"/>
              </w:rPr>
              <w:t>доступ к нормативным правовым актам, регламентирующим полномочия и сферу компетенции комитета;</w:t>
            </w:r>
          </w:p>
          <w:p w14:paraId="4A3FB8B3" w14:textId="77777777" w:rsidR="00D031D1" w:rsidRPr="00D031D1" w:rsidRDefault="00D031D1" w:rsidP="00BA7363">
            <w:pPr>
              <w:pStyle w:val="Style11"/>
              <w:tabs>
                <w:tab w:val="left" w:pos="1152"/>
              </w:tabs>
              <w:ind w:firstLine="601"/>
              <w:rPr>
                <w:rFonts w:eastAsia="Calibri"/>
                <w:sz w:val="28"/>
                <w:szCs w:val="28"/>
              </w:rPr>
            </w:pPr>
            <w:r w:rsidRPr="00D031D1">
              <w:rPr>
                <w:rFonts w:eastAsia="Calibri"/>
                <w:sz w:val="28"/>
                <w:szCs w:val="28"/>
              </w:rPr>
              <w:t>доступ к нормативным правовым актам, регулирующим предоставление муниципальной услуги;</w:t>
            </w:r>
          </w:p>
          <w:p w14:paraId="099D8B50" w14:textId="77777777" w:rsidR="00D031D1" w:rsidRPr="00D031D1" w:rsidRDefault="00D031D1" w:rsidP="00BA7363">
            <w:pPr>
              <w:pStyle w:val="Style11"/>
              <w:tabs>
                <w:tab w:val="left" w:pos="1152"/>
              </w:tabs>
              <w:ind w:firstLine="601"/>
              <w:rPr>
                <w:rFonts w:eastAsia="Calibri"/>
                <w:sz w:val="28"/>
                <w:szCs w:val="28"/>
              </w:rPr>
            </w:pPr>
            <w:r w:rsidRPr="00D031D1">
              <w:rPr>
                <w:rFonts w:eastAsia="Calibri"/>
                <w:sz w:val="28"/>
                <w:szCs w:val="28"/>
              </w:rPr>
              <w:t>наличие информационных стендов, содержащих информацию, связанную с предоставлением муниципальной услуги, и отвечающих требованиям пункта 14.3 настоящего подраздела Регламента.</w:t>
            </w:r>
          </w:p>
          <w:p w14:paraId="7BF63F32" w14:textId="10ED229B" w:rsidR="00D031D1" w:rsidRPr="00D031D1" w:rsidRDefault="00D031D1" w:rsidP="00BA7363">
            <w:pPr>
              <w:pStyle w:val="Style11"/>
              <w:tabs>
                <w:tab w:val="left" w:pos="1152"/>
              </w:tabs>
              <w:ind w:firstLine="601"/>
              <w:rPr>
                <w:rFonts w:eastAsia="Calibri"/>
                <w:sz w:val="28"/>
                <w:szCs w:val="28"/>
              </w:rPr>
            </w:pPr>
            <w:r w:rsidRPr="00D031D1">
              <w:rPr>
                <w:rFonts w:eastAsia="Calibri"/>
                <w:sz w:val="28"/>
                <w:szCs w:val="28"/>
              </w:rPr>
              <w:t>1</w:t>
            </w:r>
            <w:r w:rsidR="00582D0A">
              <w:rPr>
                <w:rFonts w:eastAsia="Calibri"/>
                <w:sz w:val="28"/>
                <w:szCs w:val="28"/>
              </w:rPr>
              <w:t>2</w:t>
            </w:r>
            <w:r w:rsidRPr="00D031D1">
              <w:rPr>
                <w:rFonts w:eastAsia="Calibri"/>
                <w:sz w:val="28"/>
                <w:szCs w:val="28"/>
              </w:rPr>
              <w:t xml:space="preserve">.2. Комитетом выполняются </w:t>
            </w:r>
            <w:r w:rsidR="004B4CF8">
              <w:rPr>
                <w:rFonts w:eastAsia="Calibri"/>
                <w:sz w:val="28"/>
                <w:szCs w:val="28"/>
              </w:rPr>
              <w:t xml:space="preserve">требования Федерального закона </w:t>
            </w:r>
            <w:r w:rsidRPr="00D031D1">
              <w:rPr>
                <w:rFonts w:eastAsia="Calibri"/>
                <w:sz w:val="28"/>
                <w:szCs w:val="28"/>
              </w:rPr>
              <w:t>от 24.11.1995 №181-ФЗ «О социальной защите инвалидов в Российской Федерации» в части обеспечения беспрепятственного доступа инвалидов к информации о предоставлении муниципальной услуги, к зданиям и помещениям, в которых предоставляется муниципальная услуга, залу ожидания и местам для заполнения заявлений о предоставлении муниципальной услуги.</w:t>
            </w:r>
          </w:p>
          <w:p w14:paraId="30E357C7" w14:textId="458233ED" w:rsidR="00D031D1" w:rsidRPr="00D031D1" w:rsidRDefault="00D031D1" w:rsidP="00BA7363">
            <w:pPr>
              <w:pStyle w:val="Style11"/>
              <w:tabs>
                <w:tab w:val="left" w:pos="1152"/>
              </w:tabs>
              <w:ind w:firstLine="601"/>
              <w:rPr>
                <w:rFonts w:eastAsia="Calibri"/>
                <w:sz w:val="28"/>
                <w:szCs w:val="28"/>
              </w:rPr>
            </w:pPr>
            <w:r w:rsidRPr="00D031D1">
              <w:rPr>
                <w:rFonts w:eastAsia="Calibri"/>
                <w:sz w:val="28"/>
                <w:szCs w:val="28"/>
              </w:rPr>
              <w:t xml:space="preserve">На территории, прилегающей к зданию, в котором предоставляется муниципальная услуга, должны быть оборудованы парковочные места, в том числе не менее 10 процентов мест (но не менее одного места) для бесплатной парковки транспортных средств, управляемых инвалидами I, II </w:t>
            </w:r>
            <w:r w:rsidR="00403D4A">
              <w:rPr>
                <w:rFonts w:eastAsia="Calibri"/>
                <w:sz w:val="28"/>
                <w:szCs w:val="28"/>
              </w:rPr>
              <w:t xml:space="preserve">групп, </w:t>
            </w:r>
            <w:r w:rsidRPr="00D031D1">
              <w:rPr>
                <w:rFonts w:eastAsia="Calibri"/>
                <w:sz w:val="28"/>
                <w:szCs w:val="28"/>
              </w:rPr>
              <w:t xml:space="preserve">и транспортных средств, перевозящих таких инвалидов и (или) детей-инвалидов. На граждан из числа инвалидов III группы распространяются нормы настоящего пункта Регламента в порядке, установленном Правительством Российской Федерации. Указанные места для парковки                              не должны занимать иные транспортные средства, за исключением случаев, </w:t>
            </w:r>
            <w:r w:rsidRPr="00D031D1">
              <w:rPr>
                <w:rFonts w:eastAsia="Calibri"/>
                <w:sz w:val="28"/>
                <w:szCs w:val="28"/>
              </w:rPr>
              <w:lastRenderedPageBreak/>
              <w:t>предусмотренных правилами дорожного движения.</w:t>
            </w:r>
          </w:p>
          <w:p w14:paraId="1CAB3574" w14:textId="77777777" w:rsidR="00D031D1" w:rsidRPr="00D031D1" w:rsidRDefault="00D031D1" w:rsidP="00BA7363">
            <w:pPr>
              <w:pStyle w:val="Style11"/>
              <w:tabs>
                <w:tab w:val="left" w:pos="1152"/>
              </w:tabs>
              <w:ind w:firstLine="601"/>
              <w:rPr>
                <w:rFonts w:eastAsia="Calibri"/>
                <w:sz w:val="28"/>
                <w:szCs w:val="28"/>
              </w:rPr>
            </w:pPr>
            <w:r w:rsidRPr="00D031D1">
              <w:rPr>
                <w:rFonts w:eastAsia="Calibri"/>
                <w:sz w:val="28"/>
                <w:szCs w:val="28"/>
              </w:rPr>
              <w:t>Вход в здания и помещения, в которых предоставляется муниципальная услуга, в зал ожидания и места для заполнения заявлений о предоставлении муниципальной услуги, передвижение по указанным зданиям, помещениям, залу и местам, а также выход из них не должны создавать затруднений для инвалидов и иных маломобильных групп населения.</w:t>
            </w:r>
          </w:p>
          <w:p w14:paraId="6F2E538B" w14:textId="77777777" w:rsidR="00D031D1" w:rsidRPr="00D031D1" w:rsidRDefault="00D031D1" w:rsidP="00BA7363">
            <w:pPr>
              <w:pStyle w:val="Style11"/>
              <w:tabs>
                <w:tab w:val="left" w:pos="1152"/>
              </w:tabs>
              <w:ind w:firstLine="601"/>
              <w:rPr>
                <w:rFonts w:eastAsia="Calibri"/>
                <w:sz w:val="28"/>
                <w:szCs w:val="28"/>
              </w:rPr>
            </w:pPr>
            <w:r w:rsidRPr="00D031D1">
              <w:rPr>
                <w:rFonts w:eastAsia="Calibri"/>
                <w:sz w:val="28"/>
                <w:szCs w:val="28"/>
              </w:rPr>
              <w:t>Специалисты Комитета, в случае обращения инвалидов и лиц из числа иных маломобильных групп населения за помощью в преодолении барьеров, препятствующих получению муниципальной услуги:</w:t>
            </w:r>
          </w:p>
          <w:p w14:paraId="5F47E25F" w14:textId="77777777" w:rsidR="00D031D1" w:rsidRPr="00D031D1" w:rsidRDefault="00D031D1" w:rsidP="00BA7363">
            <w:pPr>
              <w:pStyle w:val="Style11"/>
              <w:tabs>
                <w:tab w:val="left" w:pos="1152"/>
              </w:tabs>
              <w:ind w:firstLine="601"/>
              <w:rPr>
                <w:rFonts w:eastAsia="Calibri"/>
                <w:sz w:val="28"/>
                <w:szCs w:val="28"/>
              </w:rPr>
            </w:pPr>
            <w:r w:rsidRPr="00D031D1">
              <w:rPr>
                <w:rFonts w:eastAsia="Calibri"/>
                <w:sz w:val="28"/>
                <w:szCs w:val="28"/>
              </w:rPr>
              <w:t>сопровождают инвалидов и лиц из числа иных маломобильных групп населения при передвижении в зданиях и помещениях, в которых предоставляется муниципальная услуга, по залу ожидания, в местах для заполнения заявлений о предоставлении муниципальной услуги и на прилегающих к зданиям, в которых предоставляется муниципальная услуга, территориях;</w:t>
            </w:r>
          </w:p>
          <w:p w14:paraId="63C43F7C" w14:textId="77777777" w:rsidR="00D031D1" w:rsidRPr="00D031D1" w:rsidRDefault="00D031D1" w:rsidP="00BA7363">
            <w:pPr>
              <w:pStyle w:val="Style11"/>
              <w:tabs>
                <w:tab w:val="left" w:pos="1152"/>
              </w:tabs>
              <w:ind w:firstLine="601"/>
              <w:rPr>
                <w:rFonts w:eastAsia="Calibri"/>
                <w:sz w:val="28"/>
                <w:szCs w:val="28"/>
              </w:rPr>
            </w:pPr>
            <w:r w:rsidRPr="00D031D1">
              <w:rPr>
                <w:rFonts w:eastAsia="Calibri"/>
                <w:sz w:val="28"/>
                <w:szCs w:val="28"/>
              </w:rPr>
              <w:t>оказывают инвалидам и лицам из числа иных маломобильных групп населения помощь, необходимую для получения в доступной для них форме информации о предоставлении муниципальной услуги, в том числе об оформлении необходимых для ее получения документов, о совершении других необходимых действий, а также иную помощь в преодолении барьеров, мешающих получению инвалидами и маломобильными группами населения муниципальной услуги наравне с другими лицами.</w:t>
            </w:r>
          </w:p>
          <w:p w14:paraId="7AC4643D" w14:textId="77777777" w:rsidR="00D031D1" w:rsidRPr="00D031D1" w:rsidRDefault="00D031D1" w:rsidP="00BA7363">
            <w:pPr>
              <w:pStyle w:val="Style11"/>
              <w:tabs>
                <w:tab w:val="left" w:pos="1152"/>
              </w:tabs>
              <w:ind w:firstLine="601"/>
              <w:rPr>
                <w:rFonts w:eastAsia="Calibri"/>
                <w:sz w:val="28"/>
                <w:szCs w:val="28"/>
              </w:rPr>
            </w:pPr>
            <w:r w:rsidRPr="00D031D1">
              <w:rPr>
                <w:rFonts w:eastAsia="Calibri"/>
                <w:sz w:val="28"/>
                <w:szCs w:val="28"/>
              </w:rPr>
              <w:t>Комитетом обеспечиваются:</w:t>
            </w:r>
          </w:p>
          <w:p w14:paraId="5B468373" w14:textId="77777777" w:rsidR="00D031D1" w:rsidRPr="00D031D1" w:rsidRDefault="00D031D1" w:rsidP="00BA7363">
            <w:pPr>
              <w:pStyle w:val="Style11"/>
              <w:tabs>
                <w:tab w:val="left" w:pos="1152"/>
              </w:tabs>
              <w:ind w:firstLine="601"/>
              <w:rPr>
                <w:rFonts w:eastAsia="Calibri"/>
                <w:sz w:val="28"/>
                <w:szCs w:val="28"/>
              </w:rPr>
            </w:pPr>
            <w:r w:rsidRPr="00D031D1">
              <w:rPr>
                <w:rFonts w:eastAsia="Calibri"/>
                <w:sz w:val="28"/>
                <w:szCs w:val="28"/>
              </w:rPr>
              <w:t>надлежащее размещение носителей информации, необходимых для обеспечения доступности муниципальной услуги для инвалидов, с учетом ограничений их жизнедеятельности;</w:t>
            </w:r>
          </w:p>
          <w:p w14:paraId="3B2DC664" w14:textId="77777777" w:rsidR="00D031D1" w:rsidRPr="00D031D1" w:rsidRDefault="00D031D1" w:rsidP="00BA7363">
            <w:pPr>
              <w:pStyle w:val="Style11"/>
              <w:tabs>
                <w:tab w:val="left" w:pos="1152"/>
              </w:tabs>
              <w:ind w:firstLine="601"/>
              <w:rPr>
                <w:rFonts w:eastAsia="Calibri"/>
                <w:sz w:val="28"/>
                <w:szCs w:val="28"/>
              </w:rPr>
            </w:pPr>
            <w:r w:rsidRPr="00D031D1">
              <w:rPr>
                <w:rFonts w:eastAsia="Calibri"/>
                <w:sz w:val="28"/>
                <w:szCs w:val="28"/>
              </w:rPr>
              <w:t xml:space="preserve">допуск в здания и помещения, в которых предоставляется муниципальная услуга, в зал </w:t>
            </w:r>
            <w:r w:rsidRPr="00D031D1">
              <w:rPr>
                <w:rFonts w:eastAsia="Calibri"/>
                <w:sz w:val="28"/>
                <w:szCs w:val="28"/>
              </w:rPr>
              <w:lastRenderedPageBreak/>
              <w:t xml:space="preserve">ожидания и к местам для заполнения заявлений </w:t>
            </w:r>
            <w:r w:rsidRPr="00D031D1">
              <w:rPr>
                <w:rFonts w:eastAsia="Calibri"/>
                <w:sz w:val="28"/>
                <w:szCs w:val="28"/>
              </w:rPr>
              <w:br/>
              <w:t>о предоставлении муниципальной услуги сурдопереводчика, тифлосурдопереводчика;</w:t>
            </w:r>
          </w:p>
          <w:p w14:paraId="6620CE95" w14:textId="2F0EDE1F" w:rsidR="00D031D1" w:rsidRPr="00D031D1" w:rsidRDefault="00D031D1" w:rsidP="00BA7363">
            <w:pPr>
              <w:pStyle w:val="Style11"/>
              <w:tabs>
                <w:tab w:val="left" w:pos="1152"/>
              </w:tabs>
              <w:ind w:firstLine="601"/>
              <w:rPr>
                <w:rFonts w:eastAsia="Calibri"/>
                <w:sz w:val="28"/>
                <w:szCs w:val="28"/>
              </w:rPr>
            </w:pPr>
            <w:r w:rsidRPr="00D031D1">
              <w:rPr>
                <w:rFonts w:eastAsia="Calibri"/>
                <w:sz w:val="28"/>
                <w:szCs w:val="28"/>
              </w:rPr>
              <w:t xml:space="preserve">допуск в здания и помещения, в которых предоставляется муниципальная услуга, в зал ожидания и к местам для заполнения заявлений </w:t>
            </w:r>
            <w:r w:rsidRPr="00D031D1">
              <w:rPr>
                <w:rFonts w:eastAsia="Calibri"/>
                <w:sz w:val="28"/>
                <w:szCs w:val="28"/>
              </w:rPr>
              <w:br/>
              <w:t xml:space="preserve">о предоставлении муниципальной услуги собаки-проводника при наличии документа, подтверждающего ее специальное обучение, выданного по форме </w:t>
            </w:r>
            <w:r w:rsidRPr="00D031D1">
              <w:rPr>
                <w:rFonts w:eastAsia="Calibri"/>
                <w:sz w:val="28"/>
                <w:szCs w:val="28"/>
              </w:rPr>
              <w:br/>
              <w:t>и в порядке, утвержденном приказом Министерства труда и социальной защиты Российской Федерации от 22.06.2015 №386н «Об утверждении формы документа, подтверждающего специальное обучение собаки-проводника,</w:t>
            </w:r>
            <w:r w:rsidR="00403D4A">
              <w:rPr>
                <w:rFonts w:eastAsia="Calibri"/>
                <w:sz w:val="28"/>
                <w:szCs w:val="28"/>
              </w:rPr>
              <w:t xml:space="preserve"> </w:t>
            </w:r>
            <w:r w:rsidRPr="00D031D1">
              <w:rPr>
                <w:rFonts w:eastAsia="Calibri"/>
                <w:sz w:val="28"/>
                <w:szCs w:val="28"/>
              </w:rPr>
              <w:t>и порядка его выдачи».</w:t>
            </w:r>
          </w:p>
          <w:p w14:paraId="13A20552" w14:textId="0A89AF56" w:rsidR="00D031D1" w:rsidRPr="00D031D1" w:rsidRDefault="00D031D1" w:rsidP="00BA7363">
            <w:pPr>
              <w:pStyle w:val="Style11"/>
              <w:tabs>
                <w:tab w:val="left" w:pos="1152"/>
              </w:tabs>
              <w:ind w:firstLine="601"/>
              <w:rPr>
                <w:rFonts w:eastAsia="Calibri"/>
                <w:sz w:val="28"/>
                <w:szCs w:val="28"/>
              </w:rPr>
            </w:pPr>
            <w:r w:rsidRPr="00D031D1">
              <w:rPr>
                <w:rFonts w:eastAsia="Calibri"/>
                <w:sz w:val="28"/>
                <w:szCs w:val="28"/>
              </w:rPr>
              <w:t>1</w:t>
            </w:r>
            <w:r w:rsidR="00582D0A">
              <w:rPr>
                <w:rFonts w:eastAsia="Calibri"/>
                <w:sz w:val="28"/>
                <w:szCs w:val="28"/>
              </w:rPr>
              <w:t>2</w:t>
            </w:r>
            <w:r w:rsidRPr="00D031D1">
              <w:rPr>
                <w:rFonts w:eastAsia="Calibri"/>
                <w:sz w:val="28"/>
                <w:szCs w:val="28"/>
              </w:rPr>
              <w:t>.3.</w:t>
            </w:r>
            <w:bookmarkStart w:id="2" w:name="Par269"/>
            <w:bookmarkEnd w:id="2"/>
            <w:r w:rsidRPr="00D031D1">
              <w:rPr>
                <w:rFonts w:eastAsia="Calibri"/>
                <w:sz w:val="28"/>
                <w:szCs w:val="28"/>
              </w:rPr>
              <w:t xml:space="preserve"> Информационные стенд</w:t>
            </w:r>
            <w:r w:rsidR="004B4CF8">
              <w:rPr>
                <w:rFonts w:eastAsia="Calibri"/>
                <w:sz w:val="28"/>
                <w:szCs w:val="28"/>
              </w:rPr>
              <w:t xml:space="preserve">ы должны размещаться на видном </w:t>
            </w:r>
            <w:r w:rsidRPr="00D031D1">
              <w:rPr>
                <w:rFonts w:eastAsia="Calibri"/>
                <w:sz w:val="28"/>
                <w:szCs w:val="28"/>
              </w:rPr>
              <w:t>и доступном для граждан месте.</w:t>
            </w:r>
          </w:p>
          <w:p w14:paraId="49B2D070" w14:textId="77777777" w:rsidR="00D031D1" w:rsidRPr="00D031D1" w:rsidRDefault="00D031D1" w:rsidP="00BA7363">
            <w:pPr>
              <w:pStyle w:val="Style11"/>
              <w:tabs>
                <w:tab w:val="left" w:pos="1152"/>
              </w:tabs>
              <w:ind w:firstLine="601"/>
              <w:rPr>
                <w:rFonts w:eastAsia="Calibri"/>
                <w:sz w:val="28"/>
                <w:szCs w:val="28"/>
              </w:rPr>
            </w:pPr>
            <w:r w:rsidRPr="00D031D1">
              <w:rPr>
                <w:rFonts w:eastAsia="Calibri"/>
                <w:sz w:val="28"/>
                <w:szCs w:val="28"/>
              </w:rPr>
              <w:t>На информационных стендах в местах предоставления муниципальной услуги размещается следующая информация, доступная для восприятия гражданами, в том числе инвалидами:</w:t>
            </w:r>
          </w:p>
          <w:p w14:paraId="6BF3349F" w14:textId="77777777" w:rsidR="00D031D1" w:rsidRPr="00D031D1" w:rsidRDefault="00D031D1" w:rsidP="00BA7363">
            <w:pPr>
              <w:pStyle w:val="Style11"/>
              <w:tabs>
                <w:tab w:val="left" w:pos="1152"/>
              </w:tabs>
              <w:ind w:firstLine="601"/>
              <w:rPr>
                <w:rFonts w:eastAsia="Calibri"/>
                <w:sz w:val="28"/>
                <w:szCs w:val="28"/>
              </w:rPr>
            </w:pPr>
            <w:r w:rsidRPr="00D031D1">
              <w:rPr>
                <w:rFonts w:eastAsia="Calibri"/>
                <w:sz w:val="28"/>
                <w:szCs w:val="28"/>
              </w:rPr>
              <w:t>текст Регламента;</w:t>
            </w:r>
          </w:p>
          <w:p w14:paraId="6C36B317" w14:textId="77777777" w:rsidR="00D031D1" w:rsidRPr="00D031D1" w:rsidRDefault="00D031D1" w:rsidP="00BA7363">
            <w:pPr>
              <w:pStyle w:val="Style11"/>
              <w:tabs>
                <w:tab w:val="left" w:pos="1152"/>
              </w:tabs>
              <w:ind w:firstLine="601"/>
              <w:rPr>
                <w:rFonts w:eastAsia="Calibri"/>
                <w:sz w:val="28"/>
                <w:szCs w:val="28"/>
              </w:rPr>
            </w:pPr>
            <w:r w:rsidRPr="00D031D1">
              <w:rPr>
                <w:rFonts w:eastAsia="Calibri"/>
                <w:sz w:val="28"/>
                <w:szCs w:val="28"/>
              </w:rPr>
              <w:t>извлечения из нормативных правовых актов Российской Федерации, регулирующих предоставление муниципальной услуги, и регламентирующих полномочия и сферу компетенции Комитета;</w:t>
            </w:r>
          </w:p>
          <w:p w14:paraId="098178F6" w14:textId="77777777" w:rsidR="00D031D1" w:rsidRPr="00D031D1" w:rsidRDefault="00D031D1" w:rsidP="00BA7363">
            <w:pPr>
              <w:pStyle w:val="Style11"/>
              <w:tabs>
                <w:tab w:val="left" w:pos="1152"/>
              </w:tabs>
              <w:ind w:firstLine="601"/>
              <w:rPr>
                <w:rFonts w:eastAsia="Calibri"/>
                <w:sz w:val="28"/>
                <w:szCs w:val="28"/>
              </w:rPr>
            </w:pPr>
            <w:r w:rsidRPr="00D031D1">
              <w:rPr>
                <w:rFonts w:eastAsia="Calibri"/>
                <w:sz w:val="28"/>
                <w:szCs w:val="28"/>
              </w:rPr>
              <w:t>форма заявления и образец его заполнения;</w:t>
            </w:r>
          </w:p>
          <w:p w14:paraId="70EE3DAB" w14:textId="470A35BB" w:rsidR="00BE2A1E" w:rsidRPr="0030479C" w:rsidRDefault="00D031D1" w:rsidP="00BA7363">
            <w:pPr>
              <w:pStyle w:val="Style11"/>
              <w:tabs>
                <w:tab w:val="left" w:pos="1152"/>
              </w:tabs>
              <w:ind w:firstLine="601"/>
              <w:rPr>
                <w:rFonts w:eastAsia="EanGnivc"/>
                <w:sz w:val="28"/>
                <w:szCs w:val="28"/>
              </w:rPr>
            </w:pPr>
            <w:r w:rsidRPr="00D031D1">
              <w:rPr>
                <w:rFonts w:eastAsia="Calibri"/>
                <w:sz w:val="28"/>
                <w:szCs w:val="28"/>
              </w:rPr>
              <w:t>перечень документов, необходимых для предоставления муниципальной услуги.</w:t>
            </w:r>
          </w:p>
        </w:tc>
      </w:tr>
      <w:tr w:rsidR="00AB7473" w:rsidRPr="0030479C" w14:paraId="3057F477" w14:textId="77777777" w:rsidTr="0048425C">
        <w:trPr>
          <w:trHeight w:val="533"/>
          <w:jc w:val="center"/>
        </w:trPr>
        <w:tc>
          <w:tcPr>
            <w:tcW w:w="2836" w:type="dxa"/>
          </w:tcPr>
          <w:p w14:paraId="43AAD5E7" w14:textId="6D87ECF4" w:rsidR="001765F2" w:rsidRPr="0030479C" w:rsidRDefault="003211D4" w:rsidP="00204215">
            <w:pPr>
              <w:tabs>
                <w:tab w:val="left" w:pos="2017"/>
              </w:tabs>
              <w:spacing w:line="220" w:lineRule="atLeast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03D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0242A" w:rsidRPr="00403D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03D4A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1765F2" w:rsidRPr="00403D4A">
              <w:rPr>
                <w:rFonts w:ascii="Times New Roman" w:hAnsi="Times New Roman" w:cs="Times New Roman"/>
                <w:sz w:val="28"/>
                <w:szCs w:val="28"/>
              </w:rPr>
              <w:t>Показатели доступности</w:t>
            </w:r>
            <w:r w:rsidR="00204215" w:rsidRPr="00403D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765F2" w:rsidRPr="00403D4A">
              <w:rPr>
                <w:rFonts w:ascii="Times New Roman" w:hAnsi="Times New Roman" w:cs="Times New Roman"/>
                <w:sz w:val="28"/>
                <w:szCs w:val="28"/>
              </w:rPr>
              <w:t>и качества муниципальной услуги</w:t>
            </w:r>
          </w:p>
        </w:tc>
        <w:tc>
          <w:tcPr>
            <w:tcW w:w="6235" w:type="dxa"/>
          </w:tcPr>
          <w:p w14:paraId="42228CC0" w14:textId="4C82D1B4" w:rsidR="00F220C2" w:rsidRPr="0030479C" w:rsidRDefault="00F220C2" w:rsidP="00BA7363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sub_12151"/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0242A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 Показателями доступности и качества муниципальной услуги являются:</w:t>
            </w:r>
          </w:p>
          <w:bookmarkEnd w:id="3"/>
          <w:p w14:paraId="427E8554" w14:textId="3DD9FFF2" w:rsidR="00F220C2" w:rsidRPr="0030479C" w:rsidRDefault="004B4CF8" w:rsidP="00BA7363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своевременность (соблюдение </w:t>
            </w:r>
            <w:r w:rsidR="00F220C2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установленного срока предоставления муниципальной услуги); </w:t>
            </w:r>
          </w:p>
          <w:p w14:paraId="0ACDD0B8" w14:textId="0CECFF17" w:rsidR="00F220C2" w:rsidRPr="0030479C" w:rsidRDefault="00F220C2" w:rsidP="00BA7363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(удовлетворенность заяв</w:t>
            </w:r>
            <w:r w:rsidR="004B4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ителей </w:t>
            </w:r>
            <w:r w:rsidR="0050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качеством предоставления </w:t>
            </w: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="00CC74FA" w:rsidRPr="003047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и правильность оформления документов в</w:t>
            </w:r>
            <w:r w:rsidR="00CC74FA" w:rsidRPr="003047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ходе предоставления муниципальной услуги); </w:t>
            </w:r>
          </w:p>
          <w:p w14:paraId="14CCD739" w14:textId="2A8D2962" w:rsidR="00F220C2" w:rsidRPr="0030479C" w:rsidRDefault="00F220C2" w:rsidP="00BA7363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доступность (показатели оценки соблюдения </w:t>
            </w: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права заявителей</w:t>
            </w:r>
            <w:r w:rsidR="00B6328B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получение актуальной и</w:t>
            </w:r>
            <w:r w:rsidR="00CC74FA" w:rsidRPr="003047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достоверной информации о порядке предоставления муниципальной услуги);</w:t>
            </w:r>
          </w:p>
          <w:p w14:paraId="116957EA" w14:textId="67BAFA9F" w:rsidR="00F220C2" w:rsidRPr="0030479C" w:rsidRDefault="00F220C2" w:rsidP="00BA7363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 обжалования (показатели оценки реализации права заявителя на обжалование действий (бездействия)</w:t>
            </w:r>
            <w:r w:rsidR="004961C4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ходе предоставления</w:t>
            </w:r>
            <w:r w:rsidR="00CC74FA" w:rsidRPr="003047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услуги);</w:t>
            </w:r>
          </w:p>
          <w:p w14:paraId="115E53F3" w14:textId="048AC08B" w:rsidR="00F220C2" w:rsidRPr="0030479C" w:rsidRDefault="00F220C2" w:rsidP="00BA7363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вежливость (показатели оценки заявителями проявления вежливого отношения муниципальными сл</w:t>
            </w:r>
            <w:r w:rsidR="008E576C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ужащими (должностными лицами) в</w:t>
            </w:r>
            <w:r w:rsidR="004961C4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B44BC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ходе </w:t>
            </w: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предоставления муниципальной</w:t>
            </w:r>
            <w:r w:rsidR="000333F5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услуги).</w:t>
            </w:r>
          </w:p>
          <w:p w14:paraId="2D1DC395" w14:textId="187D236F" w:rsidR="00B6328B" w:rsidRPr="0030479C" w:rsidRDefault="00440B73" w:rsidP="00BA736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0242A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</w:t>
            </w:r>
            <w:r w:rsidR="0032313D" w:rsidRPr="0030479C">
              <w:rPr>
                <w:rFonts w:ascii="Times New Roman" w:hAnsi="Times New Roman" w:cs="Times New Roman"/>
                <w:sz w:val="28"/>
                <w:szCs w:val="28"/>
              </w:rPr>
              <w:t xml:space="preserve"> Показателями </w:t>
            </w:r>
            <w:r w:rsidR="004961C4" w:rsidRPr="0030479C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</w:t>
            </w:r>
            <w:r w:rsidR="008C3745" w:rsidRPr="0030479C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="00501C8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 являются: </w:t>
            </w:r>
            <w:r w:rsidR="008C3745" w:rsidRPr="0030479C">
              <w:rPr>
                <w:rFonts w:ascii="Times New Roman" w:hAnsi="Times New Roman" w:cs="Times New Roman"/>
                <w:sz w:val="28"/>
                <w:szCs w:val="28"/>
              </w:rPr>
              <w:t>правомерность</w:t>
            </w:r>
            <w:r w:rsidR="000333F5" w:rsidRPr="003047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8C3745" w:rsidRPr="0030479C">
              <w:rPr>
                <w:rFonts w:ascii="Times New Roman" w:hAnsi="Times New Roman" w:cs="Times New Roman"/>
                <w:sz w:val="28"/>
                <w:szCs w:val="28"/>
              </w:rPr>
              <w:t>принимаемых решений в</w:t>
            </w:r>
            <w:r w:rsidR="000333F5" w:rsidRPr="003047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8C3745" w:rsidRPr="0030479C">
              <w:rPr>
                <w:rFonts w:ascii="Times New Roman" w:hAnsi="Times New Roman" w:cs="Times New Roman"/>
                <w:sz w:val="28"/>
                <w:szCs w:val="28"/>
              </w:rPr>
              <w:t>результате оказания муниципальной услуги</w:t>
            </w:r>
            <w:r w:rsidR="000333F5" w:rsidRPr="003047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8C3745" w:rsidRPr="0030479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333F5" w:rsidRPr="003047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8C3745" w:rsidRPr="0030479C">
              <w:rPr>
                <w:rFonts w:ascii="Times New Roman" w:hAnsi="Times New Roman" w:cs="Times New Roman"/>
                <w:sz w:val="28"/>
                <w:szCs w:val="28"/>
              </w:rPr>
              <w:t>своевременность ее оказания,</w:t>
            </w:r>
            <w:r w:rsidR="000333F5" w:rsidRPr="003047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0333F5" w:rsidRPr="0030479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C3745" w:rsidRPr="003047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333F5" w:rsidRPr="003047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8C3745" w:rsidRPr="0030479C">
              <w:rPr>
                <w:rFonts w:ascii="Times New Roman" w:hAnsi="Times New Roman" w:cs="Times New Roman"/>
                <w:sz w:val="28"/>
                <w:szCs w:val="28"/>
              </w:rPr>
              <w:t>именно</w:t>
            </w:r>
            <w:r w:rsidR="00F220C2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0333F5" w:rsidRPr="003047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014"/>
              <w:gridCol w:w="1968"/>
            </w:tblGrid>
            <w:tr w:rsidR="00AB7473" w:rsidRPr="0030479C" w14:paraId="11D4802A" w14:textId="77777777" w:rsidTr="003E3ED5">
              <w:trPr>
                <w:trHeight w:val="1070"/>
              </w:trPr>
              <w:tc>
                <w:tcPr>
                  <w:tcW w:w="4014" w:type="dxa"/>
                </w:tcPr>
                <w:p w14:paraId="54467390" w14:textId="1CC035AD" w:rsidR="00C842FA" w:rsidRPr="0030479C" w:rsidRDefault="00AF5C59" w:rsidP="00BA7363">
                  <w:pPr>
                    <w:spacing w:line="220" w:lineRule="atLeast"/>
                    <w:ind w:firstLine="6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Показатели качества и дост</w:t>
                  </w:r>
                  <w:r w:rsidR="00C842FA"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упности муниципальной услуг</w:t>
                  </w:r>
                  <w:r w:rsidR="002739D5"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1968" w:type="dxa"/>
                </w:tcPr>
                <w:p w14:paraId="2DCC4DE1" w14:textId="5D702C46" w:rsidR="00C842FA" w:rsidRPr="0030479C" w:rsidRDefault="00C842FA" w:rsidP="00BA7363">
                  <w:pPr>
                    <w:spacing w:line="220" w:lineRule="atLeast"/>
                    <w:ind w:firstLine="6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Целевое значени</w:t>
                  </w:r>
                  <w:r w:rsidR="00B5080E"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 </w:t>
                  </w:r>
                  <w:r w:rsidR="002739D5"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</w:t>
                  </w:r>
                  <w:r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ля</w:t>
                  </w:r>
                </w:p>
              </w:tc>
            </w:tr>
            <w:tr w:rsidR="00AB7473" w:rsidRPr="0030479C" w14:paraId="12CCECC3" w14:textId="77777777" w:rsidTr="0048425C">
              <w:tc>
                <w:tcPr>
                  <w:tcW w:w="4014" w:type="dxa"/>
                </w:tcPr>
                <w:p w14:paraId="44039E7C" w14:textId="5AA3B9D9" w:rsidR="00204215" w:rsidRPr="0030479C" w:rsidRDefault="00204215" w:rsidP="00BA7363">
                  <w:pPr>
                    <w:spacing w:line="220" w:lineRule="atLeast"/>
                    <w:ind w:firstLine="6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68" w:type="dxa"/>
                </w:tcPr>
                <w:p w14:paraId="59E3CA18" w14:textId="561D9ED6" w:rsidR="00204215" w:rsidRPr="0030479C" w:rsidRDefault="00204215" w:rsidP="00BA7363">
                  <w:pPr>
                    <w:spacing w:line="220" w:lineRule="atLeast"/>
                    <w:ind w:firstLine="6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B7473" w:rsidRPr="0030479C" w14:paraId="1924044F" w14:textId="77777777" w:rsidTr="0048425C">
              <w:tc>
                <w:tcPr>
                  <w:tcW w:w="5982" w:type="dxa"/>
                  <w:gridSpan w:val="2"/>
                </w:tcPr>
                <w:p w14:paraId="28352047" w14:textId="795EBAEA" w:rsidR="00C842FA" w:rsidRPr="0030479C" w:rsidRDefault="00C842FA" w:rsidP="00BA7363">
                  <w:pPr>
                    <w:spacing w:line="220" w:lineRule="atLeast"/>
                    <w:ind w:firstLine="6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Своевременност</w:t>
                  </w:r>
                  <w:r w:rsidR="00B5080E"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</w:p>
              </w:tc>
            </w:tr>
            <w:tr w:rsidR="00AB7473" w:rsidRPr="0030479C" w14:paraId="34CC7B3B" w14:textId="77777777" w:rsidTr="003E3ED5">
              <w:trPr>
                <w:trHeight w:val="1643"/>
              </w:trPr>
              <w:tc>
                <w:tcPr>
                  <w:tcW w:w="4014" w:type="dxa"/>
                </w:tcPr>
                <w:p w14:paraId="15C60D3D" w14:textId="5FF58678" w:rsidR="00C842FA" w:rsidRPr="0030479C" w:rsidRDefault="00C842FA" w:rsidP="00BA7363">
                  <w:pPr>
                    <w:spacing w:line="220" w:lineRule="atLeast"/>
                    <w:ind w:firstLine="60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1.1. % (доля) случаев предоставления муниципальной услуги с соблюдением установленного срока предоставления муниципальной </w:t>
                  </w:r>
                  <w:r w:rsidR="00AF5C59"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слуги</w:t>
                  </w:r>
                </w:p>
              </w:tc>
              <w:tc>
                <w:tcPr>
                  <w:tcW w:w="1968" w:type="dxa"/>
                </w:tcPr>
                <w:p w14:paraId="69F69C06" w14:textId="03F0A39E" w:rsidR="00C842FA" w:rsidRPr="00012A7E" w:rsidRDefault="00D031D1" w:rsidP="00BA7363">
                  <w:pPr>
                    <w:spacing w:line="220" w:lineRule="atLeast"/>
                    <w:ind w:firstLine="6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2A7E">
                    <w:rPr>
                      <w:rFonts w:ascii="Times New Roman" w:eastAsia="Arial" w:hAnsi="Times New Roman" w:cs="Times New Roman"/>
                      <w:lang w:eastAsia="ar-SA"/>
                    </w:rPr>
                    <w:t>98-100%</w:t>
                  </w:r>
                </w:p>
              </w:tc>
            </w:tr>
            <w:tr w:rsidR="00AB7473" w:rsidRPr="0030479C" w14:paraId="7431D8DB" w14:textId="77777777" w:rsidTr="0048425C">
              <w:tc>
                <w:tcPr>
                  <w:tcW w:w="5982" w:type="dxa"/>
                  <w:gridSpan w:val="2"/>
                </w:tcPr>
                <w:p w14:paraId="58A6059A" w14:textId="385F56AD" w:rsidR="00C842FA" w:rsidRPr="0030479C" w:rsidRDefault="00B5080E" w:rsidP="00BA7363">
                  <w:pPr>
                    <w:spacing w:line="220" w:lineRule="atLeast"/>
                    <w:ind w:firstLine="6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Качес</w:t>
                  </w:r>
                  <w:r w:rsidR="00C842FA"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="00B64201"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="00C842FA"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</w:tr>
            <w:tr w:rsidR="00AB7473" w:rsidRPr="0030479C" w14:paraId="1FA0C3D5" w14:textId="77777777" w:rsidTr="003E3ED5">
              <w:trPr>
                <w:trHeight w:val="1120"/>
              </w:trPr>
              <w:tc>
                <w:tcPr>
                  <w:tcW w:w="4014" w:type="dxa"/>
                </w:tcPr>
                <w:p w14:paraId="375949B0" w14:textId="5F600831" w:rsidR="00C842FA" w:rsidRPr="0030479C" w:rsidRDefault="00C842FA" w:rsidP="00BA7363">
                  <w:pPr>
                    <w:pStyle w:val="af1"/>
                    <w:ind w:firstLine="601"/>
                    <w:jc w:val="both"/>
                    <w:rPr>
                      <w:rFonts w:ascii="Times New Roman" w:hAnsi="Times New Roman"/>
                    </w:rPr>
                  </w:pPr>
                  <w:r w:rsidRPr="0030479C">
                    <w:rPr>
                      <w:rFonts w:ascii="Times New Roman" w:hAnsi="Times New Roman"/>
                    </w:rPr>
                    <w:t>2.1. % (доля) заявителей, удовлетворенных качеством пред</w:t>
                  </w:r>
                  <w:r w:rsidR="0048425C" w:rsidRPr="0030479C">
                    <w:rPr>
                      <w:rFonts w:ascii="Times New Roman" w:hAnsi="Times New Roman"/>
                    </w:rPr>
                    <w:t>оставления муниципальной услуги</w:t>
                  </w:r>
                </w:p>
              </w:tc>
              <w:tc>
                <w:tcPr>
                  <w:tcW w:w="1968" w:type="dxa"/>
                </w:tcPr>
                <w:p w14:paraId="776CAFCA" w14:textId="3ABE401E" w:rsidR="00C842FA" w:rsidRPr="0030479C" w:rsidRDefault="00F220C2" w:rsidP="00BA7363">
                  <w:pPr>
                    <w:spacing w:line="220" w:lineRule="atLeast"/>
                    <w:ind w:firstLine="6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D031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441A86"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C842FA"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03770F"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C842FA"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AB7473" w:rsidRPr="0030479C" w14:paraId="5644EF0D" w14:textId="77777777" w:rsidTr="0048425C">
              <w:tc>
                <w:tcPr>
                  <w:tcW w:w="4014" w:type="dxa"/>
                </w:tcPr>
                <w:p w14:paraId="0413F85B" w14:textId="6E2048D8" w:rsidR="00C842FA" w:rsidRPr="0030479C" w:rsidRDefault="00C842FA" w:rsidP="00BA7363">
                  <w:pPr>
                    <w:spacing w:line="220" w:lineRule="atLeast"/>
                    <w:ind w:firstLine="60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2.2. % (доля) правильно оформленных документов, являю</w:t>
                  </w:r>
                  <w:r w:rsidR="00202772"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щихся </w:t>
                  </w:r>
                  <w:r w:rsidR="006D2D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</w:t>
                  </w:r>
                  <w:r w:rsidR="00202772"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результатом </w:t>
                  </w:r>
                </w:p>
              </w:tc>
              <w:tc>
                <w:tcPr>
                  <w:tcW w:w="1968" w:type="dxa"/>
                </w:tcPr>
                <w:p w14:paraId="0D2B6EC3" w14:textId="56772FBB" w:rsidR="00C842FA" w:rsidRPr="0030479C" w:rsidRDefault="00F220C2" w:rsidP="00BA7363">
                  <w:pPr>
                    <w:spacing w:line="220" w:lineRule="atLeast"/>
                    <w:ind w:firstLine="6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D031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C842FA"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-100</w:t>
                  </w:r>
                  <w:r w:rsidR="00441A86"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AA5DAC" w:rsidRPr="0030479C" w14:paraId="1678E967" w14:textId="77777777" w:rsidTr="0048425C">
              <w:tc>
                <w:tcPr>
                  <w:tcW w:w="4014" w:type="dxa"/>
                </w:tcPr>
                <w:p w14:paraId="5B16A5F0" w14:textId="7E00EAF1" w:rsidR="00AA5DAC" w:rsidRPr="0030479C" w:rsidRDefault="00AA5DAC" w:rsidP="00BA7363">
                  <w:pPr>
                    <w:spacing w:line="220" w:lineRule="atLeast"/>
                    <w:ind w:firstLine="60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предоставления муниципальной услуги</w:t>
                  </w:r>
                </w:p>
              </w:tc>
              <w:tc>
                <w:tcPr>
                  <w:tcW w:w="1968" w:type="dxa"/>
                </w:tcPr>
                <w:p w14:paraId="0EE8DD27" w14:textId="77777777" w:rsidR="00AA5DAC" w:rsidRPr="0030479C" w:rsidRDefault="00AA5DAC" w:rsidP="00BA7363">
                  <w:pPr>
                    <w:spacing w:line="220" w:lineRule="atLeast"/>
                    <w:ind w:firstLine="6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A5DAC" w:rsidRPr="0030479C" w14:paraId="29DF0DE1" w14:textId="77777777" w:rsidTr="00AE6105">
              <w:tc>
                <w:tcPr>
                  <w:tcW w:w="5982" w:type="dxa"/>
                  <w:gridSpan w:val="2"/>
                </w:tcPr>
                <w:p w14:paraId="3BA451B3" w14:textId="18E261DB" w:rsidR="00AA5DAC" w:rsidRPr="0030479C" w:rsidRDefault="00AA5DAC" w:rsidP="00BA7363">
                  <w:pPr>
                    <w:spacing w:line="220" w:lineRule="atLeast"/>
                    <w:ind w:firstLine="6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Доступность</w:t>
                  </w:r>
                </w:p>
              </w:tc>
            </w:tr>
            <w:tr w:rsidR="00AA5DAC" w:rsidRPr="0030479C" w14:paraId="37EBD900" w14:textId="77777777" w:rsidTr="0048425C">
              <w:tc>
                <w:tcPr>
                  <w:tcW w:w="4014" w:type="dxa"/>
                </w:tcPr>
                <w:p w14:paraId="54FE512A" w14:textId="714DA2DB" w:rsidR="00AA5DAC" w:rsidRPr="0030479C" w:rsidRDefault="00AA5DAC" w:rsidP="00BA7363">
                  <w:pPr>
                    <w:spacing w:line="220" w:lineRule="atLeast"/>
                    <w:ind w:firstLine="60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3.1. % (доля) заявителей, удовлетворенных качеством и объемом информации по вопросам предоставления муниципальной услуги, размещенной в местах ее предоставления</w:t>
                  </w:r>
                </w:p>
              </w:tc>
              <w:tc>
                <w:tcPr>
                  <w:tcW w:w="1968" w:type="dxa"/>
                </w:tcPr>
                <w:p w14:paraId="3B7CA5A7" w14:textId="1934DAA7" w:rsidR="00AA5DAC" w:rsidRPr="0030479C" w:rsidRDefault="00D031D1" w:rsidP="00BA7363">
                  <w:pPr>
                    <w:spacing w:line="220" w:lineRule="atLeast"/>
                    <w:ind w:firstLine="6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98</w:t>
                  </w:r>
                  <w:r w:rsidR="00AA5DAC"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-100%</w:t>
                  </w:r>
                </w:p>
              </w:tc>
            </w:tr>
            <w:tr w:rsidR="00AB7473" w:rsidRPr="0030479C" w14:paraId="17073856" w14:textId="77777777" w:rsidTr="0048425C">
              <w:tc>
                <w:tcPr>
                  <w:tcW w:w="4014" w:type="dxa"/>
                </w:tcPr>
                <w:p w14:paraId="53E40B51" w14:textId="70F68C5F" w:rsidR="00C842FA" w:rsidRPr="0030479C" w:rsidRDefault="00C842FA" w:rsidP="00BA7363">
                  <w:pPr>
                    <w:spacing w:line="220" w:lineRule="atLeast"/>
                    <w:ind w:firstLine="60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3.2. % (доля) заявителей, </w:t>
                  </w:r>
                  <w:r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считающих, что информ</w:t>
                  </w:r>
                  <w:r w:rsidR="008134E1"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ция по вопросам предоставле</w:t>
                  </w:r>
                  <w:r w:rsidR="008134E1"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ия </w:t>
                  </w:r>
                  <w:r w:rsidR="008134E1"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="00311B49"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униципал</w:t>
                  </w:r>
                  <w:r w:rsidR="002739D5"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ьной услуги, размещенн</w:t>
                  </w:r>
                  <w:r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ая в сети Интерне</w:t>
                  </w:r>
                  <w:r w:rsidR="002739D5"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т, доступна и понятн</w:t>
                  </w:r>
                  <w:r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968" w:type="dxa"/>
                </w:tcPr>
                <w:p w14:paraId="6E92F67E" w14:textId="0804CB69" w:rsidR="00C842FA" w:rsidRPr="0030479C" w:rsidRDefault="00F220C2" w:rsidP="00BA7363">
                  <w:pPr>
                    <w:spacing w:line="220" w:lineRule="atLeast"/>
                    <w:ind w:firstLine="6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9</w:t>
                  </w:r>
                  <w:r w:rsidR="00D031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C842FA"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-100</w:t>
                  </w:r>
                  <w:r w:rsidR="00B5080E"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AB7473" w:rsidRPr="0030479C" w14:paraId="2FD03113" w14:textId="77777777" w:rsidTr="0048425C">
              <w:tc>
                <w:tcPr>
                  <w:tcW w:w="5982" w:type="dxa"/>
                  <w:gridSpan w:val="2"/>
                </w:tcPr>
                <w:p w14:paraId="3E5DCEB8" w14:textId="43CF946E" w:rsidR="00C842FA" w:rsidRPr="0030479C" w:rsidRDefault="00C842FA" w:rsidP="00BA7363">
                  <w:pPr>
                    <w:spacing w:line="220" w:lineRule="atLeast"/>
                    <w:ind w:firstLine="6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4. П</w:t>
                  </w:r>
                  <w:r w:rsidR="00B5080E"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роце</w:t>
                  </w:r>
                  <w:r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сс обжаловани</w:t>
                  </w:r>
                  <w:r w:rsidR="000333F5"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</w:p>
              </w:tc>
            </w:tr>
            <w:tr w:rsidR="00AB7473" w:rsidRPr="0030479C" w14:paraId="792D9066" w14:textId="77777777" w:rsidTr="0048425C">
              <w:tc>
                <w:tcPr>
                  <w:tcW w:w="4014" w:type="dxa"/>
                </w:tcPr>
                <w:p w14:paraId="23DE3FAE" w14:textId="2772D3CC" w:rsidR="00C842FA" w:rsidRPr="0030479C" w:rsidRDefault="00C842FA" w:rsidP="00BA7363">
                  <w:pPr>
                    <w:spacing w:line="220" w:lineRule="atLeast"/>
                    <w:ind w:firstLine="60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4.1. % (доля) обоснованных жалоб в сравнении </w:t>
                  </w:r>
                  <w:r w:rsidR="00AF5C59"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общим количеством ж</w:t>
                  </w:r>
                  <w:r w:rsidR="00AF5C59"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лоб, </w:t>
                  </w:r>
                  <w:r w:rsidR="00B5080E"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оданных заявителя</w:t>
                  </w:r>
                  <w:r w:rsidR="002739D5"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 в ходе досудебного (внесудебн</w:t>
                  </w:r>
                  <w:r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ого) обжалования</w:t>
                  </w:r>
                </w:p>
              </w:tc>
              <w:tc>
                <w:tcPr>
                  <w:tcW w:w="1968" w:type="dxa"/>
                </w:tcPr>
                <w:p w14:paraId="203DAD49" w14:textId="08B1C8D9" w:rsidR="00C842FA" w:rsidRPr="0030479C" w:rsidRDefault="00311B49" w:rsidP="00BA7363">
                  <w:pPr>
                    <w:spacing w:line="220" w:lineRule="atLeast"/>
                    <w:ind w:firstLine="6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0,02</w:t>
                  </w:r>
                  <w:r w:rsidR="00C842FA"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B64201"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C842FA"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AB7473" w:rsidRPr="0030479C" w14:paraId="10C366E5" w14:textId="77777777" w:rsidTr="0048425C">
              <w:tc>
                <w:tcPr>
                  <w:tcW w:w="4014" w:type="dxa"/>
                </w:tcPr>
                <w:p w14:paraId="0C009615" w14:textId="1B472A83" w:rsidR="00C842FA" w:rsidRPr="0030479C" w:rsidRDefault="00C842FA" w:rsidP="00BA7363">
                  <w:pPr>
                    <w:spacing w:line="220" w:lineRule="atLeast"/>
                    <w:ind w:firstLine="60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4.2.</w:t>
                  </w:r>
                  <w:r w:rsidRPr="0030479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% (доля) обо</w:t>
                  </w:r>
                  <w:r w:rsidR="00440B73"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снованных жалоб, рассмотренных </w:t>
                  </w:r>
                  <w:r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удовле</w:t>
                  </w:r>
                  <w:r w:rsidR="008E576C"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творенных в установленный срок </w:t>
                  </w:r>
                  <w:r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хо</w:t>
                  </w:r>
                  <w:r w:rsidR="002739D5"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 досудебного (внесудебного) об</w:t>
                  </w:r>
                  <w:r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</w:t>
                  </w:r>
                  <w:r w:rsidR="002739D5"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лования</w:t>
                  </w:r>
                </w:p>
              </w:tc>
              <w:tc>
                <w:tcPr>
                  <w:tcW w:w="1968" w:type="dxa"/>
                </w:tcPr>
                <w:p w14:paraId="0D8A614C" w14:textId="754AF5D0" w:rsidR="00C842FA" w:rsidRPr="0030479C" w:rsidRDefault="00F220C2" w:rsidP="00BA7363">
                  <w:pPr>
                    <w:spacing w:line="220" w:lineRule="atLeast"/>
                    <w:ind w:firstLine="6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D031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C842FA"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-100</w:t>
                  </w:r>
                  <w:r w:rsidR="00B5080E"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AB7473" w:rsidRPr="0030479C" w14:paraId="7AB6894C" w14:textId="77777777" w:rsidTr="0048425C">
              <w:tc>
                <w:tcPr>
                  <w:tcW w:w="4014" w:type="dxa"/>
                </w:tcPr>
                <w:p w14:paraId="394FEE2F" w14:textId="0A4B3358" w:rsidR="00C842FA" w:rsidRPr="0030479C" w:rsidRDefault="00C842FA" w:rsidP="00BA7363">
                  <w:pPr>
                    <w:spacing w:line="220" w:lineRule="atLeast"/>
                    <w:ind w:firstLine="60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30479C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.3.</w:t>
                  </w:r>
                  <w:r w:rsidRPr="0030479C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  <w:lang w:val="en-US"/>
                    </w:rPr>
                    <w:t> </w:t>
                  </w:r>
                  <w:r w:rsidRPr="0030479C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% (доля) заявителей, удовлетворенных установленным досудебным (внесудебным) порядком обжалования</w:t>
                  </w:r>
                </w:p>
              </w:tc>
              <w:tc>
                <w:tcPr>
                  <w:tcW w:w="1968" w:type="dxa"/>
                </w:tcPr>
                <w:p w14:paraId="4A716182" w14:textId="41C3736B" w:rsidR="00C842FA" w:rsidRPr="0030479C" w:rsidRDefault="00F220C2" w:rsidP="00BA7363">
                  <w:pPr>
                    <w:spacing w:line="220" w:lineRule="atLeast"/>
                    <w:ind w:firstLine="6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D031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C842FA"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-100</w:t>
                  </w:r>
                  <w:r w:rsidR="00441A86"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AB7473" w:rsidRPr="0030479C" w14:paraId="78E99878" w14:textId="77777777" w:rsidTr="0048425C">
              <w:tc>
                <w:tcPr>
                  <w:tcW w:w="4014" w:type="dxa"/>
                </w:tcPr>
                <w:p w14:paraId="0458C642" w14:textId="7A8E1279" w:rsidR="002739D5" w:rsidRPr="0030479C" w:rsidRDefault="002739D5" w:rsidP="00BA7363">
                  <w:pPr>
                    <w:spacing w:line="220" w:lineRule="atLeast"/>
                    <w:ind w:firstLine="60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4.4. % (доля) заявителей,</w:t>
                  </w:r>
                  <w:r w:rsidR="00B64201"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5080E"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удовлетворенных сроками </w:t>
                  </w:r>
                  <w:r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досудебно</w:t>
                  </w:r>
                  <w:r w:rsidR="00B64201"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r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(внес</w:t>
                  </w:r>
                  <w:r w:rsidR="00B64201"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дебного</w:t>
                  </w:r>
                  <w:r w:rsidR="00545DBE"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обжалования</w:t>
                  </w:r>
                </w:p>
              </w:tc>
              <w:tc>
                <w:tcPr>
                  <w:tcW w:w="1968" w:type="dxa"/>
                </w:tcPr>
                <w:p w14:paraId="5CBA7A10" w14:textId="76EAFB2D" w:rsidR="002739D5" w:rsidRPr="0030479C" w:rsidRDefault="00B5080E" w:rsidP="00BA7363">
                  <w:pPr>
                    <w:spacing w:line="220" w:lineRule="atLeast"/>
                    <w:ind w:firstLine="6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D031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2739D5"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AB7473" w:rsidRPr="0030479C" w14:paraId="6B57F20C" w14:textId="77777777" w:rsidTr="0048425C">
              <w:tc>
                <w:tcPr>
                  <w:tcW w:w="5982" w:type="dxa"/>
                  <w:gridSpan w:val="2"/>
                </w:tcPr>
                <w:p w14:paraId="06224259" w14:textId="2A58BD0A" w:rsidR="00C842FA" w:rsidRPr="0030479C" w:rsidRDefault="00C842FA" w:rsidP="00BA7363">
                  <w:pPr>
                    <w:spacing w:line="220" w:lineRule="atLeast"/>
                    <w:ind w:firstLine="6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 </w:t>
                  </w:r>
                  <w:r w:rsidR="00CC74FA"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Вежливость</w:t>
                  </w:r>
                  <w:r w:rsidR="00545DBE"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B7473" w:rsidRPr="0030479C" w14:paraId="02F5DF19" w14:textId="77777777" w:rsidTr="0048425C">
              <w:tc>
                <w:tcPr>
                  <w:tcW w:w="4014" w:type="dxa"/>
                </w:tcPr>
                <w:p w14:paraId="7BD8A674" w14:textId="50C19EA8" w:rsidR="00C842FA" w:rsidRPr="0030479C" w:rsidRDefault="00C842FA" w:rsidP="00BA7363">
                  <w:pPr>
                    <w:spacing w:line="220" w:lineRule="atLeast"/>
                    <w:ind w:firstLine="60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5.1. % (до</w:t>
                  </w:r>
                  <w:r w:rsidR="00440B73"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ля) заявителей, считающих, что </w:t>
                  </w:r>
                  <w:r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ходе предоставления муниципальной услуги муниципальными служащими (должностн</w:t>
                  </w:r>
                  <w:r w:rsidR="008134E1"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r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 лицами) было проявлено вежли</w:t>
                  </w:r>
                  <w:r w:rsidR="008134E1"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="002739D5"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ое отнош</w:t>
                  </w:r>
                  <w:r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ение</w:t>
                  </w:r>
                </w:p>
              </w:tc>
              <w:tc>
                <w:tcPr>
                  <w:tcW w:w="1968" w:type="dxa"/>
                </w:tcPr>
                <w:p w14:paraId="4176BB22" w14:textId="7FA63394" w:rsidR="00C842FA" w:rsidRPr="0030479C" w:rsidRDefault="00F220C2" w:rsidP="00BA7363">
                  <w:pPr>
                    <w:spacing w:line="220" w:lineRule="atLeast"/>
                    <w:ind w:firstLine="6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D031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441A86"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B64201"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C842FA" w:rsidRPr="0030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00%</w:t>
                  </w:r>
                </w:p>
              </w:tc>
            </w:tr>
          </w:tbl>
          <w:p w14:paraId="66762608" w14:textId="5029089B" w:rsidR="00F220C2" w:rsidRPr="0030479C" w:rsidRDefault="00F220C2" w:rsidP="00BA7363">
            <w:pPr>
              <w:autoSpaceDE w:val="0"/>
              <w:autoSpaceDN w:val="0"/>
              <w:adjustRightInd w:val="0"/>
              <w:ind w:firstLine="60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0242A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</w:t>
            </w:r>
            <w:r w:rsidR="0032313D" w:rsidRPr="003047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взаимодействий заявителя с должностными лицами и муниципальными служащими при предоставлении муниципальной услуги не должно превышать двух</w:t>
            </w:r>
            <w:r w:rsidR="008C3745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</w:t>
            </w: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0BDCCAAD" w14:textId="676227BA" w:rsidR="005A4386" w:rsidRPr="0030479C" w:rsidRDefault="00F220C2" w:rsidP="00BA7363">
            <w:pPr>
              <w:spacing w:line="220" w:lineRule="atLeast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взаимодействий заявителя с должностными лицами и муниципальными служащими при предоставлении муниципальной услуги не должна превышать 15 мин</w:t>
            </w:r>
            <w:r w:rsidR="00440B73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</w:t>
            </w: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B7473" w:rsidRPr="0030479C" w14:paraId="75F929B5" w14:textId="77777777" w:rsidTr="00FF61D0">
        <w:trPr>
          <w:trHeight w:val="959"/>
          <w:jc w:val="center"/>
        </w:trPr>
        <w:tc>
          <w:tcPr>
            <w:tcW w:w="2836" w:type="dxa"/>
          </w:tcPr>
          <w:p w14:paraId="394A33C0" w14:textId="1500D713" w:rsidR="001765F2" w:rsidRPr="0030479C" w:rsidRDefault="001765F2" w:rsidP="00B84B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D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84BAE" w:rsidRPr="00403D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03D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11D4" w:rsidRPr="00403D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F6680" w:rsidRPr="00403D4A">
              <w:rPr>
                <w:rFonts w:ascii="Times New Roman" w:hAnsi="Times New Roman" w:cs="Times New Roman"/>
                <w:sz w:val="28"/>
                <w:szCs w:val="28"/>
              </w:rPr>
              <w:t>Иные требования</w:t>
            </w:r>
            <w:r w:rsidR="0020242A" w:rsidRPr="00403D4A">
              <w:rPr>
                <w:rFonts w:ascii="Times New Roman" w:hAnsi="Times New Roman" w:cs="Times New Roman"/>
                <w:sz w:val="28"/>
                <w:szCs w:val="28"/>
              </w:rPr>
              <w:t xml:space="preserve"> к предоставлению муниципальной услуги</w:t>
            </w:r>
            <w:r w:rsidR="00FF6680" w:rsidRPr="00403D4A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учитывающие особенности предоставления </w:t>
            </w:r>
            <w:r w:rsidR="0020242A" w:rsidRPr="00403D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муниципальных услуг в МФЦ </w:t>
            </w:r>
            <w:r w:rsidR="00FF6680" w:rsidRPr="00403D4A">
              <w:rPr>
                <w:rFonts w:ascii="Times New Roman" w:hAnsi="Times New Roman" w:cs="Times New Roman"/>
                <w:sz w:val="28"/>
                <w:szCs w:val="28"/>
              </w:rPr>
              <w:t>и особенности предоставления муниципальн</w:t>
            </w:r>
            <w:r w:rsidR="0020242A" w:rsidRPr="00403D4A">
              <w:rPr>
                <w:rFonts w:ascii="Times New Roman" w:hAnsi="Times New Roman" w:cs="Times New Roman"/>
                <w:sz w:val="28"/>
                <w:szCs w:val="28"/>
              </w:rPr>
              <w:t>ых услуг</w:t>
            </w:r>
            <w:r w:rsidR="00FF6680" w:rsidRPr="00403D4A">
              <w:rPr>
                <w:rFonts w:ascii="Times New Roman" w:hAnsi="Times New Roman" w:cs="Times New Roman"/>
                <w:sz w:val="28"/>
                <w:szCs w:val="28"/>
              </w:rPr>
              <w:t xml:space="preserve"> в электронной форме</w:t>
            </w:r>
            <w:r w:rsidR="00FF6680" w:rsidRPr="00304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5" w:type="dxa"/>
          </w:tcPr>
          <w:p w14:paraId="3234CB87" w14:textId="0A3A0BBA" w:rsidR="00D031D1" w:rsidRPr="00D031D1" w:rsidRDefault="00D031D1" w:rsidP="00BA73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P342"/>
            <w:bookmarkEnd w:id="4"/>
            <w:r w:rsidRPr="00D03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582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03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 Комитет обеспечивает во</w:t>
            </w:r>
            <w:r w:rsidR="0050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зможность получения информации </w:t>
            </w:r>
            <w:r w:rsidRPr="00D03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предоставляемой муниципальной услуге на сайте городе, городском портале, Едином портале государственных и муниципальных услуг (функций).</w:t>
            </w:r>
          </w:p>
          <w:p w14:paraId="2E70DB3A" w14:textId="6E04D05D" w:rsidR="00D031D1" w:rsidRPr="00403D4A" w:rsidRDefault="00D031D1" w:rsidP="00BA73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82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03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.2. Обращение за получением </w:t>
            </w:r>
            <w:r w:rsidRPr="00D03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муниципальной услуги может осуществляться с использованием электронных документов, подписанных усиленной квалифицированной электронной подписью в соответствии с требованиями Федерального закона от 06.04.2011 №63-ФЗ «Об электронной подписи», </w:t>
            </w:r>
            <w:hyperlink r:id="rId11" w:history="1">
              <w:r w:rsidRPr="00403D4A">
                <w:rPr>
                  <w:rStyle w:val="af2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Федерального закона</w:t>
              </w:r>
            </w:hyperlink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27.07.2010 №210-ФЗ.</w:t>
            </w:r>
          </w:p>
          <w:p w14:paraId="3A970A1A" w14:textId="77777777" w:rsidR="00D031D1" w:rsidRPr="00D031D1" w:rsidRDefault="00D031D1" w:rsidP="00BA73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эл</w:t>
            </w:r>
            <w:r w:rsidRPr="00D03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ектронной подписи, применяемые при подаче заявлений                           и прилагаемых к заявлению электронных документов, должны быть сертифицированы в соответствии с законодательством Российской Федерации.</w:t>
            </w:r>
          </w:p>
          <w:p w14:paraId="4F6B4C9A" w14:textId="0566142F" w:rsidR="00D031D1" w:rsidRPr="00D031D1" w:rsidRDefault="00D031D1" w:rsidP="00BA73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82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03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 При формировании заявления заявителю обеспечивается возможность ознакомления с расписанием работы Комитета, а также с доступными для записи на прием датами и интервалами времени приема на городском портале.</w:t>
            </w:r>
          </w:p>
          <w:p w14:paraId="6266A2E2" w14:textId="5B2068EC" w:rsidR="00D031D1" w:rsidRPr="00D031D1" w:rsidRDefault="00D031D1" w:rsidP="00BA73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на прием в Комитет осуществляется заявителем самостоятельно посредством городского портала. Запись возможна в любые свободные для приема дату и время в пределах установленного в Комитете графика приема заявителей.</w:t>
            </w:r>
          </w:p>
          <w:p w14:paraId="1683AA5F" w14:textId="60ED8C21" w:rsidR="00D031D1" w:rsidRPr="00D031D1" w:rsidRDefault="00D031D1" w:rsidP="00BA73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не вправе требовать от заявителя совершения иных действий, кроме прохождения идентификации аутентификации в соответствии с нормативными правовыми актами Российской Федерации, указания цели приема, а также представления сведений, необходимых для расчета длительности временного интервала, который необходимо забронировать для приема.</w:t>
            </w:r>
          </w:p>
          <w:p w14:paraId="542BB210" w14:textId="77777777" w:rsidR="00D031D1" w:rsidRPr="00D031D1" w:rsidRDefault="00D031D1" w:rsidP="00BA73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 осуществления записи на прием в «Личный кабинет» заявителя </w:t>
            </w:r>
            <w:r w:rsidRPr="00D03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городском портале направляется уведомление о записи на прием в Комитет, содержащее сведения о дате, времени и месте приема.</w:t>
            </w:r>
          </w:p>
          <w:p w14:paraId="2B5AE874" w14:textId="3820F883" w:rsidR="00D031D1" w:rsidRPr="00D031D1" w:rsidRDefault="00582D0A" w:rsidP="00BA73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D031D1" w:rsidRPr="00D03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.4. В ходе предоставления муниципальной услуги в «Личный кабинет» заявителя на городском портале направляются уведомления и запросы, связанные с оказанием муниципальной услуги.</w:t>
            </w:r>
          </w:p>
          <w:p w14:paraId="59947F68" w14:textId="63EA7E39" w:rsidR="00D031D1" w:rsidRPr="00D031D1" w:rsidRDefault="00D031D1" w:rsidP="00BA73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82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03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.5. На городском портале заявителю в его </w:t>
            </w:r>
            <w:r w:rsidRPr="00D03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«Личном кабинете» обеспечивается доступ к результату предоставления муниципальной услуги в форме электронного документа.</w:t>
            </w:r>
          </w:p>
          <w:p w14:paraId="30E8ADBF" w14:textId="35F9393C" w:rsidR="00D031D1" w:rsidRPr="00D031D1" w:rsidRDefault="00D031D1" w:rsidP="00BA73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Заявителю предоставляется возможность сохранения электронного документа,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      </w:r>
          </w:p>
          <w:p w14:paraId="6EB02144" w14:textId="28E9985C" w:rsidR="00595513" w:rsidRPr="0030479C" w:rsidRDefault="00595513" w:rsidP="00BA7363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473" w:rsidRPr="0030479C" w14:paraId="1611961A" w14:textId="77777777" w:rsidTr="00766E93">
        <w:trPr>
          <w:trHeight w:val="1174"/>
          <w:jc w:val="center"/>
        </w:trPr>
        <w:tc>
          <w:tcPr>
            <w:tcW w:w="9071" w:type="dxa"/>
            <w:gridSpan w:val="2"/>
          </w:tcPr>
          <w:p w14:paraId="72C1F644" w14:textId="7150FD4E" w:rsidR="001765F2" w:rsidRPr="00C05C8F" w:rsidRDefault="003211D4" w:rsidP="00BA7363">
            <w:pPr>
              <w:spacing w:line="220" w:lineRule="atLeast"/>
              <w:ind w:firstLine="601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5C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III. </w:t>
            </w:r>
            <w:r w:rsidR="00B84BAE" w:rsidRPr="00C05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Состав, последовательность и сроки выполнения административных процедур,</w:t>
            </w:r>
            <w:r w:rsidR="00B84BAE" w:rsidRPr="00C05C8F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      </w:r>
          </w:p>
        </w:tc>
      </w:tr>
      <w:tr w:rsidR="00AB7473" w:rsidRPr="0030479C" w14:paraId="5046C37D" w14:textId="77777777" w:rsidTr="0048425C">
        <w:trPr>
          <w:trHeight w:val="539"/>
          <w:jc w:val="center"/>
        </w:trPr>
        <w:tc>
          <w:tcPr>
            <w:tcW w:w="2836" w:type="dxa"/>
          </w:tcPr>
          <w:p w14:paraId="3BB81F9D" w14:textId="3B77E638" w:rsidR="00753D79" w:rsidRPr="00C05C8F" w:rsidRDefault="00753D79" w:rsidP="00DF05EE">
            <w:pPr>
              <w:spacing w:line="220" w:lineRule="atLeast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05C8F">
              <w:rPr>
                <w:rFonts w:ascii="Times New Roman" w:hAnsi="Times New Roman" w:cs="Times New Roman"/>
                <w:sz w:val="28"/>
                <w:szCs w:val="28"/>
              </w:rPr>
              <w:t xml:space="preserve">1. Перечень вариантов предоставления муниципальной услуги, включающий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</w:t>
            </w:r>
            <w:r w:rsidRPr="00C05C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исчерпывающий перечень оснований для отказа в выдаче такого дубликата, а также порядок оставления заявления заявителя о предоставлении муниципальной услуги без</w:t>
            </w:r>
            <w:r w:rsidR="00500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5C8F">
              <w:rPr>
                <w:rFonts w:ascii="Times New Roman" w:hAnsi="Times New Roman" w:cs="Times New Roman"/>
                <w:sz w:val="28"/>
                <w:szCs w:val="28"/>
              </w:rPr>
              <w:t>рассмотрения (при необходимости)</w:t>
            </w:r>
          </w:p>
        </w:tc>
        <w:tc>
          <w:tcPr>
            <w:tcW w:w="6235" w:type="dxa"/>
          </w:tcPr>
          <w:p w14:paraId="58675A94" w14:textId="046DA1E6" w:rsidR="00816CC7" w:rsidRPr="0030479C" w:rsidRDefault="00BD3650" w:rsidP="00BA7363">
            <w:pPr>
              <w:autoSpaceDE w:val="0"/>
              <w:autoSpaceDN w:val="0"/>
              <w:adjustRightInd w:val="0"/>
              <w:ind w:firstLine="601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C81971" w:rsidRPr="003047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Предусмотрены следующие варианты предоставления муниципальной услуги:</w:t>
            </w:r>
          </w:p>
          <w:p w14:paraId="0787534A" w14:textId="7964CE36" w:rsidR="00BD3650" w:rsidRPr="0030479C" w:rsidRDefault="00D55703" w:rsidP="00BA7363">
            <w:pPr>
              <w:spacing w:line="220" w:lineRule="atLeast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7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1.1.1.</w:t>
            </w:r>
            <w:r w:rsidR="00BD3650" w:rsidRPr="003047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12A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C05C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редоставлени</w:t>
            </w:r>
            <w:r w:rsidR="00012A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="00C05C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земельного участка для создания семейного (родового) захоронения. </w:t>
            </w:r>
          </w:p>
          <w:p w14:paraId="1E652FD2" w14:textId="01452CAA" w:rsidR="00C05C8F" w:rsidRDefault="00D55703" w:rsidP="00BA7363">
            <w:pPr>
              <w:spacing w:line="220" w:lineRule="atLeast"/>
              <w:ind w:firstLine="60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  <w:r w:rsidR="00BD3650" w:rsidRPr="00304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0464" w:rsidRPr="003047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Принятие решения </w:t>
            </w:r>
            <w:r w:rsidR="00D10464" w:rsidRPr="003047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05C8F">
              <w:rPr>
                <w:rFonts w:ascii="Times New Roman" w:hAnsi="Times New Roman" w:cs="Times New Roman"/>
                <w:sz w:val="28"/>
                <w:szCs w:val="28"/>
              </w:rPr>
              <w:t>б отказе</w:t>
            </w:r>
            <w:r w:rsidR="00C05C8F" w:rsidRPr="003047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05C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предоставлении земельного участка для создания семейного (родового) захоронения.</w:t>
            </w:r>
          </w:p>
          <w:p w14:paraId="52556520" w14:textId="657406FE" w:rsidR="00BF3938" w:rsidRDefault="00BF3938" w:rsidP="00BA7363">
            <w:pPr>
              <w:spacing w:line="220" w:lineRule="atLeast"/>
              <w:ind w:firstLine="60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1.1.</w:t>
            </w:r>
            <w:r w:rsidR="00012A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012A7E">
              <w:t xml:space="preserve"> </w:t>
            </w:r>
            <w:r w:rsidR="00012A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Внесение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изменений в</w:t>
            </w:r>
            <w:r>
              <w:t xml:space="preserve"> </w:t>
            </w:r>
            <w:r w:rsidRPr="00BF3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удостоверение на семейное (родовое) захоронение с отметкой о перерегистрации семейного (родового) захоронения на иное лицо, указанное в удостоверении на семейное (родовое) захоронение;</w:t>
            </w:r>
          </w:p>
          <w:p w14:paraId="08549B14" w14:textId="77777777" w:rsidR="00BD3650" w:rsidRDefault="007A50CA" w:rsidP="00BA7363">
            <w:pPr>
              <w:autoSpaceDE w:val="0"/>
              <w:autoSpaceDN w:val="0"/>
              <w:adjustRightInd w:val="0"/>
              <w:ind w:firstLine="601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93117" w:rsidRPr="003047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>. В случае выявления в выданных в результате предоставления муниципальной услуги документах опечаток и ошибок ответственный специалист Комитета в течение пяти рабочих дней со дня обращения заявителя бесплатно устраняет допущенные опечатки и ошибки, в</w:t>
            </w:r>
            <w:r w:rsidR="00EF022B" w:rsidRPr="00304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>течение одного дня со дня внесения исправлений направляет либо вручает заявителю исправленные документы.</w:t>
            </w:r>
          </w:p>
          <w:p w14:paraId="30CE0DE2" w14:textId="77777777" w:rsidR="003828EB" w:rsidRDefault="003828EB" w:rsidP="00BA7363">
            <w:pPr>
              <w:autoSpaceDE w:val="0"/>
              <w:autoSpaceDN w:val="0"/>
              <w:adjustRightInd w:val="0"/>
              <w:ind w:firstLine="601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A19E68" w14:textId="55FC86E6" w:rsidR="003828EB" w:rsidRPr="0030479C" w:rsidRDefault="003828EB" w:rsidP="00BF3938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473" w:rsidRPr="0030479C" w14:paraId="265CCEA3" w14:textId="77777777" w:rsidTr="0048425C">
        <w:trPr>
          <w:trHeight w:val="144"/>
          <w:jc w:val="center"/>
        </w:trPr>
        <w:tc>
          <w:tcPr>
            <w:tcW w:w="2836" w:type="dxa"/>
          </w:tcPr>
          <w:p w14:paraId="45C665BB" w14:textId="71620077" w:rsidR="00753D79" w:rsidRPr="0030479C" w:rsidRDefault="00753D79" w:rsidP="00CC74F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C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CC74FA" w:rsidRPr="00C05C8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5C8F">
              <w:rPr>
                <w:rFonts w:ascii="Times New Roman" w:hAnsi="Times New Roman" w:cs="Times New Roman"/>
                <w:sz w:val="28"/>
                <w:szCs w:val="28"/>
              </w:rPr>
              <w:t>Описание административной процедуры профилирования заявителя</w:t>
            </w:r>
          </w:p>
        </w:tc>
        <w:tc>
          <w:tcPr>
            <w:tcW w:w="6235" w:type="dxa"/>
          </w:tcPr>
          <w:p w14:paraId="6739902C" w14:textId="063AB11A" w:rsidR="007A50CA" w:rsidRPr="0030479C" w:rsidRDefault="007A50CA" w:rsidP="00BA7363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>Административная п</w:t>
            </w:r>
            <w:r w:rsidR="00AF5C59" w:rsidRPr="0030479C">
              <w:rPr>
                <w:rFonts w:ascii="Times New Roman" w:hAnsi="Times New Roman" w:cs="Times New Roman"/>
                <w:sz w:val="28"/>
                <w:szCs w:val="28"/>
              </w:rPr>
              <w:t>роцедура профилировани</w:t>
            </w:r>
            <w:r w:rsidR="00227D7A" w:rsidRPr="0030479C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заявителя </w:t>
            </w:r>
            <w:r w:rsidR="00AF5C59" w:rsidRPr="0030479C">
              <w:rPr>
                <w:rFonts w:ascii="Times New Roman" w:hAnsi="Times New Roman" w:cs="Times New Roman"/>
                <w:sz w:val="28"/>
                <w:szCs w:val="28"/>
              </w:rPr>
              <w:t>не предусмотрена.</w:t>
            </w:r>
          </w:p>
        </w:tc>
      </w:tr>
      <w:tr w:rsidR="00AB7473" w:rsidRPr="0030479C" w14:paraId="664C6F64" w14:textId="77777777" w:rsidTr="0048425C">
        <w:trPr>
          <w:trHeight w:val="144"/>
          <w:jc w:val="center"/>
        </w:trPr>
        <w:tc>
          <w:tcPr>
            <w:tcW w:w="2836" w:type="dxa"/>
          </w:tcPr>
          <w:p w14:paraId="51701735" w14:textId="1D0DB0FC" w:rsidR="00753D79" w:rsidRPr="0030479C" w:rsidRDefault="00753D79" w:rsidP="00DD7260">
            <w:pPr>
              <w:spacing w:line="220" w:lineRule="atLeast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>3. Описание предоставления муниципальной услуги</w:t>
            </w:r>
          </w:p>
        </w:tc>
        <w:tc>
          <w:tcPr>
            <w:tcW w:w="6235" w:type="dxa"/>
          </w:tcPr>
          <w:p w14:paraId="3B571D53" w14:textId="5BCA89EC" w:rsidR="00403D4A" w:rsidRPr="00403D4A" w:rsidRDefault="002260C2" w:rsidP="00CA11FD">
            <w:pPr>
              <w:autoSpaceDE w:val="0"/>
              <w:autoSpaceDN w:val="0"/>
              <w:adjustRightInd w:val="0"/>
              <w:ind w:firstLine="601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 </w:t>
            </w:r>
            <w:r w:rsidR="00403D4A"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</w:t>
            </w:r>
            <w:r w:rsidR="00012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варианта предоставления муниципальной услуги </w:t>
            </w:r>
            <w:r w:rsidR="00630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«Предоставление земельного участка для создания семейного (родового) захоронения» включает в себя </w:t>
            </w:r>
            <w:r w:rsidR="00403D4A"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следующие административные процедуры:</w:t>
            </w:r>
          </w:p>
          <w:p w14:paraId="180CC103" w14:textId="66DFE7DF" w:rsidR="00403D4A" w:rsidRPr="00403D4A" w:rsidRDefault="002260C2" w:rsidP="00BA7363">
            <w:pPr>
              <w:autoSpaceDE w:val="0"/>
              <w:autoSpaceDN w:val="0"/>
              <w:adjustRightInd w:val="0"/>
              <w:ind w:firstLine="601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03D4A"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 Получение (прием), регистрация заявлен</w:t>
            </w:r>
            <w:r w:rsid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и приложенных к нему докумен</w:t>
            </w:r>
            <w:r w:rsidR="00403D4A"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тов;</w:t>
            </w:r>
          </w:p>
          <w:p w14:paraId="3C554AFC" w14:textId="47B8D55B" w:rsidR="00403D4A" w:rsidRPr="00403D4A" w:rsidRDefault="002260C2" w:rsidP="00BA7363">
            <w:pPr>
              <w:autoSpaceDE w:val="0"/>
              <w:autoSpaceDN w:val="0"/>
              <w:adjustRightInd w:val="0"/>
              <w:ind w:firstLine="601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03D4A"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 Рассмотрение заявления, подписание документа, являющегося результатом предоставления муниципальной услуги;</w:t>
            </w:r>
          </w:p>
          <w:p w14:paraId="2F2A768C" w14:textId="1265B46E" w:rsidR="00403D4A" w:rsidRPr="00403D4A" w:rsidRDefault="002260C2" w:rsidP="00BA7363">
            <w:pPr>
              <w:autoSpaceDE w:val="0"/>
              <w:autoSpaceDN w:val="0"/>
              <w:adjustRightInd w:val="0"/>
              <w:ind w:firstLine="601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03D4A"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 Информирование заявителя о возможнос</w:t>
            </w:r>
            <w:r w:rsid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получения документа, являюще</w:t>
            </w:r>
            <w:r w:rsidR="00403D4A"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гося результатом предоставления муниципальной услуги и его выдача.</w:t>
            </w:r>
          </w:p>
          <w:p w14:paraId="0B1299E7" w14:textId="652D0A59" w:rsidR="00403D4A" w:rsidRPr="00403D4A" w:rsidRDefault="00403D4A" w:rsidP="00BA7363">
            <w:pPr>
              <w:autoSpaceDE w:val="0"/>
              <w:autoSpaceDN w:val="0"/>
              <w:adjustRightInd w:val="0"/>
              <w:ind w:firstLine="601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Сроки административных процедур и требо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 к порядку выполнения адми</w:t>
            </w: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нистративных процедур</w:t>
            </w:r>
          </w:p>
          <w:p w14:paraId="12F3189C" w14:textId="00417375" w:rsidR="00403D4A" w:rsidRPr="00403D4A" w:rsidRDefault="00403D4A" w:rsidP="00BA7363">
            <w:pPr>
              <w:autoSpaceDE w:val="0"/>
              <w:autoSpaceDN w:val="0"/>
              <w:adjustRightInd w:val="0"/>
              <w:ind w:firstLine="601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Получение (прием), регистрация заявления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приложенных к нему докумен</w:t>
            </w: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тов.</w:t>
            </w:r>
          </w:p>
          <w:p w14:paraId="1303DDFC" w14:textId="2A32CAD2" w:rsidR="00403D4A" w:rsidRPr="00403D4A" w:rsidRDefault="00403D4A" w:rsidP="00BA7363">
            <w:pPr>
              <w:autoSpaceDE w:val="0"/>
              <w:autoSpaceDN w:val="0"/>
              <w:adjustRightInd w:val="0"/>
              <w:ind w:firstLine="601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2.1.1. Основанием для начала администрат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ивной процедуры является получе</w:t>
            </w:r>
            <w:r w:rsidR="003E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(прием) Комитетом</w:t>
            </w: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направленных (поданных)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заявителем заявления и приложен</w:t>
            </w: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к нему документов.</w:t>
            </w:r>
          </w:p>
          <w:p w14:paraId="1667C0B3" w14:textId="77777777" w:rsidR="00403D4A" w:rsidRPr="00403D4A" w:rsidRDefault="00403D4A" w:rsidP="00BA7363">
            <w:pPr>
              <w:autoSpaceDE w:val="0"/>
              <w:autoSpaceDN w:val="0"/>
              <w:adjustRightInd w:val="0"/>
              <w:ind w:firstLine="601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2.1.2. Требования к порядку выполнения административной процедуры, в случае предоставления заявителем заявления на </w:t>
            </w: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бумажном носителе лично в Комитет.</w:t>
            </w:r>
          </w:p>
          <w:p w14:paraId="255856B1" w14:textId="77777777" w:rsidR="00403D4A" w:rsidRPr="00403D4A" w:rsidRDefault="00403D4A" w:rsidP="00BA7363">
            <w:pPr>
              <w:autoSpaceDE w:val="0"/>
              <w:autoSpaceDN w:val="0"/>
              <w:adjustRightInd w:val="0"/>
              <w:ind w:firstLine="601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прием документов специалист в ходе личного приема:</w:t>
            </w:r>
          </w:p>
          <w:p w14:paraId="4902789A" w14:textId="4EC8073A" w:rsidR="00403D4A" w:rsidRPr="00403D4A" w:rsidRDefault="00403D4A" w:rsidP="00BA7363">
            <w:pPr>
              <w:autoSpaceDE w:val="0"/>
              <w:autoSpaceDN w:val="0"/>
              <w:adjustRightInd w:val="0"/>
              <w:ind w:firstLine="601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устанавливает предмет обращения, личность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заявителя, его полномочия на ос</w:t>
            </w: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новании документов, указанных в пункте 6.1 подраздела 6 раздела II Регламента;</w:t>
            </w:r>
          </w:p>
          <w:p w14:paraId="7ED97D8A" w14:textId="77777777" w:rsidR="00403D4A" w:rsidRPr="00403D4A" w:rsidRDefault="00403D4A" w:rsidP="00BA7363">
            <w:pPr>
              <w:autoSpaceDE w:val="0"/>
              <w:autoSpaceDN w:val="0"/>
              <w:adjustRightInd w:val="0"/>
              <w:ind w:firstLine="601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устанавливает соответствие копий приложенных к заявлению документов в ходе сверки с оригиналами;</w:t>
            </w:r>
          </w:p>
          <w:p w14:paraId="62197CB7" w14:textId="799B9A6D" w:rsidR="00403D4A" w:rsidRPr="00403D4A" w:rsidRDefault="00403D4A" w:rsidP="003E01BB">
            <w:pPr>
              <w:autoSpaceDE w:val="0"/>
              <w:autoSpaceDN w:val="0"/>
              <w:adjustRightInd w:val="0"/>
              <w:ind w:firstLine="601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заверяет копии прилагаемых к заявлению документов и приобщает их к заявлению, возвращает заявителю оригиналы документов, сверка на соответствие, которым производилась;</w:t>
            </w:r>
          </w:p>
          <w:p w14:paraId="06D26A4D" w14:textId="77777777" w:rsidR="00403D4A" w:rsidRPr="00403D4A" w:rsidRDefault="00403D4A" w:rsidP="00BA7363">
            <w:pPr>
              <w:autoSpaceDE w:val="0"/>
              <w:autoSpaceDN w:val="0"/>
              <w:adjustRightInd w:val="0"/>
              <w:ind w:firstLine="601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проверяет правильность заполнения заявления, наличие документов, указанных в заявлении в качестве прилагаемых к нему.</w:t>
            </w:r>
          </w:p>
          <w:p w14:paraId="54F01645" w14:textId="61803404" w:rsidR="00403D4A" w:rsidRPr="00403D4A" w:rsidRDefault="00403D4A" w:rsidP="003E01BB">
            <w:pPr>
              <w:autoSpaceDE w:val="0"/>
              <w:autoSpaceDN w:val="0"/>
              <w:adjustRightInd w:val="0"/>
              <w:ind w:firstLine="601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одного рабочего дня с момента поступления заявления в Комитет ответственный за прием документов специ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алист регистрирует заявление пу</w:t>
            </w: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 проставления на нем регистрационного штампа, в котором указывается входящий номер, дата приема заявления. Сведения о заявлен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вносятся в информационную си</w:t>
            </w: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стему Комитета.</w:t>
            </w:r>
          </w:p>
          <w:p w14:paraId="19932817" w14:textId="77777777" w:rsidR="00403D4A" w:rsidRPr="00403D4A" w:rsidRDefault="00403D4A" w:rsidP="00BA7363">
            <w:pPr>
              <w:autoSpaceDE w:val="0"/>
              <w:autoSpaceDN w:val="0"/>
              <w:adjustRightInd w:val="0"/>
              <w:ind w:firstLine="601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день регистрации ответственный за прием документов специалист передает заявление на рассмотрение председателю Комитета.</w:t>
            </w:r>
          </w:p>
          <w:p w14:paraId="3D75B7B9" w14:textId="77777777" w:rsidR="00403D4A" w:rsidRPr="00403D4A" w:rsidRDefault="00403D4A" w:rsidP="00BA7363">
            <w:pPr>
              <w:autoSpaceDE w:val="0"/>
              <w:autoSpaceDN w:val="0"/>
              <w:adjustRightInd w:val="0"/>
              <w:ind w:firstLine="601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2.1.3. Требования к порядку выполнения административной процедуры, в случае направления заявителем заявления в форме электронного документа по электронной почте или иным способом, позволяющим производить передачу данных в электронном форме, посредством городского портала.</w:t>
            </w:r>
          </w:p>
          <w:p w14:paraId="681604FA" w14:textId="6ACA1E00" w:rsidR="00403D4A" w:rsidRPr="00403D4A" w:rsidRDefault="00403D4A" w:rsidP="00BA7363">
            <w:pPr>
              <w:autoSpaceDE w:val="0"/>
              <w:autoSpaceDN w:val="0"/>
              <w:adjustRightInd w:val="0"/>
              <w:ind w:firstLine="601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направления заявителем заявления по электронной почте или иным способом, позволяющим передачу данных в электронном виде, заявление регистрируется ответственным за прием документов специалистом датой его поступления с учетом очередности поступления заявлений. В случае поступления заявления в электронной форме после завершения дня или в выходной день заявление регистрируется в </w:t>
            </w: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начале следующего рабочего дня в последовательности поступления заявлений в нерабочее время.</w:t>
            </w:r>
          </w:p>
          <w:p w14:paraId="2E66F94D" w14:textId="5E781F49" w:rsidR="00403D4A" w:rsidRPr="00403D4A" w:rsidRDefault="00403D4A" w:rsidP="00501C80">
            <w:pPr>
              <w:autoSpaceDE w:val="0"/>
              <w:autoSpaceDN w:val="0"/>
              <w:adjustRightInd w:val="0"/>
              <w:ind w:firstLine="601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Заявление, поступившее по электронной почте, распечатывается и регистрируется путем проставления на распечатанном заявлении регистрационного штампа, в котором указывается входящий номер, 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поступления заявления. Прило</w:t>
            </w: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женные к заявлению документы, поступившие по электронной почте, распечатываются и прикладываются к зарегистрированному заявлению. Сведения о заявлении вносятся в информационную систему Комитета.</w:t>
            </w:r>
          </w:p>
          <w:p w14:paraId="3F76CEEC" w14:textId="77777777" w:rsidR="00403D4A" w:rsidRPr="00403D4A" w:rsidRDefault="00403D4A" w:rsidP="00BA7363">
            <w:pPr>
              <w:autoSpaceDE w:val="0"/>
              <w:autoSpaceDN w:val="0"/>
              <w:adjustRightInd w:val="0"/>
              <w:ind w:firstLine="601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направления заявителем заявления и прилагаемых к нему документов через городской портал, заявление регистрируется ответственным за прием документов специалистом датой его поступления с учетом очередности поступления заявлений. </w:t>
            </w:r>
          </w:p>
          <w:p w14:paraId="5F17BE9E" w14:textId="6F0A66F8" w:rsidR="00403D4A" w:rsidRPr="00403D4A" w:rsidRDefault="00403D4A" w:rsidP="00501C80">
            <w:pPr>
              <w:autoSpaceDE w:val="0"/>
              <w:autoSpaceDN w:val="0"/>
              <w:adjustRightInd w:val="0"/>
              <w:ind w:firstLine="601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поступления заявления после заве</w:t>
            </w:r>
            <w:r w:rsidR="0050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ршения рабочего дня или в выход</w:t>
            </w: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день, заявление регистрируется в начале следующего рабочего дня в последовательности поступления заявлений в нер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абочее время. Сведения о заявле</w:t>
            </w: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нии вносятся в информационную систему Комитета. </w:t>
            </w:r>
          </w:p>
          <w:p w14:paraId="58A7F3CD" w14:textId="7D1D17EC" w:rsidR="00403D4A" w:rsidRPr="00403D4A" w:rsidRDefault="00403D4A" w:rsidP="00501C80">
            <w:pPr>
              <w:autoSpaceDE w:val="0"/>
              <w:autoSpaceDN w:val="0"/>
              <w:adjustRightInd w:val="0"/>
              <w:ind w:firstLine="601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направления заявителем незаверенных копий документов, указанных в подпункте 6.1.1 подраздела 6 раздела II Регламента, по электронной почте или иным способом, позволяющим производить передачу данных в электронном форме, посредством городского портала, ответственный за прием документов специалист в день регистрации заявления уведомляет заявителя о необходимости предоставить оригиналы документов либо заверенные копии для сверки по номеру телефона или адресу электронной почты, указанным в заявлении, в течение 10 календарных дней со дня регистрации заявления.</w:t>
            </w:r>
          </w:p>
          <w:p w14:paraId="5BF4202B" w14:textId="30E28F09" w:rsidR="00403D4A" w:rsidRPr="00403D4A" w:rsidRDefault="00403D4A" w:rsidP="00FF16A3">
            <w:pPr>
              <w:autoSpaceDE w:val="0"/>
              <w:autoSpaceDN w:val="0"/>
              <w:adjustRightInd w:val="0"/>
              <w:ind w:firstLine="601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направления заявителем незаверенных копий документов, указанных в подпунктах 6.1.2, 6.1.3 подраздела</w:t>
            </w:r>
            <w:r w:rsidR="0050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0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раздела II </w:t>
            </w: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Регламента, по электронной почте или иным способом, позволяющим производить передачу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данных в электронном форме, по</w:t>
            </w: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средством городского портала, ответственный за прием документов специалист в день регистрации заявления уведомляет заявителя о нео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бходимости предоставить оригина</w:t>
            </w: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 документов либо заверенные копии для сверки по номеру телефона или адресу электронной почты, указанным в заявлении, в течение 5 календарных дней со дня регистрации заявления.</w:t>
            </w:r>
          </w:p>
          <w:p w14:paraId="3F82FC9E" w14:textId="77777777" w:rsidR="00403D4A" w:rsidRPr="00403D4A" w:rsidRDefault="00403D4A" w:rsidP="00BA7363">
            <w:pPr>
              <w:autoSpaceDE w:val="0"/>
              <w:autoSpaceDN w:val="0"/>
              <w:adjustRightInd w:val="0"/>
              <w:ind w:firstLine="601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день регистрации ответственный за прием документов специалист передает заявление на рассмотрение председателю Комитета.</w:t>
            </w:r>
          </w:p>
          <w:p w14:paraId="1F2221ED" w14:textId="5D10A215" w:rsidR="00403D4A" w:rsidRPr="00403D4A" w:rsidRDefault="00403D4A" w:rsidP="00BA7363">
            <w:pPr>
              <w:autoSpaceDE w:val="0"/>
              <w:autoSpaceDN w:val="0"/>
              <w:adjustRightInd w:val="0"/>
              <w:ind w:firstLine="601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случае, если заявление и прилагаемые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нему документы поступили посред</w:t>
            </w: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ством городского портала, то по окончании регистра</w:t>
            </w:r>
            <w:r w:rsidR="00FF1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ответственный за прием доку</w:t>
            </w: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ментов специалист направляет заявителю уведомление о поступлении заявления и прилагаемых к нему документов в форме сообщения в «Личный кабинет» заявителя на городском портале. </w:t>
            </w:r>
          </w:p>
          <w:p w14:paraId="7B7C437B" w14:textId="54775607" w:rsidR="00403D4A" w:rsidRPr="00403D4A" w:rsidRDefault="00403D4A" w:rsidP="00BA7363">
            <w:pPr>
              <w:autoSpaceDE w:val="0"/>
              <w:autoSpaceDN w:val="0"/>
              <w:adjustRightInd w:val="0"/>
              <w:ind w:firstLine="601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 направляется в течение одного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дня с момента поступления заяв</w:t>
            </w: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ления и приложенных к нему документов (в случае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поступления после завершения ра</w:t>
            </w: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бочего дня или в выходной день – в начале следующего рабочего дня).</w:t>
            </w:r>
          </w:p>
          <w:p w14:paraId="4E93AB9C" w14:textId="6226DBB7" w:rsidR="00403D4A" w:rsidRPr="00403D4A" w:rsidRDefault="00403D4A" w:rsidP="00FF16A3">
            <w:pPr>
              <w:autoSpaceDE w:val="0"/>
              <w:autoSpaceDN w:val="0"/>
              <w:adjustRightInd w:val="0"/>
              <w:ind w:firstLine="601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Данное уведомление содержит сведения о факте приема заявления и документов, необходимых для предоставления услуги.</w:t>
            </w:r>
          </w:p>
          <w:p w14:paraId="23103408" w14:textId="07C7DE64" w:rsidR="00403D4A" w:rsidRPr="00403D4A" w:rsidRDefault="00403D4A" w:rsidP="00FF16A3">
            <w:pPr>
              <w:autoSpaceDE w:val="0"/>
              <w:autoSpaceDN w:val="0"/>
              <w:adjustRightInd w:val="0"/>
              <w:ind w:firstLine="601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2.1.4. Требования к порядку выполнения административной процедуры в случае направления заявителем заявления на бу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мажном носителе посредством поч</w:t>
            </w: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тового отправления.</w:t>
            </w:r>
          </w:p>
          <w:p w14:paraId="3FA8E7AE" w14:textId="23AE388D" w:rsidR="00403D4A" w:rsidRPr="00403D4A" w:rsidRDefault="00403D4A" w:rsidP="00BA7363">
            <w:pPr>
              <w:autoSpaceDE w:val="0"/>
              <w:autoSpaceDN w:val="0"/>
              <w:adjustRightInd w:val="0"/>
              <w:ind w:firstLine="601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прием документов специалист осуществляет прием почтовой корреспонденции, в течение одного рабочего дня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егистрирует заявление путем про</w:t>
            </w: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ставления на нем регистрационного штампа, в котором указывается входящий номер, дата приема заявления. Сведения о заявлении вносятся в информационную систему Комитета.</w:t>
            </w:r>
          </w:p>
          <w:p w14:paraId="4DCCD0B5" w14:textId="77777777" w:rsidR="00403D4A" w:rsidRPr="00403D4A" w:rsidRDefault="00403D4A" w:rsidP="00BA7363">
            <w:pPr>
              <w:autoSpaceDE w:val="0"/>
              <w:autoSpaceDN w:val="0"/>
              <w:adjustRightInd w:val="0"/>
              <w:ind w:firstLine="601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день регистрации ответственный за прием </w:t>
            </w: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документов специалист передает заявление на рассмотрение председателю Комитета.</w:t>
            </w:r>
          </w:p>
          <w:p w14:paraId="456F8912" w14:textId="177C9BE6" w:rsidR="00403D4A" w:rsidRPr="00403D4A" w:rsidRDefault="00403D4A" w:rsidP="00BA7363">
            <w:pPr>
              <w:autoSpaceDE w:val="0"/>
              <w:autoSpaceDN w:val="0"/>
              <w:adjustRightInd w:val="0"/>
              <w:ind w:firstLine="601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направления заявителем посредств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 почтового отправления незаве</w:t>
            </w: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ренных копий документов, указанных в подпункте 6.1.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подраздела 6 раздела II Регла</w:t>
            </w: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мента, ответственный за прием документов специалист в день регистрации заявления уведомляет заявителя о необходимости предостави</w:t>
            </w:r>
            <w:r w:rsidR="00C05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 оригиналы документов либо за</w:t>
            </w: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веренные копии для сверки по номеру телефона или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дресу электронной почты, указан</w:t>
            </w: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 в заявлении, в течение 10 календарных дней со дня регистрации заявления.</w:t>
            </w:r>
          </w:p>
          <w:p w14:paraId="4F77E7FB" w14:textId="19AB4CD1" w:rsidR="00403D4A" w:rsidRPr="00403D4A" w:rsidRDefault="00403D4A" w:rsidP="00FF16A3">
            <w:pPr>
              <w:autoSpaceDE w:val="0"/>
              <w:autoSpaceDN w:val="0"/>
              <w:adjustRightInd w:val="0"/>
              <w:ind w:firstLine="601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направления заявителем посредством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чтового отправления незаве</w:t>
            </w: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ренных копий документов, указанных в подпунктах 6.1.2, 6.1.3 подраздела 6 раздела II Регламента, ответственный за прием документов спе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циалист в день регистрации заяв</w:t>
            </w: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 уведомляет заявителя о необходимости предоставить оригина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 документов ли</w:t>
            </w: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 заверенные копии для сверки по номеру телефона или адресу электронной почты, указанным в заявлении, в течение 5 календарных дней со дня регистрации заявления.</w:t>
            </w:r>
          </w:p>
          <w:p w14:paraId="460B7A26" w14:textId="40203149" w:rsidR="00403D4A" w:rsidRPr="00403D4A" w:rsidRDefault="00403D4A" w:rsidP="00BA7363">
            <w:pPr>
              <w:autoSpaceDE w:val="0"/>
              <w:autoSpaceDN w:val="0"/>
              <w:adjustRightInd w:val="0"/>
              <w:ind w:firstLine="601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2.1.5. Результатом административной процед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уры является регистрация заявле</w:t>
            </w: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ния, и его передача на рассмотрение председателю Комитета.</w:t>
            </w:r>
          </w:p>
          <w:p w14:paraId="4159E835" w14:textId="77777777" w:rsidR="00403D4A" w:rsidRPr="00403D4A" w:rsidRDefault="00403D4A" w:rsidP="00BA7363">
            <w:pPr>
              <w:autoSpaceDE w:val="0"/>
              <w:autoSpaceDN w:val="0"/>
              <w:adjustRightInd w:val="0"/>
              <w:ind w:firstLine="601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2.1.6. Срок выполнения административной процедуры – один рабочий день с момента поступления заявления в Комитет.</w:t>
            </w:r>
          </w:p>
          <w:p w14:paraId="312E2261" w14:textId="77777777" w:rsidR="00403D4A" w:rsidRPr="00403D4A" w:rsidRDefault="00403D4A" w:rsidP="00BA7363">
            <w:pPr>
              <w:autoSpaceDE w:val="0"/>
              <w:autoSpaceDN w:val="0"/>
              <w:adjustRightInd w:val="0"/>
              <w:ind w:firstLine="601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Рассмотрение заявления, подписание документа, являющегося результатом предоставления муниципальной услуги.</w:t>
            </w:r>
          </w:p>
          <w:p w14:paraId="51E9B702" w14:textId="77777777" w:rsidR="00403D4A" w:rsidRPr="00403D4A" w:rsidRDefault="00403D4A" w:rsidP="00BA7363">
            <w:pPr>
              <w:autoSpaceDE w:val="0"/>
              <w:autoSpaceDN w:val="0"/>
              <w:adjustRightInd w:val="0"/>
              <w:ind w:firstLine="601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2.2.1. Основанием для начала административной процедуры является передача ответственным за прием документов специалистом зарегистрированного заявления на рассмотрение председателю Комитета.</w:t>
            </w:r>
          </w:p>
          <w:p w14:paraId="6FA4CD6D" w14:textId="5CDC38C8" w:rsidR="001F7E42" w:rsidRPr="001F7E42" w:rsidRDefault="00403D4A" w:rsidP="00104B04">
            <w:pPr>
              <w:autoSpaceDE w:val="0"/>
              <w:autoSpaceDN w:val="0"/>
              <w:adjustRightInd w:val="0"/>
              <w:ind w:firstLine="601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2.2.2. В случае если заявитель обращается за предоставлением земельного участка для создания с</w:t>
            </w:r>
            <w:r w:rsidR="00104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емейного (родового) захоронения </w:t>
            </w:r>
            <w:r w:rsidR="00104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r w:rsidR="001F7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редседатель К</w:t>
            </w:r>
            <w:r w:rsidR="001F7E42" w:rsidRPr="001F7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омитета в течение </w:t>
            </w:r>
            <w:r w:rsidR="001F7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трех календарных дней</w:t>
            </w:r>
            <w:r w:rsidR="001F7E42" w:rsidRPr="001F7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получения заявления и приложенных к нему документов передает его с резолюцией начальнику отдела </w:t>
            </w:r>
            <w:r w:rsidR="001F7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коммунальных предприятий и услуг Комитета</w:t>
            </w:r>
            <w:r w:rsidR="001F7E42" w:rsidRPr="001F7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организации дальнейшего исполнения. </w:t>
            </w:r>
          </w:p>
          <w:p w14:paraId="7AB2A9C8" w14:textId="3003B54A" w:rsidR="001F7E42" w:rsidRDefault="001F7E42" w:rsidP="001F7E42">
            <w:pPr>
              <w:autoSpaceDE w:val="0"/>
              <w:autoSpaceDN w:val="0"/>
              <w:adjustRightInd w:val="0"/>
              <w:ind w:firstLine="601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в течение одного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календарного </w:t>
            </w:r>
            <w:r w:rsidRPr="001F7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дня со дня получения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председателя К</w:t>
            </w:r>
            <w:r w:rsidRPr="001F7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омитета заявления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приложенных к нему документов </w:t>
            </w:r>
            <w:r w:rsidRPr="001F7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определяет ответственного за рассмотрение заявления специалиста (далее - ответственный специалист)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47CC2C91" w14:textId="49A32626" w:rsidR="00403D4A" w:rsidRPr="00403D4A" w:rsidRDefault="00403D4A" w:rsidP="00BA7363">
            <w:pPr>
              <w:autoSpaceDE w:val="0"/>
              <w:autoSpaceDN w:val="0"/>
              <w:adjustRightInd w:val="0"/>
              <w:ind w:firstLine="601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специалист в течение </w:t>
            </w:r>
            <w:r w:rsidR="007C1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двадцати </w:t>
            </w: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календарных дней с момента передачи ему для исполнения заявления и прилагаемых к нему документов:</w:t>
            </w:r>
          </w:p>
          <w:p w14:paraId="7ED69322" w14:textId="77777777" w:rsidR="00403D4A" w:rsidRPr="00403D4A" w:rsidRDefault="00403D4A" w:rsidP="00BA7363">
            <w:pPr>
              <w:autoSpaceDE w:val="0"/>
              <w:autoSpaceDN w:val="0"/>
              <w:adjustRightInd w:val="0"/>
              <w:ind w:firstLine="601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проверяет комплектность документов, которые заявитель обязан предоставить в соответствии с подпунктом 6.1.1 подраздела 6 раздела II Регламента;</w:t>
            </w:r>
          </w:p>
          <w:p w14:paraId="08D7851A" w14:textId="2DEEFF4C" w:rsidR="00403D4A" w:rsidRPr="00FE12DE" w:rsidRDefault="00DE0D91" w:rsidP="00BA7363">
            <w:pPr>
              <w:autoSpaceDE w:val="0"/>
              <w:autoSpaceDN w:val="0"/>
              <w:adjustRightInd w:val="0"/>
              <w:ind w:firstLine="601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направляет запросы в рамках межведомственного информационного взаимодействия в электронном виде посредством единой системы межведомственного электронного взаимодействия </w:t>
            </w:r>
            <w:r w:rsidR="00FE12DE" w:rsidRPr="00FE12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если заявителем не предоставлены по собственной инициативе документы,</w:t>
            </w:r>
            <w:r w:rsidR="00D013F8" w:rsidRPr="00FE12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указанные в пункте 6.7 подраздела 6 раздела II Регламента:</w:t>
            </w:r>
          </w:p>
          <w:p w14:paraId="67947F0E" w14:textId="4D066E6D" w:rsidR="00D013F8" w:rsidRDefault="00D013F8" w:rsidP="00D013F8">
            <w:pPr>
              <w:autoSpaceDE w:val="0"/>
              <w:autoSpaceDN w:val="0"/>
              <w:adjustRightInd w:val="0"/>
              <w:ind w:firstLine="601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</w:t>
            </w:r>
            <w:r w:rsidRPr="00D0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государственной регистрации актов гражданского состояния (за исключением свидетельства об усыновлении), выданные компетентными органами Российской Федерации на ее территории - в органе государственной власти, осуществляющий предоставление сведений, содержащихся в Едином государственном реестре запис</w:t>
            </w:r>
            <w:r w:rsidR="00DE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 актов гражданского состояния</w:t>
            </w:r>
          </w:p>
          <w:p w14:paraId="2FA82B9F" w14:textId="61382FEE" w:rsidR="00D013F8" w:rsidRPr="00D013F8" w:rsidRDefault="00D013F8" w:rsidP="00D013F8">
            <w:pPr>
              <w:autoSpaceDE w:val="0"/>
              <w:autoSpaceDN w:val="0"/>
              <w:adjustRightInd w:val="0"/>
              <w:ind w:firstLine="601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</w:t>
            </w:r>
            <w:r w:rsidRPr="00D0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регистрации гражданина по месту жительства – в Управление по вопросам миграции Главного управления МВД России по Алтайскому краю;</w:t>
            </w:r>
          </w:p>
          <w:p w14:paraId="4F19F2C3" w14:textId="0554FC70" w:rsidR="00403D4A" w:rsidRPr="00403D4A" w:rsidRDefault="007C1F3F" w:rsidP="007C1F3F">
            <w:pPr>
              <w:autoSpaceDE w:val="0"/>
              <w:autoSpaceDN w:val="0"/>
              <w:adjustRightInd w:val="0"/>
              <w:ind w:firstLine="601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специалист в течение пяти рабочих дней со дня направления межведомственных запросов осуществляет прием </w:t>
            </w:r>
            <w:r w:rsidRPr="007C1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документов, поступивших в рамках межведомственного информационного взаимодействия, приобщает их к заявлению.</w:t>
            </w:r>
          </w:p>
          <w:p w14:paraId="0A694246" w14:textId="7F3F4F13" w:rsidR="00403D4A" w:rsidRPr="00403D4A" w:rsidRDefault="00403D4A" w:rsidP="00716C3D">
            <w:pPr>
              <w:autoSpaceDE w:val="0"/>
              <w:autoSpaceDN w:val="0"/>
              <w:adjustRightInd w:val="0"/>
              <w:ind w:firstLine="601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отсутствии обстоятельств, являющихся основанием для отказа в предоставлении муниципально</w:t>
            </w:r>
            <w:r w:rsidR="00C05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услуги, определенных пунктом 8.2 подраздела 8</w:t>
            </w:r>
            <w:r w:rsidR="00716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</w:t>
            </w: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 II Регламента, ответственный специалист готовит проект удостоверения на семейное (родовое) захоронение по форме согласно приложению 7 к Регламенту.</w:t>
            </w:r>
          </w:p>
          <w:p w14:paraId="03202524" w14:textId="0DB50DF8" w:rsidR="00403D4A" w:rsidRPr="00403D4A" w:rsidRDefault="00403D4A" w:rsidP="00BA7363">
            <w:pPr>
              <w:autoSpaceDE w:val="0"/>
              <w:autoSpaceDN w:val="0"/>
              <w:adjustRightInd w:val="0"/>
              <w:ind w:firstLine="601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наличии обстоятельств, являющихся основаниями для 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каза, предусмотренных пунктом 8.2 подраздела 8</w:t>
            </w: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раздела II Регламента, ответственный специалист 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овит проект уведомления об отказе в предоставлении земельного участка для создания семейного (родового) захоронения.</w:t>
            </w:r>
          </w:p>
          <w:p w14:paraId="4A02A6F1" w14:textId="4B7070C1" w:rsidR="00D17CFD" w:rsidRDefault="00D118E8" w:rsidP="00BA7363">
            <w:pPr>
              <w:autoSpaceDE w:val="0"/>
              <w:autoSpaceDN w:val="0"/>
              <w:adjustRightInd w:val="0"/>
              <w:ind w:firstLine="601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Подготовленный проект</w:t>
            </w:r>
            <w:r>
              <w:t xml:space="preserve"> </w:t>
            </w:r>
            <w:r w:rsidRPr="00D11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документа, являющегося результатом предоставления муниципальной услуги,</w:t>
            </w:r>
            <w:r>
              <w:t xml:space="preserve"> </w:t>
            </w:r>
            <w:r w:rsidR="0098535A" w:rsidRPr="00D11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985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</w:t>
            </w:r>
            <w:r w:rsidR="0098535A" w:rsidRPr="00D11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 подготовки </w:t>
            </w:r>
            <w:r w:rsidRPr="00D11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согласовывается </w:t>
            </w:r>
            <w:r w:rsidR="0098535A" w:rsidRPr="00D11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ответственным специалистом </w:t>
            </w:r>
            <w:r w:rsidRPr="00D11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начальником отдела коммунальных предприятий и услуг Комитета, а также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курирующим </w:t>
            </w:r>
            <w:r w:rsidRPr="00D11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заместителем председателя Комитета и передается на подпись председателю Комитета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9ADAB73" w14:textId="77777777" w:rsidR="00403D4A" w:rsidRPr="00403D4A" w:rsidRDefault="00403D4A" w:rsidP="00BA7363">
            <w:pPr>
              <w:autoSpaceDE w:val="0"/>
              <w:autoSpaceDN w:val="0"/>
              <w:adjustRightInd w:val="0"/>
              <w:ind w:firstLine="601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рассматривает и подписывает документ, являющийся результатом предоставления муниципальной услуги в течение двух календарных дней с момента поступления его на подпись.</w:t>
            </w:r>
          </w:p>
          <w:p w14:paraId="46974984" w14:textId="77777777" w:rsidR="00403D4A" w:rsidRPr="00403D4A" w:rsidRDefault="00403D4A" w:rsidP="00BA7363">
            <w:pPr>
              <w:autoSpaceDE w:val="0"/>
              <w:autoSpaceDN w:val="0"/>
              <w:adjustRightInd w:val="0"/>
              <w:ind w:firstLine="601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Подписанное удостоверение на семейное (родовое) захоронение регистрируется ответственным специалистом в журнале регистрации удостоверений на семейное (родовое) захоронение под индивидуальным порядковым номером в день его подписания председателем Комитета.</w:t>
            </w:r>
          </w:p>
          <w:p w14:paraId="34EC30FC" w14:textId="545F416E" w:rsidR="00403D4A" w:rsidRPr="00403D4A" w:rsidRDefault="00403D4A" w:rsidP="00BA7363">
            <w:pPr>
              <w:autoSpaceDE w:val="0"/>
              <w:autoSpaceDN w:val="0"/>
              <w:adjustRightInd w:val="0"/>
              <w:ind w:firstLine="601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случае, если заявление и прилагаемые к нему документы поступили посредством городского портала, ответственный специалист в течение одного дня с момента подписания председателем Комитета документа, являющегося результатом предоставления </w:t>
            </w: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муниципальной </w:t>
            </w:r>
            <w:r w:rsidR="00D118E8"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услуги, указанного</w:t>
            </w: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подпунктах 3.1.1, 3.1.3 пункта.3.1 подраздела 3 раздела II Регламента, направляет заявителю у</w:t>
            </w:r>
            <w:r w:rsidR="00C05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ведомление о результате рассмот</w:t>
            </w: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рения заявления в форме сообщения в «Личный каби</w:t>
            </w:r>
            <w:r w:rsidR="00D11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нет» заявителя на городском пор</w:t>
            </w: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тале.</w:t>
            </w:r>
          </w:p>
          <w:p w14:paraId="641FF9D4" w14:textId="0DDEC7EB" w:rsidR="00403D4A" w:rsidRPr="00403D4A" w:rsidRDefault="00403D4A" w:rsidP="00BA7363">
            <w:pPr>
              <w:autoSpaceDE w:val="0"/>
              <w:autoSpaceDN w:val="0"/>
              <w:adjustRightInd w:val="0"/>
              <w:ind w:firstLine="601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Данное уведомление содержит сведения о принятии положительного решения о предоставлении муниципальной услуги и возможн</w:t>
            </w:r>
            <w:r w:rsidR="00C05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ости получения результата предо</w:t>
            </w: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ставления муниципальной услуги, с указанием спос</w:t>
            </w:r>
            <w:r w:rsidR="00C05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оба его получения либо мотивиро</w:t>
            </w: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ванный отказ в предоставлении муниципальной услуги.</w:t>
            </w:r>
          </w:p>
          <w:p w14:paraId="08509310" w14:textId="5840C6E3" w:rsidR="00F76E6A" w:rsidRPr="0034504E" w:rsidRDefault="00403D4A" w:rsidP="00F76E6A">
            <w:pPr>
              <w:autoSpaceDE w:val="0"/>
              <w:autoSpaceDN w:val="0"/>
              <w:adjustRightInd w:val="0"/>
              <w:ind w:firstLine="601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2.2.3. В случае перерегистрации семейного (родового) </w:t>
            </w:r>
            <w:r w:rsidR="00461426"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захорон</w:t>
            </w:r>
            <w:r w:rsidR="0046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ения на</w:t>
            </w: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иное лицо, указанное в удостоверении на </w:t>
            </w:r>
            <w:r w:rsidR="00F76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семейное (родовое) захоронение </w:t>
            </w:r>
            <w:r w:rsidR="00F76E6A" w:rsidRPr="00345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Комитета в течение трех календарных дней со дня получения заявления и приложенных к нему документов передает его с резолюцией начальнику отдела коммунальных предприятий и услуг Комитета для организации дальнейшего исполнения. </w:t>
            </w:r>
          </w:p>
          <w:p w14:paraId="02BE2BD9" w14:textId="77777777" w:rsidR="00F76E6A" w:rsidRPr="0034504E" w:rsidRDefault="00F76E6A" w:rsidP="00F76E6A">
            <w:pPr>
              <w:autoSpaceDE w:val="0"/>
              <w:autoSpaceDN w:val="0"/>
              <w:adjustRightInd w:val="0"/>
              <w:ind w:firstLine="601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в течение одного календарного дня со дня получения от председателя Комитета заявления и приложенных к нему документов определяет ответственного за рассмотрение заявления специалиста (далее - ответственный специалист).</w:t>
            </w:r>
          </w:p>
          <w:p w14:paraId="27C67E37" w14:textId="54A4E6AB" w:rsidR="00403D4A" w:rsidRPr="00403D4A" w:rsidRDefault="00403D4A" w:rsidP="00F76E6A">
            <w:pPr>
              <w:autoSpaceDE w:val="0"/>
              <w:autoSpaceDN w:val="0"/>
              <w:adjustRightInd w:val="0"/>
              <w:ind w:firstLine="601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специалист в течение трех ка</w:t>
            </w:r>
            <w:r w:rsidR="00C05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лендарных дней с момента переда</w:t>
            </w: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 ему для исполнения заявления и прилагаемых к нему документов, которые заявитель обязан предоставить в соответствии с пунктом 6.1.2, 6.1.3 подраздела 6 раздела II Регламента, проверяет их комплектность.</w:t>
            </w:r>
          </w:p>
          <w:p w14:paraId="5A1BDE99" w14:textId="649C1BFE" w:rsidR="00403D4A" w:rsidRPr="00403D4A" w:rsidRDefault="00403D4A" w:rsidP="00461426">
            <w:pPr>
              <w:autoSpaceDE w:val="0"/>
              <w:autoSpaceDN w:val="0"/>
              <w:adjustRightInd w:val="0"/>
              <w:ind w:firstLine="601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отсутствии обстоятельств, яв</w:t>
            </w:r>
            <w:r w:rsidR="0046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ляющихся основанием для отказа </w:t>
            </w: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предоставлении муниципально</w:t>
            </w:r>
            <w:r w:rsidR="00C05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услуги, определенных пунктом 8.3 подраздела 8</w:t>
            </w:r>
            <w:r w:rsidR="0046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</w:t>
            </w: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дела II Регламента, ответственный специалист вносит в удостоверение на семейное (родовое) захоронение </w:t>
            </w:r>
            <w:r w:rsidR="00C05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отметку о перерегистрации семей</w:t>
            </w: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(родового) захоронения на иное лицо.</w:t>
            </w:r>
          </w:p>
          <w:p w14:paraId="7A378698" w14:textId="3A6B52A6" w:rsidR="00403D4A" w:rsidRPr="00403D4A" w:rsidRDefault="00403D4A" w:rsidP="00BA7363">
            <w:pPr>
              <w:tabs>
                <w:tab w:val="left" w:pos="3492"/>
              </w:tabs>
              <w:autoSpaceDE w:val="0"/>
              <w:autoSpaceDN w:val="0"/>
              <w:adjustRightInd w:val="0"/>
              <w:ind w:firstLine="601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 наличии обстоятельств, являющихся осно</w:t>
            </w:r>
            <w:r w:rsidR="00C05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ванием для отказа, предусмотренных пунктом 8.3 подраздела 8</w:t>
            </w: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раздела II Регламента, ответственный специалист готовит проект уведомления об отказе в перерегистрации семейного (родового) захоронения.</w:t>
            </w:r>
          </w:p>
          <w:p w14:paraId="6A0E2E06" w14:textId="77777777" w:rsidR="00277737" w:rsidRPr="00277737" w:rsidRDefault="00277737" w:rsidP="00277737">
            <w:pPr>
              <w:autoSpaceDE w:val="0"/>
              <w:autoSpaceDN w:val="0"/>
              <w:adjustRightInd w:val="0"/>
              <w:ind w:firstLine="601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Подготовленный проект документа, являющегося результатом предоставления муниципальной услуги, в день его подготовки согласовывается ответственным специалистом с начальником отдела коммунальных предприятий и услуг Комитета, а также курирующим заместителем председателя Комитета и передается на подпись председателю Комитета.</w:t>
            </w:r>
          </w:p>
          <w:p w14:paraId="0BA6CCD5" w14:textId="77777777" w:rsidR="00277737" w:rsidRDefault="00277737" w:rsidP="00277737">
            <w:pPr>
              <w:autoSpaceDE w:val="0"/>
              <w:autoSpaceDN w:val="0"/>
              <w:adjustRightInd w:val="0"/>
              <w:ind w:firstLine="601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рассматривает и подписывает документ, являющийся результатом предоставления муниципальной услуги в течение двух календарных дней с момента поступления его на подпись.</w:t>
            </w:r>
          </w:p>
          <w:p w14:paraId="1AF1C295" w14:textId="190CC280" w:rsidR="00403D4A" w:rsidRPr="00403D4A" w:rsidRDefault="00403D4A" w:rsidP="00277737">
            <w:pPr>
              <w:autoSpaceDE w:val="0"/>
              <w:autoSpaceDN w:val="0"/>
              <w:adjustRightInd w:val="0"/>
              <w:ind w:firstLine="601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специалист вносит уточненные данные в журнал регистрации удостоверений на семейное (родовое) захоронение в день подписания председателем Комитета удостоверения на семейное (родовое) захороне</w:t>
            </w:r>
            <w:r w:rsidR="00C05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с отметкой о перереги</w:t>
            </w: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страции семейного (родового) захоронения на иное лицо.</w:t>
            </w:r>
          </w:p>
          <w:p w14:paraId="47C297A2" w14:textId="68FB58A7" w:rsidR="00403D4A" w:rsidRPr="00403D4A" w:rsidRDefault="00403D4A" w:rsidP="00BA7363">
            <w:pPr>
              <w:autoSpaceDE w:val="0"/>
              <w:autoSpaceDN w:val="0"/>
              <w:adjustRightInd w:val="0"/>
              <w:ind w:firstLine="601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случае, если заявление и прилагаемые к </w:t>
            </w:r>
            <w:r w:rsidR="00C05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нему документы поступили посред</w:t>
            </w: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ством городского портала, ответственный специалист в течение одного дня с момента подписания председателем Комитета документа, яв</w:t>
            </w:r>
            <w:r w:rsidR="00C05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ляющегося результатом предостав</w:t>
            </w: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 муниципальной услуги, указанного в подпунктах 3.1.2, 3.1.4 пункта 3.1 подраздела 3 раздела II Регламента, направляет заявителю уве</w:t>
            </w:r>
            <w:r w:rsidR="00C05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домление о результате рассмотре</w:t>
            </w: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заявления в форме сообщения в «Личный кабине</w:t>
            </w:r>
            <w:r w:rsidR="00C05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т» заявителя на городском порта</w:t>
            </w: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ле.</w:t>
            </w:r>
          </w:p>
          <w:p w14:paraId="0F4002F6" w14:textId="33F3D24E" w:rsidR="00403D4A" w:rsidRPr="00403D4A" w:rsidRDefault="00403D4A" w:rsidP="00BA7363">
            <w:pPr>
              <w:autoSpaceDE w:val="0"/>
              <w:autoSpaceDN w:val="0"/>
              <w:adjustRightInd w:val="0"/>
              <w:ind w:firstLine="601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Данное уведомление содержит сведения о принятии положительного решения о предоставлении муниципальной услуги и возможн</w:t>
            </w:r>
            <w:r w:rsidR="00C05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ости получения результата предо</w:t>
            </w: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ставления муниципальной услуги, с указанием способа</w:t>
            </w:r>
            <w:r w:rsidR="00C05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 получения либо </w:t>
            </w:r>
            <w:r w:rsidR="00C05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мотивиро</w:t>
            </w: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ванный отказ в предоставлении муниципальной услуги.</w:t>
            </w:r>
          </w:p>
          <w:p w14:paraId="25BE5A6E" w14:textId="776AA1F6" w:rsidR="00403D4A" w:rsidRPr="00403D4A" w:rsidRDefault="00403D4A" w:rsidP="00BA7363">
            <w:pPr>
              <w:autoSpaceDE w:val="0"/>
              <w:autoSpaceDN w:val="0"/>
              <w:adjustRightInd w:val="0"/>
              <w:ind w:firstLine="601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2.2.4. Результатом выполнения администра</w:t>
            </w:r>
            <w:r w:rsidR="00C05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тивной процедуры является подпи</w:t>
            </w: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сание председателем Комитета проекта документа</w:t>
            </w:r>
            <w:r w:rsidR="00C05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являющегося результатом предо</w:t>
            </w: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ставления муниципальной услуги, и передача данно</w:t>
            </w:r>
            <w:r w:rsidR="00C05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документа ответственному спе</w:t>
            </w: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циалисту.</w:t>
            </w:r>
          </w:p>
          <w:p w14:paraId="129FF73E" w14:textId="7C8F7133" w:rsidR="00403D4A" w:rsidRPr="00403D4A" w:rsidRDefault="00403D4A" w:rsidP="00BA7363">
            <w:pPr>
              <w:autoSpaceDE w:val="0"/>
              <w:autoSpaceDN w:val="0"/>
              <w:adjustRightInd w:val="0"/>
              <w:ind w:firstLine="601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2.2.5. Срок выполнения административной процедуры в случае обращения за предоставлением земельного участка для создания семейного (родового) захоронения составляет 28 календарных дней со дня передачи з</w:t>
            </w:r>
            <w:r w:rsidR="00C05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аявления на рассмотрение предсе</w:t>
            </w: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дателю Комитета.</w:t>
            </w:r>
          </w:p>
          <w:p w14:paraId="3B669BFF" w14:textId="0F4470B6" w:rsidR="00403D4A" w:rsidRPr="00403D4A" w:rsidRDefault="00403D4A" w:rsidP="003E16B6">
            <w:pPr>
              <w:autoSpaceDE w:val="0"/>
              <w:autoSpaceDN w:val="0"/>
              <w:adjustRightInd w:val="0"/>
              <w:ind w:firstLine="601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выполнения административной процед</w:t>
            </w:r>
            <w:r w:rsidR="00C05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уры в случае обращения перереги</w:t>
            </w: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страцией семейного (родового) захор</w:t>
            </w:r>
            <w:r w:rsidR="003E1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онения на иное лицо, указанное </w:t>
            </w: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удостоверении на семейное (родовое) захоронение составляет восемь календарных дней со дня передачи заявления на рассмотрение председателю Комитета.</w:t>
            </w:r>
          </w:p>
          <w:p w14:paraId="6A7B4DCA" w14:textId="02879A4E" w:rsidR="00403D4A" w:rsidRPr="00403D4A" w:rsidRDefault="00403D4A" w:rsidP="00BA7363">
            <w:pPr>
              <w:autoSpaceDE w:val="0"/>
              <w:autoSpaceDN w:val="0"/>
              <w:adjustRightInd w:val="0"/>
              <w:ind w:firstLine="601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 Информирование заявителя о возможнос</w:t>
            </w:r>
            <w:r w:rsidR="00C05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получения документа, являюще</w:t>
            </w: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гося результатом предоставления муниципальной услуги и его выдача.</w:t>
            </w:r>
          </w:p>
          <w:p w14:paraId="17643B84" w14:textId="0F387189" w:rsidR="00403D4A" w:rsidRPr="00403D4A" w:rsidRDefault="00403D4A" w:rsidP="00BA7363">
            <w:pPr>
              <w:autoSpaceDE w:val="0"/>
              <w:autoSpaceDN w:val="0"/>
              <w:adjustRightInd w:val="0"/>
              <w:ind w:firstLine="601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2.3.1. Основанием для начала администрати</w:t>
            </w:r>
            <w:r w:rsidR="00C05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вной процедуры является подписа</w:t>
            </w: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председателем Комитета проекта документа, яв</w:t>
            </w:r>
            <w:r w:rsidR="00C05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ляющегося результатом предостав</w:t>
            </w: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 муниципальной услуги, и поступление данного</w:t>
            </w:r>
            <w:r w:rsidR="00C05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документа ответственному специ</w:t>
            </w: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алисту.</w:t>
            </w:r>
          </w:p>
          <w:p w14:paraId="3270CC38" w14:textId="4248D841" w:rsidR="00403D4A" w:rsidRPr="00403D4A" w:rsidRDefault="00403D4A" w:rsidP="003E16B6">
            <w:pPr>
              <w:autoSpaceDE w:val="0"/>
              <w:autoSpaceDN w:val="0"/>
              <w:adjustRightInd w:val="0"/>
              <w:ind w:firstLine="601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2.3.2. Ответственный с</w:t>
            </w:r>
            <w:r w:rsidR="003E1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 направляет заявителю </w:t>
            </w: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электронной почте (на адрес, указанный в заявлении) или устно (по телефону, указанному в заявлении) сообщение </w:t>
            </w:r>
            <w:r w:rsidR="00C05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возможности получения при лич</w:t>
            </w: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 обращении в Комитет, документа, являющегося </w:t>
            </w:r>
            <w:r w:rsidR="00C05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результатом предоставления муни</w:t>
            </w: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ципальной услуги.</w:t>
            </w:r>
          </w:p>
          <w:p w14:paraId="2C574308" w14:textId="77777777" w:rsidR="00403D4A" w:rsidRPr="00403D4A" w:rsidRDefault="00403D4A" w:rsidP="00BA7363">
            <w:pPr>
              <w:autoSpaceDE w:val="0"/>
              <w:autoSpaceDN w:val="0"/>
              <w:adjustRightInd w:val="0"/>
              <w:ind w:firstLine="601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Вручение документа, являющегося результатом предоставления муниципальной услуги, осуществляется ответственным </w:t>
            </w: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специалистом в день обращения заявителя в Комитет за его получением.</w:t>
            </w:r>
          </w:p>
          <w:p w14:paraId="2AB356B6" w14:textId="31EFCA12" w:rsidR="00403D4A" w:rsidRPr="00403D4A" w:rsidRDefault="00403D4A" w:rsidP="00BA7363">
            <w:pPr>
              <w:autoSpaceDE w:val="0"/>
              <w:autoSpaceDN w:val="0"/>
              <w:adjustRightInd w:val="0"/>
              <w:ind w:firstLine="601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получении удостоверения на семейное (родовое) захоронение либо удостоверение на семейное</w:t>
            </w:r>
            <w:r w:rsidR="00FA6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(родовое) захоронение c отметкой о перерегистрации семейного (родового) захоронения на иное лицо, указанное в удостоверении на семейное (родовое) захоронение, заявителем проставляется подпись в журнале регистрации удостоверений на семейные захоронения.</w:t>
            </w:r>
          </w:p>
          <w:p w14:paraId="3D123E90" w14:textId="26FEBE66" w:rsidR="00403D4A" w:rsidRPr="00403D4A" w:rsidRDefault="00403D4A" w:rsidP="00BA7363">
            <w:pPr>
              <w:autoSpaceDE w:val="0"/>
              <w:autoSpaceDN w:val="0"/>
              <w:adjustRightInd w:val="0"/>
              <w:ind w:firstLine="601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 выдаче (направлении) документа</w:t>
            </w:r>
            <w:r w:rsidR="00C05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являющегося результатом предо</w:t>
            </w: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ставления муниципальной услуги, и направлении сообщения о возможности его получения при личном обращении в Комитет проставляется в информационной системе Комитета (указывается дата, время, способ, фамилия, имя, отчество, должность ответственного специалиста).</w:t>
            </w:r>
          </w:p>
          <w:p w14:paraId="7FF6E7DC" w14:textId="3F48987A" w:rsidR="00403D4A" w:rsidRPr="00403D4A" w:rsidRDefault="00403D4A" w:rsidP="00BA7363">
            <w:pPr>
              <w:autoSpaceDE w:val="0"/>
              <w:autoSpaceDN w:val="0"/>
              <w:adjustRightInd w:val="0"/>
              <w:ind w:firstLine="601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обращении заявителя посредством гор</w:t>
            </w:r>
            <w:r w:rsidR="00C05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одского портала результат предо</w:t>
            </w: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ставления муниципальной услуги, указанный в подпунктах</w:t>
            </w:r>
            <w:r w:rsidR="00C05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3.1.3, 3.1.4 пункта 3.1 подраз</w:t>
            </w: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 3 раздела II Регламента, не зависимо от выбра</w:t>
            </w:r>
            <w:r w:rsidR="00C05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нного заявителем способа получе</w:t>
            </w: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(либо отсутствия указания в заявлении способа п</w:t>
            </w:r>
            <w:r w:rsidR="00C05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олучения результата предоставле</w:t>
            </w: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муниципальной услуги) направляется заявителю в виде электронного документа, подписанного с использованием усиленной квалифицированной электронной подписи уполномоченного должностного лица, в «Личный каб</w:t>
            </w:r>
            <w:r w:rsidR="00C05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инет» заявителя городском порта</w:t>
            </w: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ле.</w:t>
            </w:r>
          </w:p>
          <w:p w14:paraId="3E29E30D" w14:textId="62C78C51" w:rsidR="00403D4A" w:rsidRPr="00403D4A" w:rsidRDefault="00403D4A" w:rsidP="00BA7363">
            <w:pPr>
              <w:autoSpaceDE w:val="0"/>
              <w:autoSpaceDN w:val="0"/>
              <w:adjustRightInd w:val="0"/>
              <w:ind w:firstLine="601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 об отказе в предоставлении зем</w:t>
            </w:r>
            <w:r w:rsidR="00C05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ельного участка для создания се</w:t>
            </w: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мейного</w:t>
            </w:r>
            <w:r w:rsidR="00226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(родового) захоронения либо уведомление об</w:t>
            </w:r>
            <w:r w:rsidR="00C05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отказе в перерегистрации семей</w:t>
            </w: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(родового) захоронения, неполученное заявителем, в течение одного календарного дня с момента информирования о готовности данных</w:t>
            </w:r>
            <w:r w:rsidR="00C05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документов, направляется заяви</w:t>
            </w: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телю посредством почтовой связи или электронной почты.</w:t>
            </w:r>
          </w:p>
          <w:p w14:paraId="67F83493" w14:textId="7B8E2E84" w:rsidR="00403D4A" w:rsidRPr="00403D4A" w:rsidRDefault="00403D4A" w:rsidP="00BA7363">
            <w:pPr>
              <w:autoSpaceDE w:val="0"/>
              <w:autoSpaceDN w:val="0"/>
              <w:adjustRightInd w:val="0"/>
              <w:ind w:firstLine="601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2.3.3. Результатом административной </w:t>
            </w: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проце</w:t>
            </w:r>
            <w:r w:rsidR="00C05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дуры является информирование за</w:t>
            </w: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явителя о возможности получения документа, явля</w:t>
            </w:r>
            <w:r w:rsidR="00C05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ющегося результатом предоставле</w:t>
            </w: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муниципальной услуги и его выдача.</w:t>
            </w:r>
          </w:p>
          <w:p w14:paraId="3805D6DA" w14:textId="5727D401" w:rsidR="00403D4A" w:rsidRPr="00403D4A" w:rsidRDefault="00403D4A" w:rsidP="00BA7363">
            <w:pPr>
              <w:autoSpaceDE w:val="0"/>
              <w:autoSpaceDN w:val="0"/>
              <w:adjustRightInd w:val="0"/>
              <w:ind w:firstLine="601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2.3.4. Срок выполнения административной процедуры – один календарный день с момента подписания председателем Комитета документа, являющегося результатом предоставления муниципальной услуги.</w:t>
            </w:r>
          </w:p>
          <w:p w14:paraId="67779A1E" w14:textId="77777777" w:rsidR="00C73A7A" w:rsidRDefault="00C73A7A" w:rsidP="00C73A7A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6050BB" w14:textId="77777777" w:rsidR="00C73A7A" w:rsidRDefault="00C73A7A" w:rsidP="00C73A7A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405FBFC" w14:textId="77777777" w:rsidR="00C73A7A" w:rsidRDefault="00C73A7A" w:rsidP="00C73A7A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4A0DBAC" w14:textId="77777777" w:rsidR="00C73A7A" w:rsidRDefault="00C73A7A" w:rsidP="00C73A7A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A182954" w14:textId="77777777" w:rsidR="00C73A7A" w:rsidRDefault="00C73A7A" w:rsidP="00C73A7A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373DD8" w14:textId="2ADC0165" w:rsidR="00C73A7A" w:rsidRPr="00C73A7A" w:rsidRDefault="00C73A7A" w:rsidP="00C73A7A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7473" w:rsidRPr="0030479C" w14:paraId="2C4B0A59" w14:textId="77777777" w:rsidTr="0081476F">
        <w:trPr>
          <w:trHeight w:val="360"/>
          <w:jc w:val="center"/>
        </w:trPr>
        <w:tc>
          <w:tcPr>
            <w:tcW w:w="9071" w:type="dxa"/>
            <w:gridSpan w:val="2"/>
          </w:tcPr>
          <w:p w14:paraId="1D5A4D0F" w14:textId="2825C8D4" w:rsidR="00753D79" w:rsidRPr="00403D4A" w:rsidRDefault="00753D79" w:rsidP="00CC74FA">
            <w:pPr>
              <w:spacing w:line="220" w:lineRule="atLeast"/>
              <w:ind w:firstLine="601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03D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IV. Формы контроля за исполнением </w:t>
            </w:r>
            <w:r w:rsidR="00CC74FA" w:rsidRPr="00403D4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03D4A">
              <w:rPr>
                <w:rFonts w:ascii="Times New Roman" w:hAnsi="Times New Roman" w:cs="Times New Roman"/>
                <w:sz w:val="28"/>
                <w:szCs w:val="28"/>
              </w:rPr>
              <w:t>егламента</w:t>
            </w:r>
          </w:p>
        </w:tc>
      </w:tr>
      <w:tr w:rsidR="00AB7473" w:rsidRPr="0030479C" w14:paraId="0753318E" w14:textId="77777777" w:rsidTr="0048425C">
        <w:trPr>
          <w:trHeight w:val="2716"/>
          <w:jc w:val="center"/>
        </w:trPr>
        <w:tc>
          <w:tcPr>
            <w:tcW w:w="2836" w:type="dxa"/>
          </w:tcPr>
          <w:p w14:paraId="55D8C043" w14:textId="79215F87" w:rsidR="00753D79" w:rsidRPr="00403D4A" w:rsidRDefault="00753D79" w:rsidP="00B12B81">
            <w:pPr>
              <w:spacing w:line="220" w:lineRule="atLeas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03D4A">
              <w:rPr>
                <w:rFonts w:ascii="Times New Roman" w:hAnsi="Times New Roman" w:cs="Times New Roman"/>
                <w:sz w:val="28"/>
                <w:szCs w:val="28"/>
              </w:rPr>
              <w:t>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</w:p>
        </w:tc>
        <w:tc>
          <w:tcPr>
            <w:tcW w:w="6235" w:type="dxa"/>
          </w:tcPr>
          <w:p w14:paraId="38E7C85C" w14:textId="77777777" w:rsidR="00582D0A" w:rsidRPr="00582D0A" w:rsidRDefault="00582D0A" w:rsidP="00582D0A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  <w:r w:rsidRPr="00582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Текущий контроль за исполнением Регламента осуществляется должностными лицами Комитета, ответственными за организацию работы по предоставлению муниципальной услуги (далее – должностные лица, ответственные за организацию предоставления муниципальной услуги).</w:t>
            </w:r>
          </w:p>
          <w:p w14:paraId="2EFE5261" w14:textId="77777777" w:rsidR="00582D0A" w:rsidRPr="00582D0A" w:rsidRDefault="00582D0A" w:rsidP="00582D0A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1.2.</w:t>
            </w:r>
            <w:r w:rsidRPr="00582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Текущий контроль осуществляется путем проведения должностными лицами, ответственными за организацию предоставления муниципальной услуги, проверок соблюдения и исполнения положений Регламента, иных нормативных правовых актов Российской Федерации должностными лицами, участвующими в предоставлении муниципальной услуги.</w:t>
            </w:r>
          </w:p>
          <w:p w14:paraId="6DAB2EB9" w14:textId="77777777" w:rsidR="00582D0A" w:rsidRPr="00582D0A" w:rsidRDefault="00582D0A" w:rsidP="00582D0A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1.3. Проверки могут быть плановыми (осуществляться на основании ежегодных планов) и внеплановыми. </w:t>
            </w:r>
          </w:p>
          <w:p w14:paraId="7754B290" w14:textId="65573298" w:rsidR="00753D79" w:rsidRPr="0030479C" w:rsidRDefault="00582D0A" w:rsidP="00582D0A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При ежегодной плановой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      </w:r>
          </w:p>
        </w:tc>
      </w:tr>
      <w:tr w:rsidR="00AB7473" w:rsidRPr="0030479C" w14:paraId="5C6B34E1" w14:textId="77777777" w:rsidTr="0048425C">
        <w:trPr>
          <w:trHeight w:val="144"/>
          <w:jc w:val="center"/>
        </w:trPr>
        <w:tc>
          <w:tcPr>
            <w:tcW w:w="2836" w:type="dxa"/>
          </w:tcPr>
          <w:p w14:paraId="1DA0D627" w14:textId="210163F4" w:rsidR="00753D79" w:rsidRPr="00403D4A" w:rsidRDefault="00753D79" w:rsidP="00B12B81">
            <w:pPr>
              <w:spacing w:line="220" w:lineRule="atLeas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03D4A">
              <w:rPr>
                <w:rFonts w:ascii="Times New Roman" w:hAnsi="Times New Roman" w:cs="Times New Roman"/>
                <w:sz w:val="28"/>
                <w:szCs w:val="28"/>
              </w:rPr>
              <w:t xml:space="preserve">2. Порядок и периодичность осуществления </w:t>
            </w:r>
            <w:r w:rsidRPr="00403D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</w:p>
        </w:tc>
        <w:tc>
          <w:tcPr>
            <w:tcW w:w="6235" w:type="dxa"/>
          </w:tcPr>
          <w:p w14:paraId="3B25264F" w14:textId="77777777" w:rsidR="00582D0A" w:rsidRPr="00403D4A" w:rsidRDefault="00582D0A" w:rsidP="00582D0A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2.1. Контроль за полнотой и качеством предоставления муниципальных услуг включает в себя проведение проверок, выявление и </w:t>
            </w: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устранение нарушений.</w:t>
            </w:r>
          </w:p>
          <w:p w14:paraId="1B3B891B" w14:textId="77777777" w:rsidR="00582D0A" w:rsidRPr="00403D4A" w:rsidRDefault="00582D0A" w:rsidP="00582D0A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Для проведения проверки полноты и качества предоставления муниципальной услуги формируется комиссия. Положение о комиссии и её состав утверждаются председателем Комитета.</w:t>
            </w:r>
          </w:p>
          <w:p w14:paraId="56079392" w14:textId="15DF684A" w:rsidR="00582D0A" w:rsidRPr="00403D4A" w:rsidRDefault="00582D0A" w:rsidP="00582D0A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 Результаты деятельности ко</w:t>
            </w:r>
            <w:r w:rsidR="00B57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миссии оформляются протоколом, </w:t>
            </w: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котором отмечаются выявленные недостатки и предложения по их устранению.</w:t>
            </w:r>
          </w:p>
          <w:p w14:paraId="3E44472C" w14:textId="2A7B0FBC" w:rsidR="00753D79" w:rsidRPr="00403D4A" w:rsidRDefault="00582D0A" w:rsidP="00582D0A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 Периодичность осуществления контроля устанавливается председателем Комитета.</w:t>
            </w:r>
          </w:p>
        </w:tc>
      </w:tr>
      <w:tr w:rsidR="00AB7473" w:rsidRPr="0030479C" w14:paraId="141A0E3B" w14:textId="77777777" w:rsidTr="0048425C">
        <w:trPr>
          <w:trHeight w:val="1935"/>
          <w:jc w:val="center"/>
        </w:trPr>
        <w:tc>
          <w:tcPr>
            <w:tcW w:w="2836" w:type="dxa"/>
          </w:tcPr>
          <w:p w14:paraId="17D88A09" w14:textId="12083DFA" w:rsidR="00753D79" w:rsidRPr="00403D4A" w:rsidRDefault="00753D79" w:rsidP="00B12B81">
            <w:pPr>
              <w:spacing w:line="220" w:lineRule="atLeas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03D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      </w:r>
          </w:p>
        </w:tc>
        <w:tc>
          <w:tcPr>
            <w:tcW w:w="6235" w:type="dxa"/>
          </w:tcPr>
          <w:p w14:paraId="3BB076F7" w14:textId="77777777" w:rsidR="00582D0A" w:rsidRPr="00403D4A" w:rsidRDefault="00582D0A" w:rsidP="00582D0A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По результатам проведенных проверок в случае выявления нарушений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      </w:r>
          </w:p>
          <w:p w14:paraId="7BD0C049" w14:textId="696488EC" w:rsidR="00582D0A" w:rsidRPr="00403D4A" w:rsidRDefault="00582D0A" w:rsidP="00582D0A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Персональная ответственност</w:t>
            </w:r>
            <w:r w:rsidR="00B57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 должностных лиц, участвующих </w:t>
            </w: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предоставлении муниципальной услуги, закрепляется в их должностных инструкциях в соответствии с требованиями законодательства Российской Федерации.</w:t>
            </w:r>
          </w:p>
          <w:p w14:paraId="69343D21" w14:textId="5E52AD30" w:rsidR="00753D79" w:rsidRPr="00403D4A" w:rsidRDefault="00753D79" w:rsidP="00531CD1">
            <w:pPr>
              <w:spacing w:line="220" w:lineRule="atLeast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473" w:rsidRPr="0030479C" w14:paraId="1ABED87B" w14:textId="77777777" w:rsidTr="0048425C">
        <w:trPr>
          <w:trHeight w:val="1380"/>
          <w:jc w:val="center"/>
        </w:trPr>
        <w:tc>
          <w:tcPr>
            <w:tcW w:w="2836" w:type="dxa"/>
          </w:tcPr>
          <w:p w14:paraId="46A0AED9" w14:textId="4431B26D" w:rsidR="00753D79" w:rsidRPr="00403D4A" w:rsidRDefault="00753D79" w:rsidP="00B12B81">
            <w:pPr>
              <w:spacing w:line="220" w:lineRule="atLeas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03D4A">
              <w:rPr>
                <w:rFonts w:ascii="Times New Roman" w:hAnsi="Times New Roman" w:cs="Times New Roman"/>
                <w:sz w:val="28"/>
                <w:szCs w:val="28"/>
              </w:rPr>
              <w:t>4. 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</w:p>
        </w:tc>
        <w:tc>
          <w:tcPr>
            <w:tcW w:w="6235" w:type="dxa"/>
          </w:tcPr>
          <w:p w14:paraId="4176392B" w14:textId="77777777" w:rsidR="00582D0A" w:rsidRPr="00403D4A" w:rsidRDefault="00582D0A" w:rsidP="00582D0A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 Требованиями к порядку и формам контроля за предоставлением муниципальной услуги являются непрерывность, эффективность, независимость, профессиональная компетентность, должная тщательность лиц, осуществляющих контроль за предоставлением муниципальной услуги.</w:t>
            </w:r>
          </w:p>
          <w:p w14:paraId="6F7BFDAF" w14:textId="77777777" w:rsidR="00582D0A" w:rsidRPr="00403D4A" w:rsidRDefault="00582D0A" w:rsidP="00582D0A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Непрерывность осуществления контроля за предоставлением муниципальной услуги состоит в том,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услуги.</w:t>
            </w:r>
          </w:p>
          <w:p w14:paraId="02C02554" w14:textId="77777777" w:rsidR="00582D0A" w:rsidRPr="00403D4A" w:rsidRDefault="00582D0A" w:rsidP="00582D0A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Эффективность осуществления контроля за предоставлением муниципальной услуги заключается в его направленности на </w:t>
            </w: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осуществление необходимых мер по устранению выявленных недостатков(нарушений) в предоставлении муниципальной услуги.</w:t>
            </w:r>
          </w:p>
          <w:p w14:paraId="2064B9A5" w14:textId="77777777" w:rsidR="00582D0A" w:rsidRPr="00403D4A" w:rsidRDefault="00582D0A" w:rsidP="00582D0A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Независимость лиц, осуществляющих контроль за предоставлением муниципальной услуги, состоит в том, что при осуществлении контроля они независимы от должностных лиц и муниципальных служащих, участвующих в предоставлении муниципальной услуги. Лица, осуществляющие контроль за предоставлением муниципальной услуги, должны принимать меры по предотвращению конфликта интересов при осуществлении контроля за предоставлением муниципальной услуги.</w:t>
            </w:r>
          </w:p>
          <w:p w14:paraId="5332B646" w14:textId="16FC3507" w:rsidR="00582D0A" w:rsidRPr="00403D4A" w:rsidRDefault="00582D0A" w:rsidP="00582D0A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компетентност</w:t>
            </w:r>
            <w:r w:rsidR="00B57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 лиц, осуществляющих контроль </w:t>
            </w: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предоставлением муниципальной услуги, состоит в том, что они обладают необходимыми профессиональными знаниями и навыками для осуществления контроля за предоставлением муниципальной услуги.</w:t>
            </w:r>
          </w:p>
          <w:p w14:paraId="5B878946" w14:textId="47DD5E82" w:rsidR="00582D0A" w:rsidRPr="00403D4A" w:rsidRDefault="00582D0A" w:rsidP="00582D0A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Должная тщательност</w:t>
            </w:r>
            <w:r w:rsidR="00B57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 лиц, осуществляющих контроль </w:t>
            </w: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предоставлением муниципальной услуги, состоит в своевременном </w:t>
            </w: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точном исполнении обязанностей, предусмотренных настоящим разделом Регламента.</w:t>
            </w:r>
          </w:p>
          <w:p w14:paraId="79AA2734" w14:textId="406763ED" w:rsidR="00582D0A" w:rsidRPr="00403D4A" w:rsidRDefault="00582D0A" w:rsidP="00582D0A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 Ежеквартально до</w:t>
            </w:r>
            <w:r w:rsidR="00B57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лжностным лицом, ответственным </w:t>
            </w: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организацию предоставления муниципальной услуги, проводится анализ соблюдения установленных требований предоставления муниципальной услуги, в результате которого должны быть приняты необходимые меры по устранению выявленных недостатков (нарушений).</w:t>
            </w:r>
          </w:p>
          <w:p w14:paraId="0FAF01DC" w14:textId="77777777" w:rsidR="00582D0A" w:rsidRPr="00403D4A" w:rsidRDefault="00582D0A" w:rsidP="00582D0A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 Контроль за предоставлением муниципальной услуги со стороны граждан, их объединений и организаций осуществляется в порядке и формах, установленных законодательством Российской Федерации.</w:t>
            </w:r>
          </w:p>
          <w:p w14:paraId="1D608444" w14:textId="5319BBE6" w:rsidR="00753D79" w:rsidRPr="00403D4A" w:rsidRDefault="00582D0A" w:rsidP="00582D0A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Граждане, их объединения и организации вправе информировать орган местного самоуправления, предоставляющий муниципальную услугу, о качестве и полноте ее </w:t>
            </w:r>
            <w:r w:rsidRPr="0040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предоставления, результатах осуществления контроля за предоставлением муниципальной услуги.</w:t>
            </w:r>
          </w:p>
        </w:tc>
      </w:tr>
      <w:tr w:rsidR="00AB7473" w:rsidRPr="0030479C" w14:paraId="24B1E68E" w14:textId="77777777" w:rsidTr="0081476F">
        <w:trPr>
          <w:trHeight w:val="360"/>
          <w:jc w:val="center"/>
        </w:trPr>
        <w:tc>
          <w:tcPr>
            <w:tcW w:w="9071" w:type="dxa"/>
            <w:gridSpan w:val="2"/>
          </w:tcPr>
          <w:p w14:paraId="2683ADDE" w14:textId="7CCF8E4D" w:rsidR="00753D79" w:rsidRPr="0030479C" w:rsidRDefault="00753D79" w:rsidP="00114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D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V. Досудебный (внесудебный) порядок обжалования решений и действий (бездействия) органа, предоставляющего муниципальную услу</w:t>
            </w:r>
            <w:r w:rsidR="001144D5" w:rsidRPr="00403D4A">
              <w:rPr>
                <w:rFonts w:ascii="Times New Roman" w:hAnsi="Times New Roman" w:cs="Times New Roman"/>
                <w:sz w:val="28"/>
                <w:szCs w:val="28"/>
              </w:rPr>
              <w:t>гу, МФЦ, организаций, указанных</w:t>
            </w:r>
            <w:r w:rsidRPr="00403D4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hyperlink r:id="rId12" w:history="1">
              <w:r w:rsidR="001144D5" w:rsidRPr="00403D4A">
                <w:rPr>
                  <w:rFonts w:ascii="Times New Roman" w:hAnsi="Times New Roman" w:cs="Times New Roman"/>
                  <w:sz w:val="28"/>
                  <w:szCs w:val="28"/>
                </w:rPr>
                <w:t xml:space="preserve">части 1.1 статьи </w:t>
              </w:r>
              <w:r w:rsidRPr="00403D4A">
                <w:rPr>
                  <w:rFonts w:ascii="Times New Roman" w:hAnsi="Times New Roman" w:cs="Times New Roman"/>
                  <w:sz w:val="28"/>
                  <w:szCs w:val="28"/>
                </w:rPr>
                <w:t>16</w:t>
              </w:r>
            </w:hyperlink>
            <w:r w:rsidR="001144D5" w:rsidRPr="00403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D4A">
              <w:rPr>
                <w:rFonts w:ascii="Times New Roman" w:hAnsi="Times New Roman" w:cs="Times New Roman"/>
                <w:sz w:val="28"/>
                <w:szCs w:val="28"/>
              </w:rPr>
              <w:t>Федерального  закона  от 27.07.2010 №210-ФЗ, а также их должностных лиц, муниципальных служащих, работников</w:t>
            </w:r>
          </w:p>
        </w:tc>
      </w:tr>
      <w:tr w:rsidR="00AB7473" w:rsidRPr="0030479C" w14:paraId="602CF18B" w14:textId="77777777" w:rsidTr="0048425C">
        <w:trPr>
          <w:trHeight w:val="448"/>
          <w:jc w:val="center"/>
        </w:trPr>
        <w:tc>
          <w:tcPr>
            <w:tcW w:w="2836" w:type="dxa"/>
          </w:tcPr>
          <w:p w14:paraId="35FFCD3C" w14:textId="23FEC1B3" w:rsidR="0034002C" w:rsidRPr="0030479C" w:rsidRDefault="0034002C" w:rsidP="00B12B81">
            <w:pPr>
              <w:spacing w:line="220" w:lineRule="atLeas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 xml:space="preserve">1. Способы информирования заявителей о порядке досудебного (внесудебного) обжалования </w:t>
            </w:r>
          </w:p>
        </w:tc>
        <w:tc>
          <w:tcPr>
            <w:tcW w:w="6235" w:type="dxa"/>
          </w:tcPr>
          <w:p w14:paraId="31713C8E" w14:textId="398E3D9F" w:rsidR="0034002C" w:rsidRPr="0030479C" w:rsidRDefault="00F237CA" w:rsidP="00F237CA">
            <w:pPr>
              <w:spacing w:line="220" w:lineRule="atLeast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о порядке подачи и рассмотрения жалобы на решение уполномоченного органа размещается на сайте города, на стендах в местах предоставления муниципальной услуги, предоставляется заявителям должностными лицами и муниципальными служащими органа, предоставляющего муниципальную услугу, в порядке, предусмотренном подразделом 3 раздела </w:t>
            </w:r>
            <w:r w:rsidRPr="00F237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F23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Регламента, для информирования о предоставлении муниципальной услуги. </w:t>
            </w:r>
          </w:p>
        </w:tc>
      </w:tr>
      <w:tr w:rsidR="00AB7473" w:rsidRPr="0030479C" w14:paraId="310AE145" w14:textId="77777777" w:rsidTr="00B33A20">
        <w:trPr>
          <w:trHeight w:val="392"/>
          <w:jc w:val="center"/>
        </w:trPr>
        <w:tc>
          <w:tcPr>
            <w:tcW w:w="2836" w:type="dxa"/>
          </w:tcPr>
          <w:p w14:paraId="4792650A" w14:textId="3B48F7F2" w:rsidR="0034002C" w:rsidRPr="0030479C" w:rsidRDefault="00B25A40" w:rsidP="00B12B81">
            <w:pPr>
              <w:spacing w:line="220" w:lineRule="atLeas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>2. Формы и способы подачи заявителями жалобы</w:t>
            </w:r>
          </w:p>
        </w:tc>
        <w:tc>
          <w:tcPr>
            <w:tcW w:w="6235" w:type="dxa"/>
          </w:tcPr>
          <w:p w14:paraId="7279CE4C" w14:textId="41C0F263" w:rsidR="0034002C" w:rsidRPr="0030479C" w:rsidRDefault="006F0504" w:rsidP="0034002C">
            <w:pPr>
              <w:spacing w:line="220" w:lineRule="atLeast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4002C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  <w:r w:rsidR="0034002C" w:rsidRPr="003047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4002C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 имеет право подать жалобу на решение и (или) действие (бездействие) Комитета, а также его должностных лиц и муниципальных служащих, участвующих в предоставлении муниципальной услуги                 (далее – жалоба) в соответствии с законодательством Российской Федерации.</w:t>
            </w:r>
          </w:p>
          <w:p w14:paraId="1213D681" w14:textId="0B5FF3E4" w:rsidR="0034002C" w:rsidRPr="0030479C" w:rsidRDefault="0034002C" w:rsidP="0034002C">
            <w:pPr>
              <w:spacing w:line="220" w:lineRule="atLeast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F0504" w:rsidRPr="003047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>. Заявитель может обжаловать решения и (или) действия (бездействие):</w:t>
            </w:r>
          </w:p>
          <w:p w14:paraId="1E18DACC" w14:textId="2A85DB14" w:rsidR="0034002C" w:rsidRPr="0030479C" w:rsidRDefault="0034002C" w:rsidP="0034002C">
            <w:pPr>
              <w:spacing w:line="220" w:lineRule="atLeast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F0504" w:rsidRPr="003047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>.1. Должностных лиц и муниципальных служащих Комитета, участвующих в предоставлении муниципальной услуги,</w:t>
            </w:r>
            <w:r w:rsidR="00CC74FA" w:rsidRPr="0030479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председателю Комитета;</w:t>
            </w:r>
          </w:p>
          <w:p w14:paraId="3A8E85F9" w14:textId="5A328869" w:rsidR="0034002C" w:rsidRPr="0030479C" w:rsidRDefault="0034002C" w:rsidP="0034002C">
            <w:pPr>
              <w:spacing w:line="220" w:lineRule="atLeast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F0504" w:rsidRPr="003047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>.2. Председателя Комитета - в администрацию города Барнаула.</w:t>
            </w:r>
          </w:p>
          <w:p w14:paraId="08B66E56" w14:textId="733DAD9B" w:rsidR="0034002C" w:rsidRPr="0030479C" w:rsidRDefault="0034002C" w:rsidP="0034002C">
            <w:pPr>
              <w:spacing w:line="220" w:lineRule="atLeast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F0504" w:rsidRPr="003047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 xml:space="preserve">. Контактные данные для подачи жалобы, а также сведения о времени и месте приема жалоб размещены на сайте города, сайте Комитета и приведены в приложении </w:t>
            </w:r>
            <w:r w:rsidR="006305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 xml:space="preserve"> к Регламенту.</w:t>
            </w:r>
          </w:p>
          <w:p w14:paraId="0F40FFE4" w14:textId="4F5A158C" w:rsidR="0034002C" w:rsidRPr="0030479C" w:rsidRDefault="006F0504" w:rsidP="00531CD1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  <w:r w:rsidR="0034002C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4002C" w:rsidRPr="003047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4002C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 может обратиться с жалобой, в том числе в следующих случаях:</w:t>
            </w:r>
          </w:p>
          <w:p w14:paraId="4BA593F6" w14:textId="31D9F92F" w:rsidR="0034002C" w:rsidRPr="0030479C" w:rsidRDefault="006F0504" w:rsidP="00531CD1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4002C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4002C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  <w:r w:rsidR="0034002C" w:rsidRPr="003047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4002C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Нарушения срока регистрации </w:t>
            </w:r>
            <w:r w:rsidR="0034002C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заявления;</w:t>
            </w:r>
          </w:p>
          <w:p w14:paraId="2A2A1ECF" w14:textId="1D4DBDC8" w:rsidR="0034002C" w:rsidRPr="0030479C" w:rsidRDefault="006F0504" w:rsidP="00531CD1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4002C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4002C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</w:t>
            </w:r>
            <w:r w:rsidR="0034002C" w:rsidRPr="003047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4002C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Нарушения срока предоставления муниципальной услуги;</w:t>
            </w:r>
          </w:p>
          <w:p w14:paraId="2CECA7E5" w14:textId="68BC37F6" w:rsidR="0034002C" w:rsidRPr="0030479C" w:rsidRDefault="006F0504" w:rsidP="00531CD1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4002C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4002C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</w:t>
            </w:r>
            <w:r w:rsidR="0034002C" w:rsidRPr="003047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4002C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у заявителя документов или информации либо осуществлени</w:t>
            </w:r>
            <w:r w:rsidR="00D5772C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34002C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действий, предоставление или осуществлени</w:t>
            </w:r>
            <w:r w:rsidR="005C0740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34002C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не предусмотрено нормативными правовыми актами Российской Федерации, нормативными правовыми актами Алтайского края, муниципальными нормативными правовыми актами для предоставления муниципальной услуги;</w:t>
            </w:r>
          </w:p>
          <w:p w14:paraId="0DF1B49E" w14:textId="702EF10B" w:rsidR="0034002C" w:rsidRPr="0030479C" w:rsidRDefault="006F0504" w:rsidP="00531CD1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4002C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4002C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.4.</w:t>
            </w:r>
            <w:r w:rsidR="0034002C" w:rsidRPr="003047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4002C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услуги, у заявителя;</w:t>
            </w:r>
          </w:p>
          <w:p w14:paraId="14C0EF53" w14:textId="10BF6389" w:rsidR="0034002C" w:rsidRPr="0030479C" w:rsidRDefault="006F0504" w:rsidP="00531CD1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4002C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4002C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.5.</w:t>
            </w:r>
            <w:r w:rsidR="0034002C" w:rsidRPr="003047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4002C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Алтайского края, муниципальными правовыми актами;</w:t>
            </w:r>
          </w:p>
          <w:p w14:paraId="48AA0CA8" w14:textId="41096796" w:rsidR="0034002C" w:rsidRPr="0030479C" w:rsidRDefault="006F0504" w:rsidP="00531CD1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4002C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4002C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.6.</w:t>
            </w:r>
            <w:r w:rsidR="0034002C" w:rsidRPr="003047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4002C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      </w:r>
          </w:p>
          <w:p w14:paraId="3EB46A24" w14:textId="69A6831E" w:rsidR="0034002C" w:rsidRPr="0030479C" w:rsidRDefault="006F0504" w:rsidP="00531CD1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4002C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4002C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.7.</w:t>
            </w:r>
            <w:r w:rsidR="0034002C" w:rsidRPr="003047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4002C" w:rsidRPr="0030479C">
              <w:rPr>
                <w:rStyle w:val="FontStyle16"/>
                <w:sz w:val="28"/>
                <w:szCs w:val="28"/>
              </w:rPr>
              <w:t>Отказа органа, предоставляющего муниципальную услугу, его должностных лиц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</w:t>
            </w:r>
            <w:r w:rsidR="0034002C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A58AA24" w14:textId="2BDFEC3B" w:rsidR="0034002C" w:rsidRPr="0030479C" w:rsidRDefault="006F0504" w:rsidP="00531CD1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4002C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4002C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.8.</w:t>
            </w:r>
            <w:r w:rsidR="0034002C" w:rsidRPr="003047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4002C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Нарушения срока или порядка выдачи документов по результатам предоставления муниципальной услуги;</w:t>
            </w:r>
          </w:p>
          <w:p w14:paraId="2683F05C" w14:textId="697F4424" w:rsidR="0034002C" w:rsidRPr="0030479C" w:rsidRDefault="006F0504" w:rsidP="00531CD1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4002C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4002C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.9.</w:t>
            </w:r>
            <w:r w:rsidR="0034002C" w:rsidRPr="003047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4002C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Приостановления предоставления </w:t>
            </w:r>
            <w:r w:rsidR="0034002C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Алтайского края, муниципальными правовыми актами;</w:t>
            </w:r>
          </w:p>
          <w:p w14:paraId="2EA8C5A0" w14:textId="4C3F8136" w:rsidR="0034002C" w:rsidRPr="0030479C" w:rsidRDefault="006F0504" w:rsidP="00531CD1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4002C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4002C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</w:t>
            </w:r>
            <w:r w:rsidR="0034002C" w:rsidRPr="003047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4002C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Федерального закона от 27.07.2010 №210-ФЗ.</w:t>
            </w:r>
          </w:p>
          <w:p w14:paraId="1BB25A8D" w14:textId="0721F8EC" w:rsidR="0034002C" w:rsidRPr="0030479C" w:rsidRDefault="006F0504" w:rsidP="00531CD1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4002C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4002C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4002C" w:rsidRPr="003047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4002C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 в своей жалобе указывает:</w:t>
            </w:r>
          </w:p>
          <w:p w14:paraId="24489B61" w14:textId="09E2FADA" w:rsidR="0034002C" w:rsidRPr="0030479C" w:rsidRDefault="0034002C" w:rsidP="00531CD1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F0504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.6</w:t>
            </w: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 xml:space="preserve">  Наименование органа местного с</w:t>
            </w:r>
            <w:r w:rsidR="00007127">
              <w:rPr>
                <w:rFonts w:ascii="Times New Roman" w:hAnsi="Times New Roman" w:cs="Times New Roman"/>
                <w:sz w:val="28"/>
                <w:szCs w:val="28"/>
              </w:rPr>
              <w:t xml:space="preserve">амоуправления, предоставляющего </w:t>
            </w: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>муниципальную услугу, должностного лица органа местного самоуправления, предоставляющего муниципальную услугу, либо муниципального служащего органа местного самоуправления, предоставляющего муниципальную услугу, решения и действия (бездействие) которых обжалуются</w:t>
            </w: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14:paraId="67108419" w14:textId="53DDE5C2" w:rsidR="0034002C" w:rsidRPr="0030479C" w:rsidRDefault="0034002C" w:rsidP="00531CD1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6F0504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Фамилию, имя, отчество (последнее – при наличии), сведения о месте жительства заявителя</w:t>
            </w: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 xml:space="preserve"> – физического лица либо наименование, сведения о месте нахождения заявителя – юридического лица</w:t>
            </w: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</w:p>
          <w:p w14:paraId="2CA32D10" w14:textId="6AF91279" w:rsidR="0034002C" w:rsidRPr="0030479C" w:rsidRDefault="0034002C" w:rsidP="00531CD1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F0504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.6</w:t>
            </w: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</w:t>
            </w: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>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 органа, предоставляющего муниципальную услугу</w:t>
            </w: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4F1A2E4" w14:textId="652C1104" w:rsidR="00662AB4" w:rsidRPr="0030479C" w:rsidRDefault="006F0504" w:rsidP="00662AB4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4002C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4002C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.4.</w:t>
            </w:r>
            <w:r w:rsidR="0034002C" w:rsidRPr="0030479C">
              <w:rPr>
                <w:rFonts w:ascii="Times New Roman" w:hAnsi="Times New Roman" w:cs="Times New Roman"/>
                <w:sz w:val="28"/>
                <w:szCs w:val="28"/>
              </w:rPr>
              <w:t xml:space="preserve"> Доводы, на основании которых заявитель не согласен с решением и действием </w:t>
            </w:r>
            <w:r w:rsidR="0034002C" w:rsidRPr="003047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 органа, предоставляющего муниципальную услугу. Заявителем могут быть предоставлены документы (при наличии) подтверждающие доводы заявителя либо их копии</w:t>
            </w:r>
            <w:r w:rsidR="0034002C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62AB4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4AB9A40" w14:textId="6C40345D" w:rsidR="00662AB4" w:rsidRPr="0030479C" w:rsidRDefault="006F0504" w:rsidP="00662AB4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62AB4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662AB4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62AB4" w:rsidRPr="0030479C">
              <w:rPr>
                <w:rFonts w:ascii="Times New Roman" w:hAnsi="Times New Roman" w:cs="Times New Roman"/>
                <w:sz w:val="28"/>
                <w:szCs w:val="28"/>
              </w:rPr>
              <w:t> Жалоба может быть направлена (подана) в орган местного самоуправления города Барнаула и (или) должностному лицу, уполномоченный (уполномоченному) на рассмотрение жалобы, в письменной форме на бумажном носителе, в электронной форме</w:t>
            </w:r>
            <w:r w:rsidR="00662AB4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14:paraId="4E64DECC" w14:textId="1D082C3C" w:rsidR="00D848F6" w:rsidRPr="0030479C" w:rsidRDefault="006F0504" w:rsidP="00D848F6">
            <w:pPr>
              <w:spacing w:line="0" w:lineRule="atLeast"/>
              <w:ind w:firstLine="60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62AB4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662AB4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62AB4" w:rsidRPr="0030479C">
              <w:rPr>
                <w:rFonts w:ascii="Times New Roman" w:hAnsi="Times New Roman" w:cs="Times New Roman"/>
                <w:sz w:val="28"/>
                <w:szCs w:val="28"/>
              </w:rPr>
              <w:t> Жалоба может быть в электронной форме направлена по электронной почте, подана посредством портала досудебного обжалования (адрес в сети Интернет – http://do.gosuslugi.ru/), в письменной форме на бумажном носителе направлена по почте, подана в ходе личного приема в орган, предоставляющий муниципальную услугу, и (или) долж</w:t>
            </w:r>
            <w:r w:rsidR="00D848F6" w:rsidRPr="0030479C">
              <w:rPr>
                <w:rFonts w:ascii="Times New Roman" w:hAnsi="Times New Roman" w:cs="Times New Roman"/>
                <w:sz w:val="28"/>
                <w:szCs w:val="28"/>
              </w:rPr>
              <w:t xml:space="preserve">ностному лицу, уполномоченному </w:t>
            </w:r>
            <w:r w:rsidR="00662AB4" w:rsidRPr="0030479C">
              <w:rPr>
                <w:rFonts w:ascii="Times New Roman" w:hAnsi="Times New Roman" w:cs="Times New Roman"/>
                <w:sz w:val="28"/>
                <w:szCs w:val="28"/>
              </w:rPr>
              <w:t>на рассмотрение жалобы</w:t>
            </w:r>
            <w:r w:rsidR="00662AB4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848F6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5A64601" w14:textId="035F1BF6" w:rsidR="00D848F6" w:rsidRPr="0030479C" w:rsidRDefault="00D848F6" w:rsidP="00D848F6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4B624C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 Срок рассмотрения жалобы, включая направление заявителю ответа по результатам рассмотрения жалобы, не должен превышать </w:t>
            </w: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15 рабочих дней со дня ее регистрации.</w:t>
            </w:r>
          </w:p>
          <w:p w14:paraId="46D86B0E" w14:textId="59DECAFE" w:rsidR="00D848F6" w:rsidRPr="0030479C" w:rsidRDefault="00161020" w:rsidP="00D848F6">
            <w:pPr>
              <w:spacing w:line="0" w:lineRule="atLeast"/>
              <w:ind w:firstLine="60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848F6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B624C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848F6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="00D848F6" w:rsidRPr="0030479C">
              <w:rPr>
                <w:rFonts w:ascii="Times New Roman" w:hAnsi="Times New Roman" w:cs="Times New Roman"/>
                <w:sz w:val="28"/>
                <w:szCs w:val="28"/>
              </w:rPr>
              <w:t>В случае обжалования отказа органа, предоставляющего муниципальную услугу, его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</w:t>
            </w:r>
            <w:r w:rsidR="00D848F6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778FD7FE" w14:textId="4DA27777" w:rsidR="00D848F6" w:rsidRPr="0030479C" w:rsidRDefault="00161020" w:rsidP="00D848F6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  <w:r w:rsidR="004B624C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848F6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848F6" w:rsidRPr="003047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848F6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результатам рассмотрения жалобы должностным лицом, уполномоченным на рассмотрение жалобы, принимается одно из следующих решений:</w:t>
            </w:r>
          </w:p>
          <w:p w14:paraId="645E184B" w14:textId="03C833E6" w:rsidR="00D848F6" w:rsidRPr="0030479C" w:rsidRDefault="00161020" w:rsidP="00D848F6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  <w:r w:rsidR="004B624C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  <w:r w:rsidR="00D848F6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Жалоба удовлетворяется, в том числе в форме отмены принятого решения, </w:t>
            </w:r>
            <w:r w:rsidR="00DA756C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исправления допущенных</w:t>
            </w:r>
            <w:r w:rsidR="00D848F6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Комитетом опечаток и ошибок в </w:t>
            </w:r>
            <w:r w:rsidR="00D848F6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актами;</w:t>
            </w:r>
          </w:p>
          <w:p w14:paraId="08D6DA2E" w14:textId="5C96013A" w:rsidR="00D848F6" w:rsidRDefault="00161020" w:rsidP="00D848F6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  <w:r w:rsidR="004B624C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848F6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</w:t>
            </w:r>
            <w:r w:rsidR="00D848F6" w:rsidRPr="003047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E0AD3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удовлетворении жалобы отказыв</w:t>
            </w:r>
            <w:r w:rsidR="00D848F6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ается</w:t>
            </w:r>
            <w:r w:rsidR="00630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следующих случаях:</w:t>
            </w:r>
          </w:p>
          <w:p w14:paraId="6D752043" w14:textId="1BF45F55" w:rsidR="00630514" w:rsidRPr="0030479C" w:rsidRDefault="00630514" w:rsidP="00630514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Наличия вступившего в законную силу решения суда, арбитражного суда по жалобе о том же предмете и по тем же основаниям;</w:t>
            </w:r>
          </w:p>
          <w:p w14:paraId="4163A8E5" w14:textId="40B3D66A" w:rsidR="00630514" w:rsidRPr="0030479C" w:rsidRDefault="00630514" w:rsidP="00630514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Подачи жалобы лицом, полномочия которого не подтверждены в порядке, установленном законодательством Российской Федерации;</w:t>
            </w:r>
          </w:p>
          <w:p w14:paraId="27532B17" w14:textId="48AF4A45" w:rsidR="00630514" w:rsidRPr="0030479C" w:rsidRDefault="00630514" w:rsidP="00630514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Наличия решения по жалобе, принятого ранее в соответствии с требованиями Регламента в отношении того же заявителя и по тому же предмету жалобы.</w:t>
            </w:r>
          </w:p>
          <w:p w14:paraId="357CBD86" w14:textId="2BFD006D" w:rsidR="00D848F6" w:rsidRPr="0030479C" w:rsidRDefault="00161020" w:rsidP="00D848F6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  <w:r w:rsidR="004B624C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848F6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848F6" w:rsidRPr="003047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848F6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ответе по результатам рассмотрения жалобы указываются:</w:t>
            </w:r>
          </w:p>
          <w:p w14:paraId="0D7F9AF8" w14:textId="48B43A8F" w:rsidR="00D848F6" w:rsidRPr="0030479C" w:rsidRDefault="00161020" w:rsidP="00D848F6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  <w:r w:rsidR="004B624C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848F6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D848F6" w:rsidRPr="003047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848F6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(последнее – при наличии), должность должностного лица, наименование органа местного самоуправления, принявшего решение по жалобе;</w:t>
            </w:r>
          </w:p>
          <w:p w14:paraId="7368D509" w14:textId="74F88905" w:rsidR="00D848F6" w:rsidRPr="0030479C" w:rsidRDefault="00161020" w:rsidP="00D848F6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  <w:r w:rsidR="004B624C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848F6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</w:t>
            </w:r>
            <w:r w:rsidR="00D848F6" w:rsidRPr="0030479C">
              <w:rPr>
                <w:rFonts w:ascii="Times New Roman" w:hAnsi="Times New Roman" w:cs="Times New Roman"/>
                <w:sz w:val="28"/>
                <w:szCs w:val="28"/>
              </w:rPr>
              <w:t> Номер, дата, место принятия решения, сведения об органе местного самоуправления города Барнаула, о должностном лице или муниципальном служащем, решение или действие (бездействие) которого обжалуется</w:t>
            </w:r>
            <w:r w:rsidR="00D848F6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7C1BC46" w14:textId="051F9F34" w:rsidR="00D848F6" w:rsidRPr="0030479C" w:rsidRDefault="00161020" w:rsidP="00D848F6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  <w:r w:rsidR="004B624C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848F6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D848F6" w:rsidRPr="003047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848F6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(последнее – при наличии) </w:t>
            </w:r>
            <w:r w:rsidR="00D848F6" w:rsidRPr="0030479C">
              <w:rPr>
                <w:rFonts w:ascii="Times New Roman" w:hAnsi="Times New Roman" w:cs="Times New Roman"/>
                <w:sz w:val="28"/>
                <w:szCs w:val="28"/>
              </w:rPr>
              <w:t>или наименование заявителя</w:t>
            </w:r>
            <w:r w:rsidR="00D848F6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7E608299" w14:textId="7DA52BBA" w:rsidR="00D848F6" w:rsidRPr="0030479C" w:rsidRDefault="00161020" w:rsidP="00D848F6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  <w:r w:rsidR="004B624C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848F6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D848F6" w:rsidRPr="003047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848F6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принятия решения по жалобе;</w:t>
            </w:r>
          </w:p>
          <w:p w14:paraId="577F1820" w14:textId="3765B9D9" w:rsidR="00D848F6" w:rsidRPr="0030479C" w:rsidRDefault="00161020" w:rsidP="00D848F6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  <w:r w:rsidR="004B624C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848F6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.5.</w:t>
            </w:r>
            <w:r w:rsidR="00D848F6" w:rsidRPr="003047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848F6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Принятое по жалобе решение;</w:t>
            </w:r>
          </w:p>
          <w:p w14:paraId="41CD56DF" w14:textId="56119EC4" w:rsidR="00D848F6" w:rsidRPr="0030479C" w:rsidRDefault="00161020" w:rsidP="00D848F6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  <w:r w:rsidR="004B624C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848F6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D848F6" w:rsidRPr="003047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848F6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случае, если жалоба признана обоснованной, − сроки устранения выявленных нарушений, в том числе срок предоставления результата муниципальной услуги;</w:t>
            </w:r>
          </w:p>
          <w:p w14:paraId="7D8A7B48" w14:textId="392A6E92" w:rsidR="00D848F6" w:rsidRPr="0030479C" w:rsidRDefault="00161020" w:rsidP="00D848F6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  <w:r w:rsidR="004B624C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848F6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="00D848F6" w:rsidRPr="003047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848F6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порядке обжалования принятого по жалобе решения.</w:t>
            </w:r>
          </w:p>
          <w:p w14:paraId="0BCF1B7B" w14:textId="17AE210C" w:rsidR="00D848F6" w:rsidRPr="0030479C" w:rsidRDefault="00161020" w:rsidP="00D848F6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  <w:r w:rsidR="00630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848F6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848F6" w:rsidRPr="003047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848F6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установления в ходе или по результатам рассмотрения жалобы признаков </w:t>
            </w:r>
            <w:r w:rsidR="00D848F6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состава административного правонарушения или признаков состава преступления должностное лицо, наделенное полномочиями по рассмотрению жалоб в соответствии с               пунктом </w:t>
            </w:r>
            <w:r w:rsidR="00A35B3F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  <w:r w:rsidR="00FA5526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848F6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настоящего подраздела Регламента, незамедлительно направляет соответствующие материалы в органы прокуратуры.</w:t>
            </w:r>
          </w:p>
          <w:p w14:paraId="235DF74E" w14:textId="5D2EBA97" w:rsidR="00D848F6" w:rsidRPr="0030479C" w:rsidRDefault="00406373" w:rsidP="00D848F6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  <w:r w:rsidR="00630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848F6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848F6" w:rsidRPr="003047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848F6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Органы местного самоуправления (должностные лица), указанные в пункте 2.3 </w:t>
            </w:r>
            <w:r w:rsidR="00BD6F80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настоящего </w:t>
            </w:r>
            <w:r w:rsidR="00D848F6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подраздела раздела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оставляют такую жалобу без ответа по существу поставленных в ней вопросов и сообщают гражданину, направившему жалобу, о недопустимости злоупотребления правом.</w:t>
            </w:r>
          </w:p>
          <w:p w14:paraId="66E538F6" w14:textId="77777777" w:rsidR="00D848F6" w:rsidRPr="0030479C" w:rsidRDefault="00D848F6" w:rsidP="00D848F6">
            <w:pPr>
              <w:spacing w:line="0" w:lineRule="atLeast"/>
              <w:ind w:firstLine="60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случае, если текст жалобы не поддается прочтению, ответ на жалобу не дается, и она не подлежит направлению на рассмотрение должностному лицу, в компетенцию которого входит рассмотрение данной жалобы,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      </w:r>
          </w:p>
          <w:p w14:paraId="02C7161B" w14:textId="2E254C6D" w:rsidR="00D848F6" w:rsidRPr="0030479C" w:rsidRDefault="00406373" w:rsidP="00D848F6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  <w:r w:rsidR="00630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848F6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848F6" w:rsidRPr="003047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848F6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позднее дня, следующего за днем принятия решения, предусмотренного в пункте </w:t>
            </w:r>
            <w:r w:rsidR="0086280E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FA5526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D848F6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настоящего подраздела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</w:p>
          <w:p w14:paraId="2AA7AA08" w14:textId="3ACA3595" w:rsidR="00D848F6" w:rsidRPr="0030479C" w:rsidRDefault="00406373" w:rsidP="00D848F6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  <w:r w:rsidR="00630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848F6" w:rsidRPr="003047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848F6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признания жалобы подлежащей удовлетворению в ответе заявителю, указанном в пункте </w:t>
            </w:r>
            <w:r w:rsidR="00E761C7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FA5526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30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761C7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848F6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настоящего подраздела Регламента, дается информация о действиях, осуществляемых Комитетом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</w:t>
            </w:r>
            <w:r w:rsidR="00D848F6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совершить заявителю в целях получения муниципальной услуги.</w:t>
            </w:r>
          </w:p>
          <w:p w14:paraId="7D32AC6D" w14:textId="43B092E9" w:rsidR="00D848F6" w:rsidRPr="0030479C" w:rsidRDefault="00406373" w:rsidP="00D848F6">
            <w:pPr>
              <w:spacing w:line="0" w:lineRule="atLeast"/>
              <w:ind w:firstLine="60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630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D848F6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848F6" w:rsidRPr="003047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848F6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признания жалобы не подлежащей удовлетворению в ответе заявителю, указанном в пункте </w:t>
            </w:r>
            <w:r w:rsidR="00630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2.15</w:t>
            </w:r>
            <w:r w:rsidR="00D848F6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настоящего подраздела Регламента, даются аргументированные разъяснения о причинах принятого решения, а также информация о порядке обжалования принятого решения.</w:t>
            </w:r>
          </w:p>
          <w:p w14:paraId="1C0DD94C" w14:textId="75D2D67B" w:rsidR="00D848F6" w:rsidRPr="0030479C" w:rsidRDefault="00406373" w:rsidP="00D848F6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630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D848F6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848F6" w:rsidRPr="003047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848F6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 имеет право обжаловать решение по жалобе председателя Комитета, должностных лиц администрации города Барнаула (за исключением главы города Барнаула), уполномоченных на рассмотрение жалобы, главе города Барнаула в досудебном (внесудебном) порядке (далее – жалоба на решение уполномоченного органа).</w:t>
            </w:r>
          </w:p>
          <w:p w14:paraId="5A55EA49" w14:textId="701B5B4C" w:rsidR="00D848F6" w:rsidRPr="0030479C" w:rsidRDefault="00630514" w:rsidP="00D848F6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2.19</w:t>
            </w:r>
            <w:r w:rsidR="00D848F6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848F6" w:rsidRPr="003047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848F6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и рассмотрение жалобы на решение уполномоченного органа осуществляются в порядке и сроки, предусмотренные настоящим разделом Регламента при подаче и рассмотрении жалобы. При этом жалоба на решение уполномоченного органа рассматривается непосредственно главой города Барнаула. </w:t>
            </w:r>
          </w:p>
          <w:p w14:paraId="2D09DCC5" w14:textId="77777777" w:rsidR="00D848F6" w:rsidRPr="0030479C" w:rsidRDefault="00D848F6" w:rsidP="00D848F6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результатам рассмотрения жалобы на решение уполномоченного органа глава города Барнаула удовлетворяет жалобу или отказывает в ее удовлетворении. Заявителя информируют о ходе и результатах рассмотрения жалобы на решение уполномоченного органа в порядке, предусмотренном настоящим разделом Регламента, для информирования заявителя о ходе и результатах рассмотрения жалобы.</w:t>
            </w:r>
          </w:p>
          <w:p w14:paraId="6E673AC5" w14:textId="77777777" w:rsidR="00D848F6" w:rsidRPr="0030479C" w:rsidRDefault="00D848F6" w:rsidP="00D848F6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глава города Барнаула незамедлительно направляет соответствующие материалы в органы прокуратуры.</w:t>
            </w:r>
          </w:p>
          <w:p w14:paraId="563B03BA" w14:textId="2DBF8EC2" w:rsidR="00662AB4" w:rsidRPr="0030479C" w:rsidRDefault="00406373" w:rsidP="00630514">
            <w:pPr>
              <w:spacing w:line="0" w:lineRule="atLeast"/>
              <w:ind w:firstLine="60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  <w:r w:rsidR="00630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848F6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848F6" w:rsidRPr="003047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848F6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по жалобе на решение уполномоченного органа, принятое главой города </w:t>
            </w:r>
            <w:r w:rsidR="00D848F6" w:rsidRPr="0030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Барнаула, может быть обжаловано заявителем в судебном порядке.</w:t>
            </w:r>
            <w:r w:rsidR="00D848F6" w:rsidRPr="00304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54A92534" w14:textId="77777777" w:rsidR="00872EE7" w:rsidRPr="008E6AEF" w:rsidRDefault="00872EE7" w:rsidP="007B016C">
      <w:pPr>
        <w:tabs>
          <w:tab w:val="left" w:pos="7371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72EE7" w:rsidRPr="008E6AEF" w:rsidSect="00627B68">
      <w:headerReference w:type="default" r:id="rId13"/>
      <w:headerReference w:type="first" r:id="rId14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847C9" w14:textId="77777777" w:rsidR="00CA11FD" w:rsidRDefault="00CA11FD" w:rsidP="00967101">
      <w:pPr>
        <w:spacing w:after="0" w:line="240" w:lineRule="auto"/>
      </w:pPr>
      <w:r>
        <w:separator/>
      </w:r>
    </w:p>
  </w:endnote>
  <w:endnote w:type="continuationSeparator" w:id="0">
    <w:p w14:paraId="2DD651CC" w14:textId="77777777" w:rsidR="00CA11FD" w:rsidRDefault="00CA11FD" w:rsidP="00967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EF975" w14:textId="77777777" w:rsidR="00CA11FD" w:rsidRDefault="00CA11FD" w:rsidP="00967101">
      <w:pPr>
        <w:spacing w:after="0" w:line="240" w:lineRule="auto"/>
      </w:pPr>
      <w:r>
        <w:separator/>
      </w:r>
    </w:p>
  </w:footnote>
  <w:footnote w:type="continuationSeparator" w:id="0">
    <w:p w14:paraId="05CA4C4B" w14:textId="77777777" w:rsidR="00CA11FD" w:rsidRDefault="00CA11FD" w:rsidP="00967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23CBE" w14:textId="77777777" w:rsidR="00CA11FD" w:rsidRPr="00872460" w:rsidRDefault="00CA11FD">
    <w:pPr>
      <w:pStyle w:val="a4"/>
      <w:jc w:val="right"/>
      <w:rPr>
        <w:rFonts w:ascii="Times New Roman" w:hAnsi="Times New Roman" w:cs="Times New Roman"/>
        <w:sz w:val="28"/>
        <w:szCs w:val="28"/>
      </w:rPr>
    </w:pPr>
    <w:r w:rsidRPr="00872460">
      <w:rPr>
        <w:rFonts w:ascii="Times New Roman" w:hAnsi="Times New Roman" w:cs="Times New Roman"/>
        <w:sz w:val="28"/>
        <w:szCs w:val="28"/>
      </w:rPr>
      <w:fldChar w:fldCharType="begin"/>
    </w:r>
    <w:r w:rsidRPr="00872460">
      <w:rPr>
        <w:rFonts w:ascii="Times New Roman" w:hAnsi="Times New Roman" w:cs="Times New Roman"/>
        <w:sz w:val="28"/>
        <w:szCs w:val="28"/>
      </w:rPr>
      <w:instrText>PAGE   \* MERGEFORMAT</w:instrText>
    </w:r>
    <w:r w:rsidRPr="00872460">
      <w:rPr>
        <w:rFonts w:ascii="Times New Roman" w:hAnsi="Times New Roman" w:cs="Times New Roman"/>
        <w:sz w:val="28"/>
        <w:szCs w:val="28"/>
      </w:rPr>
      <w:fldChar w:fldCharType="separate"/>
    </w:r>
    <w:r w:rsidR="003245C3">
      <w:rPr>
        <w:rFonts w:ascii="Times New Roman" w:hAnsi="Times New Roman" w:cs="Times New Roman"/>
        <w:noProof/>
        <w:sz w:val="28"/>
        <w:szCs w:val="28"/>
      </w:rPr>
      <w:t>6</w:t>
    </w:r>
    <w:r w:rsidRPr="00872460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E2F38" w14:textId="77777777" w:rsidR="00CA11FD" w:rsidRDefault="00CA11FD" w:rsidP="00AF3954">
    <w:pPr>
      <w:pStyle w:val="a4"/>
      <w:jc w:val="center"/>
    </w:pPr>
  </w:p>
  <w:p w14:paraId="41863396" w14:textId="77777777" w:rsidR="00CA11FD" w:rsidRDefault="00CA11F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9248A"/>
    <w:multiLevelType w:val="multilevel"/>
    <w:tmpl w:val="09F40F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692" w:hanging="135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183" w:hanging="135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674" w:hanging="135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color w:val="auto"/>
      </w:rPr>
    </w:lvl>
  </w:abstractNum>
  <w:abstractNum w:abstractNumId="1">
    <w:nsid w:val="33492F4B"/>
    <w:multiLevelType w:val="multilevel"/>
    <w:tmpl w:val="0BCCF1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71526E6"/>
    <w:multiLevelType w:val="hybridMultilevel"/>
    <w:tmpl w:val="C55A8662"/>
    <w:lvl w:ilvl="0" w:tplc="187CD5F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0EE764B"/>
    <w:multiLevelType w:val="multilevel"/>
    <w:tmpl w:val="E7FAE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9B075B0"/>
    <w:multiLevelType w:val="multilevel"/>
    <w:tmpl w:val="62163D0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65897832"/>
    <w:multiLevelType w:val="hybridMultilevel"/>
    <w:tmpl w:val="89F05620"/>
    <w:lvl w:ilvl="0" w:tplc="CB32DCD6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7E4B5D5E"/>
    <w:multiLevelType w:val="multilevel"/>
    <w:tmpl w:val="0ADAC83C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910" w:hanging="1200"/>
      </w:pPr>
    </w:lvl>
    <w:lvl w:ilvl="2">
      <w:start w:val="1"/>
      <w:numFmt w:val="decimal"/>
      <w:isLgl/>
      <w:lvlText w:val="%1.%2.%3."/>
      <w:lvlJc w:val="left"/>
      <w:pPr>
        <w:ind w:left="1920" w:hanging="1200"/>
      </w:pPr>
    </w:lvl>
    <w:lvl w:ilvl="3">
      <w:start w:val="1"/>
      <w:numFmt w:val="decimal"/>
      <w:isLgl/>
      <w:lvlText w:val="%1.%2.%3.%4."/>
      <w:lvlJc w:val="left"/>
      <w:pPr>
        <w:ind w:left="1920" w:hanging="1200"/>
      </w:pPr>
    </w:lvl>
    <w:lvl w:ilvl="4">
      <w:start w:val="1"/>
      <w:numFmt w:val="decimal"/>
      <w:isLgl/>
      <w:lvlText w:val="%1.%2.%3.%4.%5."/>
      <w:lvlJc w:val="left"/>
      <w:pPr>
        <w:ind w:left="1920" w:hanging="1200"/>
      </w:pPr>
    </w:lvl>
    <w:lvl w:ilvl="5">
      <w:start w:val="1"/>
      <w:numFmt w:val="decimal"/>
      <w:isLgl/>
      <w:lvlText w:val="%1.%2.%3.%4.%5.%6."/>
      <w:lvlJc w:val="left"/>
      <w:pPr>
        <w:ind w:left="1920" w:hanging="120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2"/>
  </w:num>
  <w:num w:numId="2">
    <w:abstractNumId w:val="5"/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49"/>
    <w:rsid w:val="00001621"/>
    <w:rsid w:val="000024BD"/>
    <w:rsid w:val="00003239"/>
    <w:rsid w:val="00003E13"/>
    <w:rsid w:val="00007127"/>
    <w:rsid w:val="00010E4F"/>
    <w:rsid w:val="000114DB"/>
    <w:rsid w:val="00011FBD"/>
    <w:rsid w:val="00012A7E"/>
    <w:rsid w:val="0001376E"/>
    <w:rsid w:val="0001379C"/>
    <w:rsid w:val="00013DA6"/>
    <w:rsid w:val="00014906"/>
    <w:rsid w:val="00016120"/>
    <w:rsid w:val="0003016C"/>
    <w:rsid w:val="000333F5"/>
    <w:rsid w:val="00033677"/>
    <w:rsid w:val="00033D48"/>
    <w:rsid w:val="000343EA"/>
    <w:rsid w:val="00035514"/>
    <w:rsid w:val="00035FE4"/>
    <w:rsid w:val="0003770F"/>
    <w:rsid w:val="00041EEF"/>
    <w:rsid w:val="00042032"/>
    <w:rsid w:val="000443C0"/>
    <w:rsid w:val="00046D70"/>
    <w:rsid w:val="000470DB"/>
    <w:rsid w:val="00053D19"/>
    <w:rsid w:val="00054FEA"/>
    <w:rsid w:val="000561D5"/>
    <w:rsid w:val="00057F3B"/>
    <w:rsid w:val="000612B6"/>
    <w:rsid w:val="00061FB9"/>
    <w:rsid w:val="00063FC1"/>
    <w:rsid w:val="00064016"/>
    <w:rsid w:val="00071634"/>
    <w:rsid w:val="00071794"/>
    <w:rsid w:val="00071B42"/>
    <w:rsid w:val="00072250"/>
    <w:rsid w:val="0007391C"/>
    <w:rsid w:val="00074D80"/>
    <w:rsid w:val="0007605F"/>
    <w:rsid w:val="000761AC"/>
    <w:rsid w:val="00076A86"/>
    <w:rsid w:val="00082C53"/>
    <w:rsid w:val="000832C3"/>
    <w:rsid w:val="00084C88"/>
    <w:rsid w:val="0008596F"/>
    <w:rsid w:val="00087CFF"/>
    <w:rsid w:val="000909DC"/>
    <w:rsid w:val="0009185E"/>
    <w:rsid w:val="0009392C"/>
    <w:rsid w:val="00094531"/>
    <w:rsid w:val="000A1C69"/>
    <w:rsid w:val="000A4E70"/>
    <w:rsid w:val="000A5090"/>
    <w:rsid w:val="000B37F6"/>
    <w:rsid w:val="000B424F"/>
    <w:rsid w:val="000B737C"/>
    <w:rsid w:val="000C0AB7"/>
    <w:rsid w:val="000C24EF"/>
    <w:rsid w:val="000C4B53"/>
    <w:rsid w:val="000D1770"/>
    <w:rsid w:val="000D2240"/>
    <w:rsid w:val="000D2AFF"/>
    <w:rsid w:val="000D6056"/>
    <w:rsid w:val="000D7597"/>
    <w:rsid w:val="000E14E5"/>
    <w:rsid w:val="000E417E"/>
    <w:rsid w:val="000E4D87"/>
    <w:rsid w:val="000E5AD1"/>
    <w:rsid w:val="000F19E8"/>
    <w:rsid w:val="000F2F1B"/>
    <w:rsid w:val="00102EFD"/>
    <w:rsid w:val="00103188"/>
    <w:rsid w:val="00104B04"/>
    <w:rsid w:val="00113E37"/>
    <w:rsid w:val="00114045"/>
    <w:rsid w:val="001144D5"/>
    <w:rsid w:val="00114AF6"/>
    <w:rsid w:val="00115844"/>
    <w:rsid w:val="001169F3"/>
    <w:rsid w:val="0012180D"/>
    <w:rsid w:val="001254AC"/>
    <w:rsid w:val="0012552E"/>
    <w:rsid w:val="00126D90"/>
    <w:rsid w:val="00142614"/>
    <w:rsid w:val="001459F9"/>
    <w:rsid w:val="0014636E"/>
    <w:rsid w:val="00150A57"/>
    <w:rsid w:val="0015214E"/>
    <w:rsid w:val="00152B35"/>
    <w:rsid w:val="00154E6E"/>
    <w:rsid w:val="00160D02"/>
    <w:rsid w:val="00161020"/>
    <w:rsid w:val="00161D9E"/>
    <w:rsid w:val="00166E7C"/>
    <w:rsid w:val="00171FFC"/>
    <w:rsid w:val="0017435C"/>
    <w:rsid w:val="001762B7"/>
    <w:rsid w:val="001765F2"/>
    <w:rsid w:val="00177D29"/>
    <w:rsid w:val="00190CF7"/>
    <w:rsid w:val="001910DA"/>
    <w:rsid w:val="001924AF"/>
    <w:rsid w:val="0019536B"/>
    <w:rsid w:val="001A014F"/>
    <w:rsid w:val="001A3C58"/>
    <w:rsid w:val="001A3DCC"/>
    <w:rsid w:val="001A7EE3"/>
    <w:rsid w:val="001B18E9"/>
    <w:rsid w:val="001B2AA0"/>
    <w:rsid w:val="001B540C"/>
    <w:rsid w:val="001B7118"/>
    <w:rsid w:val="001C0315"/>
    <w:rsid w:val="001C199C"/>
    <w:rsid w:val="001C6F37"/>
    <w:rsid w:val="001C70AB"/>
    <w:rsid w:val="001C70C6"/>
    <w:rsid w:val="001D42E6"/>
    <w:rsid w:val="001D4C5D"/>
    <w:rsid w:val="001E1592"/>
    <w:rsid w:val="001E3336"/>
    <w:rsid w:val="001E6699"/>
    <w:rsid w:val="001E6714"/>
    <w:rsid w:val="001F0F87"/>
    <w:rsid w:val="001F42FF"/>
    <w:rsid w:val="001F7E42"/>
    <w:rsid w:val="0020242A"/>
    <w:rsid w:val="00202772"/>
    <w:rsid w:val="00203DBA"/>
    <w:rsid w:val="00203FC2"/>
    <w:rsid w:val="00204215"/>
    <w:rsid w:val="00204D75"/>
    <w:rsid w:val="00205E24"/>
    <w:rsid w:val="00214EDB"/>
    <w:rsid w:val="002154D2"/>
    <w:rsid w:val="0022419D"/>
    <w:rsid w:val="002260C2"/>
    <w:rsid w:val="00227D7A"/>
    <w:rsid w:val="0023010B"/>
    <w:rsid w:val="00232031"/>
    <w:rsid w:val="002343E1"/>
    <w:rsid w:val="00236883"/>
    <w:rsid w:val="002371D0"/>
    <w:rsid w:val="0024138B"/>
    <w:rsid w:val="00242E0E"/>
    <w:rsid w:val="00242E98"/>
    <w:rsid w:val="00253CA5"/>
    <w:rsid w:val="00255EC2"/>
    <w:rsid w:val="00257DCD"/>
    <w:rsid w:val="00263D26"/>
    <w:rsid w:val="00265314"/>
    <w:rsid w:val="00265693"/>
    <w:rsid w:val="00267FB1"/>
    <w:rsid w:val="00272351"/>
    <w:rsid w:val="002724AB"/>
    <w:rsid w:val="0027304B"/>
    <w:rsid w:val="00273463"/>
    <w:rsid w:val="0027388B"/>
    <w:rsid w:val="00273905"/>
    <w:rsid w:val="002739D5"/>
    <w:rsid w:val="00276C2E"/>
    <w:rsid w:val="00277737"/>
    <w:rsid w:val="00277BC4"/>
    <w:rsid w:val="00285CE6"/>
    <w:rsid w:val="00287607"/>
    <w:rsid w:val="00287D82"/>
    <w:rsid w:val="00290CB7"/>
    <w:rsid w:val="0029163E"/>
    <w:rsid w:val="002934AD"/>
    <w:rsid w:val="002977D5"/>
    <w:rsid w:val="002A1B86"/>
    <w:rsid w:val="002A2D49"/>
    <w:rsid w:val="002B100C"/>
    <w:rsid w:val="002B1A24"/>
    <w:rsid w:val="002C036B"/>
    <w:rsid w:val="002C0EB4"/>
    <w:rsid w:val="002D2333"/>
    <w:rsid w:val="002D48B5"/>
    <w:rsid w:val="002E0AD3"/>
    <w:rsid w:val="002E1B7E"/>
    <w:rsid w:val="002E2895"/>
    <w:rsid w:val="002E4B66"/>
    <w:rsid w:val="002F4270"/>
    <w:rsid w:val="002F4DC7"/>
    <w:rsid w:val="002F7A8F"/>
    <w:rsid w:val="00303375"/>
    <w:rsid w:val="0030479C"/>
    <w:rsid w:val="0030517B"/>
    <w:rsid w:val="003070D0"/>
    <w:rsid w:val="00307818"/>
    <w:rsid w:val="00311B49"/>
    <w:rsid w:val="003123E5"/>
    <w:rsid w:val="0031355D"/>
    <w:rsid w:val="00314B0F"/>
    <w:rsid w:val="00320762"/>
    <w:rsid w:val="00320B37"/>
    <w:rsid w:val="003211D4"/>
    <w:rsid w:val="00321201"/>
    <w:rsid w:val="00321ACA"/>
    <w:rsid w:val="0032313D"/>
    <w:rsid w:val="003245C3"/>
    <w:rsid w:val="00325491"/>
    <w:rsid w:val="00334E5E"/>
    <w:rsid w:val="00337119"/>
    <w:rsid w:val="0033756A"/>
    <w:rsid w:val="0034002C"/>
    <w:rsid w:val="0034269D"/>
    <w:rsid w:val="0034504E"/>
    <w:rsid w:val="003512B2"/>
    <w:rsid w:val="0035615B"/>
    <w:rsid w:val="003656BC"/>
    <w:rsid w:val="00365CB8"/>
    <w:rsid w:val="00370EAD"/>
    <w:rsid w:val="0037608B"/>
    <w:rsid w:val="00376BD6"/>
    <w:rsid w:val="00377BE9"/>
    <w:rsid w:val="00380375"/>
    <w:rsid w:val="003828EB"/>
    <w:rsid w:val="0038549E"/>
    <w:rsid w:val="003906F4"/>
    <w:rsid w:val="00396DE2"/>
    <w:rsid w:val="003A1E8C"/>
    <w:rsid w:val="003A2D89"/>
    <w:rsid w:val="003A3320"/>
    <w:rsid w:val="003A5746"/>
    <w:rsid w:val="003B0D75"/>
    <w:rsid w:val="003B0D7E"/>
    <w:rsid w:val="003B2D45"/>
    <w:rsid w:val="003B346F"/>
    <w:rsid w:val="003B57CF"/>
    <w:rsid w:val="003B580C"/>
    <w:rsid w:val="003C7344"/>
    <w:rsid w:val="003D408E"/>
    <w:rsid w:val="003D4FC7"/>
    <w:rsid w:val="003D5C1E"/>
    <w:rsid w:val="003D5C65"/>
    <w:rsid w:val="003E01BB"/>
    <w:rsid w:val="003E0265"/>
    <w:rsid w:val="003E02BD"/>
    <w:rsid w:val="003E16B6"/>
    <w:rsid w:val="003E3ED5"/>
    <w:rsid w:val="003E5707"/>
    <w:rsid w:val="003E7E7E"/>
    <w:rsid w:val="003F31A2"/>
    <w:rsid w:val="003F3CE4"/>
    <w:rsid w:val="003F4B87"/>
    <w:rsid w:val="00402305"/>
    <w:rsid w:val="00403D4A"/>
    <w:rsid w:val="00406373"/>
    <w:rsid w:val="00412202"/>
    <w:rsid w:val="00413BB0"/>
    <w:rsid w:val="00413D7E"/>
    <w:rsid w:val="00415A3D"/>
    <w:rsid w:val="00417986"/>
    <w:rsid w:val="004214F0"/>
    <w:rsid w:val="0042452B"/>
    <w:rsid w:val="00432D92"/>
    <w:rsid w:val="0043363D"/>
    <w:rsid w:val="00434FB1"/>
    <w:rsid w:val="00437FEB"/>
    <w:rsid w:val="00440B73"/>
    <w:rsid w:val="00440CD5"/>
    <w:rsid w:val="00441A86"/>
    <w:rsid w:val="004441F7"/>
    <w:rsid w:val="00446513"/>
    <w:rsid w:val="00446C6D"/>
    <w:rsid w:val="004506DB"/>
    <w:rsid w:val="0045388A"/>
    <w:rsid w:val="004563D7"/>
    <w:rsid w:val="00457302"/>
    <w:rsid w:val="00461426"/>
    <w:rsid w:val="004644FE"/>
    <w:rsid w:val="00464C04"/>
    <w:rsid w:val="00473139"/>
    <w:rsid w:val="00476D24"/>
    <w:rsid w:val="00481DD3"/>
    <w:rsid w:val="00481E76"/>
    <w:rsid w:val="0048425C"/>
    <w:rsid w:val="00491985"/>
    <w:rsid w:val="00495128"/>
    <w:rsid w:val="00495473"/>
    <w:rsid w:val="004961A4"/>
    <w:rsid w:val="004961C4"/>
    <w:rsid w:val="004970B3"/>
    <w:rsid w:val="004A3F65"/>
    <w:rsid w:val="004A4FF6"/>
    <w:rsid w:val="004A7607"/>
    <w:rsid w:val="004B1A4E"/>
    <w:rsid w:val="004B3D49"/>
    <w:rsid w:val="004B4CF8"/>
    <w:rsid w:val="004B624C"/>
    <w:rsid w:val="004C1DAB"/>
    <w:rsid w:val="004C3226"/>
    <w:rsid w:val="004C3826"/>
    <w:rsid w:val="004C5323"/>
    <w:rsid w:val="004D0A2A"/>
    <w:rsid w:val="004D164C"/>
    <w:rsid w:val="004D4902"/>
    <w:rsid w:val="004D70EA"/>
    <w:rsid w:val="004E0339"/>
    <w:rsid w:val="004E1C4A"/>
    <w:rsid w:val="004E75D1"/>
    <w:rsid w:val="004F10CD"/>
    <w:rsid w:val="004F164F"/>
    <w:rsid w:val="004F1881"/>
    <w:rsid w:val="004F1D09"/>
    <w:rsid w:val="004F368D"/>
    <w:rsid w:val="004F3CEF"/>
    <w:rsid w:val="004F43C4"/>
    <w:rsid w:val="004F4D0F"/>
    <w:rsid w:val="004F7B7F"/>
    <w:rsid w:val="0050059D"/>
    <w:rsid w:val="00501C80"/>
    <w:rsid w:val="00512476"/>
    <w:rsid w:val="00514B8E"/>
    <w:rsid w:val="00514C01"/>
    <w:rsid w:val="00521C0C"/>
    <w:rsid w:val="00525ED6"/>
    <w:rsid w:val="00530F21"/>
    <w:rsid w:val="00531CD1"/>
    <w:rsid w:val="00536FCB"/>
    <w:rsid w:val="00541AE0"/>
    <w:rsid w:val="00543AB3"/>
    <w:rsid w:val="00543C4B"/>
    <w:rsid w:val="005448D3"/>
    <w:rsid w:val="00545DBE"/>
    <w:rsid w:val="0054715A"/>
    <w:rsid w:val="005474EE"/>
    <w:rsid w:val="00556DF7"/>
    <w:rsid w:val="00560EA1"/>
    <w:rsid w:val="0056632E"/>
    <w:rsid w:val="005732B1"/>
    <w:rsid w:val="005813CC"/>
    <w:rsid w:val="00581554"/>
    <w:rsid w:val="00582D0A"/>
    <w:rsid w:val="00587958"/>
    <w:rsid w:val="00587D18"/>
    <w:rsid w:val="00595513"/>
    <w:rsid w:val="005A0238"/>
    <w:rsid w:val="005A4386"/>
    <w:rsid w:val="005A4604"/>
    <w:rsid w:val="005A4866"/>
    <w:rsid w:val="005A518D"/>
    <w:rsid w:val="005A7DF2"/>
    <w:rsid w:val="005B0E5B"/>
    <w:rsid w:val="005B11B3"/>
    <w:rsid w:val="005B4D45"/>
    <w:rsid w:val="005C0740"/>
    <w:rsid w:val="005C2B74"/>
    <w:rsid w:val="005C2BF2"/>
    <w:rsid w:val="005D4421"/>
    <w:rsid w:val="005D669D"/>
    <w:rsid w:val="005E1A68"/>
    <w:rsid w:val="005E2F42"/>
    <w:rsid w:val="005E367A"/>
    <w:rsid w:val="005F1EA4"/>
    <w:rsid w:val="005F3A94"/>
    <w:rsid w:val="005F4A86"/>
    <w:rsid w:val="005F4C97"/>
    <w:rsid w:val="00600C34"/>
    <w:rsid w:val="00600F0E"/>
    <w:rsid w:val="00602C4E"/>
    <w:rsid w:val="00604767"/>
    <w:rsid w:val="00605675"/>
    <w:rsid w:val="00610528"/>
    <w:rsid w:val="0062381B"/>
    <w:rsid w:val="00626240"/>
    <w:rsid w:val="00627B68"/>
    <w:rsid w:val="00630514"/>
    <w:rsid w:val="00635AD0"/>
    <w:rsid w:val="00636DC1"/>
    <w:rsid w:val="0063790F"/>
    <w:rsid w:val="00643667"/>
    <w:rsid w:val="0064456A"/>
    <w:rsid w:val="00647A51"/>
    <w:rsid w:val="00652B71"/>
    <w:rsid w:val="00660A88"/>
    <w:rsid w:val="00662AB4"/>
    <w:rsid w:val="00663177"/>
    <w:rsid w:val="0066413A"/>
    <w:rsid w:val="00664E4C"/>
    <w:rsid w:val="006656D1"/>
    <w:rsid w:val="00666708"/>
    <w:rsid w:val="006700B5"/>
    <w:rsid w:val="00671FA4"/>
    <w:rsid w:val="006728BB"/>
    <w:rsid w:val="00676C98"/>
    <w:rsid w:val="00677949"/>
    <w:rsid w:val="00682E39"/>
    <w:rsid w:val="0068345E"/>
    <w:rsid w:val="00686AFE"/>
    <w:rsid w:val="00690DE3"/>
    <w:rsid w:val="00691399"/>
    <w:rsid w:val="006A22DD"/>
    <w:rsid w:val="006A3EB5"/>
    <w:rsid w:val="006B1E2D"/>
    <w:rsid w:val="006B214E"/>
    <w:rsid w:val="006B3230"/>
    <w:rsid w:val="006B354B"/>
    <w:rsid w:val="006C16A2"/>
    <w:rsid w:val="006C7D93"/>
    <w:rsid w:val="006D06A4"/>
    <w:rsid w:val="006D09B1"/>
    <w:rsid w:val="006D2DD5"/>
    <w:rsid w:val="006E1B5A"/>
    <w:rsid w:val="006E2F96"/>
    <w:rsid w:val="006E4B22"/>
    <w:rsid w:val="006E6D35"/>
    <w:rsid w:val="006F0504"/>
    <w:rsid w:val="006F096E"/>
    <w:rsid w:val="006F7E71"/>
    <w:rsid w:val="007026D7"/>
    <w:rsid w:val="0070644F"/>
    <w:rsid w:val="00707757"/>
    <w:rsid w:val="00711030"/>
    <w:rsid w:val="00712689"/>
    <w:rsid w:val="00714613"/>
    <w:rsid w:val="00716C3D"/>
    <w:rsid w:val="00731F16"/>
    <w:rsid w:val="00741B4F"/>
    <w:rsid w:val="00742EE2"/>
    <w:rsid w:val="00743B45"/>
    <w:rsid w:val="00746C94"/>
    <w:rsid w:val="00753D79"/>
    <w:rsid w:val="007615CD"/>
    <w:rsid w:val="00765DA6"/>
    <w:rsid w:val="00766E93"/>
    <w:rsid w:val="00771C98"/>
    <w:rsid w:val="00772E95"/>
    <w:rsid w:val="007739FB"/>
    <w:rsid w:val="00774422"/>
    <w:rsid w:val="00777962"/>
    <w:rsid w:val="0078253E"/>
    <w:rsid w:val="00784687"/>
    <w:rsid w:val="0078484E"/>
    <w:rsid w:val="0078541A"/>
    <w:rsid w:val="00791782"/>
    <w:rsid w:val="0079187D"/>
    <w:rsid w:val="00792280"/>
    <w:rsid w:val="00792290"/>
    <w:rsid w:val="00792E41"/>
    <w:rsid w:val="007955E1"/>
    <w:rsid w:val="007A0747"/>
    <w:rsid w:val="007A125B"/>
    <w:rsid w:val="007A50CA"/>
    <w:rsid w:val="007A6427"/>
    <w:rsid w:val="007B016C"/>
    <w:rsid w:val="007B1BD7"/>
    <w:rsid w:val="007B331F"/>
    <w:rsid w:val="007B4505"/>
    <w:rsid w:val="007B5D6C"/>
    <w:rsid w:val="007C14EB"/>
    <w:rsid w:val="007C1C4E"/>
    <w:rsid w:val="007C1F3F"/>
    <w:rsid w:val="007D4B9E"/>
    <w:rsid w:val="007D4D65"/>
    <w:rsid w:val="007E0BAC"/>
    <w:rsid w:val="007E3085"/>
    <w:rsid w:val="007E38C6"/>
    <w:rsid w:val="007E40FF"/>
    <w:rsid w:val="007E6968"/>
    <w:rsid w:val="007F12A4"/>
    <w:rsid w:val="007F2E3E"/>
    <w:rsid w:val="007F2ED8"/>
    <w:rsid w:val="007F6B2F"/>
    <w:rsid w:val="007F6CC0"/>
    <w:rsid w:val="00802B39"/>
    <w:rsid w:val="00806AA1"/>
    <w:rsid w:val="00807883"/>
    <w:rsid w:val="00811186"/>
    <w:rsid w:val="00811C4D"/>
    <w:rsid w:val="008134E1"/>
    <w:rsid w:val="0081476F"/>
    <w:rsid w:val="00816B22"/>
    <w:rsid w:val="00816CC7"/>
    <w:rsid w:val="0082050C"/>
    <w:rsid w:val="00820AD8"/>
    <w:rsid w:val="00832AEE"/>
    <w:rsid w:val="008422C4"/>
    <w:rsid w:val="008448DD"/>
    <w:rsid w:val="008578F4"/>
    <w:rsid w:val="0086280E"/>
    <w:rsid w:val="008667EF"/>
    <w:rsid w:val="00872EE7"/>
    <w:rsid w:val="00877825"/>
    <w:rsid w:val="00882B98"/>
    <w:rsid w:val="008845B4"/>
    <w:rsid w:val="0088611B"/>
    <w:rsid w:val="00892C1B"/>
    <w:rsid w:val="0089315D"/>
    <w:rsid w:val="008936AA"/>
    <w:rsid w:val="00896862"/>
    <w:rsid w:val="0089731C"/>
    <w:rsid w:val="0089769E"/>
    <w:rsid w:val="008A017E"/>
    <w:rsid w:val="008A35DA"/>
    <w:rsid w:val="008A39DF"/>
    <w:rsid w:val="008B0311"/>
    <w:rsid w:val="008B203E"/>
    <w:rsid w:val="008B40A0"/>
    <w:rsid w:val="008B4406"/>
    <w:rsid w:val="008B44BC"/>
    <w:rsid w:val="008B46A5"/>
    <w:rsid w:val="008B5A3E"/>
    <w:rsid w:val="008B7825"/>
    <w:rsid w:val="008C02C3"/>
    <w:rsid w:val="008C0851"/>
    <w:rsid w:val="008C3745"/>
    <w:rsid w:val="008C6D28"/>
    <w:rsid w:val="008D09F1"/>
    <w:rsid w:val="008D1481"/>
    <w:rsid w:val="008D3810"/>
    <w:rsid w:val="008D5437"/>
    <w:rsid w:val="008D5940"/>
    <w:rsid w:val="008D6755"/>
    <w:rsid w:val="008D71B3"/>
    <w:rsid w:val="008E108F"/>
    <w:rsid w:val="008E1ADD"/>
    <w:rsid w:val="008E2501"/>
    <w:rsid w:val="008E2CDF"/>
    <w:rsid w:val="008E576C"/>
    <w:rsid w:val="008E6AEF"/>
    <w:rsid w:val="008F5605"/>
    <w:rsid w:val="009029AB"/>
    <w:rsid w:val="0090771E"/>
    <w:rsid w:val="00914B66"/>
    <w:rsid w:val="009200D2"/>
    <w:rsid w:val="00923458"/>
    <w:rsid w:val="009256F9"/>
    <w:rsid w:val="00931849"/>
    <w:rsid w:val="00931C85"/>
    <w:rsid w:val="0094294B"/>
    <w:rsid w:val="0095315B"/>
    <w:rsid w:val="00953962"/>
    <w:rsid w:val="009578B5"/>
    <w:rsid w:val="00957CF1"/>
    <w:rsid w:val="00960903"/>
    <w:rsid w:val="00964089"/>
    <w:rsid w:val="00964D55"/>
    <w:rsid w:val="00967101"/>
    <w:rsid w:val="00967227"/>
    <w:rsid w:val="00970C94"/>
    <w:rsid w:val="00970EC0"/>
    <w:rsid w:val="0097331E"/>
    <w:rsid w:val="00974A49"/>
    <w:rsid w:val="00984581"/>
    <w:rsid w:val="0098535A"/>
    <w:rsid w:val="00986CD7"/>
    <w:rsid w:val="00990C31"/>
    <w:rsid w:val="00994E10"/>
    <w:rsid w:val="00996598"/>
    <w:rsid w:val="00997989"/>
    <w:rsid w:val="009A02E1"/>
    <w:rsid w:val="009A0B4F"/>
    <w:rsid w:val="009A0FF3"/>
    <w:rsid w:val="009A1874"/>
    <w:rsid w:val="009A1A5F"/>
    <w:rsid w:val="009A36F3"/>
    <w:rsid w:val="009A37C5"/>
    <w:rsid w:val="009A6E40"/>
    <w:rsid w:val="009A748D"/>
    <w:rsid w:val="009B1E49"/>
    <w:rsid w:val="009B3F6F"/>
    <w:rsid w:val="009B6722"/>
    <w:rsid w:val="009B697F"/>
    <w:rsid w:val="009B6B35"/>
    <w:rsid w:val="009C11AD"/>
    <w:rsid w:val="009C290C"/>
    <w:rsid w:val="009C4785"/>
    <w:rsid w:val="009C5877"/>
    <w:rsid w:val="009D0FE5"/>
    <w:rsid w:val="009D19E9"/>
    <w:rsid w:val="009D265A"/>
    <w:rsid w:val="009D45B9"/>
    <w:rsid w:val="009D593C"/>
    <w:rsid w:val="009D6B8E"/>
    <w:rsid w:val="009E3FB0"/>
    <w:rsid w:val="009E471F"/>
    <w:rsid w:val="009E4934"/>
    <w:rsid w:val="009E7B8B"/>
    <w:rsid w:val="009F3E28"/>
    <w:rsid w:val="009F5775"/>
    <w:rsid w:val="00A00773"/>
    <w:rsid w:val="00A00E91"/>
    <w:rsid w:val="00A02437"/>
    <w:rsid w:val="00A052EA"/>
    <w:rsid w:val="00A05AC0"/>
    <w:rsid w:val="00A13462"/>
    <w:rsid w:val="00A16097"/>
    <w:rsid w:val="00A20DB5"/>
    <w:rsid w:val="00A22D35"/>
    <w:rsid w:val="00A235B8"/>
    <w:rsid w:val="00A240EB"/>
    <w:rsid w:val="00A303F1"/>
    <w:rsid w:val="00A35B3F"/>
    <w:rsid w:val="00A368A8"/>
    <w:rsid w:val="00A37B1B"/>
    <w:rsid w:val="00A40B10"/>
    <w:rsid w:val="00A41FB1"/>
    <w:rsid w:val="00A432C6"/>
    <w:rsid w:val="00A43E46"/>
    <w:rsid w:val="00A449DD"/>
    <w:rsid w:val="00A46284"/>
    <w:rsid w:val="00A52171"/>
    <w:rsid w:val="00A554EB"/>
    <w:rsid w:val="00A56FE2"/>
    <w:rsid w:val="00A6024B"/>
    <w:rsid w:val="00A60908"/>
    <w:rsid w:val="00A643B0"/>
    <w:rsid w:val="00A66E86"/>
    <w:rsid w:val="00A6786D"/>
    <w:rsid w:val="00A71C45"/>
    <w:rsid w:val="00A75C78"/>
    <w:rsid w:val="00A812FA"/>
    <w:rsid w:val="00A81CAD"/>
    <w:rsid w:val="00A824DE"/>
    <w:rsid w:val="00A91497"/>
    <w:rsid w:val="00AA0FDF"/>
    <w:rsid w:val="00AA22B5"/>
    <w:rsid w:val="00AA267F"/>
    <w:rsid w:val="00AA4268"/>
    <w:rsid w:val="00AA4445"/>
    <w:rsid w:val="00AA4E20"/>
    <w:rsid w:val="00AA4E41"/>
    <w:rsid w:val="00AA5DAC"/>
    <w:rsid w:val="00AB2252"/>
    <w:rsid w:val="00AB4752"/>
    <w:rsid w:val="00AB4C0F"/>
    <w:rsid w:val="00AB53F9"/>
    <w:rsid w:val="00AB55B3"/>
    <w:rsid w:val="00AB62AE"/>
    <w:rsid w:val="00AB7473"/>
    <w:rsid w:val="00AC5DCA"/>
    <w:rsid w:val="00AC7B48"/>
    <w:rsid w:val="00AD0405"/>
    <w:rsid w:val="00AD16CC"/>
    <w:rsid w:val="00AD37E6"/>
    <w:rsid w:val="00AD4B38"/>
    <w:rsid w:val="00AE2761"/>
    <w:rsid w:val="00AE277C"/>
    <w:rsid w:val="00AE4BD4"/>
    <w:rsid w:val="00AE6105"/>
    <w:rsid w:val="00AF3954"/>
    <w:rsid w:val="00AF3F07"/>
    <w:rsid w:val="00AF5C59"/>
    <w:rsid w:val="00AF7BAA"/>
    <w:rsid w:val="00B00B0B"/>
    <w:rsid w:val="00B068A1"/>
    <w:rsid w:val="00B07608"/>
    <w:rsid w:val="00B10AE2"/>
    <w:rsid w:val="00B12B81"/>
    <w:rsid w:val="00B1436F"/>
    <w:rsid w:val="00B1752C"/>
    <w:rsid w:val="00B2151E"/>
    <w:rsid w:val="00B25A40"/>
    <w:rsid w:val="00B26217"/>
    <w:rsid w:val="00B27120"/>
    <w:rsid w:val="00B30207"/>
    <w:rsid w:val="00B3108A"/>
    <w:rsid w:val="00B33A20"/>
    <w:rsid w:val="00B42CEB"/>
    <w:rsid w:val="00B43046"/>
    <w:rsid w:val="00B460DB"/>
    <w:rsid w:val="00B50263"/>
    <w:rsid w:val="00B5080E"/>
    <w:rsid w:val="00B52333"/>
    <w:rsid w:val="00B52751"/>
    <w:rsid w:val="00B571FF"/>
    <w:rsid w:val="00B607BF"/>
    <w:rsid w:val="00B6328B"/>
    <w:rsid w:val="00B639BC"/>
    <w:rsid w:val="00B63F19"/>
    <w:rsid w:val="00B6407C"/>
    <w:rsid w:val="00B64201"/>
    <w:rsid w:val="00B70ACD"/>
    <w:rsid w:val="00B73F97"/>
    <w:rsid w:val="00B8226D"/>
    <w:rsid w:val="00B84BAE"/>
    <w:rsid w:val="00B85BE4"/>
    <w:rsid w:val="00B87827"/>
    <w:rsid w:val="00B91FD5"/>
    <w:rsid w:val="00B92F90"/>
    <w:rsid w:val="00B93432"/>
    <w:rsid w:val="00B96D4A"/>
    <w:rsid w:val="00BA0608"/>
    <w:rsid w:val="00BA0C99"/>
    <w:rsid w:val="00BA5B48"/>
    <w:rsid w:val="00BA7363"/>
    <w:rsid w:val="00BA7F05"/>
    <w:rsid w:val="00BB2B24"/>
    <w:rsid w:val="00BC1C4E"/>
    <w:rsid w:val="00BC6DCA"/>
    <w:rsid w:val="00BC7294"/>
    <w:rsid w:val="00BD186B"/>
    <w:rsid w:val="00BD2674"/>
    <w:rsid w:val="00BD2F35"/>
    <w:rsid w:val="00BD34D5"/>
    <w:rsid w:val="00BD3650"/>
    <w:rsid w:val="00BD5A70"/>
    <w:rsid w:val="00BD5B03"/>
    <w:rsid w:val="00BD6F80"/>
    <w:rsid w:val="00BD7C44"/>
    <w:rsid w:val="00BD7E79"/>
    <w:rsid w:val="00BE050C"/>
    <w:rsid w:val="00BE0862"/>
    <w:rsid w:val="00BE0A8C"/>
    <w:rsid w:val="00BE1A2A"/>
    <w:rsid w:val="00BE2A1E"/>
    <w:rsid w:val="00BE2A42"/>
    <w:rsid w:val="00BF0204"/>
    <w:rsid w:val="00BF09A7"/>
    <w:rsid w:val="00BF1C52"/>
    <w:rsid w:val="00BF3938"/>
    <w:rsid w:val="00BF4983"/>
    <w:rsid w:val="00BF7B12"/>
    <w:rsid w:val="00C005D7"/>
    <w:rsid w:val="00C02021"/>
    <w:rsid w:val="00C02587"/>
    <w:rsid w:val="00C02E80"/>
    <w:rsid w:val="00C05C8F"/>
    <w:rsid w:val="00C149EF"/>
    <w:rsid w:val="00C1529B"/>
    <w:rsid w:val="00C16D1A"/>
    <w:rsid w:val="00C21AB6"/>
    <w:rsid w:val="00C269C2"/>
    <w:rsid w:val="00C27F7F"/>
    <w:rsid w:val="00C30C2E"/>
    <w:rsid w:val="00C314AE"/>
    <w:rsid w:val="00C33049"/>
    <w:rsid w:val="00C33E2E"/>
    <w:rsid w:val="00C34E29"/>
    <w:rsid w:val="00C3774F"/>
    <w:rsid w:val="00C46403"/>
    <w:rsid w:val="00C54F81"/>
    <w:rsid w:val="00C577BC"/>
    <w:rsid w:val="00C57F96"/>
    <w:rsid w:val="00C65A0E"/>
    <w:rsid w:val="00C67B4E"/>
    <w:rsid w:val="00C70039"/>
    <w:rsid w:val="00C70699"/>
    <w:rsid w:val="00C71BBD"/>
    <w:rsid w:val="00C71EA0"/>
    <w:rsid w:val="00C72BA3"/>
    <w:rsid w:val="00C73A7A"/>
    <w:rsid w:val="00C75B38"/>
    <w:rsid w:val="00C81971"/>
    <w:rsid w:val="00C842FA"/>
    <w:rsid w:val="00C85353"/>
    <w:rsid w:val="00C856B5"/>
    <w:rsid w:val="00C862D3"/>
    <w:rsid w:val="00C8729B"/>
    <w:rsid w:val="00C93AA4"/>
    <w:rsid w:val="00C949F0"/>
    <w:rsid w:val="00C973D4"/>
    <w:rsid w:val="00CA11FD"/>
    <w:rsid w:val="00CA5306"/>
    <w:rsid w:val="00CB1D8C"/>
    <w:rsid w:val="00CB5C3E"/>
    <w:rsid w:val="00CC0BB8"/>
    <w:rsid w:val="00CC1884"/>
    <w:rsid w:val="00CC39B2"/>
    <w:rsid w:val="00CC4776"/>
    <w:rsid w:val="00CC4E30"/>
    <w:rsid w:val="00CC4F6C"/>
    <w:rsid w:val="00CC5823"/>
    <w:rsid w:val="00CC6E6F"/>
    <w:rsid w:val="00CC74FA"/>
    <w:rsid w:val="00CD0943"/>
    <w:rsid w:val="00CD32D8"/>
    <w:rsid w:val="00CD4DB7"/>
    <w:rsid w:val="00CD6E3A"/>
    <w:rsid w:val="00CD7BCA"/>
    <w:rsid w:val="00CE02EB"/>
    <w:rsid w:val="00CE14E0"/>
    <w:rsid w:val="00CE15E8"/>
    <w:rsid w:val="00CE7CA1"/>
    <w:rsid w:val="00CF02CC"/>
    <w:rsid w:val="00CF21ED"/>
    <w:rsid w:val="00CF37B3"/>
    <w:rsid w:val="00D013F8"/>
    <w:rsid w:val="00D0142F"/>
    <w:rsid w:val="00D022FD"/>
    <w:rsid w:val="00D031D1"/>
    <w:rsid w:val="00D04BFA"/>
    <w:rsid w:val="00D0617C"/>
    <w:rsid w:val="00D10464"/>
    <w:rsid w:val="00D118E8"/>
    <w:rsid w:val="00D13435"/>
    <w:rsid w:val="00D13745"/>
    <w:rsid w:val="00D13BB3"/>
    <w:rsid w:val="00D17CFD"/>
    <w:rsid w:val="00D20F3C"/>
    <w:rsid w:val="00D24D5E"/>
    <w:rsid w:val="00D30447"/>
    <w:rsid w:val="00D31F7A"/>
    <w:rsid w:val="00D34CAE"/>
    <w:rsid w:val="00D36BBD"/>
    <w:rsid w:val="00D37A51"/>
    <w:rsid w:val="00D425BC"/>
    <w:rsid w:val="00D5040A"/>
    <w:rsid w:val="00D50CE9"/>
    <w:rsid w:val="00D541FA"/>
    <w:rsid w:val="00D55703"/>
    <w:rsid w:val="00D5740A"/>
    <w:rsid w:val="00D5772C"/>
    <w:rsid w:val="00D66B32"/>
    <w:rsid w:val="00D70FE5"/>
    <w:rsid w:val="00D747E6"/>
    <w:rsid w:val="00D74ABB"/>
    <w:rsid w:val="00D811CF"/>
    <w:rsid w:val="00D82031"/>
    <w:rsid w:val="00D848F6"/>
    <w:rsid w:val="00D85DA6"/>
    <w:rsid w:val="00D868CA"/>
    <w:rsid w:val="00D87340"/>
    <w:rsid w:val="00D930B7"/>
    <w:rsid w:val="00DA0A75"/>
    <w:rsid w:val="00DA138C"/>
    <w:rsid w:val="00DA3717"/>
    <w:rsid w:val="00DA756C"/>
    <w:rsid w:val="00DA7C63"/>
    <w:rsid w:val="00DB590E"/>
    <w:rsid w:val="00DB6489"/>
    <w:rsid w:val="00DC1B8D"/>
    <w:rsid w:val="00DC29C0"/>
    <w:rsid w:val="00DC5C01"/>
    <w:rsid w:val="00DC5DB5"/>
    <w:rsid w:val="00DC5F0B"/>
    <w:rsid w:val="00DD405C"/>
    <w:rsid w:val="00DD7260"/>
    <w:rsid w:val="00DE0D91"/>
    <w:rsid w:val="00DE1011"/>
    <w:rsid w:val="00DE30DC"/>
    <w:rsid w:val="00DF0280"/>
    <w:rsid w:val="00DF05EE"/>
    <w:rsid w:val="00DF2261"/>
    <w:rsid w:val="00DF3558"/>
    <w:rsid w:val="00DF3DF2"/>
    <w:rsid w:val="00DF66A9"/>
    <w:rsid w:val="00E00929"/>
    <w:rsid w:val="00E00B79"/>
    <w:rsid w:val="00E013C5"/>
    <w:rsid w:val="00E02258"/>
    <w:rsid w:val="00E04BD0"/>
    <w:rsid w:val="00E0589F"/>
    <w:rsid w:val="00E148AB"/>
    <w:rsid w:val="00E155C7"/>
    <w:rsid w:val="00E168BE"/>
    <w:rsid w:val="00E1792D"/>
    <w:rsid w:val="00E20CC3"/>
    <w:rsid w:val="00E21A80"/>
    <w:rsid w:val="00E21CA0"/>
    <w:rsid w:val="00E2559E"/>
    <w:rsid w:val="00E25E88"/>
    <w:rsid w:val="00E33BE2"/>
    <w:rsid w:val="00E37B0D"/>
    <w:rsid w:val="00E4143F"/>
    <w:rsid w:val="00E4171C"/>
    <w:rsid w:val="00E510A5"/>
    <w:rsid w:val="00E5128E"/>
    <w:rsid w:val="00E52112"/>
    <w:rsid w:val="00E56C9E"/>
    <w:rsid w:val="00E6151C"/>
    <w:rsid w:val="00E618F7"/>
    <w:rsid w:val="00E64E94"/>
    <w:rsid w:val="00E65B47"/>
    <w:rsid w:val="00E66EE7"/>
    <w:rsid w:val="00E70B8B"/>
    <w:rsid w:val="00E7317C"/>
    <w:rsid w:val="00E761C7"/>
    <w:rsid w:val="00E9003F"/>
    <w:rsid w:val="00E92BFE"/>
    <w:rsid w:val="00E93117"/>
    <w:rsid w:val="00E96A10"/>
    <w:rsid w:val="00E97230"/>
    <w:rsid w:val="00E97912"/>
    <w:rsid w:val="00EB0D1C"/>
    <w:rsid w:val="00EB3089"/>
    <w:rsid w:val="00EB31B2"/>
    <w:rsid w:val="00EC0480"/>
    <w:rsid w:val="00EC44D0"/>
    <w:rsid w:val="00ED5223"/>
    <w:rsid w:val="00ED637D"/>
    <w:rsid w:val="00EE1BBC"/>
    <w:rsid w:val="00EE5A5F"/>
    <w:rsid w:val="00EF022B"/>
    <w:rsid w:val="00EF3235"/>
    <w:rsid w:val="00EF331D"/>
    <w:rsid w:val="00EF693A"/>
    <w:rsid w:val="00F06799"/>
    <w:rsid w:val="00F162D6"/>
    <w:rsid w:val="00F17134"/>
    <w:rsid w:val="00F1733F"/>
    <w:rsid w:val="00F220C2"/>
    <w:rsid w:val="00F22E1E"/>
    <w:rsid w:val="00F23477"/>
    <w:rsid w:val="00F237CA"/>
    <w:rsid w:val="00F241F0"/>
    <w:rsid w:val="00F27557"/>
    <w:rsid w:val="00F31C3B"/>
    <w:rsid w:val="00F32648"/>
    <w:rsid w:val="00F33644"/>
    <w:rsid w:val="00F3610C"/>
    <w:rsid w:val="00F3670D"/>
    <w:rsid w:val="00F369C9"/>
    <w:rsid w:val="00F3794E"/>
    <w:rsid w:val="00F41B23"/>
    <w:rsid w:val="00F4295F"/>
    <w:rsid w:val="00F42BF5"/>
    <w:rsid w:val="00F433C8"/>
    <w:rsid w:val="00F43624"/>
    <w:rsid w:val="00F44F36"/>
    <w:rsid w:val="00F47FA4"/>
    <w:rsid w:val="00F52BF5"/>
    <w:rsid w:val="00F5420B"/>
    <w:rsid w:val="00F54920"/>
    <w:rsid w:val="00F56238"/>
    <w:rsid w:val="00F6294F"/>
    <w:rsid w:val="00F63F2B"/>
    <w:rsid w:val="00F66E92"/>
    <w:rsid w:val="00F676D6"/>
    <w:rsid w:val="00F7017B"/>
    <w:rsid w:val="00F704DB"/>
    <w:rsid w:val="00F718D7"/>
    <w:rsid w:val="00F73520"/>
    <w:rsid w:val="00F73C52"/>
    <w:rsid w:val="00F75587"/>
    <w:rsid w:val="00F75C98"/>
    <w:rsid w:val="00F76E6A"/>
    <w:rsid w:val="00F76FF2"/>
    <w:rsid w:val="00F77B92"/>
    <w:rsid w:val="00F81CA3"/>
    <w:rsid w:val="00F8474D"/>
    <w:rsid w:val="00F85E97"/>
    <w:rsid w:val="00F9026D"/>
    <w:rsid w:val="00F91C7C"/>
    <w:rsid w:val="00F95869"/>
    <w:rsid w:val="00F95A42"/>
    <w:rsid w:val="00FA1C91"/>
    <w:rsid w:val="00FA2473"/>
    <w:rsid w:val="00FA2519"/>
    <w:rsid w:val="00FA49C2"/>
    <w:rsid w:val="00FA5526"/>
    <w:rsid w:val="00FA5675"/>
    <w:rsid w:val="00FA6D97"/>
    <w:rsid w:val="00FA6E49"/>
    <w:rsid w:val="00FB14A1"/>
    <w:rsid w:val="00FB6DDF"/>
    <w:rsid w:val="00FC1349"/>
    <w:rsid w:val="00FC164C"/>
    <w:rsid w:val="00FC2991"/>
    <w:rsid w:val="00FC4EB6"/>
    <w:rsid w:val="00FC60DE"/>
    <w:rsid w:val="00FC70D4"/>
    <w:rsid w:val="00FD4F9C"/>
    <w:rsid w:val="00FD5079"/>
    <w:rsid w:val="00FD63AF"/>
    <w:rsid w:val="00FD66C1"/>
    <w:rsid w:val="00FE12DE"/>
    <w:rsid w:val="00FE19AC"/>
    <w:rsid w:val="00FE4E67"/>
    <w:rsid w:val="00FE6841"/>
    <w:rsid w:val="00FE7115"/>
    <w:rsid w:val="00FF16A3"/>
    <w:rsid w:val="00FF325E"/>
    <w:rsid w:val="00FF61D0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1C1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EB"/>
  </w:style>
  <w:style w:type="paragraph" w:styleId="1">
    <w:name w:val="heading 1"/>
    <w:basedOn w:val="a"/>
    <w:next w:val="a"/>
    <w:link w:val="10"/>
    <w:qFormat/>
    <w:rsid w:val="005A4386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7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7101"/>
  </w:style>
  <w:style w:type="paragraph" w:styleId="a6">
    <w:name w:val="footer"/>
    <w:basedOn w:val="a"/>
    <w:link w:val="a7"/>
    <w:uiPriority w:val="99"/>
    <w:unhideWhenUsed/>
    <w:rsid w:val="00967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7101"/>
  </w:style>
  <w:style w:type="paragraph" w:styleId="a8">
    <w:name w:val="annotation text"/>
    <w:basedOn w:val="a"/>
    <w:link w:val="a9"/>
    <w:uiPriority w:val="99"/>
    <w:unhideWhenUsed/>
    <w:rsid w:val="00E510A5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E510A5"/>
    <w:rPr>
      <w:rFonts w:ascii="Calibri" w:eastAsia="Calibri" w:hAnsi="Calibri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8B46A5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8B46A5"/>
    <w:rPr>
      <w:sz w:val="16"/>
      <w:szCs w:val="16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8B46A5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8B46A5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B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B46A5"/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uiPriority w:val="99"/>
    <w:unhideWhenUsed/>
    <w:rsid w:val="0089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DD405C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DD405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1">
    <w:name w:val="Прижатый влево"/>
    <w:basedOn w:val="a"/>
    <w:next w:val="a"/>
    <w:uiPriority w:val="99"/>
    <w:rsid w:val="00C842FA"/>
    <w:pPr>
      <w:suppressAutoHyphens/>
      <w:autoSpaceDE w:val="0"/>
      <w:spacing w:after="0" w:line="240" w:lineRule="auto"/>
    </w:pPr>
    <w:rPr>
      <w:rFonts w:ascii="Arial" w:eastAsia="SimSun" w:hAnsi="Arial" w:cs="Times New Roman"/>
      <w:sz w:val="24"/>
      <w:szCs w:val="24"/>
      <w:lang w:eastAsia="ar-SA"/>
    </w:rPr>
  </w:style>
  <w:style w:type="character" w:styleId="af2">
    <w:name w:val="Hyperlink"/>
    <w:basedOn w:val="a0"/>
    <w:uiPriority w:val="99"/>
    <w:unhideWhenUsed/>
    <w:rsid w:val="00F220C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5A4386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af3">
    <w:name w:val="Гипертекстовая ссылка"/>
    <w:uiPriority w:val="99"/>
    <w:rsid w:val="004970B3"/>
    <w:rPr>
      <w:rFonts w:cs="Times New Roman"/>
      <w:b/>
      <w:color w:val="106BBE"/>
    </w:rPr>
  </w:style>
  <w:style w:type="paragraph" w:customStyle="1" w:styleId="Style6">
    <w:name w:val="Style6"/>
    <w:basedOn w:val="a"/>
    <w:uiPriority w:val="99"/>
    <w:rsid w:val="000C4B53"/>
    <w:pPr>
      <w:widowControl w:val="0"/>
      <w:autoSpaceDE w:val="0"/>
      <w:autoSpaceDN w:val="0"/>
      <w:adjustRightInd w:val="0"/>
      <w:spacing w:after="0" w:line="325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0C4B5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8C37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8C3745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2B81"/>
  </w:style>
  <w:style w:type="character" w:customStyle="1" w:styleId="blk">
    <w:name w:val="blk"/>
    <w:basedOn w:val="a0"/>
    <w:rsid w:val="00B12B81"/>
  </w:style>
  <w:style w:type="paragraph" w:customStyle="1" w:styleId="af4">
    <w:name w:val="Нормальный (таблица)"/>
    <w:basedOn w:val="a"/>
    <w:next w:val="a"/>
    <w:uiPriority w:val="99"/>
    <w:rsid w:val="007779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777962"/>
    <w:rPr>
      <w:b/>
      <w:color w:val="26282F"/>
    </w:rPr>
  </w:style>
  <w:style w:type="paragraph" w:customStyle="1" w:styleId="af6">
    <w:name w:val="Таблицы (моноширинный)"/>
    <w:basedOn w:val="a"/>
    <w:next w:val="a"/>
    <w:uiPriority w:val="99"/>
    <w:rsid w:val="007779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4270"/>
    <w:pPr>
      <w:widowControl w:val="0"/>
      <w:suppressAutoHyphens/>
      <w:autoSpaceDE w:val="0"/>
      <w:spacing w:after="0" w:line="240" w:lineRule="auto"/>
      <w:ind w:firstLine="709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s1">
    <w:name w:val="s_1"/>
    <w:basedOn w:val="a"/>
    <w:rsid w:val="00DF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EB"/>
  </w:style>
  <w:style w:type="paragraph" w:styleId="1">
    <w:name w:val="heading 1"/>
    <w:basedOn w:val="a"/>
    <w:next w:val="a"/>
    <w:link w:val="10"/>
    <w:qFormat/>
    <w:rsid w:val="005A4386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7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7101"/>
  </w:style>
  <w:style w:type="paragraph" w:styleId="a6">
    <w:name w:val="footer"/>
    <w:basedOn w:val="a"/>
    <w:link w:val="a7"/>
    <w:uiPriority w:val="99"/>
    <w:unhideWhenUsed/>
    <w:rsid w:val="00967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7101"/>
  </w:style>
  <w:style w:type="paragraph" w:styleId="a8">
    <w:name w:val="annotation text"/>
    <w:basedOn w:val="a"/>
    <w:link w:val="a9"/>
    <w:uiPriority w:val="99"/>
    <w:unhideWhenUsed/>
    <w:rsid w:val="00E510A5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E510A5"/>
    <w:rPr>
      <w:rFonts w:ascii="Calibri" w:eastAsia="Calibri" w:hAnsi="Calibri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8B46A5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8B46A5"/>
    <w:rPr>
      <w:sz w:val="16"/>
      <w:szCs w:val="16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8B46A5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8B46A5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B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B46A5"/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uiPriority w:val="99"/>
    <w:unhideWhenUsed/>
    <w:rsid w:val="0089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DD405C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DD405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1">
    <w:name w:val="Прижатый влево"/>
    <w:basedOn w:val="a"/>
    <w:next w:val="a"/>
    <w:uiPriority w:val="99"/>
    <w:rsid w:val="00C842FA"/>
    <w:pPr>
      <w:suppressAutoHyphens/>
      <w:autoSpaceDE w:val="0"/>
      <w:spacing w:after="0" w:line="240" w:lineRule="auto"/>
    </w:pPr>
    <w:rPr>
      <w:rFonts w:ascii="Arial" w:eastAsia="SimSun" w:hAnsi="Arial" w:cs="Times New Roman"/>
      <w:sz w:val="24"/>
      <w:szCs w:val="24"/>
      <w:lang w:eastAsia="ar-SA"/>
    </w:rPr>
  </w:style>
  <w:style w:type="character" w:styleId="af2">
    <w:name w:val="Hyperlink"/>
    <w:basedOn w:val="a0"/>
    <w:uiPriority w:val="99"/>
    <w:unhideWhenUsed/>
    <w:rsid w:val="00F220C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5A4386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af3">
    <w:name w:val="Гипертекстовая ссылка"/>
    <w:uiPriority w:val="99"/>
    <w:rsid w:val="004970B3"/>
    <w:rPr>
      <w:rFonts w:cs="Times New Roman"/>
      <w:b/>
      <w:color w:val="106BBE"/>
    </w:rPr>
  </w:style>
  <w:style w:type="paragraph" w:customStyle="1" w:styleId="Style6">
    <w:name w:val="Style6"/>
    <w:basedOn w:val="a"/>
    <w:uiPriority w:val="99"/>
    <w:rsid w:val="000C4B53"/>
    <w:pPr>
      <w:widowControl w:val="0"/>
      <w:autoSpaceDE w:val="0"/>
      <w:autoSpaceDN w:val="0"/>
      <w:adjustRightInd w:val="0"/>
      <w:spacing w:after="0" w:line="325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0C4B5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8C37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8C3745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2B81"/>
  </w:style>
  <w:style w:type="character" w:customStyle="1" w:styleId="blk">
    <w:name w:val="blk"/>
    <w:basedOn w:val="a0"/>
    <w:rsid w:val="00B12B81"/>
  </w:style>
  <w:style w:type="paragraph" w:customStyle="1" w:styleId="af4">
    <w:name w:val="Нормальный (таблица)"/>
    <w:basedOn w:val="a"/>
    <w:next w:val="a"/>
    <w:uiPriority w:val="99"/>
    <w:rsid w:val="007779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777962"/>
    <w:rPr>
      <w:b/>
      <w:color w:val="26282F"/>
    </w:rPr>
  </w:style>
  <w:style w:type="paragraph" w:customStyle="1" w:styleId="af6">
    <w:name w:val="Таблицы (моноширинный)"/>
    <w:basedOn w:val="a"/>
    <w:next w:val="a"/>
    <w:uiPriority w:val="99"/>
    <w:rsid w:val="007779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4270"/>
    <w:pPr>
      <w:widowControl w:val="0"/>
      <w:suppressAutoHyphens/>
      <w:autoSpaceDE w:val="0"/>
      <w:spacing w:after="0" w:line="240" w:lineRule="auto"/>
      <w:ind w:firstLine="709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s1">
    <w:name w:val="s_1"/>
    <w:basedOn w:val="a"/>
    <w:rsid w:val="00DF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92110852458298D6E283A5C404599BA9182EFB7206FA99B890E731374EFEC6248907344EC22909EF77D41EE0C7CE9A66B13BEDC93C04B73h0YA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77515.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home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rnaul.or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9C8A8-DD2C-4C94-9A95-5FCF86757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10120</Words>
  <Characters>57688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Лазарева</dc:creator>
  <cp:lastModifiedBy>Юлия В. Семенова</cp:lastModifiedBy>
  <cp:revision>2</cp:revision>
  <cp:lastPrinted>2024-05-06T06:18:00Z</cp:lastPrinted>
  <dcterms:created xsi:type="dcterms:W3CDTF">2024-05-07T02:14:00Z</dcterms:created>
  <dcterms:modified xsi:type="dcterms:W3CDTF">2024-05-07T02:14:00Z</dcterms:modified>
</cp:coreProperties>
</file>