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117AD4" w:rsidRPr="00117AD4" w:rsidRDefault="007B5492" w:rsidP="00117AD4">
      <w:pPr>
        <w:tabs>
          <w:tab w:val="left" w:pos="3686"/>
          <w:tab w:val="left" w:pos="4111"/>
          <w:tab w:val="left" w:pos="4678"/>
        </w:tabs>
        <w:jc w:val="center"/>
        <w:rPr>
          <w:sz w:val="28"/>
          <w:szCs w:val="28"/>
        </w:rPr>
      </w:pPr>
      <w:r w:rsidRPr="00193C66">
        <w:rPr>
          <w:sz w:val="28"/>
          <w:szCs w:val="28"/>
        </w:rPr>
        <w:t xml:space="preserve">постановления администрации города </w:t>
      </w:r>
      <w:r w:rsidR="00117AD4">
        <w:t>«</w:t>
      </w:r>
      <w:r w:rsidR="00117AD4" w:rsidRPr="00117AD4">
        <w:rPr>
          <w:sz w:val="28"/>
          <w:szCs w:val="28"/>
        </w:rPr>
        <w:t>О внесении изменения в постановление администрации города от 27.11.2020 №1905 «Об утверждении схемы размещения нестационарных торговых объектов на территории города Барнаула»</w:t>
      </w:r>
    </w:p>
    <w:p w:rsidR="007B5492" w:rsidRPr="00117AD4" w:rsidRDefault="00117AD4" w:rsidP="00117AD4">
      <w:pPr>
        <w:pStyle w:val="ConsPlusNormal"/>
        <w:jc w:val="center"/>
        <w:rPr>
          <w:rFonts w:ascii="Times New Roman" w:hAnsi="Times New Roman" w:cs="Times New Roman"/>
          <w:sz w:val="28"/>
          <w:szCs w:val="28"/>
        </w:rPr>
      </w:pPr>
      <w:r w:rsidRPr="00117AD4">
        <w:rPr>
          <w:rFonts w:ascii="Times New Roman" w:hAnsi="Times New Roman" w:cs="Times New Roman"/>
          <w:sz w:val="28"/>
          <w:szCs w:val="28"/>
        </w:rPr>
        <w:t>(в редакции постановления от 10.01.2022 №05)</w:t>
      </w:r>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117AD4" w:rsidRPr="00117AD4">
        <w:rPr>
          <w:sz w:val="28"/>
          <w:szCs w:val="28"/>
        </w:rPr>
        <w:t>«О внесении изменения в постановление администрации города от 27.11.2020 №1905 «Об утверждении схемы размещения нестационарных торговых объектов на территории города Барнаула»</w:t>
      </w:r>
      <w:r w:rsidR="00117AD4">
        <w:rPr>
          <w:sz w:val="28"/>
          <w:szCs w:val="28"/>
        </w:rPr>
        <w:t xml:space="preserve"> </w:t>
      </w:r>
      <w:r w:rsidR="00117AD4" w:rsidRPr="00117AD4">
        <w:rPr>
          <w:sz w:val="28"/>
          <w:szCs w:val="28"/>
        </w:rPr>
        <w:t>(в редакции постановления от 10.01.2022 №05)</w:t>
      </w:r>
      <w:r w:rsidR="00117AD4">
        <w:rPr>
          <w:sz w:val="28"/>
          <w:szCs w:val="28"/>
        </w:rPr>
        <w:t xml:space="preserve">                       </w:t>
      </w:r>
      <w:bookmarkStart w:id="0" w:name="_GoBack"/>
      <w:bookmarkEnd w:id="0"/>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0E2FB3" w:rsidRPr="00117AD4" w:rsidRDefault="000E2FB3" w:rsidP="00117AD4">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0E2FB3" w:rsidRPr="00117AD4" w:rsidRDefault="000E2FB3" w:rsidP="00117AD4">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0E2FB3" w:rsidRPr="00117AD4" w:rsidRDefault="000E2FB3" w:rsidP="00117AD4">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0E2FB3" w:rsidRDefault="000E2FB3" w:rsidP="00117AD4">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0E2FB3" w:rsidRDefault="000E2FB3" w:rsidP="000E2FB3">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не повлечет изменения полномочий органов местного самоуправления города</w:t>
      </w:r>
      <w:r w:rsidRPr="00557DBB">
        <w:rPr>
          <w:rFonts w:ascii="Times New Roman" w:hAnsi="Times New Roman" w:cs="Times New Roman"/>
          <w:sz w:val="28"/>
          <w:szCs w:val="28"/>
        </w:rPr>
        <w:t>.</w:t>
      </w:r>
    </w:p>
    <w:p w:rsidR="000E2FB3" w:rsidRPr="007E2751" w:rsidRDefault="000E2FB3" w:rsidP="000E2FB3">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w:t>
      </w:r>
      <w:r w:rsidRPr="00B15784">
        <w:rPr>
          <w:rFonts w:ascii="Times New Roman" w:hAnsi="Times New Roman"/>
          <w:color w:val="FF0000"/>
          <w:sz w:val="28"/>
          <w:szCs w:val="28"/>
        </w:rPr>
        <w:t>.</w:t>
      </w:r>
    </w:p>
    <w:p w:rsidR="000E2FB3" w:rsidRPr="00BC14F2" w:rsidRDefault="000E2FB3" w:rsidP="000E2FB3">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и инвестиц</w:t>
      </w:r>
      <w:r>
        <w:rPr>
          <w:sz w:val="28"/>
          <w:szCs w:val="28"/>
        </w:rPr>
        <w:t xml:space="preserve">ионной деятельности и органов местного самоуправления, связанных                    </w:t>
      </w:r>
      <w:r w:rsidRPr="00BC14F2">
        <w:rPr>
          <w:sz w:val="28"/>
          <w:szCs w:val="28"/>
        </w:rPr>
        <w:t>с изменением их прав и обязанностей.</w:t>
      </w:r>
    </w:p>
    <w:p w:rsidR="000E2FB3" w:rsidRDefault="000E2FB3" w:rsidP="000E2FB3">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рисков негативных последствий </w:t>
      </w:r>
      <w:r w:rsidRPr="007D4529">
        <w:rPr>
          <w:rFonts w:eastAsia="Calibri"/>
          <w:sz w:val="28"/>
          <w:szCs w:val="28"/>
        </w:rPr>
        <w:t>решения проблемы предложенным способом регулирования</w:t>
      </w:r>
      <w:r w:rsidRPr="007D4529">
        <w:rPr>
          <w:sz w:val="28"/>
          <w:szCs w:val="28"/>
        </w:rPr>
        <w:t>.</w:t>
      </w:r>
    </w:p>
    <w:p w:rsidR="000E2FB3" w:rsidRPr="000E2FB3" w:rsidRDefault="000E2FB3" w:rsidP="000E2FB3">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0E2FB3" w:rsidRPr="00E243F6" w:rsidRDefault="000E2FB3" w:rsidP="000E2FB3">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0E2FB3" w:rsidRPr="00E243F6" w:rsidRDefault="000E2FB3" w:rsidP="000E2FB3">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0E2FB3" w:rsidRPr="00E243F6" w:rsidRDefault="000E2FB3" w:rsidP="000E2FB3">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0E2FB3" w:rsidRDefault="000E2FB3" w:rsidP="000E2FB3">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C0217F" w:rsidRPr="00C0217F" w:rsidRDefault="00C0217F" w:rsidP="00C0217F">
      <w:pPr>
        <w:outlineLvl w:val="1"/>
        <w:rPr>
          <w:sz w:val="28"/>
          <w:szCs w:val="28"/>
          <w:highlight w:val="yellow"/>
        </w:rPr>
      </w:pPr>
    </w:p>
    <w:p w:rsidR="00C0217F" w:rsidRPr="00C0217F" w:rsidRDefault="00C0217F" w:rsidP="00C0217F">
      <w:pPr>
        <w:outlineLvl w:val="1"/>
        <w:rPr>
          <w:sz w:val="28"/>
          <w:szCs w:val="28"/>
          <w:highlight w:val="yellow"/>
        </w:rPr>
      </w:pPr>
    </w:p>
    <w:p w:rsidR="00C0217F" w:rsidRPr="00C0217F" w:rsidRDefault="00C0217F" w:rsidP="00C0217F">
      <w:pPr>
        <w:rPr>
          <w:sz w:val="28"/>
          <w:szCs w:val="28"/>
        </w:rPr>
      </w:pPr>
      <w:r w:rsidRPr="00C0217F">
        <w:rPr>
          <w:sz w:val="28"/>
          <w:szCs w:val="28"/>
        </w:rPr>
        <w:t xml:space="preserve">Председатель комитета по развитию </w:t>
      </w:r>
    </w:p>
    <w:p w:rsidR="00C0217F" w:rsidRPr="00C0217F" w:rsidRDefault="00C0217F" w:rsidP="00C0217F">
      <w:pPr>
        <w:rPr>
          <w:sz w:val="28"/>
          <w:szCs w:val="28"/>
        </w:rPr>
      </w:pPr>
      <w:r w:rsidRPr="00C0217F">
        <w:rPr>
          <w:sz w:val="28"/>
          <w:szCs w:val="28"/>
        </w:rPr>
        <w:t xml:space="preserve">предпринимательства, </w:t>
      </w:r>
      <w:proofErr w:type="gramStart"/>
      <w:r w:rsidRPr="00C0217F">
        <w:rPr>
          <w:sz w:val="28"/>
          <w:szCs w:val="28"/>
        </w:rPr>
        <w:t>потребительскому</w:t>
      </w:r>
      <w:proofErr w:type="gramEnd"/>
    </w:p>
    <w:p w:rsidR="0082293F" w:rsidRPr="00C0217F" w:rsidRDefault="00C0217F" w:rsidP="002A48C0">
      <w:pPr>
        <w:tabs>
          <w:tab w:val="left" w:pos="7088"/>
        </w:tabs>
        <w:rPr>
          <w:sz w:val="28"/>
          <w:szCs w:val="28"/>
        </w:rPr>
      </w:pPr>
      <w:r w:rsidRPr="00C0217F">
        <w:rPr>
          <w:sz w:val="28"/>
          <w:szCs w:val="28"/>
        </w:rPr>
        <w:t xml:space="preserve">рынку и вопросам труда                                                     </w:t>
      </w:r>
      <w:r w:rsidR="000E2FB3">
        <w:rPr>
          <w:sz w:val="28"/>
          <w:szCs w:val="28"/>
        </w:rPr>
        <w:t xml:space="preserve">    </w:t>
      </w:r>
      <w:r w:rsidR="00117AD4">
        <w:rPr>
          <w:sz w:val="28"/>
          <w:szCs w:val="28"/>
        </w:rPr>
        <w:t xml:space="preserve"> </w:t>
      </w:r>
      <w:r w:rsidRPr="00C0217F">
        <w:rPr>
          <w:sz w:val="28"/>
          <w:szCs w:val="28"/>
        </w:rPr>
        <w:t xml:space="preserve">                       </w:t>
      </w:r>
      <w:r w:rsidR="000E2FB3">
        <w:rPr>
          <w:sz w:val="28"/>
          <w:szCs w:val="28"/>
        </w:rPr>
        <w:t>Н.В.</w:t>
      </w:r>
      <w:r w:rsidR="00117AD4">
        <w:rPr>
          <w:sz w:val="28"/>
          <w:szCs w:val="28"/>
        </w:rPr>
        <w:t xml:space="preserve"> </w:t>
      </w:r>
      <w:r w:rsidR="000E2FB3">
        <w:rPr>
          <w:sz w:val="28"/>
          <w:szCs w:val="28"/>
        </w:rPr>
        <w:t>Кротова</w:t>
      </w:r>
    </w:p>
    <w:sectPr w:rsidR="0082293F" w:rsidRPr="00C0217F" w:rsidSect="00B77F3A">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117AD4">
      <w:rPr>
        <w:noProof/>
      </w:rPr>
      <w:t>2</w:t>
    </w:r>
    <w:r w:rsidRPr="00B77F3A">
      <w:fldChar w:fldCharType="end"/>
    </w:r>
  </w:p>
  <w:p w:rsidR="00314D12" w:rsidRDefault="00117AD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35E43"/>
    <w:rsid w:val="000373A1"/>
    <w:rsid w:val="00045260"/>
    <w:rsid w:val="00054965"/>
    <w:rsid w:val="00065F8A"/>
    <w:rsid w:val="000756A6"/>
    <w:rsid w:val="00077771"/>
    <w:rsid w:val="000A17FB"/>
    <w:rsid w:val="000B581B"/>
    <w:rsid w:val="000C6AEB"/>
    <w:rsid w:val="000E18F9"/>
    <w:rsid w:val="000E2FB3"/>
    <w:rsid w:val="00111BA7"/>
    <w:rsid w:val="00117AD4"/>
    <w:rsid w:val="00145805"/>
    <w:rsid w:val="00193C66"/>
    <w:rsid w:val="00195011"/>
    <w:rsid w:val="00197938"/>
    <w:rsid w:val="001B245A"/>
    <w:rsid w:val="001B3C39"/>
    <w:rsid w:val="001D1122"/>
    <w:rsid w:val="001E71D2"/>
    <w:rsid w:val="0020412C"/>
    <w:rsid w:val="00204AFC"/>
    <w:rsid w:val="00221741"/>
    <w:rsid w:val="00224217"/>
    <w:rsid w:val="002260D9"/>
    <w:rsid w:val="0022707C"/>
    <w:rsid w:val="00253137"/>
    <w:rsid w:val="0025583F"/>
    <w:rsid w:val="002738E9"/>
    <w:rsid w:val="00284810"/>
    <w:rsid w:val="002950F8"/>
    <w:rsid w:val="002A48C0"/>
    <w:rsid w:val="002A6662"/>
    <w:rsid w:val="002B3351"/>
    <w:rsid w:val="002C7344"/>
    <w:rsid w:val="002D268D"/>
    <w:rsid w:val="002D4897"/>
    <w:rsid w:val="002D49C0"/>
    <w:rsid w:val="002E57D9"/>
    <w:rsid w:val="00302260"/>
    <w:rsid w:val="00313369"/>
    <w:rsid w:val="00326E4E"/>
    <w:rsid w:val="0033606D"/>
    <w:rsid w:val="003B5160"/>
    <w:rsid w:val="003B5969"/>
    <w:rsid w:val="003D57E9"/>
    <w:rsid w:val="003D709D"/>
    <w:rsid w:val="003E5D6D"/>
    <w:rsid w:val="003F2DB6"/>
    <w:rsid w:val="003F5863"/>
    <w:rsid w:val="004021F3"/>
    <w:rsid w:val="0041416B"/>
    <w:rsid w:val="00424124"/>
    <w:rsid w:val="004301A3"/>
    <w:rsid w:val="0043486A"/>
    <w:rsid w:val="00460F36"/>
    <w:rsid w:val="004652FD"/>
    <w:rsid w:val="00486B56"/>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B1627"/>
    <w:rsid w:val="005D2DAA"/>
    <w:rsid w:val="005E5EAA"/>
    <w:rsid w:val="005F073B"/>
    <w:rsid w:val="00602B7C"/>
    <w:rsid w:val="00615DB4"/>
    <w:rsid w:val="00624093"/>
    <w:rsid w:val="00640797"/>
    <w:rsid w:val="00646C01"/>
    <w:rsid w:val="00664251"/>
    <w:rsid w:val="00676403"/>
    <w:rsid w:val="00683A4A"/>
    <w:rsid w:val="006929DE"/>
    <w:rsid w:val="006B5A03"/>
    <w:rsid w:val="006C72C9"/>
    <w:rsid w:val="006C79F2"/>
    <w:rsid w:val="006D19C0"/>
    <w:rsid w:val="006D57A1"/>
    <w:rsid w:val="00705981"/>
    <w:rsid w:val="00716EDB"/>
    <w:rsid w:val="007171AC"/>
    <w:rsid w:val="00723F22"/>
    <w:rsid w:val="00732F47"/>
    <w:rsid w:val="007505EA"/>
    <w:rsid w:val="0075624F"/>
    <w:rsid w:val="00763AF3"/>
    <w:rsid w:val="00766D80"/>
    <w:rsid w:val="0077174C"/>
    <w:rsid w:val="00784E24"/>
    <w:rsid w:val="00787762"/>
    <w:rsid w:val="007A05A4"/>
    <w:rsid w:val="007B5492"/>
    <w:rsid w:val="007C0839"/>
    <w:rsid w:val="007C5C29"/>
    <w:rsid w:val="007D2722"/>
    <w:rsid w:val="007E1632"/>
    <w:rsid w:val="008057CB"/>
    <w:rsid w:val="008118D7"/>
    <w:rsid w:val="0082293F"/>
    <w:rsid w:val="00826181"/>
    <w:rsid w:val="00833C8D"/>
    <w:rsid w:val="00852748"/>
    <w:rsid w:val="00856FE1"/>
    <w:rsid w:val="008615CA"/>
    <w:rsid w:val="008651B5"/>
    <w:rsid w:val="0089136D"/>
    <w:rsid w:val="008915DF"/>
    <w:rsid w:val="00891B73"/>
    <w:rsid w:val="008A6A86"/>
    <w:rsid w:val="008B1135"/>
    <w:rsid w:val="008C0A8E"/>
    <w:rsid w:val="008C1B15"/>
    <w:rsid w:val="00920377"/>
    <w:rsid w:val="0092059C"/>
    <w:rsid w:val="00930A17"/>
    <w:rsid w:val="009434AE"/>
    <w:rsid w:val="00944CB8"/>
    <w:rsid w:val="00945243"/>
    <w:rsid w:val="009506B4"/>
    <w:rsid w:val="0096242E"/>
    <w:rsid w:val="00966E93"/>
    <w:rsid w:val="009925D8"/>
    <w:rsid w:val="00993DC6"/>
    <w:rsid w:val="009D1225"/>
    <w:rsid w:val="009D5103"/>
    <w:rsid w:val="009E0E3F"/>
    <w:rsid w:val="009F025C"/>
    <w:rsid w:val="00A02F06"/>
    <w:rsid w:val="00A22AD3"/>
    <w:rsid w:val="00A26EFA"/>
    <w:rsid w:val="00A65415"/>
    <w:rsid w:val="00A809F7"/>
    <w:rsid w:val="00A904C9"/>
    <w:rsid w:val="00A9369C"/>
    <w:rsid w:val="00AA4497"/>
    <w:rsid w:val="00AC2301"/>
    <w:rsid w:val="00AF44F0"/>
    <w:rsid w:val="00AF49FD"/>
    <w:rsid w:val="00B06E36"/>
    <w:rsid w:val="00B22DE5"/>
    <w:rsid w:val="00B51CB8"/>
    <w:rsid w:val="00B737BC"/>
    <w:rsid w:val="00B745E6"/>
    <w:rsid w:val="00B76972"/>
    <w:rsid w:val="00B90A09"/>
    <w:rsid w:val="00BA4A9A"/>
    <w:rsid w:val="00BD4DA9"/>
    <w:rsid w:val="00BD634D"/>
    <w:rsid w:val="00BF3A04"/>
    <w:rsid w:val="00C009D2"/>
    <w:rsid w:val="00C0217F"/>
    <w:rsid w:val="00C1340A"/>
    <w:rsid w:val="00C20CE7"/>
    <w:rsid w:val="00C40B3E"/>
    <w:rsid w:val="00C5500B"/>
    <w:rsid w:val="00C82D0B"/>
    <w:rsid w:val="00C91659"/>
    <w:rsid w:val="00C96508"/>
    <w:rsid w:val="00CB1F33"/>
    <w:rsid w:val="00CB7AED"/>
    <w:rsid w:val="00CF6903"/>
    <w:rsid w:val="00D2702E"/>
    <w:rsid w:val="00D379A6"/>
    <w:rsid w:val="00D6388B"/>
    <w:rsid w:val="00D657D9"/>
    <w:rsid w:val="00D70B4A"/>
    <w:rsid w:val="00D77637"/>
    <w:rsid w:val="00D853B9"/>
    <w:rsid w:val="00D87C00"/>
    <w:rsid w:val="00D957AD"/>
    <w:rsid w:val="00DB3F04"/>
    <w:rsid w:val="00DC5C4E"/>
    <w:rsid w:val="00DC60D8"/>
    <w:rsid w:val="00DD0BD8"/>
    <w:rsid w:val="00DD2E5E"/>
    <w:rsid w:val="00DF5CE7"/>
    <w:rsid w:val="00DF6C97"/>
    <w:rsid w:val="00E02075"/>
    <w:rsid w:val="00E21109"/>
    <w:rsid w:val="00E25902"/>
    <w:rsid w:val="00E50A9C"/>
    <w:rsid w:val="00E61709"/>
    <w:rsid w:val="00EA6243"/>
    <w:rsid w:val="00EC1704"/>
    <w:rsid w:val="00ED57D4"/>
    <w:rsid w:val="00EE0D6D"/>
    <w:rsid w:val="00EE6A4D"/>
    <w:rsid w:val="00EE7876"/>
    <w:rsid w:val="00EE7E2F"/>
    <w:rsid w:val="00F04F55"/>
    <w:rsid w:val="00F11AED"/>
    <w:rsid w:val="00F16D25"/>
    <w:rsid w:val="00F20DA7"/>
    <w:rsid w:val="00F23685"/>
    <w:rsid w:val="00F322EC"/>
    <w:rsid w:val="00F33E35"/>
    <w:rsid w:val="00F4530E"/>
    <w:rsid w:val="00F4708D"/>
    <w:rsid w:val="00F6246F"/>
    <w:rsid w:val="00F71917"/>
    <w:rsid w:val="00FA26C1"/>
    <w:rsid w:val="00FC49C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E28B-BD77-40BC-AEAB-6D2195BF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542</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Царева</dc:creator>
  <cp:lastModifiedBy>Ирина М. Черкашина</cp:lastModifiedBy>
  <cp:revision>19</cp:revision>
  <cp:lastPrinted>2020-09-10T01:09:00Z</cp:lastPrinted>
  <dcterms:created xsi:type="dcterms:W3CDTF">2020-09-07T08:15:00Z</dcterms:created>
  <dcterms:modified xsi:type="dcterms:W3CDTF">2022-03-30T03:28:00Z</dcterms:modified>
</cp:coreProperties>
</file>