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E80" w:rsidRPr="00A8295A" w:rsidRDefault="00706E80" w:rsidP="00F457E3">
      <w:pPr>
        <w:widowControl w:val="0"/>
        <w:ind w:left="5103"/>
        <w:rPr>
          <w:snapToGrid w:val="0"/>
          <w:szCs w:val="28"/>
        </w:rPr>
      </w:pPr>
      <w:r w:rsidRPr="00A8295A">
        <w:rPr>
          <w:snapToGrid w:val="0"/>
          <w:szCs w:val="28"/>
        </w:rPr>
        <w:t xml:space="preserve">Приложение к решению </w:t>
      </w:r>
    </w:p>
    <w:p w:rsidR="00706E80" w:rsidRPr="00A8295A" w:rsidRDefault="00706E80" w:rsidP="00F457E3">
      <w:pPr>
        <w:widowControl w:val="0"/>
        <w:ind w:left="5103"/>
        <w:rPr>
          <w:snapToGrid w:val="0"/>
          <w:szCs w:val="28"/>
        </w:rPr>
      </w:pPr>
      <w:r w:rsidRPr="00A8295A">
        <w:rPr>
          <w:snapToGrid w:val="0"/>
          <w:szCs w:val="28"/>
        </w:rPr>
        <w:t>городской Думы</w:t>
      </w:r>
    </w:p>
    <w:p w:rsidR="00706E80" w:rsidRPr="00A8295A" w:rsidRDefault="00706E80" w:rsidP="00706E80">
      <w:pPr>
        <w:widowControl w:val="0"/>
        <w:ind w:left="5103"/>
        <w:rPr>
          <w:noProof/>
          <w:snapToGrid w:val="0"/>
          <w:szCs w:val="28"/>
        </w:rPr>
      </w:pPr>
      <w:r w:rsidRPr="00A8295A">
        <w:rPr>
          <w:snapToGrid w:val="0"/>
          <w:szCs w:val="28"/>
        </w:rPr>
        <w:t xml:space="preserve">от </w:t>
      </w:r>
      <w:bookmarkStart w:id="0" w:name="OCRUncertain001"/>
      <w:r w:rsidRPr="00A8295A">
        <w:rPr>
          <w:snapToGrid w:val="0"/>
          <w:szCs w:val="28"/>
        </w:rPr>
        <w:t>_</w:t>
      </w:r>
      <w:r w:rsidRPr="00A8295A">
        <w:rPr>
          <w:noProof/>
          <w:snapToGrid w:val="0"/>
          <w:szCs w:val="28"/>
        </w:rPr>
        <w:t>___________</w:t>
      </w:r>
      <w:bookmarkEnd w:id="0"/>
      <w:r w:rsidRPr="00A8295A">
        <w:rPr>
          <w:snapToGrid w:val="0"/>
          <w:szCs w:val="28"/>
        </w:rPr>
        <w:t>__</w:t>
      </w:r>
      <w:r w:rsidRPr="00A8295A">
        <w:rPr>
          <w:noProof/>
          <w:snapToGrid w:val="0"/>
          <w:szCs w:val="28"/>
        </w:rPr>
        <w:t xml:space="preserve"> №</w:t>
      </w:r>
      <w:bookmarkStart w:id="1" w:name="OCRUncertain002"/>
      <w:r w:rsidRPr="00A8295A">
        <w:rPr>
          <w:noProof/>
          <w:snapToGrid w:val="0"/>
          <w:szCs w:val="28"/>
        </w:rPr>
        <w:t>_____</w:t>
      </w:r>
      <w:bookmarkEnd w:id="1"/>
    </w:p>
    <w:p w:rsidR="00706E80" w:rsidRPr="00A8295A" w:rsidRDefault="00706E80" w:rsidP="00F457E3">
      <w:pPr>
        <w:widowControl w:val="0"/>
        <w:ind w:left="5103"/>
        <w:rPr>
          <w:snapToGrid w:val="0"/>
          <w:szCs w:val="28"/>
        </w:rPr>
      </w:pPr>
    </w:p>
    <w:p w:rsidR="00B507F4" w:rsidRPr="00A8295A" w:rsidRDefault="00B507F4" w:rsidP="00F457E3">
      <w:pPr>
        <w:widowControl w:val="0"/>
        <w:ind w:left="5103"/>
        <w:rPr>
          <w:noProof/>
          <w:snapToGrid w:val="0"/>
          <w:szCs w:val="28"/>
        </w:rPr>
      </w:pPr>
      <w:r w:rsidRPr="00A8295A">
        <w:rPr>
          <w:snapToGrid w:val="0"/>
          <w:szCs w:val="28"/>
        </w:rPr>
        <w:t xml:space="preserve">Приложение </w:t>
      </w:r>
      <w:r w:rsidR="0025231C" w:rsidRPr="00A8295A">
        <w:rPr>
          <w:snapToGrid w:val="0"/>
          <w:szCs w:val="28"/>
        </w:rPr>
        <w:t>4</w:t>
      </w:r>
      <w:r w:rsidRPr="00A8295A">
        <w:rPr>
          <w:snapToGrid w:val="0"/>
          <w:szCs w:val="28"/>
        </w:rPr>
        <w:t xml:space="preserve"> </w:t>
      </w:r>
      <w:r w:rsidRPr="00A8295A">
        <w:rPr>
          <w:snapToGrid w:val="0"/>
          <w:szCs w:val="28"/>
        </w:rPr>
        <w:br/>
        <w:t xml:space="preserve">к </w:t>
      </w:r>
      <w:r w:rsidR="00F457E3" w:rsidRPr="00A8295A">
        <w:rPr>
          <w:snapToGrid w:val="0"/>
          <w:szCs w:val="28"/>
        </w:rPr>
        <w:t>Правилам размещения наружной рекламы в городе Барнауле</w:t>
      </w:r>
      <w:r w:rsidRPr="00A8295A">
        <w:rPr>
          <w:snapToGrid w:val="0"/>
          <w:szCs w:val="28"/>
        </w:rPr>
        <w:br/>
      </w:r>
    </w:p>
    <w:p w:rsidR="006E6448" w:rsidRPr="00A8295A" w:rsidRDefault="006E6448" w:rsidP="009C757D">
      <w:pPr>
        <w:spacing w:after="160" w:line="259" w:lineRule="auto"/>
        <w:contextualSpacing/>
        <w:jc w:val="center"/>
        <w:rPr>
          <w:rFonts w:eastAsiaTheme="minorHAnsi"/>
          <w:szCs w:val="28"/>
          <w:lang w:eastAsia="en-US"/>
        </w:rPr>
      </w:pPr>
      <w:r w:rsidRPr="00A8295A">
        <w:rPr>
          <w:rFonts w:eastAsiaTheme="minorHAnsi"/>
          <w:szCs w:val="28"/>
          <w:lang w:eastAsia="en-US"/>
        </w:rPr>
        <w:t>ЗОНИРОВАНИЕ</w:t>
      </w:r>
    </w:p>
    <w:p w:rsidR="009C757D" w:rsidRPr="00A8295A" w:rsidRDefault="009C757D" w:rsidP="009C757D">
      <w:pPr>
        <w:spacing w:after="160" w:line="259" w:lineRule="auto"/>
        <w:contextualSpacing/>
        <w:jc w:val="center"/>
        <w:rPr>
          <w:rFonts w:eastAsiaTheme="minorHAnsi"/>
          <w:szCs w:val="28"/>
          <w:lang w:eastAsia="en-US"/>
        </w:rPr>
      </w:pPr>
      <w:r w:rsidRPr="00A8295A">
        <w:rPr>
          <w:rFonts w:eastAsiaTheme="minorHAnsi"/>
          <w:szCs w:val="28"/>
          <w:lang w:eastAsia="en-US"/>
        </w:rPr>
        <w:t xml:space="preserve"> территории </w:t>
      </w:r>
      <w:r w:rsidR="00C91E59" w:rsidRPr="00A8295A">
        <w:rPr>
          <w:rFonts w:eastAsiaTheme="minorHAnsi"/>
          <w:szCs w:val="28"/>
          <w:lang w:eastAsia="en-US"/>
        </w:rPr>
        <w:t>городско</w:t>
      </w:r>
      <w:r w:rsidR="006E6448" w:rsidRPr="00A8295A">
        <w:rPr>
          <w:rFonts w:eastAsiaTheme="minorHAnsi"/>
          <w:szCs w:val="28"/>
          <w:lang w:eastAsia="en-US"/>
        </w:rPr>
        <w:t>го</w:t>
      </w:r>
      <w:r w:rsidR="00C91E59" w:rsidRPr="00A8295A">
        <w:rPr>
          <w:rFonts w:eastAsiaTheme="minorHAnsi"/>
          <w:szCs w:val="28"/>
          <w:lang w:eastAsia="en-US"/>
        </w:rPr>
        <w:t xml:space="preserve"> округа</w:t>
      </w:r>
      <w:r w:rsidR="007D041F" w:rsidRPr="00A8295A">
        <w:rPr>
          <w:rFonts w:eastAsiaTheme="minorHAnsi"/>
          <w:szCs w:val="28"/>
          <w:lang w:eastAsia="en-US"/>
        </w:rPr>
        <w:t xml:space="preserve"> </w:t>
      </w:r>
      <w:r w:rsidR="007D041F" w:rsidRPr="00A8295A">
        <w:rPr>
          <w:szCs w:val="28"/>
        </w:rPr>
        <w:t>–</w:t>
      </w:r>
      <w:r w:rsidR="00C91E59" w:rsidRPr="00A8295A">
        <w:rPr>
          <w:rFonts w:eastAsiaTheme="minorHAnsi"/>
          <w:szCs w:val="28"/>
          <w:lang w:eastAsia="en-US"/>
        </w:rPr>
        <w:t xml:space="preserve"> </w:t>
      </w:r>
      <w:r w:rsidRPr="00A8295A">
        <w:rPr>
          <w:rFonts w:eastAsiaTheme="minorHAnsi"/>
          <w:szCs w:val="28"/>
          <w:lang w:eastAsia="en-US"/>
        </w:rPr>
        <w:t>города Барнаула</w:t>
      </w:r>
      <w:r w:rsidR="006E6448" w:rsidRPr="00A8295A">
        <w:rPr>
          <w:rFonts w:eastAsiaTheme="minorHAnsi"/>
          <w:szCs w:val="28"/>
          <w:lang w:eastAsia="en-US"/>
        </w:rPr>
        <w:t xml:space="preserve"> Алтайского края </w:t>
      </w:r>
    </w:p>
    <w:p w:rsidR="00071822" w:rsidRPr="00A8295A" w:rsidRDefault="009C757D" w:rsidP="00B33F71">
      <w:pPr>
        <w:spacing w:after="160" w:line="259" w:lineRule="auto"/>
        <w:contextualSpacing/>
        <w:jc w:val="center"/>
        <w:rPr>
          <w:rFonts w:eastAsiaTheme="minorHAnsi"/>
          <w:szCs w:val="28"/>
          <w:lang w:eastAsia="en-US"/>
        </w:rPr>
      </w:pPr>
      <w:r w:rsidRPr="00A8295A">
        <w:rPr>
          <w:rFonts w:eastAsiaTheme="minorHAnsi"/>
          <w:szCs w:val="28"/>
          <w:lang w:eastAsia="en-US"/>
        </w:rPr>
        <w:t>для размещения рекламных конструкций</w:t>
      </w:r>
    </w:p>
    <w:p w:rsidR="00B33F71" w:rsidRPr="00A8295A" w:rsidRDefault="00B33F71" w:rsidP="00B33F71">
      <w:pPr>
        <w:spacing w:after="160" w:line="259" w:lineRule="auto"/>
        <w:contextualSpacing/>
        <w:jc w:val="center"/>
        <w:rPr>
          <w:rFonts w:eastAsiaTheme="minorHAnsi"/>
          <w:szCs w:val="28"/>
          <w:lang w:eastAsia="en-US"/>
        </w:rPr>
      </w:pPr>
    </w:p>
    <w:p w:rsidR="00B0727E" w:rsidRPr="00A8295A" w:rsidRDefault="00075F18" w:rsidP="00D1144E">
      <w:pPr>
        <w:tabs>
          <w:tab w:val="left" w:pos="5670"/>
        </w:tabs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  <w:r w:rsidRPr="00A8295A">
        <w:rPr>
          <w:color w:val="000000"/>
          <w:szCs w:val="28"/>
        </w:rPr>
        <w:t xml:space="preserve">1. </w:t>
      </w:r>
      <w:r w:rsidR="009C757D" w:rsidRPr="00A8295A">
        <w:rPr>
          <w:color w:val="000000"/>
          <w:szCs w:val="28"/>
        </w:rPr>
        <w:t xml:space="preserve">На территории городского округа </w:t>
      </w:r>
      <w:r w:rsidR="006E6448" w:rsidRPr="00A8295A">
        <w:rPr>
          <w:szCs w:val="28"/>
        </w:rPr>
        <w:t xml:space="preserve">– </w:t>
      </w:r>
      <w:r w:rsidR="009C757D" w:rsidRPr="00A8295A">
        <w:rPr>
          <w:color w:val="000000"/>
          <w:szCs w:val="28"/>
        </w:rPr>
        <w:t>города Барнаула Алтайского края</w:t>
      </w:r>
      <w:r w:rsidR="009C757D" w:rsidRPr="00A8295A">
        <w:rPr>
          <w:rFonts w:eastAsia="Calibri"/>
          <w:szCs w:val="28"/>
          <w:lang w:eastAsia="en-US"/>
        </w:rPr>
        <w:t xml:space="preserve"> </w:t>
      </w:r>
      <w:r w:rsidR="009C757D" w:rsidRPr="00A8295A">
        <w:rPr>
          <w:rFonts w:eastAsiaTheme="minorHAnsi"/>
          <w:szCs w:val="28"/>
          <w:lang w:eastAsia="en-US"/>
        </w:rPr>
        <w:t xml:space="preserve">выделено </w:t>
      </w:r>
      <w:r w:rsidR="006E6448" w:rsidRPr="00A8295A">
        <w:rPr>
          <w:rFonts w:eastAsiaTheme="minorHAnsi"/>
          <w:szCs w:val="28"/>
          <w:lang w:eastAsia="en-US"/>
        </w:rPr>
        <w:t>шесть</w:t>
      </w:r>
      <w:r w:rsidR="00F71036" w:rsidRPr="00A8295A">
        <w:rPr>
          <w:rFonts w:eastAsiaTheme="minorHAnsi"/>
          <w:szCs w:val="28"/>
          <w:lang w:eastAsia="en-US"/>
        </w:rPr>
        <w:t xml:space="preserve"> </w:t>
      </w:r>
      <w:r w:rsidR="009C757D" w:rsidRPr="00A8295A">
        <w:rPr>
          <w:rFonts w:eastAsiaTheme="minorHAnsi"/>
          <w:szCs w:val="28"/>
          <w:lang w:eastAsia="en-US"/>
        </w:rPr>
        <w:t>зон для размещения рекламных конструкций.</w:t>
      </w:r>
    </w:p>
    <w:p w:rsidR="009C757D" w:rsidRPr="00A8295A" w:rsidRDefault="009C757D" w:rsidP="006E6448">
      <w:pPr>
        <w:ind w:firstLine="851"/>
        <w:contextualSpacing/>
        <w:jc w:val="both"/>
        <w:rPr>
          <w:szCs w:val="28"/>
        </w:rPr>
      </w:pPr>
      <w:r w:rsidRPr="00A8295A">
        <w:rPr>
          <w:szCs w:val="28"/>
        </w:rPr>
        <w:t>Зона 1. Территория Барнаульского туристско-рекреационного кл</w:t>
      </w:r>
      <w:r w:rsidR="007A56D6" w:rsidRPr="00A8295A">
        <w:rPr>
          <w:szCs w:val="28"/>
        </w:rPr>
        <w:t>астера «Барнаул</w:t>
      </w:r>
      <w:r w:rsidR="006E6448" w:rsidRPr="00A8295A">
        <w:rPr>
          <w:szCs w:val="28"/>
        </w:rPr>
        <w:t xml:space="preserve"> – </w:t>
      </w:r>
      <w:r w:rsidR="007A56D6" w:rsidRPr="00A8295A">
        <w:rPr>
          <w:szCs w:val="28"/>
        </w:rPr>
        <w:t>горнозаводской</w:t>
      </w:r>
      <w:r w:rsidR="008240A8" w:rsidRPr="00A8295A">
        <w:rPr>
          <w:szCs w:val="28"/>
        </w:rPr>
        <w:t xml:space="preserve"> город</w:t>
      </w:r>
      <w:r w:rsidR="007A56D6" w:rsidRPr="00A8295A">
        <w:rPr>
          <w:szCs w:val="28"/>
        </w:rPr>
        <w:t>»</w:t>
      </w:r>
      <w:r w:rsidR="006E6448" w:rsidRPr="00A8295A">
        <w:rPr>
          <w:szCs w:val="28"/>
        </w:rPr>
        <w:t>:</w:t>
      </w:r>
    </w:p>
    <w:p w:rsidR="00FB4541" w:rsidRPr="00A8295A" w:rsidRDefault="00832DFD" w:rsidP="006B6406">
      <w:pPr>
        <w:ind w:firstLine="851"/>
        <w:jc w:val="both"/>
        <w:rPr>
          <w:szCs w:val="28"/>
        </w:rPr>
      </w:pPr>
      <w:r w:rsidRPr="00A8295A">
        <w:rPr>
          <w:szCs w:val="28"/>
        </w:rPr>
        <w:t>т</w:t>
      </w:r>
      <w:r w:rsidR="00F12156" w:rsidRPr="00A8295A">
        <w:rPr>
          <w:szCs w:val="28"/>
        </w:rPr>
        <w:t xml:space="preserve">ерритория </w:t>
      </w:r>
      <w:r w:rsidR="00FB4541" w:rsidRPr="00A8295A">
        <w:rPr>
          <w:szCs w:val="28"/>
        </w:rPr>
        <w:t>ограниченная:</w:t>
      </w:r>
      <w:r w:rsidR="006B6406" w:rsidRPr="00A8295A">
        <w:rPr>
          <w:szCs w:val="28"/>
        </w:rPr>
        <w:t xml:space="preserve"> </w:t>
      </w:r>
      <w:r w:rsidR="00FB4541" w:rsidRPr="00A8295A">
        <w:rPr>
          <w:szCs w:val="28"/>
        </w:rPr>
        <w:t>пр</w:t>
      </w:r>
      <w:r w:rsidR="008240A8" w:rsidRPr="00A8295A">
        <w:rPr>
          <w:szCs w:val="28"/>
        </w:rPr>
        <w:t>-кт</w:t>
      </w:r>
      <w:r w:rsidR="00FB4541" w:rsidRPr="00A8295A">
        <w:rPr>
          <w:szCs w:val="28"/>
        </w:rPr>
        <w:t xml:space="preserve"> Красноармейский</w:t>
      </w:r>
      <w:r w:rsidR="00FC1EDA" w:rsidRPr="00A8295A">
        <w:rPr>
          <w:szCs w:val="28"/>
        </w:rPr>
        <w:t xml:space="preserve"> </w:t>
      </w:r>
      <w:r w:rsidR="00593C96" w:rsidRPr="00A8295A">
        <w:rPr>
          <w:szCs w:val="28"/>
        </w:rPr>
        <w:t xml:space="preserve">от ул.Аванесова </w:t>
      </w:r>
      <w:r w:rsidR="00FC1EDA" w:rsidRPr="00A8295A">
        <w:rPr>
          <w:szCs w:val="28"/>
        </w:rPr>
        <w:t xml:space="preserve">          </w:t>
      </w:r>
      <w:r w:rsidR="00593C96" w:rsidRPr="00A8295A">
        <w:rPr>
          <w:szCs w:val="28"/>
        </w:rPr>
        <w:t>до р.</w:t>
      </w:r>
      <w:r w:rsidR="00FC1EDA" w:rsidRPr="00A8295A">
        <w:rPr>
          <w:szCs w:val="28"/>
        </w:rPr>
        <w:t>Барнаулка</w:t>
      </w:r>
      <w:r w:rsidR="00FB4541" w:rsidRPr="00A8295A">
        <w:rPr>
          <w:szCs w:val="28"/>
        </w:rPr>
        <w:t xml:space="preserve">, р.Барнаулка, </w:t>
      </w:r>
      <w:r w:rsidR="00F71036" w:rsidRPr="00A8295A">
        <w:rPr>
          <w:szCs w:val="28"/>
        </w:rPr>
        <w:t>пер</w:t>
      </w:r>
      <w:r w:rsidR="00FB4541" w:rsidRPr="00A8295A">
        <w:rPr>
          <w:szCs w:val="28"/>
        </w:rPr>
        <w:t>.Радищева</w:t>
      </w:r>
      <w:r w:rsidR="00593C96" w:rsidRPr="00A8295A">
        <w:rPr>
          <w:szCs w:val="28"/>
        </w:rPr>
        <w:t xml:space="preserve"> до ул.Гоголя</w:t>
      </w:r>
      <w:r w:rsidR="00FB4541" w:rsidRPr="00A8295A">
        <w:rPr>
          <w:szCs w:val="28"/>
        </w:rPr>
        <w:t>, ул.Гоголя</w:t>
      </w:r>
      <w:r w:rsidR="00593C96" w:rsidRPr="00A8295A">
        <w:rPr>
          <w:szCs w:val="28"/>
        </w:rPr>
        <w:t xml:space="preserve"> </w:t>
      </w:r>
      <w:r w:rsidR="00FC1EDA" w:rsidRPr="00A8295A">
        <w:rPr>
          <w:szCs w:val="28"/>
        </w:rPr>
        <w:t xml:space="preserve">                 </w:t>
      </w:r>
      <w:r w:rsidR="00593C96" w:rsidRPr="00A8295A">
        <w:rPr>
          <w:szCs w:val="28"/>
        </w:rPr>
        <w:t>от пер.Ради</w:t>
      </w:r>
      <w:r w:rsidR="00FC1EDA" w:rsidRPr="00A8295A">
        <w:rPr>
          <w:szCs w:val="28"/>
        </w:rPr>
        <w:t>щева до пр-кта Красноармейского</w:t>
      </w:r>
      <w:r w:rsidR="00FB4541" w:rsidRPr="00A8295A">
        <w:rPr>
          <w:szCs w:val="28"/>
        </w:rPr>
        <w:t>,</w:t>
      </w:r>
      <w:r w:rsidR="00F12156" w:rsidRPr="00A8295A">
        <w:rPr>
          <w:szCs w:val="28"/>
        </w:rPr>
        <w:t xml:space="preserve"> </w:t>
      </w:r>
      <w:r w:rsidR="008240A8" w:rsidRPr="00A8295A">
        <w:rPr>
          <w:szCs w:val="28"/>
        </w:rPr>
        <w:t xml:space="preserve">пр-кт Красноармейский, </w:t>
      </w:r>
      <w:r w:rsidR="00FC1EDA" w:rsidRPr="00A8295A">
        <w:rPr>
          <w:szCs w:val="28"/>
        </w:rPr>
        <w:t xml:space="preserve">              от ул.Гоголя до ул.Никитина</w:t>
      </w:r>
      <w:r w:rsidR="00593C96" w:rsidRPr="00A8295A">
        <w:rPr>
          <w:szCs w:val="28"/>
        </w:rPr>
        <w:t xml:space="preserve">, </w:t>
      </w:r>
      <w:r w:rsidR="008240A8" w:rsidRPr="00A8295A">
        <w:rPr>
          <w:szCs w:val="28"/>
        </w:rPr>
        <w:t>ул.</w:t>
      </w:r>
      <w:r w:rsidR="00FB4541" w:rsidRPr="00A8295A">
        <w:rPr>
          <w:szCs w:val="28"/>
        </w:rPr>
        <w:t>Никитина</w:t>
      </w:r>
      <w:r w:rsidR="00FC1EDA" w:rsidRPr="00A8295A">
        <w:rPr>
          <w:szCs w:val="28"/>
        </w:rPr>
        <w:t xml:space="preserve"> </w:t>
      </w:r>
      <w:r w:rsidR="00593C96" w:rsidRPr="00A8295A">
        <w:rPr>
          <w:szCs w:val="28"/>
        </w:rPr>
        <w:t xml:space="preserve">от пр-кта Красноармейского </w:t>
      </w:r>
      <w:r w:rsidR="00FC1EDA" w:rsidRPr="00A8295A">
        <w:rPr>
          <w:szCs w:val="28"/>
        </w:rPr>
        <w:t xml:space="preserve">           до пр-кта Социалистического</w:t>
      </w:r>
      <w:r w:rsidR="00FB4541" w:rsidRPr="00A8295A">
        <w:rPr>
          <w:szCs w:val="28"/>
        </w:rPr>
        <w:t>,</w:t>
      </w:r>
      <w:r w:rsidR="00593C96" w:rsidRPr="00A8295A">
        <w:rPr>
          <w:szCs w:val="28"/>
        </w:rPr>
        <w:t xml:space="preserve"> </w:t>
      </w:r>
      <w:r w:rsidR="008240A8" w:rsidRPr="00A8295A">
        <w:rPr>
          <w:szCs w:val="28"/>
        </w:rPr>
        <w:t>пр-кт</w:t>
      </w:r>
      <w:r w:rsidR="00FB4541" w:rsidRPr="00A8295A">
        <w:rPr>
          <w:szCs w:val="28"/>
        </w:rPr>
        <w:t xml:space="preserve"> Социалистический</w:t>
      </w:r>
      <w:r w:rsidR="00FC1EDA" w:rsidRPr="00A8295A">
        <w:rPr>
          <w:szCs w:val="28"/>
        </w:rPr>
        <w:t xml:space="preserve"> </w:t>
      </w:r>
      <w:r w:rsidR="00593C96" w:rsidRPr="00A8295A">
        <w:rPr>
          <w:szCs w:val="28"/>
        </w:rPr>
        <w:t xml:space="preserve">от ул.Никитина </w:t>
      </w:r>
      <w:r w:rsidR="00FC1EDA" w:rsidRPr="00A8295A">
        <w:rPr>
          <w:szCs w:val="28"/>
        </w:rPr>
        <w:t xml:space="preserve">                </w:t>
      </w:r>
      <w:r w:rsidR="00593C96" w:rsidRPr="00A8295A">
        <w:rPr>
          <w:szCs w:val="28"/>
        </w:rPr>
        <w:t>до ул.</w:t>
      </w:r>
      <w:r w:rsidR="00FC1EDA" w:rsidRPr="00A8295A">
        <w:rPr>
          <w:szCs w:val="28"/>
        </w:rPr>
        <w:t>Анатолия</w:t>
      </w:r>
      <w:r w:rsidR="00FB4541" w:rsidRPr="00A8295A">
        <w:rPr>
          <w:szCs w:val="28"/>
        </w:rPr>
        <w:t>, ул.Анатолия</w:t>
      </w:r>
      <w:r w:rsidR="00FC1EDA" w:rsidRPr="00A8295A">
        <w:rPr>
          <w:szCs w:val="28"/>
        </w:rPr>
        <w:t xml:space="preserve"> </w:t>
      </w:r>
      <w:r w:rsidR="00593C96" w:rsidRPr="00A8295A">
        <w:rPr>
          <w:szCs w:val="28"/>
        </w:rPr>
        <w:t xml:space="preserve">от пр-кта Социалистического </w:t>
      </w:r>
      <w:r w:rsidR="00FC1EDA" w:rsidRPr="00A8295A">
        <w:rPr>
          <w:szCs w:val="28"/>
        </w:rPr>
        <w:t xml:space="preserve">                               </w:t>
      </w:r>
      <w:r w:rsidR="00593C96" w:rsidRPr="00A8295A">
        <w:rPr>
          <w:szCs w:val="28"/>
        </w:rPr>
        <w:t>до</w:t>
      </w:r>
      <w:r w:rsidR="00FC1EDA" w:rsidRPr="00A8295A">
        <w:rPr>
          <w:szCs w:val="28"/>
        </w:rPr>
        <w:t xml:space="preserve"> пр-кта Ленина</w:t>
      </w:r>
      <w:r w:rsidR="00FB4541" w:rsidRPr="00A8295A">
        <w:rPr>
          <w:szCs w:val="28"/>
        </w:rPr>
        <w:t xml:space="preserve">, </w:t>
      </w:r>
      <w:r w:rsidR="00593C96" w:rsidRPr="00A8295A">
        <w:rPr>
          <w:szCs w:val="28"/>
        </w:rPr>
        <w:t xml:space="preserve"> </w:t>
      </w:r>
      <w:r w:rsidR="008240A8" w:rsidRPr="00A8295A">
        <w:rPr>
          <w:szCs w:val="28"/>
        </w:rPr>
        <w:t>пр-кт</w:t>
      </w:r>
      <w:r w:rsidR="00FB4541" w:rsidRPr="00A8295A">
        <w:rPr>
          <w:szCs w:val="28"/>
        </w:rPr>
        <w:t xml:space="preserve"> Ленина</w:t>
      </w:r>
      <w:r w:rsidR="00FC1EDA" w:rsidRPr="00A8295A">
        <w:rPr>
          <w:szCs w:val="28"/>
        </w:rPr>
        <w:t xml:space="preserve"> </w:t>
      </w:r>
      <w:r w:rsidR="00593C96" w:rsidRPr="00A8295A">
        <w:rPr>
          <w:szCs w:val="28"/>
        </w:rPr>
        <w:t>от ул.Анатолия до ул.</w:t>
      </w:r>
      <w:r w:rsidR="00FC1EDA" w:rsidRPr="00A8295A">
        <w:rPr>
          <w:szCs w:val="28"/>
        </w:rPr>
        <w:t>Никитина</w:t>
      </w:r>
      <w:r w:rsidR="00FB4541" w:rsidRPr="00A8295A">
        <w:rPr>
          <w:szCs w:val="28"/>
        </w:rPr>
        <w:t>, ул.Никитина</w:t>
      </w:r>
      <w:r w:rsidR="00FC1EDA" w:rsidRPr="00A8295A">
        <w:rPr>
          <w:szCs w:val="28"/>
        </w:rPr>
        <w:t xml:space="preserve"> от пр-кта Ленина до ул.Максима Горького</w:t>
      </w:r>
      <w:r w:rsidR="00FB4541" w:rsidRPr="00A8295A">
        <w:rPr>
          <w:szCs w:val="28"/>
        </w:rPr>
        <w:t>, ул.Максима Горького</w:t>
      </w:r>
      <w:r w:rsidR="00FC1EDA" w:rsidRPr="00A8295A">
        <w:rPr>
          <w:szCs w:val="28"/>
        </w:rPr>
        <w:t xml:space="preserve"> от ул.Никитина до ул.Пушкин</w:t>
      </w:r>
      <w:r w:rsidR="00706E80" w:rsidRPr="00A8295A">
        <w:rPr>
          <w:szCs w:val="28"/>
        </w:rPr>
        <w:t>а</w:t>
      </w:r>
      <w:r w:rsidR="00FB4541" w:rsidRPr="00A8295A">
        <w:rPr>
          <w:szCs w:val="28"/>
        </w:rPr>
        <w:t>, ул.Пушкина</w:t>
      </w:r>
      <w:r w:rsidR="00FC1EDA" w:rsidRPr="00A8295A">
        <w:rPr>
          <w:szCs w:val="28"/>
        </w:rPr>
        <w:t xml:space="preserve"> от ул.Максима Горького до р.Обь</w:t>
      </w:r>
      <w:r w:rsidR="00FB4541" w:rsidRPr="00A8295A">
        <w:rPr>
          <w:szCs w:val="28"/>
        </w:rPr>
        <w:t>,</w:t>
      </w:r>
      <w:r w:rsidR="00FC1EDA" w:rsidRPr="00A8295A">
        <w:rPr>
          <w:szCs w:val="28"/>
        </w:rPr>
        <w:t xml:space="preserve"> </w:t>
      </w:r>
      <w:r w:rsidR="00FB4541" w:rsidRPr="00A8295A">
        <w:rPr>
          <w:szCs w:val="28"/>
        </w:rPr>
        <w:t>р.Обь (Ковш), набережная р.Оби, пер.Пожарный, ул.Аванесова</w:t>
      </w:r>
      <w:r w:rsidR="00FC1EDA" w:rsidRPr="00A8295A">
        <w:rPr>
          <w:szCs w:val="28"/>
        </w:rPr>
        <w:t xml:space="preserve"> от пер</w:t>
      </w:r>
      <w:r w:rsidR="007C6095" w:rsidRPr="00A8295A">
        <w:rPr>
          <w:szCs w:val="28"/>
        </w:rPr>
        <w:t>.</w:t>
      </w:r>
      <w:r w:rsidR="00FC1EDA" w:rsidRPr="00A8295A">
        <w:rPr>
          <w:szCs w:val="28"/>
        </w:rPr>
        <w:t>Пожарного до пр-кта Красноармейского;</w:t>
      </w:r>
    </w:p>
    <w:p w:rsidR="00B0727E" w:rsidRPr="00A8295A" w:rsidRDefault="00320374" w:rsidP="00D1144E">
      <w:pPr>
        <w:ind w:firstLine="851"/>
        <w:contextualSpacing/>
        <w:jc w:val="both"/>
        <w:rPr>
          <w:szCs w:val="28"/>
        </w:rPr>
      </w:pPr>
      <w:r w:rsidRPr="00A8295A">
        <w:rPr>
          <w:szCs w:val="28"/>
        </w:rPr>
        <w:t>п</w:t>
      </w:r>
      <w:r w:rsidR="00FB4541" w:rsidRPr="00A8295A">
        <w:rPr>
          <w:szCs w:val="28"/>
        </w:rPr>
        <w:t>равобережная пойма р.Оби, намывные территории полуострова Помазкин.</w:t>
      </w:r>
    </w:p>
    <w:p w:rsidR="009C757D" w:rsidRPr="00A8295A" w:rsidRDefault="006E6448" w:rsidP="00FB4541">
      <w:pPr>
        <w:ind w:firstLine="851"/>
        <w:contextualSpacing/>
        <w:jc w:val="both"/>
        <w:rPr>
          <w:szCs w:val="28"/>
        </w:rPr>
      </w:pPr>
      <w:r w:rsidRPr="00A8295A">
        <w:rPr>
          <w:szCs w:val="28"/>
        </w:rPr>
        <w:t xml:space="preserve">Зона 2. </w:t>
      </w:r>
      <w:r w:rsidR="009C757D" w:rsidRPr="00A8295A">
        <w:rPr>
          <w:szCs w:val="28"/>
        </w:rPr>
        <w:t>Территори</w:t>
      </w:r>
      <w:r w:rsidR="00F71036" w:rsidRPr="00A8295A">
        <w:rPr>
          <w:szCs w:val="28"/>
        </w:rPr>
        <w:t>и</w:t>
      </w:r>
      <w:r w:rsidR="009C757D" w:rsidRPr="00A8295A">
        <w:rPr>
          <w:szCs w:val="28"/>
        </w:rPr>
        <w:t xml:space="preserve"> цент</w:t>
      </w:r>
      <w:r w:rsidR="0029797D" w:rsidRPr="00A8295A">
        <w:rPr>
          <w:szCs w:val="28"/>
        </w:rPr>
        <w:t>ральных общественно-деловых зон:</w:t>
      </w:r>
    </w:p>
    <w:p w:rsidR="000C0697" w:rsidRPr="00A8295A" w:rsidRDefault="00075F18" w:rsidP="008240A8">
      <w:pPr>
        <w:ind w:firstLine="851"/>
        <w:jc w:val="both"/>
        <w:rPr>
          <w:szCs w:val="28"/>
        </w:rPr>
      </w:pPr>
      <w:r w:rsidRPr="00A8295A">
        <w:rPr>
          <w:szCs w:val="28"/>
        </w:rPr>
        <w:t>территория ограниченная</w:t>
      </w:r>
      <w:r w:rsidR="008B73D3" w:rsidRPr="00A8295A">
        <w:rPr>
          <w:szCs w:val="28"/>
        </w:rPr>
        <w:t>:</w:t>
      </w:r>
      <w:r w:rsidRPr="00A8295A">
        <w:rPr>
          <w:szCs w:val="28"/>
        </w:rPr>
        <w:t xml:space="preserve"> ул.Никитина</w:t>
      </w:r>
      <w:r w:rsidR="007125D6" w:rsidRPr="00A8295A">
        <w:rPr>
          <w:szCs w:val="28"/>
        </w:rPr>
        <w:t xml:space="preserve"> </w:t>
      </w:r>
      <w:r w:rsidR="00D11DFB" w:rsidRPr="00A8295A">
        <w:rPr>
          <w:szCs w:val="28"/>
        </w:rPr>
        <w:t>от пр-кта Комсомольского                 до ул.Максим</w:t>
      </w:r>
      <w:r w:rsidR="007125D6" w:rsidRPr="00A8295A">
        <w:rPr>
          <w:szCs w:val="28"/>
        </w:rPr>
        <w:t>а Горького</w:t>
      </w:r>
      <w:r w:rsidRPr="00A8295A">
        <w:rPr>
          <w:szCs w:val="28"/>
        </w:rPr>
        <w:t xml:space="preserve">, </w:t>
      </w:r>
      <w:r w:rsidR="000C0697" w:rsidRPr="00A8295A">
        <w:rPr>
          <w:szCs w:val="28"/>
        </w:rPr>
        <w:t>ул.Максима Горького</w:t>
      </w:r>
      <w:r w:rsidR="007125D6" w:rsidRPr="00A8295A">
        <w:rPr>
          <w:szCs w:val="28"/>
        </w:rPr>
        <w:t xml:space="preserve"> </w:t>
      </w:r>
      <w:r w:rsidR="00580890" w:rsidRPr="00A8295A">
        <w:rPr>
          <w:szCs w:val="28"/>
        </w:rPr>
        <w:t xml:space="preserve">от ул.Никитина </w:t>
      </w:r>
      <w:r w:rsidR="00D11DFB" w:rsidRPr="00A8295A">
        <w:rPr>
          <w:szCs w:val="28"/>
        </w:rPr>
        <w:t xml:space="preserve">                                  </w:t>
      </w:r>
      <w:r w:rsidR="007125D6" w:rsidRPr="00A8295A">
        <w:rPr>
          <w:szCs w:val="28"/>
        </w:rPr>
        <w:t>до ул.Анатолия</w:t>
      </w:r>
      <w:r w:rsidR="000C0697" w:rsidRPr="00A8295A">
        <w:rPr>
          <w:szCs w:val="28"/>
        </w:rPr>
        <w:t>, ул.Анатолия</w:t>
      </w:r>
      <w:r w:rsidR="007125D6" w:rsidRPr="00A8295A">
        <w:rPr>
          <w:szCs w:val="28"/>
        </w:rPr>
        <w:t xml:space="preserve"> </w:t>
      </w:r>
      <w:r w:rsidR="00580890" w:rsidRPr="00A8295A">
        <w:rPr>
          <w:szCs w:val="28"/>
        </w:rPr>
        <w:t>от ул.Мак</w:t>
      </w:r>
      <w:r w:rsidR="00706E80" w:rsidRPr="00A8295A">
        <w:rPr>
          <w:szCs w:val="28"/>
        </w:rPr>
        <w:t>с</w:t>
      </w:r>
      <w:r w:rsidR="00580890" w:rsidRPr="00A8295A">
        <w:rPr>
          <w:szCs w:val="28"/>
        </w:rPr>
        <w:t>има Горького</w:t>
      </w:r>
      <w:r w:rsidR="00D11DFB" w:rsidRPr="00A8295A">
        <w:rPr>
          <w:szCs w:val="28"/>
        </w:rPr>
        <w:t xml:space="preserve">                                                           </w:t>
      </w:r>
      <w:r w:rsidR="00580890" w:rsidRPr="00A8295A">
        <w:rPr>
          <w:szCs w:val="28"/>
        </w:rPr>
        <w:t>до</w:t>
      </w:r>
      <w:r w:rsidR="00D11DFB" w:rsidRPr="00A8295A">
        <w:rPr>
          <w:szCs w:val="28"/>
        </w:rPr>
        <w:t xml:space="preserve"> </w:t>
      </w:r>
      <w:r w:rsidR="007125D6" w:rsidRPr="00A8295A">
        <w:rPr>
          <w:szCs w:val="28"/>
        </w:rPr>
        <w:t>пр-кта Социалистического</w:t>
      </w:r>
      <w:r w:rsidR="000C0697" w:rsidRPr="00A8295A">
        <w:rPr>
          <w:szCs w:val="28"/>
        </w:rPr>
        <w:t>, пр-кт Социалистический</w:t>
      </w:r>
      <w:r w:rsidR="007125D6" w:rsidRPr="00A8295A">
        <w:rPr>
          <w:szCs w:val="28"/>
        </w:rPr>
        <w:t xml:space="preserve"> </w:t>
      </w:r>
      <w:r w:rsidR="00580890" w:rsidRPr="00A8295A">
        <w:rPr>
          <w:szCs w:val="28"/>
        </w:rPr>
        <w:t xml:space="preserve">от ул.Анатолия </w:t>
      </w:r>
      <w:r w:rsidR="0032211D" w:rsidRPr="00A8295A">
        <w:rPr>
          <w:szCs w:val="28"/>
        </w:rPr>
        <w:t xml:space="preserve">                   </w:t>
      </w:r>
      <w:r w:rsidR="007125D6" w:rsidRPr="00A8295A">
        <w:rPr>
          <w:szCs w:val="28"/>
        </w:rPr>
        <w:t>до ул.Гоголя</w:t>
      </w:r>
      <w:r w:rsidR="000C0697" w:rsidRPr="00A8295A">
        <w:rPr>
          <w:szCs w:val="28"/>
        </w:rPr>
        <w:t xml:space="preserve">, </w:t>
      </w:r>
      <w:r w:rsidR="0029797D" w:rsidRPr="00A8295A">
        <w:rPr>
          <w:szCs w:val="28"/>
        </w:rPr>
        <w:t>ул.Гоголя</w:t>
      </w:r>
      <w:r w:rsidR="007125D6" w:rsidRPr="00A8295A">
        <w:rPr>
          <w:szCs w:val="28"/>
        </w:rPr>
        <w:t xml:space="preserve"> </w:t>
      </w:r>
      <w:r w:rsidR="00736585" w:rsidRPr="00A8295A">
        <w:rPr>
          <w:szCs w:val="28"/>
        </w:rPr>
        <w:t xml:space="preserve">от пр-кта Социалистического </w:t>
      </w:r>
      <w:r w:rsidR="0032211D" w:rsidRPr="00A8295A">
        <w:rPr>
          <w:szCs w:val="28"/>
        </w:rPr>
        <w:t xml:space="preserve">                                                         </w:t>
      </w:r>
      <w:r w:rsidR="00736585" w:rsidRPr="00A8295A">
        <w:rPr>
          <w:szCs w:val="28"/>
        </w:rPr>
        <w:t>до</w:t>
      </w:r>
      <w:r w:rsidR="0032211D" w:rsidRPr="00A8295A">
        <w:rPr>
          <w:szCs w:val="28"/>
        </w:rPr>
        <w:t xml:space="preserve"> </w:t>
      </w:r>
      <w:r w:rsidR="007125D6" w:rsidRPr="00A8295A">
        <w:rPr>
          <w:szCs w:val="28"/>
        </w:rPr>
        <w:t>пр-кта Красноармейского</w:t>
      </w:r>
      <w:r w:rsidR="0029797D" w:rsidRPr="00A8295A">
        <w:rPr>
          <w:szCs w:val="28"/>
        </w:rPr>
        <w:t xml:space="preserve">, пр-кт Красноармейский (четная сторона </w:t>
      </w:r>
      <w:r w:rsidR="0032211D" w:rsidRPr="00A8295A">
        <w:rPr>
          <w:szCs w:val="28"/>
        </w:rPr>
        <w:t xml:space="preserve">                            </w:t>
      </w:r>
      <w:r w:rsidR="0029797D" w:rsidRPr="00A8295A">
        <w:rPr>
          <w:szCs w:val="28"/>
        </w:rPr>
        <w:t>в границах красных линий</w:t>
      </w:r>
      <w:r w:rsidR="007125D6" w:rsidRPr="00A8295A">
        <w:rPr>
          <w:szCs w:val="28"/>
        </w:rPr>
        <w:t>) о</w:t>
      </w:r>
      <w:r w:rsidR="00D11DFB" w:rsidRPr="00A8295A">
        <w:rPr>
          <w:szCs w:val="28"/>
        </w:rPr>
        <w:t>т ул.Гоголя до пр-кта Строителей</w:t>
      </w:r>
      <w:r w:rsidR="0029797D" w:rsidRPr="00A8295A">
        <w:rPr>
          <w:szCs w:val="28"/>
        </w:rPr>
        <w:t xml:space="preserve">, </w:t>
      </w:r>
      <w:r w:rsidR="00D11DFB" w:rsidRPr="00A8295A">
        <w:rPr>
          <w:szCs w:val="28"/>
        </w:rPr>
        <w:t xml:space="preserve">                                           </w:t>
      </w:r>
      <w:r w:rsidR="007125D6" w:rsidRPr="00A8295A">
        <w:rPr>
          <w:szCs w:val="28"/>
        </w:rPr>
        <w:t>пр-кт Строителей (</w:t>
      </w:r>
      <w:r w:rsidR="00F71036" w:rsidRPr="00A8295A">
        <w:rPr>
          <w:szCs w:val="28"/>
        </w:rPr>
        <w:t>не</w:t>
      </w:r>
      <w:r w:rsidR="0029797D" w:rsidRPr="00A8295A">
        <w:rPr>
          <w:szCs w:val="28"/>
        </w:rPr>
        <w:t>четная сторона в границах красных линий</w:t>
      </w:r>
      <w:r w:rsidR="007125D6" w:rsidRPr="00A8295A">
        <w:rPr>
          <w:szCs w:val="28"/>
        </w:rPr>
        <w:t>)</w:t>
      </w:r>
      <w:r w:rsidR="00D11DFB" w:rsidRPr="00A8295A">
        <w:rPr>
          <w:szCs w:val="28"/>
        </w:rPr>
        <w:t xml:space="preserve"> </w:t>
      </w:r>
      <w:r w:rsidR="007125D6" w:rsidRPr="00A8295A">
        <w:rPr>
          <w:szCs w:val="28"/>
        </w:rPr>
        <w:t xml:space="preserve">                                      </w:t>
      </w:r>
      <w:r w:rsidR="00D11DFB" w:rsidRPr="00A8295A">
        <w:rPr>
          <w:szCs w:val="28"/>
        </w:rPr>
        <w:t>от</w:t>
      </w:r>
      <w:r w:rsidR="007125D6" w:rsidRPr="00A8295A">
        <w:rPr>
          <w:szCs w:val="28"/>
        </w:rPr>
        <w:t xml:space="preserve"> </w:t>
      </w:r>
      <w:r w:rsidR="00D11DFB" w:rsidRPr="00A8295A">
        <w:rPr>
          <w:szCs w:val="28"/>
        </w:rPr>
        <w:t>пр-кта Красноармейского до пр-кта Ленина</w:t>
      </w:r>
      <w:r w:rsidR="00F71036" w:rsidRPr="00A8295A">
        <w:rPr>
          <w:szCs w:val="28"/>
        </w:rPr>
        <w:t>, ул.Советская (не</w:t>
      </w:r>
      <w:r w:rsidR="0029797D" w:rsidRPr="00A8295A">
        <w:rPr>
          <w:szCs w:val="28"/>
        </w:rPr>
        <w:t>четная сторона в границах красных линий),</w:t>
      </w:r>
      <w:r w:rsidR="000C0697" w:rsidRPr="00A8295A">
        <w:rPr>
          <w:szCs w:val="28"/>
        </w:rPr>
        <w:t xml:space="preserve"> </w:t>
      </w:r>
      <w:r w:rsidR="0029797D" w:rsidRPr="00A8295A">
        <w:rPr>
          <w:szCs w:val="28"/>
        </w:rPr>
        <w:t>пр-кт Комсомольский (нечетная сторона в границах красных линий</w:t>
      </w:r>
      <w:r w:rsidR="007125D6" w:rsidRPr="00A8295A">
        <w:rPr>
          <w:szCs w:val="28"/>
        </w:rPr>
        <w:t>)</w:t>
      </w:r>
      <w:r w:rsidR="00D11DFB" w:rsidRPr="00A8295A">
        <w:rPr>
          <w:szCs w:val="28"/>
        </w:rPr>
        <w:t xml:space="preserve"> от ул.Советской</w:t>
      </w:r>
      <w:r w:rsidR="007125D6" w:rsidRPr="00A8295A">
        <w:rPr>
          <w:szCs w:val="28"/>
        </w:rPr>
        <w:t xml:space="preserve"> </w:t>
      </w:r>
      <w:r w:rsidR="00D11DFB" w:rsidRPr="00A8295A">
        <w:rPr>
          <w:szCs w:val="28"/>
        </w:rPr>
        <w:t>до ул.Никитина</w:t>
      </w:r>
      <w:r w:rsidR="000C0697" w:rsidRPr="00A8295A">
        <w:rPr>
          <w:szCs w:val="28"/>
        </w:rPr>
        <w:t>;</w:t>
      </w:r>
      <w:r w:rsidR="0029797D" w:rsidRPr="00A8295A">
        <w:rPr>
          <w:szCs w:val="28"/>
        </w:rPr>
        <w:t xml:space="preserve">     </w:t>
      </w:r>
    </w:p>
    <w:p w:rsidR="0029797D" w:rsidRPr="00A8295A" w:rsidRDefault="000C0697" w:rsidP="000C0697">
      <w:pPr>
        <w:ind w:firstLine="851"/>
        <w:contextualSpacing/>
        <w:jc w:val="both"/>
        <w:rPr>
          <w:szCs w:val="28"/>
        </w:rPr>
      </w:pPr>
      <w:r w:rsidRPr="00A8295A">
        <w:rPr>
          <w:szCs w:val="28"/>
        </w:rPr>
        <w:t>территория ограниченная</w:t>
      </w:r>
      <w:r w:rsidR="008240A8" w:rsidRPr="00A8295A">
        <w:rPr>
          <w:szCs w:val="28"/>
        </w:rPr>
        <w:t>:</w:t>
      </w:r>
      <w:r w:rsidRPr="00A8295A">
        <w:rPr>
          <w:szCs w:val="28"/>
        </w:rPr>
        <w:t xml:space="preserve"> ул.Ползунова, ул.Максима Горького, </w:t>
      </w:r>
      <w:r w:rsidR="008240A8" w:rsidRPr="00A8295A">
        <w:rPr>
          <w:szCs w:val="28"/>
        </w:rPr>
        <w:t>у</w:t>
      </w:r>
      <w:r w:rsidRPr="00A8295A">
        <w:rPr>
          <w:szCs w:val="28"/>
        </w:rPr>
        <w:t>л.Гоголя, пр-кт Комсомольск</w:t>
      </w:r>
      <w:r w:rsidR="008240A8" w:rsidRPr="00A8295A">
        <w:rPr>
          <w:szCs w:val="28"/>
        </w:rPr>
        <w:t>ий</w:t>
      </w:r>
      <w:r w:rsidRPr="00A8295A">
        <w:rPr>
          <w:szCs w:val="28"/>
        </w:rPr>
        <w:t xml:space="preserve"> (нечетная сторона в границах красных линий);</w:t>
      </w:r>
      <w:r w:rsidR="0029797D" w:rsidRPr="00A8295A">
        <w:rPr>
          <w:szCs w:val="28"/>
        </w:rPr>
        <w:t xml:space="preserve">                      </w:t>
      </w:r>
    </w:p>
    <w:p w:rsidR="0029797D" w:rsidRPr="00A8295A" w:rsidRDefault="0029797D" w:rsidP="0029797D">
      <w:pPr>
        <w:ind w:firstLine="851"/>
        <w:contextualSpacing/>
        <w:jc w:val="both"/>
        <w:rPr>
          <w:szCs w:val="28"/>
        </w:rPr>
      </w:pPr>
      <w:r w:rsidRPr="00A8295A">
        <w:rPr>
          <w:szCs w:val="28"/>
        </w:rPr>
        <w:lastRenderedPageBreak/>
        <w:t>пл</w:t>
      </w:r>
      <w:r w:rsidR="00901597" w:rsidRPr="00A8295A">
        <w:rPr>
          <w:szCs w:val="28"/>
        </w:rPr>
        <w:t>.им</w:t>
      </w:r>
      <w:r w:rsidR="00706E80" w:rsidRPr="00A8295A">
        <w:rPr>
          <w:szCs w:val="28"/>
        </w:rPr>
        <w:t>.</w:t>
      </w:r>
      <w:r w:rsidR="00901597" w:rsidRPr="00A8295A">
        <w:rPr>
          <w:szCs w:val="28"/>
        </w:rPr>
        <w:t>В.Н.Баварина</w:t>
      </w:r>
      <w:r w:rsidR="006E6448" w:rsidRPr="00A8295A">
        <w:rPr>
          <w:szCs w:val="28"/>
        </w:rPr>
        <w:t>, р.</w:t>
      </w:r>
      <w:r w:rsidRPr="00A8295A">
        <w:rPr>
          <w:szCs w:val="28"/>
        </w:rPr>
        <w:t>Обь;</w:t>
      </w:r>
    </w:p>
    <w:p w:rsidR="00B0727E" w:rsidRPr="00A8295A" w:rsidRDefault="000C0697" w:rsidP="00D1144E">
      <w:pPr>
        <w:ind w:firstLine="851"/>
        <w:contextualSpacing/>
        <w:jc w:val="both"/>
        <w:rPr>
          <w:szCs w:val="28"/>
        </w:rPr>
      </w:pPr>
      <w:r w:rsidRPr="00A8295A">
        <w:rPr>
          <w:szCs w:val="28"/>
        </w:rPr>
        <w:t>территория ограниченная</w:t>
      </w:r>
      <w:r w:rsidR="008B73D3" w:rsidRPr="00A8295A">
        <w:rPr>
          <w:szCs w:val="28"/>
        </w:rPr>
        <w:t>:</w:t>
      </w:r>
      <w:r w:rsidRPr="00A8295A">
        <w:rPr>
          <w:szCs w:val="28"/>
        </w:rPr>
        <w:t xml:space="preserve"> </w:t>
      </w:r>
      <w:r w:rsidR="0029797D" w:rsidRPr="00A8295A">
        <w:rPr>
          <w:szCs w:val="28"/>
        </w:rPr>
        <w:t>пр-кт Калинина (четная сторона</w:t>
      </w:r>
      <w:r w:rsidR="008B73D3" w:rsidRPr="00A8295A">
        <w:t xml:space="preserve"> </w:t>
      </w:r>
      <w:r w:rsidR="008B73D3" w:rsidRPr="00A8295A">
        <w:rPr>
          <w:szCs w:val="28"/>
        </w:rPr>
        <w:t>в границах красных линий</w:t>
      </w:r>
      <w:r w:rsidR="0029797D" w:rsidRPr="00A8295A">
        <w:rPr>
          <w:szCs w:val="28"/>
        </w:rPr>
        <w:t>) от пл.Октября до ул</w:t>
      </w:r>
      <w:r w:rsidRPr="00A8295A">
        <w:rPr>
          <w:szCs w:val="28"/>
        </w:rPr>
        <w:t>.</w:t>
      </w:r>
      <w:r w:rsidR="0029797D" w:rsidRPr="00A8295A">
        <w:rPr>
          <w:szCs w:val="28"/>
        </w:rPr>
        <w:t>Профинтерна, ул.Профинтерна</w:t>
      </w:r>
      <w:r w:rsidR="007125D6" w:rsidRPr="00A8295A">
        <w:rPr>
          <w:szCs w:val="28"/>
        </w:rPr>
        <w:t xml:space="preserve">                                </w:t>
      </w:r>
      <w:r w:rsidR="00CF5903" w:rsidRPr="00A8295A">
        <w:rPr>
          <w:szCs w:val="28"/>
        </w:rPr>
        <w:t>от пр-кта Калинина до пр-</w:t>
      </w:r>
      <w:r w:rsidR="007125D6" w:rsidRPr="00A8295A">
        <w:rPr>
          <w:szCs w:val="28"/>
        </w:rPr>
        <w:t>кта Комсомольского</w:t>
      </w:r>
      <w:r w:rsidR="0029797D" w:rsidRPr="00A8295A">
        <w:rPr>
          <w:szCs w:val="28"/>
        </w:rPr>
        <w:t>,</w:t>
      </w:r>
      <w:r w:rsidR="007125D6" w:rsidRPr="00A8295A">
        <w:rPr>
          <w:szCs w:val="28"/>
        </w:rPr>
        <w:t xml:space="preserve"> </w:t>
      </w:r>
      <w:r w:rsidR="0029797D" w:rsidRPr="00A8295A">
        <w:rPr>
          <w:szCs w:val="28"/>
        </w:rPr>
        <w:t>пр-кт Комсомольски</w:t>
      </w:r>
      <w:r w:rsidR="008B73D3" w:rsidRPr="00A8295A">
        <w:rPr>
          <w:szCs w:val="28"/>
        </w:rPr>
        <w:t>й</w:t>
      </w:r>
      <w:r w:rsidR="0029797D" w:rsidRPr="00A8295A">
        <w:rPr>
          <w:szCs w:val="28"/>
        </w:rPr>
        <w:t xml:space="preserve"> (четная сторона</w:t>
      </w:r>
      <w:r w:rsidR="008B73D3" w:rsidRPr="00A8295A">
        <w:t xml:space="preserve"> </w:t>
      </w:r>
      <w:r w:rsidR="008B73D3" w:rsidRPr="00A8295A">
        <w:rPr>
          <w:szCs w:val="28"/>
        </w:rPr>
        <w:t>в границах красных линий</w:t>
      </w:r>
      <w:r w:rsidR="0029797D" w:rsidRPr="00A8295A">
        <w:rPr>
          <w:szCs w:val="28"/>
        </w:rPr>
        <w:t>)</w:t>
      </w:r>
      <w:r w:rsidR="007125D6" w:rsidRPr="00A8295A">
        <w:rPr>
          <w:szCs w:val="28"/>
        </w:rPr>
        <w:t xml:space="preserve"> от ул.Профинтерна до ул.Сизова</w:t>
      </w:r>
      <w:r w:rsidR="0029797D" w:rsidRPr="00A8295A">
        <w:rPr>
          <w:szCs w:val="28"/>
        </w:rPr>
        <w:t xml:space="preserve">, </w:t>
      </w:r>
      <w:r w:rsidR="00077B72" w:rsidRPr="00A8295A">
        <w:rPr>
          <w:szCs w:val="28"/>
        </w:rPr>
        <w:t>ул.Сизова</w:t>
      </w:r>
      <w:r w:rsidR="007125D6" w:rsidRPr="00A8295A">
        <w:rPr>
          <w:szCs w:val="28"/>
        </w:rPr>
        <w:t xml:space="preserve"> от пр-кт Комсомольского до ул.Ленской</w:t>
      </w:r>
      <w:r w:rsidR="00077B72" w:rsidRPr="00A8295A">
        <w:rPr>
          <w:szCs w:val="28"/>
        </w:rPr>
        <w:t>, ул.Ле</w:t>
      </w:r>
      <w:r w:rsidR="007125D6" w:rsidRPr="00A8295A">
        <w:rPr>
          <w:szCs w:val="28"/>
        </w:rPr>
        <w:t>нская</w:t>
      </w:r>
      <w:r w:rsidR="00077B72" w:rsidRPr="00A8295A">
        <w:rPr>
          <w:szCs w:val="28"/>
        </w:rPr>
        <w:t>, ул.Володарск</w:t>
      </w:r>
      <w:r w:rsidR="00706E80" w:rsidRPr="00A8295A">
        <w:rPr>
          <w:szCs w:val="28"/>
        </w:rPr>
        <w:t>ая</w:t>
      </w:r>
      <w:r w:rsidR="007125D6" w:rsidRPr="00A8295A">
        <w:rPr>
          <w:szCs w:val="28"/>
        </w:rPr>
        <w:t xml:space="preserve"> от ул.Ленской до б</w:t>
      </w:r>
      <w:r w:rsidR="00F71036" w:rsidRPr="00A8295A">
        <w:rPr>
          <w:szCs w:val="28"/>
        </w:rPr>
        <w:t>-</w:t>
      </w:r>
      <w:r w:rsidR="007125D6" w:rsidRPr="00A8295A">
        <w:rPr>
          <w:szCs w:val="28"/>
        </w:rPr>
        <w:t>ра 9 Января</w:t>
      </w:r>
      <w:r w:rsidR="00077B72" w:rsidRPr="00A8295A">
        <w:rPr>
          <w:szCs w:val="28"/>
        </w:rPr>
        <w:t>, б</w:t>
      </w:r>
      <w:r w:rsidR="00F71036" w:rsidRPr="00A8295A">
        <w:rPr>
          <w:szCs w:val="28"/>
        </w:rPr>
        <w:t>-</w:t>
      </w:r>
      <w:r w:rsidR="00320374" w:rsidRPr="00A8295A">
        <w:rPr>
          <w:szCs w:val="28"/>
        </w:rPr>
        <w:t xml:space="preserve">р </w:t>
      </w:r>
      <w:r w:rsidR="00077B72" w:rsidRPr="00A8295A">
        <w:rPr>
          <w:szCs w:val="28"/>
        </w:rPr>
        <w:t>9 Января</w:t>
      </w:r>
      <w:r w:rsidR="00F71036" w:rsidRPr="00A8295A">
        <w:rPr>
          <w:szCs w:val="28"/>
        </w:rPr>
        <w:t xml:space="preserve">                                               </w:t>
      </w:r>
      <w:r w:rsidR="00706E80" w:rsidRPr="00A8295A">
        <w:rPr>
          <w:szCs w:val="28"/>
        </w:rPr>
        <w:t>от ул.</w:t>
      </w:r>
      <w:r w:rsidR="00BC77A4" w:rsidRPr="00A8295A">
        <w:rPr>
          <w:szCs w:val="28"/>
        </w:rPr>
        <w:t>Володарской до ул.Путиловской</w:t>
      </w:r>
      <w:r w:rsidR="00077B72" w:rsidRPr="00A8295A">
        <w:rPr>
          <w:szCs w:val="28"/>
        </w:rPr>
        <w:t>, ул.Путиловск</w:t>
      </w:r>
      <w:r w:rsidR="008B73D3" w:rsidRPr="00A8295A">
        <w:rPr>
          <w:szCs w:val="28"/>
        </w:rPr>
        <w:t>ая</w:t>
      </w:r>
      <w:r w:rsidR="00BC77A4" w:rsidRPr="00A8295A">
        <w:rPr>
          <w:szCs w:val="28"/>
        </w:rPr>
        <w:t xml:space="preserve"> от б</w:t>
      </w:r>
      <w:r w:rsidR="00F71036" w:rsidRPr="00A8295A">
        <w:rPr>
          <w:szCs w:val="28"/>
        </w:rPr>
        <w:t>-</w:t>
      </w:r>
      <w:r w:rsidR="00BC77A4" w:rsidRPr="00A8295A">
        <w:rPr>
          <w:szCs w:val="28"/>
        </w:rPr>
        <w:t xml:space="preserve">ра 9 Января </w:t>
      </w:r>
      <w:r w:rsidR="00F71036" w:rsidRPr="00A8295A">
        <w:rPr>
          <w:szCs w:val="28"/>
        </w:rPr>
        <w:t xml:space="preserve">                      </w:t>
      </w:r>
      <w:r w:rsidR="00BC77A4" w:rsidRPr="00A8295A">
        <w:rPr>
          <w:szCs w:val="28"/>
        </w:rPr>
        <w:t>до пр-кта Комсомольского</w:t>
      </w:r>
      <w:r w:rsidR="00077B72" w:rsidRPr="00A8295A">
        <w:rPr>
          <w:szCs w:val="28"/>
        </w:rPr>
        <w:t>,</w:t>
      </w:r>
      <w:r w:rsidR="00BC77A4" w:rsidRPr="00A8295A">
        <w:rPr>
          <w:szCs w:val="28"/>
        </w:rPr>
        <w:t xml:space="preserve"> </w:t>
      </w:r>
      <w:r w:rsidR="00077B72" w:rsidRPr="00A8295A">
        <w:rPr>
          <w:szCs w:val="28"/>
        </w:rPr>
        <w:t>пр-кт Комсомольски</w:t>
      </w:r>
      <w:r w:rsidR="008B73D3" w:rsidRPr="00A8295A">
        <w:rPr>
          <w:szCs w:val="28"/>
        </w:rPr>
        <w:t>й</w:t>
      </w:r>
      <w:r w:rsidR="00077B72" w:rsidRPr="00A8295A">
        <w:rPr>
          <w:szCs w:val="28"/>
        </w:rPr>
        <w:t xml:space="preserve"> (четная </w:t>
      </w:r>
      <w:r w:rsidR="008B73D3" w:rsidRPr="00A8295A">
        <w:rPr>
          <w:szCs w:val="28"/>
        </w:rPr>
        <w:t>сторона в границах красных линий</w:t>
      </w:r>
      <w:r w:rsidR="00077B72" w:rsidRPr="00A8295A">
        <w:rPr>
          <w:szCs w:val="28"/>
        </w:rPr>
        <w:t>)</w:t>
      </w:r>
      <w:r w:rsidR="00BC77A4" w:rsidRPr="00A8295A">
        <w:rPr>
          <w:szCs w:val="28"/>
        </w:rPr>
        <w:t xml:space="preserve"> от ул.Путиловской до ул.Советской</w:t>
      </w:r>
      <w:r w:rsidR="00077B72" w:rsidRPr="00A8295A">
        <w:rPr>
          <w:szCs w:val="28"/>
        </w:rPr>
        <w:t xml:space="preserve">, ул.Советская </w:t>
      </w:r>
      <w:r w:rsidR="00BC77A4" w:rsidRPr="00A8295A">
        <w:rPr>
          <w:szCs w:val="28"/>
        </w:rPr>
        <w:t xml:space="preserve">                                 (четная сторона в границах красных линий</w:t>
      </w:r>
      <w:r w:rsidR="00D1144E" w:rsidRPr="00A8295A">
        <w:rPr>
          <w:szCs w:val="28"/>
        </w:rPr>
        <w:t>)</w:t>
      </w:r>
      <w:r w:rsidR="00706E80" w:rsidRPr="00A8295A">
        <w:rPr>
          <w:szCs w:val="28"/>
        </w:rPr>
        <w:t>.</w:t>
      </w:r>
    </w:p>
    <w:p w:rsidR="009C757D" w:rsidRPr="00A8295A" w:rsidRDefault="009C757D" w:rsidP="00B30E24">
      <w:pPr>
        <w:ind w:firstLine="851"/>
        <w:contextualSpacing/>
        <w:jc w:val="both"/>
        <w:rPr>
          <w:szCs w:val="28"/>
        </w:rPr>
      </w:pPr>
      <w:r w:rsidRPr="00A8295A">
        <w:rPr>
          <w:szCs w:val="28"/>
        </w:rPr>
        <w:t>Зона 3</w:t>
      </w:r>
      <w:r w:rsidR="007D041F" w:rsidRPr="00A8295A">
        <w:rPr>
          <w:szCs w:val="28"/>
        </w:rPr>
        <w:t xml:space="preserve">. </w:t>
      </w:r>
      <w:r w:rsidR="00B30E24" w:rsidRPr="00A8295A">
        <w:rPr>
          <w:szCs w:val="28"/>
        </w:rPr>
        <w:t>Территори</w:t>
      </w:r>
      <w:r w:rsidR="00F907B2" w:rsidRPr="00A8295A">
        <w:rPr>
          <w:szCs w:val="28"/>
        </w:rPr>
        <w:t>и</w:t>
      </w:r>
      <w:r w:rsidR="00B30E24" w:rsidRPr="00A8295A">
        <w:rPr>
          <w:szCs w:val="28"/>
        </w:rPr>
        <w:t xml:space="preserve"> промышленных зон:</w:t>
      </w:r>
    </w:p>
    <w:p w:rsidR="00B30E24" w:rsidRPr="00A8295A" w:rsidRDefault="00B30E24" w:rsidP="00320374">
      <w:pPr>
        <w:ind w:firstLine="851"/>
        <w:jc w:val="both"/>
        <w:rPr>
          <w:szCs w:val="28"/>
        </w:rPr>
      </w:pPr>
      <w:r w:rsidRPr="00A8295A">
        <w:rPr>
          <w:szCs w:val="28"/>
        </w:rPr>
        <w:t xml:space="preserve">территория </w:t>
      </w:r>
      <w:r w:rsidR="00B27E71" w:rsidRPr="00A8295A">
        <w:rPr>
          <w:szCs w:val="28"/>
        </w:rPr>
        <w:t xml:space="preserve">ограниченная: </w:t>
      </w:r>
      <w:r w:rsidRPr="00A8295A">
        <w:rPr>
          <w:szCs w:val="28"/>
        </w:rPr>
        <w:t>ул.Водопроводн</w:t>
      </w:r>
      <w:r w:rsidR="00B27E71" w:rsidRPr="00A8295A">
        <w:rPr>
          <w:szCs w:val="28"/>
        </w:rPr>
        <w:t>ая</w:t>
      </w:r>
      <w:r w:rsidRPr="00A8295A">
        <w:rPr>
          <w:szCs w:val="28"/>
        </w:rPr>
        <w:t>, ул.</w:t>
      </w:r>
      <w:r w:rsidR="00F71036" w:rsidRPr="00A8295A">
        <w:rPr>
          <w:szCs w:val="28"/>
        </w:rPr>
        <w:t>П.С.</w:t>
      </w:r>
      <w:r w:rsidRPr="00A8295A">
        <w:rPr>
          <w:szCs w:val="28"/>
        </w:rPr>
        <w:t xml:space="preserve">Кулагина, </w:t>
      </w:r>
      <w:r w:rsidR="00B27E71" w:rsidRPr="00A8295A">
        <w:rPr>
          <w:szCs w:val="28"/>
        </w:rPr>
        <w:t xml:space="preserve">                </w:t>
      </w:r>
      <w:r w:rsidR="00320374" w:rsidRPr="00A8295A">
        <w:rPr>
          <w:szCs w:val="28"/>
        </w:rPr>
        <w:t xml:space="preserve">               </w:t>
      </w:r>
      <w:r w:rsidRPr="00A8295A">
        <w:rPr>
          <w:szCs w:val="28"/>
        </w:rPr>
        <w:t>пр-кт Калинина, пр-кт Космонавтов, ул.Горск</w:t>
      </w:r>
      <w:r w:rsidR="00B27E71" w:rsidRPr="00A8295A">
        <w:rPr>
          <w:szCs w:val="28"/>
        </w:rPr>
        <w:t>ая</w:t>
      </w:r>
      <w:r w:rsidRPr="00A8295A">
        <w:rPr>
          <w:szCs w:val="28"/>
        </w:rPr>
        <w:t>, пр</w:t>
      </w:r>
      <w:r w:rsidR="00B27E71" w:rsidRPr="00A8295A">
        <w:rPr>
          <w:szCs w:val="28"/>
        </w:rPr>
        <w:t>-д</w:t>
      </w:r>
      <w:r w:rsidRPr="00A8295A">
        <w:rPr>
          <w:szCs w:val="28"/>
        </w:rPr>
        <w:t xml:space="preserve"> Заводск</w:t>
      </w:r>
      <w:r w:rsidR="00B27E71" w:rsidRPr="00A8295A">
        <w:rPr>
          <w:szCs w:val="28"/>
        </w:rPr>
        <w:t>ой</w:t>
      </w:r>
      <w:r w:rsidRPr="00A8295A">
        <w:rPr>
          <w:szCs w:val="28"/>
        </w:rPr>
        <w:t xml:space="preserve"> 9-</w:t>
      </w:r>
      <w:r w:rsidR="00B27E71" w:rsidRPr="00A8295A">
        <w:rPr>
          <w:szCs w:val="28"/>
        </w:rPr>
        <w:t>й</w:t>
      </w:r>
      <w:r w:rsidR="00903CC1" w:rsidRPr="00A8295A">
        <w:rPr>
          <w:szCs w:val="28"/>
        </w:rPr>
        <w:t>, ул.Маяковского;</w:t>
      </w:r>
    </w:p>
    <w:p w:rsidR="00B0727E" w:rsidRPr="00A8295A" w:rsidRDefault="00903CC1" w:rsidP="00D1144E">
      <w:pPr>
        <w:ind w:firstLine="851"/>
        <w:jc w:val="both"/>
        <w:rPr>
          <w:szCs w:val="28"/>
        </w:rPr>
      </w:pPr>
      <w:r w:rsidRPr="00A8295A">
        <w:rPr>
          <w:szCs w:val="28"/>
        </w:rPr>
        <w:t>территория ограниченная</w:t>
      </w:r>
      <w:r w:rsidR="00B27E71" w:rsidRPr="00A8295A">
        <w:rPr>
          <w:szCs w:val="28"/>
        </w:rPr>
        <w:t>:</w:t>
      </w:r>
      <w:r w:rsidRPr="00A8295A">
        <w:rPr>
          <w:szCs w:val="28"/>
        </w:rPr>
        <w:t xml:space="preserve"> пр</w:t>
      </w:r>
      <w:r w:rsidR="00B27E71" w:rsidRPr="00A8295A">
        <w:rPr>
          <w:szCs w:val="28"/>
        </w:rPr>
        <w:t>-</w:t>
      </w:r>
      <w:r w:rsidRPr="00A8295A">
        <w:rPr>
          <w:szCs w:val="28"/>
        </w:rPr>
        <w:t>д Делов</w:t>
      </w:r>
      <w:r w:rsidR="00B27E71" w:rsidRPr="00A8295A">
        <w:rPr>
          <w:szCs w:val="28"/>
        </w:rPr>
        <w:t>ой</w:t>
      </w:r>
      <w:r w:rsidRPr="00A8295A">
        <w:rPr>
          <w:szCs w:val="28"/>
        </w:rPr>
        <w:t>, пр</w:t>
      </w:r>
      <w:r w:rsidR="00B27E71" w:rsidRPr="00A8295A">
        <w:rPr>
          <w:szCs w:val="28"/>
        </w:rPr>
        <w:t>-д</w:t>
      </w:r>
      <w:r w:rsidRPr="00A8295A">
        <w:rPr>
          <w:szCs w:val="28"/>
        </w:rPr>
        <w:t xml:space="preserve"> Южны</w:t>
      </w:r>
      <w:r w:rsidR="00B27E71" w:rsidRPr="00A8295A">
        <w:rPr>
          <w:szCs w:val="28"/>
        </w:rPr>
        <w:t>й</w:t>
      </w:r>
      <w:r w:rsidRPr="00A8295A">
        <w:rPr>
          <w:szCs w:val="28"/>
        </w:rPr>
        <w:t>, ул.Весенн</w:t>
      </w:r>
      <w:r w:rsidR="00B27E71" w:rsidRPr="00A8295A">
        <w:rPr>
          <w:szCs w:val="28"/>
        </w:rPr>
        <w:t>яя</w:t>
      </w:r>
      <w:r w:rsidRPr="00A8295A">
        <w:rPr>
          <w:szCs w:val="28"/>
        </w:rPr>
        <w:t>, ул.Звездн</w:t>
      </w:r>
      <w:r w:rsidR="00B27E71" w:rsidRPr="00A8295A">
        <w:rPr>
          <w:szCs w:val="28"/>
        </w:rPr>
        <w:t>ая</w:t>
      </w:r>
      <w:r w:rsidRPr="00A8295A">
        <w:rPr>
          <w:szCs w:val="28"/>
        </w:rPr>
        <w:t>, ул.Трактов</w:t>
      </w:r>
      <w:r w:rsidR="00B27E71" w:rsidRPr="00A8295A">
        <w:rPr>
          <w:szCs w:val="28"/>
        </w:rPr>
        <w:t>ая</w:t>
      </w:r>
      <w:r w:rsidRPr="00A8295A">
        <w:rPr>
          <w:szCs w:val="28"/>
        </w:rPr>
        <w:t>, ул.Попова.</w:t>
      </w:r>
    </w:p>
    <w:p w:rsidR="00F907B2" w:rsidRPr="00A8295A" w:rsidRDefault="009C757D" w:rsidP="00614BFC">
      <w:pPr>
        <w:ind w:firstLine="851"/>
        <w:contextualSpacing/>
        <w:jc w:val="both"/>
        <w:rPr>
          <w:szCs w:val="28"/>
        </w:rPr>
      </w:pPr>
      <w:r w:rsidRPr="00A8295A">
        <w:rPr>
          <w:szCs w:val="28"/>
        </w:rPr>
        <w:t>Зона 4</w:t>
      </w:r>
      <w:r w:rsidR="00614BFC" w:rsidRPr="00A8295A">
        <w:rPr>
          <w:szCs w:val="28"/>
        </w:rPr>
        <w:t xml:space="preserve">. </w:t>
      </w:r>
      <w:r w:rsidRPr="00A8295A">
        <w:rPr>
          <w:szCs w:val="28"/>
        </w:rPr>
        <w:t>Территори</w:t>
      </w:r>
      <w:r w:rsidR="00F907B2" w:rsidRPr="00A8295A">
        <w:rPr>
          <w:szCs w:val="28"/>
        </w:rPr>
        <w:t>и</w:t>
      </w:r>
      <w:r w:rsidRPr="00A8295A">
        <w:rPr>
          <w:szCs w:val="28"/>
        </w:rPr>
        <w:t xml:space="preserve"> трасс </w:t>
      </w:r>
      <w:r w:rsidR="00F71036" w:rsidRPr="00A8295A">
        <w:rPr>
          <w:szCs w:val="28"/>
        </w:rPr>
        <w:t>ф</w:t>
      </w:r>
      <w:r w:rsidR="00903CC1" w:rsidRPr="00A8295A">
        <w:rPr>
          <w:szCs w:val="28"/>
        </w:rPr>
        <w:t xml:space="preserve">едерального и </w:t>
      </w:r>
      <w:r w:rsidR="00F71036" w:rsidRPr="00A8295A">
        <w:rPr>
          <w:szCs w:val="28"/>
        </w:rPr>
        <w:t>к</w:t>
      </w:r>
      <w:r w:rsidR="00903CC1" w:rsidRPr="00A8295A">
        <w:rPr>
          <w:szCs w:val="28"/>
        </w:rPr>
        <w:t>раевого значения:</w:t>
      </w:r>
      <w:r w:rsidR="00CF5903" w:rsidRPr="00A8295A">
        <w:rPr>
          <w:szCs w:val="28"/>
        </w:rPr>
        <w:t xml:space="preserve"> </w:t>
      </w:r>
    </w:p>
    <w:p w:rsidR="00B0727E" w:rsidRPr="00A8295A" w:rsidRDefault="00CF5903" w:rsidP="00442C6C">
      <w:pPr>
        <w:ind w:firstLine="851"/>
        <w:contextualSpacing/>
        <w:jc w:val="both"/>
        <w:rPr>
          <w:szCs w:val="28"/>
        </w:rPr>
      </w:pPr>
      <w:r w:rsidRPr="00A8295A">
        <w:rPr>
          <w:szCs w:val="28"/>
        </w:rPr>
        <w:t xml:space="preserve">автомобильная дорога </w:t>
      </w:r>
      <w:r w:rsidR="00F907B2" w:rsidRPr="00A8295A">
        <w:rPr>
          <w:szCs w:val="28"/>
        </w:rPr>
        <w:t xml:space="preserve">А-322 </w:t>
      </w:r>
      <w:r w:rsidR="00442C6C" w:rsidRPr="00A8295A">
        <w:rPr>
          <w:szCs w:val="28"/>
        </w:rPr>
        <w:t>«</w:t>
      </w:r>
      <w:r w:rsidR="00F907B2" w:rsidRPr="00A8295A">
        <w:rPr>
          <w:szCs w:val="28"/>
        </w:rPr>
        <w:t xml:space="preserve">Барнаул-Рубцовск – </w:t>
      </w:r>
      <w:r w:rsidRPr="00A8295A">
        <w:rPr>
          <w:szCs w:val="28"/>
        </w:rPr>
        <w:t xml:space="preserve">граница </w:t>
      </w:r>
      <w:r w:rsidR="00F907B2" w:rsidRPr="00A8295A">
        <w:rPr>
          <w:szCs w:val="28"/>
        </w:rPr>
        <w:t xml:space="preserve">                                    </w:t>
      </w:r>
      <w:r w:rsidRPr="00A8295A">
        <w:rPr>
          <w:szCs w:val="28"/>
        </w:rPr>
        <w:t>с Республикой Казахстан</w:t>
      </w:r>
      <w:r w:rsidR="00442C6C" w:rsidRPr="00A8295A">
        <w:rPr>
          <w:szCs w:val="28"/>
        </w:rPr>
        <w:t xml:space="preserve">», </w:t>
      </w:r>
      <w:r w:rsidRPr="00A8295A">
        <w:rPr>
          <w:szCs w:val="28"/>
        </w:rPr>
        <w:t xml:space="preserve">автомобильная дорога </w:t>
      </w:r>
      <w:r w:rsidR="007D041F" w:rsidRPr="00A8295A">
        <w:rPr>
          <w:szCs w:val="28"/>
        </w:rPr>
        <w:t>М-52</w:t>
      </w:r>
      <w:r w:rsidR="0089493C" w:rsidRPr="00A8295A">
        <w:rPr>
          <w:szCs w:val="28"/>
        </w:rPr>
        <w:t xml:space="preserve"> «Чуйский тракт»</w:t>
      </w:r>
      <w:r w:rsidR="00442C6C" w:rsidRPr="00A8295A">
        <w:rPr>
          <w:szCs w:val="28"/>
        </w:rPr>
        <w:t xml:space="preserve">, </w:t>
      </w:r>
      <w:r w:rsidRPr="00A8295A">
        <w:rPr>
          <w:szCs w:val="28"/>
        </w:rPr>
        <w:t xml:space="preserve">автомобильная дорога </w:t>
      </w:r>
      <w:r w:rsidR="0089493C" w:rsidRPr="00A8295A">
        <w:rPr>
          <w:szCs w:val="28"/>
        </w:rPr>
        <w:t>«Мостовой переход через р.</w:t>
      </w:r>
      <w:r w:rsidRPr="00A8295A">
        <w:rPr>
          <w:szCs w:val="28"/>
        </w:rPr>
        <w:t>Обь</w:t>
      </w:r>
      <w:r w:rsidR="0089493C" w:rsidRPr="00A8295A">
        <w:rPr>
          <w:szCs w:val="28"/>
        </w:rPr>
        <w:t xml:space="preserve"> в г.Барнауле</w:t>
      </w:r>
      <w:r w:rsidR="009E1F5B" w:rsidRPr="00A8295A">
        <w:rPr>
          <w:szCs w:val="28"/>
        </w:rPr>
        <w:t>»</w:t>
      </w:r>
      <w:r w:rsidR="00442C6C" w:rsidRPr="00A8295A">
        <w:rPr>
          <w:szCs w:val="28"/>
        </w:rPr>
        <w:t xml:space="preserve">, </w:t>
      </w:r>
      <w:r w:rsidR="00614BFC" w:rsidRPr="00A8295A">
        <w:rPr>
          <w:szCs w:val="28"/>
        </w:rPr>
        <w:t xml:space="preserve">автомобильная дорога </w:t>
      </w:r>
      <w:r w:rsidR="009E1F5B" w:rsidRPr="00A8295A">
        <w:rPr>
          <w:szCs w:val="28"/>
        </w:rPr>
        <w:t>«</w:t>
      </w:r>
      <w:r w:rsidR="007D041F" w:rsidRPr="00A8295A">
        <w:rPr>
          <w:rStyle w:val="ac"/>
          <w:b w:val="0"/>
          <w:color w:val="000000"/>
          <w:szCs w:val="28"/>
        </w:rPr>
        <w:t>Барнаул</w:t>
      </w:r>
      <w:r w:rsidR="00706E80" w:rsidRPr="00A8295A">
        <w:rPr>
          <w:rStyle w:val="ac"/>
          <w:b w:val="0"/>
          <w:color w:val="000000"/>
          <w:szCs w:val="28"/>
        </w:rPr>
        <w:t>-</w:t>
      </w:r>
      <w:r w:rsidR="00614BFC" w:rsidRPr="00A8295A">
        <w:rPr>
          <w:rStyle w:val="ac"/>
          <w:b w:val="0"/>
          <w:color w:val="000000"/>
          <w:szCs w:val="28"/>
        </w:rPr>
        <w:t xml:space="preserve">Камень-на-Оби </w:t>
      </w:r>
      <w:r w:rsidR="00706E80" w:rsidRPr="00A8295A">
        <w:rPr>
          <w:szCs w:val="28"/>
        </w:rPr>
        <w:t xml:space="preserve">– </w:t>
      </w:r>
      <w:r w:rsidR="00F907B2" w:rsidRPr="00A8295A">
        <w:rPr>
          <w:rStyle w:val="ac"/>
          <w:b w:val="0"/>
          <w:color w:val="000000"/>
          <w:szCs w:val="28"/>
        </w:rPr>
        <w:t>гр</w:t>
      </w:r>
      <w:r w:rsidR="009E1F5B" w:rsidRPr="00A8295A">
        <w:rPr>
          <w:rStyle w:val="ac"/>
          <w:b w:val="0"/>
          <w:color w:val="000000"/>
          <w:szCs w:val="28"/>
        </w:rPr>
        <w:t xml:space="preserve">аница </w:t>
      </w:r>
      <w:r w:rsidR="00614BFC" w:rsidRPr="00A8295A">
        <w:rPr>
          <w:rStyle w:val="ac"/>
          <w:b w:val="0"/>
          <w:color w:val="000000"/>
          <w:szCs w:val="28"/>
        </w:rPr>
        <w:t>Новосибирской области</w:t>
      </w:r>
      <w:r w:rsidR="009E1F5B" w:rsidRPr="00A8295A">
        <w:rPr>
          <w:rStyle w:val="ac"/>
          <w:b w:val="0"/>
          <w:color w:val="000000"/>
          <w:szCs w:val="28"/>
        </w:rPr>
        <w:t>»</w:t>
      </w:r>
      <w:r w:rsidR="00442C6C" w:rsidRPr="00A8295A">
        <w:rPr>
          <w:rStyle w:val="ac"/>
          <w:b w:val="0"/>
          <w:color w:val="000000"/>
          <w:szCs w:val="28"/>
        </w:rPr>
        <w:t>, шоссе Ленточный бор</w:t>
      </w:r>
      <w:r w:rsidR="00614BFC" w:rsidRPr="00A8295A">
        <w:rPr>
          <w:rStyle w:val="ac"/>
          <w:b w:val="0"/>
          <w:color w:val="000000"/>
          <w:szCs w:val="28"/>
        </w:rPr>
        <w:t xml:space="preserve"> </w:t>
      </w:r>
      <w:r w:rsidR="00442C6C" w:rsidRPr="00A8295A">
        <w:rPr>
          <w:rStyle w:val="ac"/>
          <w:b w:val="0"/>
          <w:color w:val="000000"/>
          <w:szCs w:val="28"/>
        </w:rPr>
        <w:t>«</w:t>
      </w:r>
      <w:r w:rsidR="00614BFC" w:rsidRPr="00A8295A">
        <w:rPr>
          <w:rStyle w:val="ac"/>
          <w:b w:val="0"/>
          <w:color w:val="000000"/>
          <w:szCs w:val="28"/>
        </w:rPr>
        <w:t xml:space="preserve">Объездная дорога </w:t>
      </w:r>
      <w:r w:rsidR="00442C6C" w:rsidRPr="00A8295A">
        <w:rPr>
          <w:rStyle w:val="ac"/>
          <w:b w:val="0"/>
          <w:color w:val="000000"/>
          <w:szCs w:val="28"/>
        </w:rPr>
        <w:t xml:space="preserve">в обход </w:t>
      </w:r>
      <w:r w:rsidR="00614BFC" w:rsidRPr="00A8295A">
        <w:rPr>
          <w:rStyle w:val="ac"/>
          <w:b w:val="0"/>
          <w:color w:val="000000"/>
          <w:szCs w:val="28"/>
        </w:rPr>
        <w:t>г.Барнаула</w:t>
      </w:r>
      <w:r w:rsidR="00442C6C" w:rsidRPr="00A8295A">
        <w:rPr>
          <w:rStyle w:val="ac"/>
          <w:b w:val="0"/>
          <w:color w:val="000000"/>
          <w:szCs w:val="28"/>
        </w:rPr>
        <w:t>»</w:t>
      </w:r>
      <w:r w:rsidR="00614BFC" w:rsidRPr="00A8295A">
        <w:rPr>
          <w:rStyle w:val="ac"/>
          <w:b w:val="0"/>
          <w:color w:val="000000"/>
          <w:szCs w:val="28"/>
        </w:rPr>
        <w:t>,</w:t>
      </w:r>
      <w:r w:rsidR="00442C6C" w:rsidRPr="00A8295A">
        <w:rPr>
          <w:szCs w:val="28"/>
        </w:rPr>
        <w:t xml:space="preserve">           </w:t>
      </w:r>
      <w:r w:rsidR="00903CC1" w:rsidRPr="00A8295A">
        <w:rPr>
          <w:szCs w:val="28"/>
        </w:rPr>
        <w:t>тракт</w:t>
      </w:r>
      <w:r w:rsidR="00442C6C" w:rsidRPr="00A8295A">
        <w:rPr>
          <w:szCs w:val="28"/>
        </w:rPr>
        <w:t xml:space="preserve"> Гоньбинский</w:t>
      </w:r>
      <w:r w:rsidR="00903CC1" w:rsidRPr="00A8295A">
        <w:rPr>
          <w:szCs w:val="28"/>
        </w:rPr>
        <w:t>.</w:t>
      </w:r>
    </w:p>
    <w:p w:rsidR="00C4412A" w:rsidRPr="00A8295A" w:rsidRDefault="009C757D" w:rsidP="009C757D">
      <w:pPr>
        <w:ind w:firstLine="851"/>
        <w:contextualSpacing/>
        <w:jc w:val="both"/>
        <w:rPr>
          <w:szCs w:val="28"/>
        </w:rPr>
      </w:pPr>
      <w:r w:rsidRPr="00A8295A">
        <w:rPr>
          <w:szCs w:val="28"/>
        </w:rPr>
        <w:t>Зона 5</w:t>
      </w:r>
      <w:r w:rsidR="007D041F" w:rsidRPr="00A8295A">
        <w:rPr>
          <w:szCs w:val="28"/>
        </w:rPr>
        <w:t xml:space="preserve">. </w:t>
      </w:r>
      <w:r w:rsidRPr="00A8295A">
        <w:rPr>
          <w:szCs w:val="28"/>
        </w:rPr>
        <w:t>Территори</w:t>
      </w:r>
      <w:r w:rsidR="00F907B2" w:rsidRPr="00A8295A">
        <w:rPr>
          <w:szCs w:val="28"/>
        </w:rPr>
        <w:t>и</w:t>
      </w:r>
      <w:r w:rsidRPr="00A8295A">
        <w:rPr>
          <w:szCs w:val="28"/>
        </w:rPr>
        <w:t xml:space="preserve"> с особыми требованиями</w:t>
      </w:r>
      <w:r w:rsidR="00F71036" w:rsidRPr="00A8295A">
        <w:rPr>
          <w:szCs w:val="28"/>
        </w:rPr>
        <w:t xml:space="preserve"> размещения рекламных конструкций</w:t>
      </w:r>
      <w:r w:rsidR="00C4412A" w:rsidRPr="00A8295A">
        <w:rPr>
          <w:szCs w:val="28"/>
        </w:rPr>
        <w:t>:</w:t>
      </w:r>
    </w:p>
    <w:p w:rsidR="00F907B2" w:rsidRPr="00A8295A" w:rsidRDefault="009C757D" w:rsidP="00D1144E">
      <w:pPr>
        <w:ind w:firstLine="851"/>
        <w:contextualSpacing/>
        <w:jc w:val="both"/>
        <w:rPr>
          <w:szCs w:val="28"/>
        </w:rPr>
      </w:pPr>
      <w:r w:rsidRPr="00A8295A">
        <w:rPr>
          <w:szCs w:val="28"/>
        </w:rPr>
        <w:t>места проведения массовых мероприятий (</w:t>
      </w:r>
      <w:r w:rsidR="00C4412A" w:rsidRPr="00A8295A">
        <w:rPr>
          <w:szCs w:val="28"/>
        </w:rPr>
        <w:t>пл</w:t>
      </w:r>
      <w:r w:rsidR="00B27E71" w:rsidRPr="00A8295A">
        <w:rPr>
          <w:szCs w:val="28"/>
        </w:rPr>
        <w:t>.</w:t>
      </w:r>
      <w:r w:rsidR="00C4412A" w:rsidRPr="00A8295A">
        <w:rPr>
          <w:szCs w:val="28"/>
        </w:rPr>
        <w:t>Советов, пл</w:t>
      </w:r>
      <w:r w:rsidR="00B27E71" w:rsidRPr="00A8295A">
        <w:rPr>
          <w:szCs w:val="28"/>
        </w:rPr>
        <w:t>.</w:t>
      </w:r>
      <w:r w:rsidR="00C4412A" w:rsidRPr="00A8295A">
        <w:rPr>
          <w:szCs w:val="28"/>
        </w:rPr>
        <w:t>Сахарова, пл</w:t>
      </w:r>
      <w:r w:rsidR="00B27E71" w:rsidRPr="00A8295A">
        <w:rPr>
          <w:szCs w:val="28"/>
        </w:rPr>
        <w:t>.</w:t>
      </w:r>
      <w:r w:rsidR="00C4412A" w:rsidRPr="00A8295A">
        <w:rPr>
          <w:szCs w:val="28"/>
        </w:rPr>
        <w:t>Октября, пл</w:t>
      </w:r>
      <w:r w:rsidR="00B27E71" w:rsidRPr="00A8295A">
        <w:rPr>
          <w:szCs w:val="28"/>
        </w:rPr>
        <w:t>.</w:t>
      </w:r>
      <w:r w:rsidR="00C4412A" w:rsidRPr="00A8295A">
        <w:rPr>
          <w:szCs w:val="28"/>
        </w:rPr>
        <w:t>Мира, пл</w:t>
      </w:r>
      <w:r w:rsidR="00B27E71" w:rsidRPr="00A8295A">
        <w:rPr>
          <w:szCs w:val="28"/>
        </w:rPr>
        <w:t>.</w:t>
      </w:r>
      <w:r w:rsidR="00C4412A" w:rsidRPr="00A8295A">
        <w:rPr>
          <w:szCs w:val="28"/>
        </w:rPr>
        <w:t>Народная, пл</w:t>
      </w:r>
      <w:r w:rsidR="00B27E71" w:rsidRPr="00A8295A">
        <w:rPr>
          <w:szCs w:val="28"/>
        </w:rPr>
        <w:t>.</w:t>
      </w:r>
      <w:r w:rsidR="00C4412A" w:rsidRPr="00A8295A">
        <w:rPr>
          <w:szCs w:val="28"/>
        </w:rPr>
        <w:t>Победы, пл</w:t>
      </w:r>
      <w:r w:rsidR="00B27E71" w:rsidRPr="00A8295A">
        <w:rPr>
          <w:szCs w:val="28"/>
        </w:rPr>
        <w:t>.</w:t>
      </w:r>
      <w:r w:rsidR="00C4412A" w:rsidRPr="00A8295A">
        <w:rPr>
          <w:szCs w:val="28"/>
        </w:rPr>
        <w:t xml:space="preserve">Привокзальная, </w:t>
      </w:r>
      <w:r w:rsidR="00F71036" w:rsidRPr="00A8295A">
        <w:rPr>
          <w:szCs w:val="28"/>
        </w:rPr>
        <w:t xml:space="preserve">                </w:t>
      </w:r>
      <w:r w:rsidR="00C4412A" w:rsidRPr="00A8295A">
        <w:rPr>
          <w:szCs w:val="28"/>
        </w:rPr>
        <w:t>пл</w:t>
      </w:r>
      <w:r w:rsidR="00B27E71" w:rsidRPr="00A8295A">
        <w:rPr>
          <w:szCs w:val="28"/>
        </w:rPr>
        <w:t>.</w:t>
      </w:r>
      <w:r w:rsidR="004E4F69" w:rsidRPr="00A8295A">
        <w:rPr>
          <w:szCs w:val="28"/>
        </w:rPr>
        <w:t>Баварина</w:t>
      </w:r>
      <w:r w:rsidRPr="00A8295A">
        <w:rPr>
          <w:szCs w:val="28"/>
        </w:rPr>
        <w:t xml:space="preserve">); </w:t>
      </w:r>
    </w:p>
    <w:p w:rsidR="002C0069" w:rsidRPr="00A8295A" w:rsidRDefault="002C0069" w:rsidP="00D1144E">
      <w:pPr>
        <w:ind w:firstLine="851"/>
        <w:contextualSpacing/>
        <w:jc w:val="both"/>
        <w:rPr>
          <w:szCs w:val="28"/>
        </w:rPr>
      </w:pPr>
      <w:r w:rsidRPr="00A8295A">
        <w:rPr>
          <w:szCs w:val="28"/>
        </w:rPr>
        <w:t>территории мостов;</w:t>
      </w:r>
    </w:p>
    <w:p w:rsidR="004006AF" w:rsidRPr="00A8295A" w:rsidRDefault="00981DAA" w:rsidP="00D1144E">
      <w:pPr>
        <w:ind w:firstLine="851"/>
        <w:contextualSpacing/>
        <w:jc w:val="both"/>
        <w:rPr>
          <w:szCs w:val="28"/>
        </w:rPr>
      </w:pPr>
      <w:r w:rsidRPr="00A8295A">
        <w:rPr>
          <w:szCs w:val="28"/>
        </w:rPr>
        <w:t xml:space="preserve">территории </w:t>
      </w:r>
      <w:r w:rsidR="009C757D" w:rsidRPr="00A8295A">
        <w:rPr>
          <w:szCs w:val="28"/>
        </w:rPr>
        <w:t>крупных автотранспортных развязок (</w:t>
      </w:r>
      <w:r w:rsidR="002C0069" w:rsidRPr="00A8295A">
        <w:rPr>
          <w:szCs w:val="28"/>
        </w:rPr>
        <w:t>пересечение                                               пр-кта Красноа</w:t>
      </w:r>
      <w:r w:rsidR="002B043B" w:rsidRPr="00A8295A">
        <w:rPr>
          <w:szCs w:val="28"/>
        </w:rPr>
        <w:t xml:space="preserve">рмейского с пр-ктом Строителей, </w:t>
      </w:r>
      <w:r w:rsidR="00F907B2" w:rsidRPr="00A8295A">
        <w:rPr>
          <w:szCs w:val="28"/>
        </w:rPr>
        <w:t xml:space="preserve">пересечение </w:t>
      </w:r>
      <w:r w:rsidR="00B27E71" w:rsidRPr="00A8295A">
        <w:rPr>
          <w:szCs w:val="28"/>
        </w:rPr>
        <w:t>ул.Малахова</w:t>
      </w:r>
      <w:r w:rsidR="009542FE" w:rsidRPr="00A8295A">
        <w:rPr>
          <w:szCs w:val="28"/>
        </w:rPr>
        <w:t xml:space="preserve"> </w:t>
      </w:r>
      <w:r w:rsidR="002B043B" w:rsidRPr="00A8295A">
        <w:rPr>
          <w:szCs w:val="28"/>
        </w:rPr>
        <w:t xml:space="preserve">              </w:t>
      </w:r>
      <w:r w:rsidR="00F907B2" w:rsidRPr="00A8295A">
        <w:rPr>
          <w:szCs w:val="28"/>
        </w:rPr>
        <w:t>с</w:t>
      </w:r>
      <w:r w:rsidR="009542FE" w:rsidRPr="00A8295A">
        <w:rPr>
          <w:szCs w:val="28"/>
        </w:rPr>
        <w:t xml:space="preserve"> </w:t>
      </w:r>
      <w:r w:rsidR="00B27E71" w:rsidRPr="00A8295A">
        <w:rPr>
          <w:szCs w:val="28"/>
        </w:rPr>
        <w:t>ул.</w:t>
      </w:r>
      <w:r w:rsidR="00C4412A" w:rsidRPr="00A8295A">
        <w:rPr>
          <w:szCs w:val="28"/>
        </w:rPr>
        <w:t xml:space="preserve">Юрина, </w:t>
      </w:r>
      <w:r w:rsidR="00F907B2" w:rsidRPr="00A8295A">
        <w:rPr>
          <w:szCs w:val="28"/>
        </w:rPr>
        <w:t xml:space="preserve">пересечение </w:t>
      </w:r>
      <w:r w:rsidR="00C4412A" w:rsidRPr="00A8295A">
        <w:rPr>
          <w:szCs w:val="28"/>
        </w:rPr>
        <w:t>ул.Малахова</w:t>
      </w:r>
      <w:r w:rsidR="009542FE" w:rsidRPr="00A8295A">
        <w:rPr>
          <w:szCs w:val="28"/>
        </w:rPr>
        <w:t xml:space="preserve"> </w:t>
      </w:r>
      <w:r w:rsidR="00F907B2" w:rsidRPr="00A8295A">
        <w:rPr>
          <w:szCs w:val="28"/>
        </w:rPr>
        <w:t xml:space="preserve">с </w:t>
      </w:r>
      <w:r w:rsidR="00B27E71" w:rsidRPr="00A8295A">
        <w:rPr>
          <w:szCs w:val="28"/>
        </w:rPr>
        <w:t xml:space="preserve">ул.Антона </w:t>
      </w:r>
      <w:r w:rsidR="000B372F" w:rsidRPr="00A8295A">
        <w:rPr>
          <w:szCs w:val="28"/>
        </w:rPr>
        <w:t xml:space="preserve">Петрова, </w:t>
      </w:r>
      <w:r w:rsidR="00F907B2" w:rsidRPr="00A8295A">
        <w:rPr>
          <w:szCs w:val="28"/>
        </w:rPr>
        <w:t xml:space="preserve">пересечение </w:t>
      </w:r>
      <w:r w:rsidR="00B27E71" w:rsidRPr="00A8295A">
        <w:rPr>
          <w:szCs w:val="28"/>
        </w:rPr>
        <w:t>ул.</w:t>
      </w:r>
      <w:r w:rsidR="00C4412A" w:rsidRPr="00A8295A">
        <w:rPr>
          <w:szCs w:val="28"/>
        </w:rPr>
        <w:t>Малахова</w:t>
      </w:r>
      <w:r w:rsidR="009542FE" w:rsidRPr="00A8295A">
        <w:rPr>
          <w:szCs w:val="28"/>
        </w:rPr>
        <w:t xml:space="preserve"> </w:t>
      </w:r>
      <w:r w:rsidR="00F907B2" w:rsidRPr="00A8295A">
        <w:rPr>
          <w:szCs w:val="28"/>
        </w:rPr>
        <w:t>с</w:t>
      </w:r>
      <w:r w:rsidR="009542FE" w:rsidRPr="00A8295A">
        <w:rPr>
          <w:szCs w:val="28"/>
        </w:rPr>
        <w:t xml:space="preserve"> </w:t>
      </w:r>
      <w:r w:rsidR="00B27E71" w:rsidRPr="00A8295A">
        <w:rPr>
          <w:szCs w:val="28"/>
        </w:rPr>
        <w:t>ул.</w:t>
      </w:r>
      <w:r w:rsidR="00C4412A" w:rsidRPr="00A8295A">
        <w:rPr>
          <w:szCs w:val="28"/>
        </w:rPr>
        <w:t>Власихинск</w:t>
      </w:r>
      <w:r w:rsidR="00F907B2" w:rsidRPr="00A8295A">
        <w:rPr>
          <w:szCs w:val="28"/>
        </w:rPr>
        <w:t>ой</w:t>
      </w:r>
      <w:r w:rsidR="00C4412A" w:rsidRPr="00A8295A">
        <w:rPr>
          <w:szCs w:val="28"/>
        </w:rPr>
        <w:t>,</w:t>
      </w:r>
      <w:r w:rsidR="00F907B2" w:rsidRPr="00A8295A">
        <w:rPr>
          <w:szCs w:val="28"/>
        </w:rPr>
        <w:t xml:space="preserve"> пересечение</w:t>
      </w:r>
      <w:r w:rsidR="00C4412A" w:rsidRPr="00A8295A">
        <w:rPr>
          <w:szCs w:val="28"/>
        </w:rPr>
        <w:t xml:space="preserve"> </w:t>
      </w:r>
      <w:r w:rsidR="00B27E71" w:rsidRPr="00A8295A">
        <w:rPr>
          <w:szCs w:val="28"/>
        </w:rPr>
        <w:t>ул.</w:t>
      </w:r>
      <w:r w:rsidR="00C4412A" w:rsidRPr="00A8295A">
        <w:rPr>
          <w:szCs w:val="28"/>
        </w:rPr>
        <w:t>По</w:t>
      </w:r>
      <w:r w:rsidR="00B27E71" w:rsidRPr="00A8295A">
        <w:rPr>
          <w:szCs w:val="28"/>
        </w:rPr>
        <w:t>пова</w:t>
      </w:r>
      <w:r w:rsidR="009542FE" w:rsidRPr="00A8295A">
        <w:rPr>
          <w:szCs w:val="28"/>
        </w:rPr>
        <w:t xml:space="preserve"> </w:t>
      </w:r>
      <w:r w:rsidR="00F907B2" w:rsidRPr="00A8295A">
        <w:rPr>
          <w:szCs w:val="28"/>
        </w:rPr>
        <w:t>с</w:t>
      </w:r>
      <w:r w:rsidR="009542FE" w:rsidRPr="00A8295A">
        <w:rPr>
          <w:szCs w:val="28"/>
        </w:rPr>
        <w:t xml:space="preserve"> </w:t>
      </w:r>
      <w:r w:rsidR="00B27E71" w:rsidRPr="00A8295A">
        <w:rPr>
          <w:szCs w:val="28"/>
        </w:rPr>
        <w:t xml:space="preserve">ул.Антона Петрова, </w:t>
      </w:r>
      <w:r w:rsidR="00F907B2" w:rsidRPr="00A8295A">
        <w:rPr>
          <w:szCs w:val="28"/>
        </w:rPr>
        <w:t xml:space="preserve">пересечение </w:t>
      </w:r>
      <w:r w:rsidR="00B27E71" w:rsidRPr="00A8295A">
        <w:rPr>
          <w:szCs w:val="28"/>
        </w:rPr>
        <w:t>ул.</w:t>
      </w:r>
      <w:r w:rsidR="00C4412A" w:rsidRPr="00A8295A">
        <w:rPr>
          <w:szCs w:val="28"/>
        </w:rPr>
        <w:t>Попова</w:t>
      </w:r>
      <w:r w:rsidR="002B043B" w:rsidRPr="00A8295A">
        <w:rPr>
          <w:szCs w:val="28"/>
        </w:rPr>
        <w:t xml:space="preserve"> </w:t>
      </w:r>
      <w:r w:rsidR="00F907B2" w:rsidRPr="00A8295A">
        <w:rPr>
          <w:szCs w:val="28"/>
        </w:rPr>
        <w:t>с</w:t>
      </w:r>
      <w:r w:rsidR="009542FE" w:rsidRPr="00A8295A">
        <w:rPr>
          <w:szCs w:val="28"/>
        </w:rPr>
        <w:t xml:space="preserve"> </w:t>
      </w:r>
      <w:r w:rsidR="00C4412A" w:rsidRPr="00A8295A">
        <w:rPr>
          <w:szCs w:val="28"/>
        </w:rPr>
        <w:t>ул.Власихинск</w:t>
      </w:r>
      <w:r w:rsidR="00F907B2" w:rsidRPr="00A8295A">
        <w:rPr>
          <w:szCs w:val="28"/>
        </w:rPr>
        <w:t>ой</w:t>
      </w:r>
      <w:r w:rsidR="00C4412A" w:rsidRPr="00A8295A">
        <w:rPr>
          <w:szCs w:val="28"/>
        </w:rPr>
        <w:t xml:space="preserve">, </w:t>
      </w:r>
      <w:r w:rsidR="00F907B2" w:rsidRPr="00A8295A">
        <w:rPr>
          <w:szCs w:val="28"/>
        </w:rPr>
        <w:t xml:space="preserve">пересечение </w:t>
      </w:r>
      <w:r w:rsidR="00B27E71" w:rsidRPr="00A8295A">
        <w:rPr>
          <w:szCs w:val="28"/>
        </w:rPr>
        <w:t>ул.</w:t>
      </w:r>
      <w:r w:rsidR="00C4412A" w:rsidRPr="00A8295A">
        <w:rPr>
          <w:szCs w:val="28"/>
        </w:rPr>
        <w:t>Попова</w:t>
      </w:r>
      <w:r w:rsidR="009542FE" w:rsidRPr="00A8295A">
        <w:rPr>
          <w:szCs w:val="28"/>
        </w:rPr>
        <w:t xml:space="preserve"> </w:t>
      </w:r>
      <w:r w:rsidR="002B043B" w:rsidRPr="00A8295A">
        <w:rPr>
          <w:szCs w:val="28"/>
        </w:rPr>
        <w:t xml:space="preserve">                                </w:t>
      </w:r>
      <w:r w:rsidR="00F907B2" w:rsidRPr="00A8295A">
        <w:rPr>
          <w:szCs w:val="28"/>
        </w:rPr>
        <w:t>с</w:t>
      </w:r>
      <w:r w:rsidR="009542FE" w:rsidRPr="00A8295A">
        <w:rPr>
          <w:szCs w:val="28"/>
        </w:rPr>
        <w:t xml:space="preserve"> </w:t>
      </w:r>
      <w:r w:rsidR="00C4412A" w:rsidRPr="00A8295A">
        <w:rPr>
          <w:szCs w:val="28"/>
        </w:rPr>
        <w:t>у</w:t>
      </w:r>
      <w:r w:rsidR="00B27E71" w:rsidRPr="00A8295A">
        <w:rPr>
          <w:szCs w:val="28"/>
        </w:rPr>
        <w:t>л.</w:t>
      </w:r>
      <w:r w:rsidR="00C4412A" w:rsidRPr="00A8295A">
        <w:rPr>
          <w:szCs w:val="28"/>
        </w:rPr>
        <w:t>Трактов</w:t>
      </w:r>
      <w:r w:rsidR="00F907B2" w:rsidRPr="00A8295A">
        <w:rPr>
          <w:szCs w:val="28"/>
        </w:rPr>
        <w:t>ой</w:t>
      </w:r>
      <w:r w:rsidR="00C4412A" w:rsidRPr="00A8295A">
        <w:rPr>
          <w:szCs w:val="28"/>
        </w:rPr>
        <w:t>,</w:t>
      </w:r>
      <w:r w:rsidR="000B372F" w:rsidRPr="00A8295A">
        <w:rPr>
          <w:szCs w:val="28"/>
        </w:rPr>
        <w:t xml:space="preserve"> </w:t>
      </w:r>
      <w:r w:rsidR="00F907B2" w:rsidRPr="00A8295A">
        <w:rPr>
          <w:szCs w:val="28"/>
        </w:rPr>
        <w:t xml:space="preserve">пересечение </w:t>
      </w:r>
      <w:r w:rsidR="005E6ABC" w:rsidRPr="00A8295A">
        <w:rPr>
          <w:szCs w:val="28"/>
        </w:rPr>
        <w:t xml:space="preserve">тракта </w:t>
      </w:r>
      <w:r w:rsidR="00B27E71" w:rsidRPr="00A8295A">
        <w:rPr>
          <w:szCs w:val="28"/>
        </w:rPr>
        <w:t>Павловск</w:t>
      </w:r>
      <w:r w:rsidR="00F907B2" w:rsidRPr="00A8295A">
        <w:rPr>
          <w:szCs w:val="28"/>
        </w:rPr>
        <w:t>ого</w:t>
      </w:r>
      <w:r w:rsidR="005E6ABC" w:rsidRPr="00A8295A">
        <w:rPr>
          <w:szCs w:val="28"/>
        </w:rPr>
        <w:t xml:space="preserve"> </w:t>
      </w:r>
      <w:r w:rsidR="00F907B2" w:rsidRPr="00A8295A">
        <w:rPr>
          <w:szCs w:val="28"/>
        </w:rPr>
        <w:t>с</w:t>
      </w:r>
      <w:r w:rsidR="009542FE" w:rsidRPr="00A8295A">
        <w:rPr>
          <w:szCs w:val="28"/>
        </w:rPr>
        <w:t xml:space="preserve"> </w:t>
      </w:r>
      <w:r w:rsidR="00B27E71" w:rsidRPr="00A8295A">
        <w:rPr>
          <w:szCs w:val="28"/>
        </w:rPr>
        <w:t>ул.</w:t>
      </w:r>
      <w:r w:rsidR="00C4412A" w:rsidRPr="00A8295A">
        <w:rPr>
          <w:szCs w:val="28"/>
        </w:rPr>
        <w:t>Власихинск</w:t>
      </w:r>
      <w:r w:rsidR="00F907B2" w:rsidRPr="00A8295A">
        <w:rPr>
          <w:szCs w:val="28"/>
        </w:rPr>
        <w:t>ой</w:t>
      </w:r>
      <w:r w:rsidR="00C4412A" w:rsidRPr="00A8295A">
        <w:rPr>
          <w:szCs w:val="28"/>
        </w:rPr>
        <w:t xml:space="preserve">, </w:t>
      </w:r>
      <w:r w:rsidR="00F907B2" w:rsidRPr="00A8295A">
        <w:rPr>
          <w:szCs w:val="28"/>
        </w:rPr>
        <w:t xml:space="preserve">пересечение </w:t>
      </w:r>
      <w:r w:rsidR="00C4412A" w:rsidRPr="00A8295A">
        <w:rPr>
          <w:szCs w:val="28"/>
        </w:rPr>
        <w:t>тракт</w:t>
      </w:r>
      <w:r w:rsidR="00F907B2" w:rsidRPr="00A8295A">
        <w:rPr>
          <w:szCs w:val="28"/>
        </w:rPr>
        <w:t>а</w:t>
      </w:r>
      <w:r w:rsidR="00C4412A" w:rsidRPr="00A8295A">
        <w:rPr>
          <w:szCs w:val="28"/>
        </w:rPr>
        <w:t xml:space="preserve"> Павловск</w:t>
      </w:r>
      <w:r w:rsidR="00F907B2" w:rsidRPr="00A8295A">
        <w:rPr>
          <w:szCs w:val="28"/>
        </w:rPr>
        <w:t>ого</w:t>
      </w:r>
      <w:r w:rsidR="002B043B" w:rsidRPr="00A8295A">
        <w:rPr>
          <w:szCs w:val="28"/>
        </w:rPr>
        <w:t xml:space="preserve"> </w:t>
      </w:r>
      <w:r w:rsidR="00F907B2" w:rsidRPr="00A8295A">
        <w:rPr>
          <w:szCs w:val="28"/>
        </w:rPr>
        <w:t>с</w:t>
      </w:r>
      <w:r w:rsidR="009542FE" w:rsidRPr="00A8295A">
        <w:rPr>
          <w:szCs w:val="28"/>
        </w:rPr>
        <w:t xml:space="preserve"> </w:t>
      </w:r>
      <w:r w:rsidR="00B27E71" w:rsidRPr="00A8295A">
        <w:rPr>
          <w:szCs w:val="28"/>
        </w:rPr>
        <w:t>ул.</w:t>
      </w:r>
      <w:r w:rsidR="00C4412A" w:rsidRPr="00A8295A">
        <w:rPr>
          <w:szCs w:val="28"/>
        </w:rPr>
        <w:t>Малахова,</w:t>
      </w:r>
      <w:r w:rsidR="000B372F" w:rsidRPr="00A8295A">
        <w:rPr>
          <w:szCs w:val="28"/>
        </w:rPr>
        <w:t xml:space="preserve"> </w:t>
      </w:r>
      <w:r w:rsidR="00F907B2" w:rsidRPr="00A8295A">
        <w:rPr>
          <w:szCs w:val="28"/>
        </w:rPr>
        <w:t xml:space="preserve">пересечение </w:t>
      </w:r>
      <w:r w:rsidR="002B043B" w:rsidRPr="00A8295A">
        <w:rPr>
          <w:szCs w:val="28"/>
        </w:rPr>
        <w:t xml:space="preserve">                                      </w:t>
      </w:r>
      <w:r w:rsidR="00C4412A" w:rsidRPr="00A8295A">
        <w:rPr>
          <w:szCs w:val="28"/>
        </w:rPr>
        <w:t>пр-кт</w:t>
      </w:r>
      <w:r w:rsidR="00F907B2" w:rsidRPr="00A8295A">
        <w:rPr>
          <w:szCs w:val="28"/>
        </w:rPr>
        <w:t>а</w:t>
      </w:r>
      <w:r w:rsidR="00C4412A" w:rsidRPr="00A8295A">
        <w:rPr>
          <w:szCs w:val="28"/>
        </w:rPr>
        <w:t xml:space="preserve"> Красноармейск</w:t>
      </w:r>
      <w:r w:rsidR="00F907B2" w:rsidRPr="00A8295A">
        <w:rPr>
          <w:szCs w:val="28"/>
        </w:rPr>
        <w:t>ого</w:t>
      </w:r>
      <w:r w:rsidR="009542FE" w:rsidRPr="00A8295A">
        <w:rPr>
          <w:szCs w:val="28"/>
        </w:rPr>
        <w:t xml:space="preserve"> </w:t>
      </w:r>
      <w:r w:rsidR="00F907B2" w:rsidRPr="00A8295A">
        <w:rPr>
          <w:szCs w:val="28"/>
        </w:rPr>
        <w:t>с</w:t>
      </w:r>
      <w:r w:rsidR="009542FE" w:rsidRPr="00A8295A">
        <w:rPr>
          <w:szCs w:val="28"/>
        </w:rPr>
        <w:t xml:space="preserve"> </w:t>
      </w:r>
      <w:r w:rsidR="00B27E71" w:rsidRPr="00A8295A">
        <w:rPr>
          <w:szCs w:val="28"/>
        </w:rPr>
        <w:t>ул.</w:t>
      </w:r>
      <w:r w:rsidR="00C4412A" w:rsidRPr="00A8295A">
        <w:rPr>
          <w:szCs w:val="28"/>
        </w:rPr>
        <w:t xml:space="preserve">Мамонтова, </w:t>
      </w:r>
      <w:r w:rsidR="00F907B2" w:rsidRPr="00A8295A">
        <w:rPr>
          <w:szCs w:val="28"/>
        </w:rPr>
        <w:t>пересечение</w:t>
      </w:r>
      <w:r w:rsidR="00E556BE" w:rsidRPr="00A8295A">
        <w:rPr>
          <w:szCs w:val="28"/>
        </w:rPr>
        <w:t xml:space="preserve"> </w:t>
      </w:r>
      <w:r w:rsidR="00C4412A" w:rsidRPr="00A8295A">
        <w:rPr>
          <w:szCs w:val="28"/>
        </w:rPr>
        <w:t>пр-кт</w:t>
      </w:r>
      <w:r w:rsidR="00F907B2" w:rsidRPr="00A8295A">
        <w:rPr>
          <w:szCs w:val="28"/>
        </w:rPr>
        <w:t>а</w:t>
      </w:r>
      <w:r w:rsidR="00C4412A" w:rsidRPr="00A8295A">
        <w:rPr>
          <w:szCs w:val="28"/>
        </w:rPr>
        <w:t xml:space="preserve"> Калинина</w:t>
      </w:r>
      <w:r w:rsidR="009542FE" w:rsidRPr="00A8295A">
        <w:rPr>
          <w:szCs w:val="28"/>
        </w:rPr>
        <w:t xml:space="preserve"> </w:t>
      </w:r>
      <w:r w:rsidR="002B043B" w:rsidRPr="00A8295A">
        <w:rPr>
          <w:szCs w:val="28"/>
        </w:rPr>
        <w:t xml:space="preserve">                                   </w:t>
      </w:r>
      <w:r w:rsidR="00F907B2" w:rsidRPr="00A8295A">
        <w:rPr>
          <w:szCs w:val="28"/>
        </w:rPr>
        <w:t>с</w:t>
      </w:r>
      <w:r w:rsidR="009542FE" w:rsidRPr="00A8295A">
        <w:rPr>
          <w:szCs w:val="28"/>
        </w:rPr>
        <w:t xml:space="preserve"> </w:t>
      </w:r>
      <w:r w:rsidR="00B27E71" w:rsidRPr="00A8295A">
        <w:rPr>
          <w:szCs w:val="28"/>
        </w:rPr>
        <w:t>ул.</w:t>
      </w:r>
      <w:r w:rsidR="00C4412A" w:rsidRPr="00A8295A">
        <w:rPr>
          <w:szCs w:val="28"/>
        </w:rPr>
        <w:t>Кулагина,</w:t>
      </w:r>
      <w:r w:rsidR="000B372F" w:rsidRPr="00A8295A">
        <w:rPr>
          <w:szCs w:val="28"/>
        </w:rPr>
        <w:t xml:space="preserve"> </w:t>
      </w:r>
      <w:r w:rsidR="00F907B2" w:rsidRPr="00A8295A">
        <w:rPr>
          <w:szCs w:val="28"/>
        </w:rPr>
        <w:t xml:space="preserve">пересечение </w:t>
      </w:r>
      <w:r w:rsidR="00C4412A" w:rsidRPr="00A8295A">
        <w:rPr>
          <w:szCs w:val="28"/>
        </w:rPr>
        <w:t>т</w:t>
      </w:r>
      <w:r w:rsidR="00B27E71" w:rsidRPr="00A8295A">
        <w:rPr>
          <w:szCs w:val="28"/>
        </w:rPr>
        <w:t>рак</w:t>
      </w:r>
      <w:r w:rsidR="00C4412A" w:rsidRPr="00A8295A">
        <w:rPr>
          <w:szCs w:val="28"/>
        </w:rPr>
        <w:t>т</w:t>
      </w:r>
      <w:r w:rsidR="00F907B2" w:rsidRPr="00A8295A">
        <w:rPr>
          <w:szCs w:val="28"/>
        </w:rPr>
        <w:t>а</w:t>
      </w:r>
      <w:r w:rsidR="00C4412A" w:rsidRPr="00A8295A">
        <w:rPr>
          <w:szCs w:val="28"/>
        </w:rPr>
        <w:t xml:space="preserve"> Южн</w:t>
      </w:r>
      <w:r w:rsidR="00F907B2" w:rsidRPr="00A8295A">
        <w:rPr>
          <w:szCs w:val="28"/>
        </w:rPr>
        <w:t>ого</w:t>
      </w:r>
      <w:r w:rsidR="002B043B" w:rsidRPr="00A8295A">
        <w:rPr>
          <w:szCs w:val="28"/>
        </w:rPr>
        <w:t xml:space="preserve"> </w:t>
      </w:r>
      <w:r w:rsidR="004006AF" w:rsidRPr="00A8295A">
        <w:rPr>
          <w:szCs w:val="28"/>
        </w:rPr>
        <w:t xml:space="preserve">с </w:t>
      </w:r>
      <w:r w:rsidR="00C4412A" w:rsidRPr="00A8295A">
        <w:rPr>
          <w:szCs w:val="28"/>
        </w:rPr>
        <w:t>шоссе Ленточный бор</w:t>
      </w:r>
      <w:r w:rsidR="004006AF" w:rsidRPr="00A8295A">
        <w:rPr>
          <w:szCs w:val="28"/>
        </w:rPr>
        <w:t xml:space="preserve"> </w:t>
      </w:r>
      <w:r w:rsidR="002B043B" w:rsidRPr="00A8295A">
        <w:rPr>
          <w:szCs w:val="28"/>
        </w:rPr>
        <w:t xml:space="preserve">                       </w:t>
      </w:r>
      <w:r w:rsidR="004006AF" w:rsidRPr="00A8295A">
        <w:rPr>
          <w:szCs w:val="28"/>
        </w:rPr>
        <w:t xml:space="preserve">и </w:t>
      </w:r>
      <w:r w:rsidR="00F71036" w:rsidRPr="00A8295A">
        <w:rPr>
          <w:szCs w:val="28"/>
        </w:rPr>
        <w:t>тра</w:t>
      </w:r>
      <w:r w:rsidR="00C4412A" w:rsidRPr="00A8295A">
        <w:rPr>
          <w:szCs w:val="28"/>
        </w:rPr>
        <w:t>кт</w:t>
      </w:r>
      <w:r w:rsidR="004006AF" w:rsidRPr="00A8295A">
        <w:rPr>
          <w:szCs w:val="28"/>
        </w:rPr>
        <w:t>а</w:t>
      </w:r>
      <w:r w:rsidR="00C4412A" w:rsidRPr="00A8295A">
        <w:rPr>
          <w:szCs w:val="28"/>
        </w:rPr>
        <w:t xml:space="preserve"> Змеиногорск</w:t>
      </w:r>
      <w:r w:rsidR="004006AF" w:rsidRPr="00A8295A">
        <w:rPr>
          <w:szCs w:val="28"/>
        </w:rPr>
        <w:t>ого);</w:t>
      </w:r>
    </w:p>
    <w:p w:rsidR="00B0727E" w:rsidRPr="00A8295A" w:rsidRDefault="002B517D" w:rsidP="00D1144E">
      <w:pPr>
        <w:ind w:firstLine="851"/>
        <w:contextualSpacing/>
        <w:jc w:val="both"/>
        <w:rPr>
          <w:szCs w:val="28"/>
        </w:rPr>
      </w:pPr>
      <w:r w:rsidRPr="00A8295A">
        <w:rPr>
          <w:szCs w:val="28"/>
        </w:rPr>
        <w:t xml:space="preserve">прилегающие территории </w:t>
      </w:r>
      <w:r w:rsidR="009C757D" w:rsidRPr="00A8295A">
        <w:rPr>
          <w:szCs w:val="28"/>
        </w:rPr>
        <w:t>торгово-развлекательны</w:t>
      </w:r>
      <w:r w:rsidR="005638DE" w:rsidRPr="00A8295A">
        <w:rPr>
          <w:szCs w:val="28"/>
        </w:rPr>
        <w:t>х</w:t>
      </w:r>
      <w:r w:rsidR="009C757D" w:rsidRPr="00A8295A">
        <w:rPr>
          <w:szCs w:val="28"/>
        </w:rPr>
        <w:t>, деловы</w:t>
      </w:r>
      <w:r w:rsidR="005638DE" w:rsidRPr="00A8295A">
        <w:rPr>
          <w:szCs w:val="28"/>
        </w:rPr>
        <w:t>х</w:t>
      </w:r>
      <w:r w:rsidR="009C757D" w:rsidRPr="00A8295A">
        <w:rPr>
          <w:szCs w:val="28"/>
        </w:rPr>
        <w:t xml:space="preserve"> центр</w:t>
      </w:r>
      <w:r w:rsidR="005638DE" w:rsidRPr="00A8295A">
        <w:rPr>
          <w:szCs w:val="28"/>
        </w:rPr>
        <w:t>ов</w:t>
      </w:r>
      <w:r w:rsidR="009C757D" w:rsidRPr="00A8295A">
        <w:rPr>
          <w:szCs w:val="28"/>
        </w:rPr>
        <w:t>, п</w:t>
      </w:r>
      <w:r w:rsidR="004006AF" w:rsidRPr="00A8295A">
        <w:rPr>
          <w:szCs w:val="28"/>
        </w:rPr>
        <w:t>ромышленны</w:t>
      </w:r>
      <w:r w:rsidR="005638DE" w:rsidRPr="00A8295A">
        <w:rPr>
          <w:szCs w:val="28"/>
        </w:rPr>
        <w:t>х</w:t>
      </w:r>
      <w:r w:rsidR="004006AF" w:rsidRPr="00A8295A">
        <w:rPr>
          <w:szCs w:val="28"/>
        </w:rPr>
        <w:t xml:space="preserve"> объект</w:t>
      </w:r>
      <w:r w:rsidR="005638DE" w:rsidRPr="00A8295A">
        <w:rPr>
          <w:szCs w:val="28"/>
        </w:rPr>
        <w:t>ов</w:t>
      </w:r>
      <w:r w:rsidR="004006AF" w:rsidRPr="00A8295A">
        <w:rPr>
          <w:szCs w:val="28"/>
        </w:rPr>
        <w:t>, аэропорт</w:t>
      </w:r>
      <w:r w:rsidR="005638DE" w:rsidRPr="00A8295A">
        <w:rPr>
          <w:szCs w:val="28"/>
        </w:rPr>
        <w:t>а</w:t>
      </w:r>
      <w:r w:rsidR="00A843C0" w:rsidRPr="00A8295A">
        <w:rPr>
          <w:szCs w:val="28"/>
        </w:rPr>
        <w:t xml:space="preserve"> им.</w:t>
      </w:r>
      <w:r w:rsidR="006B6406" w:rsidRPr="00A8295A">
        <w:rPr>
          <w:szCs w:val="28"/>
        </w:rPr>
        <w:t>Германа Степановича Титова</w:t>
      </w:r>
      <w:r w:rsidR="004006AF" w:rsidRPr="00A8295A">
        <w:rPr>
          <w:szCs w:val="28"/>
        </w:rPr>
        <w:t>.</w:t>
      </w:r>
      <w:r w:rsidRPr="00A8295A">
        <w:rPr>
          <w:szCs w:val="28"/>
        </w:rPr>
        <w:t xml:space="preserve"> Границы прилегающих территорий определяются </w:t>
      </w:r>
      <w:r w:rsidR="004E0748" w:rsidRPr="00A8295A">
        <w:rPr>
          <w:szCs w:val="28"/>
        </w:rPr>
        <w:t xml:space="preserve"> в размере 50 метров по </w:t>
      </w:r>
      <w:r w:rsidR="004E0748" w:rsidRPr="00A8295A">
        <w:rPr>
          <w:szCs w:val="28"/>
        </w:rPr>
        <w:lastRenderedPageBreak/>
        <w:t xml:space="preserve">периметру </w:t>
      </w:r>
      <w:r w:rsidR="0016720A" w:rsidRPr="00A8295A">
        <w:rPr>
          <w:szCs w:val="28"/>
        </w:rPr>
        <w:t xml:space="preserve">от границ </w:t>
      </w:r>
      <w:r w:rsidR="004E0748" w:rsidRPr="00A8295A">
        <w:rPr>
          <w:szCs w:val="28"/>
        </w:rPr>
        <w:t xml:space="preserve">здания,  </w:t>
      </w:r>
      <w:r w:rsidR="00ED0AE9" w:rsidRPr="00A8295A">
        <w:rPr>
          <w:szCs w:val="28"/>
        </w:rPr>
        <w:t>промышленн</w:t>
      </w:r>
      <w:r w:rsidR="004E0748" w:rsidRPr="00A8295A">
        <w:rPr>
          <w:szCs w:val="28"/>
        </w:rPr>
        <w:t>ого</w:t>
      </w:r>
      <w:r w:rsidR="00ED0AE9" w:rsidRPr="00A8295A">
        <w:rPr>
          <w:szCs w:val="28"/>
        </w:rPr>
        <w:t xml:space="preserve"> объект</w:t>
      </w:r>
      <w:r w:rsidR="004E0748" w:rsidRPr="00A8295A">
        <w:rPr>
          <w:szCs w:val="28"/>
        </w:rPr>
        <w:t>а</w:t>
      </w:r>
      <w:r w:rsidR="00ED0AE9" w:rsidRPr="00A8295A">
        <w:rPr>
          <w:szCs w:val="28"/>
        </w:rPr>
        <w:t>,</w:t>
      </w:r>
      <w:r w:rsidR="004E0748" w:rsidRPr="00A8295A">
        <w:rPr>
          <w:szCs w:val="28"/>
        </w:rPr>
        <w:t xml:space="preserve"> но не более чем до проезжей части автомобильной дороги (межквартального проезда)</w:t>
      </w:r>
      <w:r w:rsidR="006C3059" w:rsidRPr="00A8295A">
        <w:rPr>
          <w:szCs w:val="28"/>
        </w:rPr>
        <w:t>.</w:t>
      </w:r>
    </w:p>
    <w:p w:rsidR="009C757D" w:rsidRPr="00A8295A" w:rsidRDefault="009C757D" w:rsidP="009C757D">
      <w:pPr>
        <w:ind w:firstLine="851"/>
        <w:contextualSpacing/>
        <w:jc w:val="both"/>
        <w:rPr>
          <w:szCs w:val="28"/>
        </w:rPr>
      </w:pPr>
      <w:r w:rsidRPr="00A8295A">
        <w:rPr>
          <w:szCs w:val="28"/>
        </w:rPr>
        <w:t>Зона 6. Территори</w:t>
      </w:r>
      <w:r w:rsidR="006B6406" w:rsidRPr="00A8295A">
        <w:rPr>
          <w:szCs w:val="28"/>
        </w:rPr>
        <w:t>и</w:t>
      </w:r>
      <w:r w:rsidRPr="00A8295A">
        <w:rPr>
          <w:szCs w:val="28"/>
        </w:rPr>
        <w:t xml:space="preserve"> общественно-деловых, жилых зон и уличной дорожной сети</w:t>
      </w:r>
      <w:r w:rsidR="004006AF" w:rsidRPr="00A8295A">
        <w:rPr>
          <w:szCs w:val="28"/>
        </w:rPr>
        <w:t>:</w:t>
      </w:r>
    </w:p>
    <w:p w:rsidR="00D1144E" w:rsidRPr="00A8295A" w:rsidRDefault="00B76047" w:rsidP="00D1144E">
      <w:pPr>
        <w:ind w:firstLine="851"/>
        <w:jc w:val="both"/>
        <w:rPr>
          <w:szCs w:val="28"/>
        </w:rPr>
      </w:pPr>
      <w:r w:rsidRPr="00A8295A">
        <w:rPr>
          <w:szCs w:val="28"/>
        </w:rPr>
        <w:t>территори</w:t>
      </w:r>
      <w:r w:rsidR="00F71036" w:rsidRPr="00A8295A">
        <w:rPr>
          <w:szCs w:val="28"/>
        </w:rPr>
        <w:t>я</w:t>
      </w:r>
      <w:r w:rsidRPr="00A8295A">
        <w:rPr>
          <w:szCs w:val="28"/>
        </w:rPr>
        <w:t xml:space="preserve"> </w:t>
      </w:r>
      <w:r w:rsidR="00AC247E" w:rsidRPr="00A8295A">
        <w:rPr>
          <w:szCs w:val="28"/>
        </w:rPr>
        <w:t xml:space="preserve">городского округа </w:t>
      </w:r>
      <w:r w:rsidR="007D041F" w:rsidRPr="00A8295A">
        <w:rPr>
          <w:szCs w:val="28"/>
        </w:rPr>
        <w:t>–</w:t>
      </w:r>
      <w:r w:rsidR="00AC247E" w:rsidRPr="00A8295A">
        <w:rPr>
          <w:szCs w:val="28"/>
        </w:rPr>
        <w:t xml:space="preserve"> города Барнаула </w:t>
      </w:r>
      <w:r w:rsidR="00F71036" w:rsidRPr="00A8295A">
        <w:rPr>
          <w:szCs w:val="28"/>
        </w:rPr>
        <w:t xml:space="preserve">Алтайского края                     </w:t>
      </w:r>
      <w:r w:rsidRPr="00A8295A">
        <w:rPr>
          <w:szCs w:val="28"/>
        </w:rPr>
        <w:t xml:space="preserve">за </w:t>
      </w:r>
      <w:r w:rsidR="004006AF" w:rsidRPr="00A8295A">
        <w:rPr>
          <w:szCs w:val="28"/>
        </w:rPr>
        <w:t xml:space="preserve">исключением территорий, включенных в зоны </w:t>
      </w:r>
      <w:r w:rsidR="00070311" w:rsidRPr="00A8295A">
        <w:rPr>
          <w:szCs w:val="28"/>
        </w:rPr>
        <w:t xml:space="preserve"> </w:t>
      </w:r>
      <w:r w:rsidR="004006AF" w:rsidRPr="00A8295A">
        <w:rPr>
          <w:szCs w:val="28"/>
        </w:rPr>
        <w:t>1</w:t>
      </w:r>
      <w:r w:rsidR="00070311" w:rsidRPr="00A8295A">
        <w:rPr>
          <w:szCs w:val="28"/>
        </w:rPr>
        <w:t xml:space="preserve"> </w:t>
      </w:r>
      <w:r w:rsidR="004006AF" w:rsidRPr="00A8295A">
        <w:rPr>
          <w:szCs w:val="28"/>
        </w:rPr>
        <w:t>-</w:t>
      </w:r>
      <w:r w:rsidR="00070311" w:rsidRPr="00A8295A">
        <w:rPr>
          <w:szCs w:val="28"/>
        </w:rPr>
        <w:t xml:space="preserve"> </w:t>
      </w:r>
      <w:r w:rsidR="004006AF" w:rsidRPr="00A8295A">
        <w:rPr>
          <w:szCs w:val="28"/>
        </w:rPr>
        <w:t>5 для размещения рекламных конструкций.</w:t>
      </w:r>
      <w:r w:rsidRPr="00A8295A">
        <w:rPr>
          <w:szCs w:val="28"/>
        </w:rPr>
        <w:t xml:space="preserve"> </w:t>
      </w:r>
    </w:p>
    <w:p w:rsidR="00F71036" w:rsidRPr="00A8295A" w:rsidRDefault="0085551F" w:rsidP="00B0727E">
      <w:pPr>
        <w:ind w:firstLine="851"/>
        <w:jc w:val="both"/>
      </w:pPr>
      <w:r w:rsidRPr="00A8295A">
        <w:rPr>
          <w:szCs w:val="28"/>
        </w:rPr>
        <w:t xml:space="preserve">2. </w:t>
      </w:r>
      <w:r w:rsidR="00F71036" w:rsidRPr="00A8295A">
        <w:t xml:space="preserve">В </w:t>
      </w:r>
      <w:r w:rsidRPr="00A8295A">
        <w:t xml:space="preserve">зонах </w:t>
      </w:r>
      <w:r w:rsidR="004006AF" w:rsidRPr="00A8295A">
        <w:t xml:space="preserve">для размещения рекламных конструкций </w:t>
      </w:r>
      <w:r w:rsidRPr="00A8295A">
        <w:t>допускается размещение следую</w:t>
      </w:r>
      <w:r w:rsidR="00B0727E" w:rsidRPr="00A8295A">
        <w:t xml:space="preserve">щих типов </w:t>
      </w:r>
      <w:r w:rsidR="00065B22" w:rsidRPr="00A8295A">
        <w:t xml:space="preserve">и видов </w:t>
      </w:r>
      <w:r w:rsidR="00B0727E" w:rsidRPr="00A8295A">
        <w:t>рекламных конструкций:</w:t>
      </w:r>
    </w:p>
    <w:p w:rsidR="006C3059" w:rsidRPr="00A8295A" w:rsidRDefault="006C3059" w:rsidP="00B0727E">
      <w:pPr>
        <w:ind w:firstLine="851"/>
        <w:jc w:val="both"/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211"/>
        <w:gridCol w:w="3910"/>
        <w:gridCol w:w="3115"/>
      </w:tblGrid>
      <w:tr w:rsidR="00103193" w:rsidRPr="00A8295A" w:rsidTr="00030543">
        <w:trPr>
          <w:tblHeader/>
        </w:trPr>
        <w:tc>
          <w:tcPr>
            <w:tcW w:w="2211" w:type="dxa"/>
          </w:tcPr>
          <w:p w:rsidR="00103193" w:rsidRPr="00A8295A" w:rsidRDefault="00103193" w:rsidP="00C26A03">
            <w:pPr>
              <w:contextualSpacing/>
              <w:jc w:val="center"/>
              <w:rPr>
                <w:szCs w:val="28"/>
              </w:rPr>
            </w:pPr>
            <w:r w:rsidRPr="00A8295A">
              <w:rPr>
                <w:szCs w:val="28"/>
              </w:rPr>
              <w:t>Наименование зоны для размещения рекламных конструкций</w:t>
            </w:r>
          </w:p>
        </w:tc>
        <w:tc>
          <w:tcPr>
            <w:tcW w:w="3910" w:type="dxa"/>
          </w:tcPr>
          <w:p w:rsidR="00103193" w:rsidRPr="00A8295A" w:rsidRDefault="00103193" w:rsidP="00C26A03">
            <w:pPr>
              <w:contextualSpacing/>
              <w:jc w:val="center"/>
              <w:rPr>
                <w:szCs w:val="28"/>
              </w:rPr>
            </w:pPr>
            <w:r w:rsidRPr="00A8295A">
              <w:rPr>
                <w:szCs w:val="28"/>
              </w:rPr>
              <w:t>Допустимые типы и виды рекламных конструкций</w:t>
            </w:r>
          </w:p>
        </w:tc>
        <w:tc>
          <w:tcPr>
            <w:tcW w:w="3115" w:type="dxa"/>
          </w:tcPr>
          <w:p w:rsidR="00103193" w:rsidRPr="00A8295A" w:rsidRDefault="00103193" w:rsidP="00C26A03">
            <w:pPr>
              <w:contextualSpacing/>
              <w:jc w:val="center"/>
              <w:rPr>
                <w:szCs w:val="28"/>
              </w:rPr>
            </w:pPr>
            <w:r w:rsidRPr="00A8295A">
              <w:rPr>
                <w:szCs w:val="28"/>
              </w:rPr>
              <w:t>Примечание</w:t>
            </w:r>
          </w:p>
        </w:tc>
      </w:tr>
      <w:tr w:rsidR="00C26A03" w:rsidRPr="00A8295A" w:rsidTr="00030543">
        <w:trPr>
          <w:tblHeader/>
        </w:trPr>
        <w:tc>
          <w:tcPr>
            <w:tcW w:w="2211" w:type="dxa"/>
          </w:tcPr>
          <w:p w:rsidR="00C26A03" w:rsidRPr="00A8295A" w:rsidRDefault="00C26A03" w:rsidP="00C26A03">
            <w:pPr>
              <w:contextualSpacing/>
              <w:jc w:val="center"/>
              <w:rPr>
                <w:szCs w:val="28"/>
              </w:rPr>
            </w:pPr>
            <w:r w:rsidRPr="00A8295A">
              <w:rPr>
                <w:szCs w:val="28"/>
              </w:rPr>
              <w:t>1</w:t>
            </w:r>
          </w:p>
        </w:tc>
        <w:tc>
          <w:tcPr>
            <w:tcW w:w="3910" w:type="dxa"/>
          </w:tcPr>
          <w:p w:rsidR="00C26A03" w:rsidRPr="00A8295A" w:rsidRDefault="00C26A03" w:rsidP="00C26A03">
            <w:pPr>
              <w:contextualSpacing/>
              <w:jc w:val="center"/>
              <w:rPr>
                <w:szCs w:val="28"/>
              </w:rPr>
            </w:pPr>
            <w:r w:rsidRPr="00A8295A">
              <w:rPr>
                <w:szCs w:val="28"/>
              </w:rPr>
              <w:t>2</w:t>
            </w:r>
          </w:p>
        </w:tc>
        <w:tc>
          <w:tcPr>
            <w:tcW w:w="3115" w:type="dxa"/>
          </w:tcPr>
          <w:p w:rsidR="00C26A03" w:rsidRPr="00A8295A" w:rsidRDefault="00C26A03" w:rsidP="00C26A03">
            <w:pPr>
              <w:contextualSpacing/>
              <w:jc w:val="center"/>
              <w:rPr>
                <w:szCs w:val="28"/>
              </w:rPr>
            </w:pPr>
            <w:r w:rsidRPr="00A8295A">
              <w:rPr>
                <w:szCs w:val="28"/>
              </w:rPr>
              <w:t>3</w:t>
            </w:r>
          </w:p>
        </w:tc>
      </w:tr>
      <w:tr w:rsidR="00377379" w:rsidRPr="00A8295A" w:rsidTr="00030543">
        <w:tc>
          <w:tcPr>
            <w:tcW w:w="2211" w:type="dxa"/>
            <w:vMerge w:val="restart"/>
          </w:tcPr>
          <w:p w:rsidR="00377379" w:rsidRPr="00A8295A" w:rsidRDefault="00377379" w:rsidP="00C26A03">
            <w:pPr>
              <w:contextualSpacing/>
              <w:jc w:val="both"/>
              <w:rPr>
                <w:szCs w:val="28"/>
              </w:rPr>
            </w:pPr>
            <w:r w:rsidRPr="00A8295A">
              <w:rPr>
                <w:szCs w:val="28"/>
              </w:rPr>
              <w:t xml:space="preserve">Зона 1. </w:t>
            </w:r>
          </w:p>
          <w:p w:rsidR="00377379" w:rsidRPr="00A8295A" w:rsidRDefault="00377379" w:rsidP="004006AF">
            <w:pPr>
              <w:contextualSpacing/>
              <w:rPr>
                <w:szCs w:val="28"/>
              </w:rPr>
            </w:pPr>
            <w:r w:rsidRPr="00A8295A">
              <w:rPr>
                <w:szCs w:val="28"/>
              </w:rPr>
              <w:t>Территория Барнаульского туристско-рекреационного кластера «Барнаул – горнозаводской город»</w:t>
            </w:r>
          </w:p>
          <w:p w:rsidR="00377379" w:rsidRPr="00A8295A" w:rsidRDefault="00377379" w:rsidP="00C26A03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910" w:type="dxa"/>
          </w:tcPr>
          <w:p w:rsidR="00377379" w:rsidRPr="00A8295A" w:rsidRDefault="00377379" w:rsidP="00C26A03">
            <w:pPr>
              <w:contextualSpacing/>
              <w:jc w:val="both"/>
              <w:rPr>
                <w:szCs w:val="28"/>
              </w:rPr>
            </w:pPr>
            <w:r w:rsidRPr="00A8295A">
              <w:rPr>
                <w:szCs w:val="28"/>
              </w:rPr>
              <w:t>отдельно стоящие рекламные конструкции:</w:t>
            </w:r>
          </w:p>
          <w:p w:rsidR="00377379" w:rsidRPr="00A8295A" w:rsidRDefault="00377379" w:rsidP="00C26A03">
            <w:pPr>
              <w:contextualSpacing/>
              <w:jc w:val="both"/>
              <w:rPr>
                <w:szCs w:val="28"/>
              </w:rPr>
            </w:pPr>
            <w:r w:rsidRPr="00A8295A">
              <w:rPr>
                <w:szCs w:val="28"/>
              </w:rPr>
              <w:t>сити-формат;</w:t>
            </w:r>
          </w:p>
          <w:p w:rsidR="00377379" w:rsidRPr="00A8295A" w:rsidRDefault="00377379" w:rsidP="00C26A03">
            <w:pPr>
              <w:contextualSpacing/>
              <w:jc w:val="both"/>
              <w:rPr>
                <w:szCs w:val="28"/>
              </w:rPr>
            </w:pPr>
            <w:r w:rsidRPr="00A8295A">
              <w:rPr>
                <w:szCs w:val="28"/>
              </w:rPr>
              <w:t>рекламная конструкция, конструктивно связанная                   с остановочным пунктом общественного транспорта;</w:t>
            </w:r>
          </w:p>
          <w:p w:rsidR="00377379" w:rsidRPr="00A8295A" w:rsidRDefault="00377379" w:rsidP="00C26A03">
            <w:pPr>
              <w:contextualSpacing/>
              <w:jc w:val="both"/>
              <w:rPr>
                <w:szCs w:val="28"/>
              </w:rPr>
            </w:pPr>
            <w:r w:rsidRPr="00A8295A">
              <w:rPr>
                <w:szCs w:val="28"/>
              </w:rPr>
              <w:t>афишный стенд</w:t>
            </w:r>
            <w:r w:rsidR="00E006BF" w:rsidRPr="00A8295A">
              <w:rPr>
                <w:szCs w:val="28"/>
              </w:rPr>
              <w:t xml:space="preserve"> (А1)</w:t>
            </w:r>
            <w:r w:rsidR="002F0301" w:rsidRPr="00A8295A">
              <w:rPr>
                <w:szCs w:val="28"/>
              </w:rPr>
              <w:t>;</w:t>
            </w:r>
          </w:p>
          <w:p w:rsidR="00377379" w:rsidRPr="00A8295A" w:rsidRDefault="002F0301" w:rsidP="00C26A03">
            <w:pPr>
              <w:contextualSpacing/>
              <w:jc w:val="both"/>
              <w:rPr>
                <w:szCs w:val="28"/>
              </w:rPr>
            </w:pPr>
            <w:r w:rsidRPr="00A8295A">
              <w:rPr>
                <w:szCs w:val="28"/>
              </w:rPr>
              <w:t>пиллар</w:t>
            </w:r>
          </w:p>
        </w:tc>
        <w:tc>
          <w:tcPr>
            <w:tcW w:w="3115" w:type="dxa"/>
          </w:tcPr>
          <w:p w:rsidR="00C53C6C" w:rsidRPr="00A8295A" w:rsidRDefault="00C53C6C" w:rsidP="00C53C6C">
            <w:pPr>
              <w:contextualSpacing/>
              <w:jc w:val="center"/>
              <w:rPr>
                <w:szCs w:val="28"/>
              </w:rPr>
            </w:pPr>
            <w:r w:rsidRPr="00A8295A">
              <w:rPr>
                <w:szCs w:val="28"/>
              </w:rPr>
              <w:t>–</w:t>
            </w:r>
          </w:p>
          <w:p w:rsidR="00377379" w:rsidRPr="00A8295A" w:rsidRDefault="00377379" w:rsidP="00B33F71">
            <w:pPr>
              <w:contextualSpacing/>
              <w:jc w:val="both"/>
              <w:rPr>
                <w:szCs w:val="28"/>
              </w:rPr>
            </w:pPr>
          </w:p>
        </w:tc>
      </w:tr>
      <w:tr w:rsidR="00377379" w:rsidRPr="00A8295A" w:rsidTr="00030543">
        <w:tc>
          <w:tcPr>
            <w:tcW w:w="2211" w:type="dxa"/>
            <w:vMerge/>
          </w:tcPr>
          <w:p w:rsidR="00377379" w:rsidRPr="00A8295A" w:rsidRDefault="00377379" w:rsidP="00C26A03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910" w:type="dxa"/>
          </w:tcPr>
          <w:p w:rsidR="00EE0CB2" w:rsidRPr="00A8295A" w:rsidRDefault="00377379" w:rsidP="00C26A03">
            <w:pPr>
              <w:contextualSpacing/>
              <w:jc w:val="both"/>
              <w:rPr>
                <w:szCs w:val="28"/>
              </w:rPr>
            </w:pPr>
            <w:r w:rsidRPr="00A8295A">
              <w:rPr>
                <w:szCs w:val="28"/>
              </w:rPr>
              <w:t>рекламные конструкции, размещаемые на зданиях, строениях и сооружениях:</w:t>
            </w:r>
          </w:p>
          <w:p w:rsidR="00377379" w:rsidRPr="00A8295A" w:rsidRDefault="00D231F7" w:rsidP="00EE0CB2">
            <w:pPr>
              <w:contextualSpacing/>
              <w:jc w:val="both"/>
              <w:rPr>
                <w:szCs w:val="28"/>
              </w:rPr>
            </w:pPr>
            <w:r w:rsidRPr="00A8295A">
              <w:rPr>
                <w:szCs w:val="28"/>
              </w:rPr>
              <w:t>имиджевая рекламная  конструкция</w:t>
            </w:r>
          </w:p>
        </w:tc>
        <w:tc>
          <w:tcPr>
            <w:tcW w:w="3115" w:type="dxa"/>
          </w:tcPr>
          <w:p w:rsidR="00377379" w:rsidRPr="00A8295A" w:rsidRDefault="00377379" w:rsidP="00377379">
            <w:pPr>
              <w:contextualSpacing/>
              <w:jc w:val="both"/>
              <w:rPr>
                <w:szCs w:val="28"/>
              </w:rPr>
            </w:pPr>
            <w:r w:rsidRPr="00A8295A">
              <w:rPr>
                <w:szCs w:val="28"/>
              </w:rPr>
              <w:t xml:space="preserve">рекламные конструкции размещаются                                  на общественно-деловых, торговых, производственных зданиях, </w:t>
            </w:r>
            <w:r w:rsidR="006C3059" w:rsidRPr="00A8295A">
              <w:rPr>
                <w:szCs w:val="28"/>
              </w:rPr>
              <w:t xml:space="preserve">нежилых помещениях жилых домов </w:t>
            </w:r>
            <w:r w:rsidRPr="00A8295A">
              <w:rPr>
                <w:szCs w:val="28"/>
              </w:rPr>
              <w:t>в соответствии с разработанным собственником объекта</w:t>
            </w:r>
          </w:p>
          <w:p w:rsidR="00377379" w:rsidRPr="00A8295A" w:rsidRDefault="00377379" w:rsidP="00377379">
            <w:pPr>
              <w:contextualSpacing/>
              <w:jc w:val="both"/>
              <w:rPr>
                <w:szCs w:val="28"/>
              </w:rPr>
            </w:pPr>
            <w:r w:rsidRPr="00A8295A">
              <w:rPr>
                <w:szCs w:val="28"/>
              </w:rPr>
              <w:t>и согласованным комплексным проектом рекламного оформ</w:t>
            </w:r>
            <w:r w:rsidR="006C3059" w:rsidRPr="00A8295A">
              <w:rPr>
                <w:szCs w:val="28"/>
              </w:rPr>
              <w:t xml:space="preserve">ления здания </w:t>
            </w:r>
          </w:p>
          <w:p w:rsidR="00377379" w:rsidRPr="00A8295A" w:rsidRDefault="00377379" w:rsidP="00377379">
            <w:pPr>
              <w:contextualSpacing/>
              <w:jc w:val="both"/>
              <w:rPr>
                <w:szCs w:val="28"/>
              </w:rPr>
            </w:pPr>
            <w:r w:rsidRPr="00A8295A">
              <w:rPr>
                <w:szCs w:val="28"/>
              </w:rPr>
              <w:t xml:space="preserve">в порядке, установленном постановлением </w:t>
            </w:r>
            <w:r w:rsidRPr="00A8295A">
              <w:rPr>
                <w:szCs w:val="28"/>
              </w:rPr>
              <w:lastRenderedPageBreak/>
              <w:t xml:space="preserve">администрации </w:t>
            </w:r>
          </w:p>
          <w:p w:rsidR="00377379" w:rsidRPr="00A8295A" w:rsidRDefault="00377379" w:rsidP="00377379">
            <w:pPr>
              <w:contextualSpacing/>
              <w:jc w:val="both"/>
              <w:rPr>
                <w:szCs w:val="28"/>
              </w:rPr>
            </w:pPr>
            <w:r w:rsidRPr="00A8295A">
              <w:rPr>
                <w:szCs w:val="28"/>
              </w:rPr>
              <w:t>города Барнаула</w:t>
            </w:r>
          </w:p>
        </w:tc>
      </w:tr>
      <w:tr w:rsidR="006C3059" w:rsidRPr="00A8295A" w:rsidTr="00030543">
        <w:tc>
          <w:tcPr>
            <w:tcW w:w="2211" w:type="dxa"/>
            <w:vMerge w:val="restart"/>
          </w:tcPr>
          <w:p w:rsidR="006C3059" w:rsidRPr="00A8295A" w:rsidRDefault="006C3059" w:rsidP="00F71036">
            <w:pPr>
              <w:contextualSpacing/>
              <w:rPr>
                <w:szCs w:val="28"/>
              </w:rPr>
            </w:pPr>
            <w:r w:rsidRPr="00A8295A">
              <w:rPr>
                <w:szCs w:val="28"/>
              </w:rPr>
              <w:lastRenderedPageBreak/>
              <w:t xml:space="preserve">Зона 2.   Территории центральных общественно-деловых зон </w:t>
            </w:r>
          </w:p>
        </w:tc>
        <w:tc>
          <w:tcPr>
            <w:tcW w:w="3910" w:type="dxa"/>
          </w:tcPr>
          <w:p w:rsidR="006C3059" w:rsidRPr="00A8295A" w:rsidRDefault="006C3059" w:rsidP="00B33F71">
            <w:pPr>
              <w:contextualSpacing/>
              <w:jc w:val="both"/>
              <w:rPr>
                <w:szCs w:val="28"/>
              </w:rPr>
            </w:pPr>
            <w:r w:rsidRPr="00A8295A">
              <w:rPr>
                <w:szCs w:val="28"/>
              </w:rPr>
              <w:t>отдельно стоящие рекламные конструкции:</w:t>
            </w:r>
          </w:p>
          <w:p w:rsidR="006C3059" w:rsidRPr="00A8295A" w:rsidRDefault="006C3059" w:rsidP="00B0727E">
            <w:pPr>
              <w:contextualSpacing/>
              <w:jc w:val="both"/>
              <w:rPr>
                <w:szCs w:val="28"/>
              </w:rPr>
            </w:pPr>
            <w:r w:rsidRPr="00A8295A">
              <w:rPr>
                <w:szCs w:val="28"/>
              </w:rPr>
              <w:t>сити-формат;</w:t>
            </w:r>
          </w:p>
          <w:p w:rsidR="006C3059" w:rsidRPr="00A8295A" w:rsidRDefault="006C3059" w:rsidP="00B0727E">
            <w:pPr>
              <w:contextualSpacing/>
              <w:jc w:val="both"/>
              <w:rPr>
                <w:szCs w:val="28"/>
              </w:rPr>
            </w:pPr>
            <w:r w:rsidRPr="00A8295A">
              <w:rPr>
                <w:szCs w:val="28"/>
              </w:rPr>
              <w:t>рекламная конструкция, конструктивно связанная с остановочным пунктом общественного транспорта;</w:t>
            </w:r>
          </w:p>
          <w:p w:rsidR="006C3059" w:rsidRPr="00A8295A" w:rsidRDefault="006C3059" w:rsidP="00B0727E">
            <w:pPr>
              <w:contextualSpacing/>
              <w:jc w:val="both"/>
              <w:rPr>
                <w:szCs w:val="28"/>
              </w:rPr>
            </w:pPr>
            <w:r w:rsidRPr="00A8295A">
              <w:rPr>
                <w:szCs w:val="28"/>
              </w:rPr>
              <w:t>афишный стенд</w:t>
            </w:r>
            <w:r w:rsidR="00E006BF" w:rsidRPr="00A8295A">
              <w:rPr>
                <w:szCs w:val="28"/>
              </w:rPr>
              <w:t xml:space="preserve"> (А1, А2)</w:t>
            </w:r>
            <w:r w:rsidRPr="00A8295A">
              <w:rPr>
                <w:szCs w:val="28"/>
              </w:rPr>
              <w:t>;</w:t>
            </w:r>
          </w:p>
          <w:p w:rsidR="006C3059" w:rsidRPr="00A8295A" w:rsidRDefault="006C3059" w:rsidP="00B0727E">
            <w:pPr>
              <w:contextualSpacing/>
              <w:jc w:val="both"/>
              <w:rPr>
                <w:szCs w:val="28"/>
              </w:rPr>
            </w:pPr>
            <w:r w:rsidRPr="00A8295A">
              <w:rPr>
                <w:szCs w:val="28"/>
              </w:rPr>
              <w:t>индивидуальная стела;</w:t>
            </w:r>
          </w:p>
          <w:p w:rsidR="006C3059" w:rsidRPr="00A8295A" w:rsidRDefault="006C3059" w:rsidP="00B0727E">
            <w:pPr>
              <w:contextualSpacing/>
              <w:jc w:val="both"/>
              <w:rPr>
                <w:szCs w:val="28"/>
              </w:rPr>
            </w:pPr>
            <w:r w:rsidRPr="00A8295A">
              <w:rPr>
                <w:szCs w:val="28"/>
              </w:rPr>
              <w:t>пиллар;</w:t>
            </w:r>
          </w:p>
          <w:p w:rsidR="006C3059" w:rsidRPr="00A8295A" w:rsidRDefault="006C3059" w:rsidP="00B0727E">
            <w:pPr>
              <w:contextualSpacing/>
              <w:jc w:val="both"/>
              <w:rPr>
                <w:szCs w:val="28"/>
              </w:rPr>
            </w:pPr>
            <w:r w:rsidRPr="00A8295A">
              <w:rPr>
                <w:szCs w:val="28"/>
              </w:rPr>
              <w:t>ситиборд</w:t>
            </w:r>
          </w:p>
        </w:tc>
        <w:tc>
          <w:tcPr>
            <w:tcW w:w="3115" w:type="dxa"/>
          </w:tcPr>
          <w:p w:rsidR="006C3059" w:rsidRPr="00A8295A" w:rsidRDefault="006C3059" w:rsidP="00C53C6C">
            <w:pPr>
              <w:contextualSpacing/>
              <w:jc w:val="center"/>
              <w:rPr>
                <w:szCs w:val="28"/>
              </w:rPr>
            </w:pPr>
            <w:r w:rsidRPr="00A8295A">
              <w:rPr>
                <w:szCs w:val="28"/>
              </w:rPr>
              <w:t>–</w:t>
            </w:r>
          </w:p>
          <w:p w:rsidR="006C3059" w:rsidRPr="00A8295A" w:rsidRDefault="006C3059" w:rsidP="00B33F71">
            <w:pPr>
              <w:contextualSpacing/>
              <w:jc w:val="both"/>
              <w:rPr>
                <w:szCs w:val="28"/>
              </w:rPr>
            </w:pPr>
          </w:p>
        </w:tc>
      </w:tr>
      <w:tr w:rsidR="006C3059" w:rsidRPr="00A8295A" w:rsidTr="00030543">
        <w:tc>
          <w:tcPr>
            <w:tcW w:w="2211" w:type="dxa"/>
            <w:vMerge/>
          </w:tcPr>
          <w:p w:rsidR="006C3059" w:rsidRPr="00A8295A" w:rsidRDefault="006C3059" w:rsidP="00377379">
            <w:pPr>
              <w:contextualSpacing/>
              <w:rPr>
                <w:szCs w:val="28"/>
              </w:rPr>
            </w:pPr>
          </w:p>
        </w:tc>
        <w:tc>
          <w:tcPr>
            <w:tcW w:w="3910" w:type="dxa"/>
          </w:tcPr>
          <w:p w:rsidR="006C3059" w:rsidRPr="00A8295A" w:rsidRDefault="006C3059" w:rsidP="00377379">
            <w:pPr>
              <w:contextualSpacing/>
              <w:jc w:val="both"/>
              <w:rPr>
                <w:szCs w:val="28"/>
              </w:rPr>
            </w:pPr>
            <w:r w:rsidRPr="00A8295A">
              <w:rPr>
                <w:szCs w:val="28"/>
              </w:rPr>
              <w:t>рекламные конструкции, размещаемые на зданиях, строениях и сооружениях:</w:t>
            </w:r>
          </w:p>
          <w:p w:rsidR="006C3059" w:rsidRPr="00A8295A" w:rsidRDefault="00613EF9" w:rsidP="00377379">
            <w:pPr>
              <w:contextualSpacing/>
              <w:jc w:val="both"/>
              <w:rPr>
                <w:szCs w:val="28"/>
              </w:rPr>
            </w:pPr>
            <w:r w:rsidRPr="00A8295A">
              <w:rPr>
                <w:szCs w:val="28"/>
              </w:rPr>
              <w:t>имиджевая рекламная  конструкция</w:t>
            </w:r>
            <w:r w:rsidR="00314E87" w:rsidRPr="00A8295A">
              <w:rPr>
                <w:szCs w:val="28"/>
              </w:rPr>
              <w:t>;</w:t>
            </w:r>
          </w:p>
          <w:p w:rsidR="00314E87" w:rsidRPr="00A8295A" w:rsidRDefault="00314E87" w:rsidP="00314E87">
            <w:pPr>
              <w:contextualSpacing/>
              <w:jc w:val="both"/>
              <w:rPr>
                <w:szCs w:val="28"/>
              </w:rPr>
            </w:pPr>
            <w:r w:rsidRPr="00A8295A">
              <w:rPr>
                <w:szCs w:val="28"/>
              </w:rPr>
              <w:t>крышная рекламная конструкция</w:t>
            </w:r>
            <w:r w:rsidR="0063064B" w:rsidRPr="00A8295A">
              <w:rPr>
                <w:szCs w:val="28"/>
              </w:rPr>
              <w:t>;</w:t>
            </w:r>
          </w:p>
          <w:p w:rsidR="0063064B" w:rsidRPr="00A8295A" w:rsidRDefault="0063064B" w:rsidP="0063064B">
            <w:pPr>
              <w:contextualSpacing/>
              <w:jc w:val="both"/>
              <w:rPr>
                <w:szCs w:val="28"/>
              </w:rPr>
            </w:pPr>
            <w:r w:rsidRPr="00A8295A">
              <w:rPr>
                <w:szCs w:val="28"/>
              </w:rPr>
              <w:t>лайтбокс</w:t>
            </w:r>
          </w:p>
          <w:p w:rsidR="0063064B" w:rsidRPr="00A8295A" w:rsidRDefault="0063064B" w:rsidP="00314E87">
            <w:pPr>
              <w:contextualSpacing/>
              <w:jc w:val="both"/>
              <w:rPr>
                <w:szCs w:val="28"/>
              </w:rPr>
            </w:pPr>
          </w:p>
          <w:p w:rsidR="0063064B" w:rsidRPr="00A8295A" w:rsidRDefault="0063064B" w:rsidP="00314E87">
            <w:pPr>
              <w:contextualSpacing/>
              <w:jc w:val="both"/>
              <w:rPr>
                <w:szCs w:val="28"/>
              </w:rPr>
            </w:pPr>
          </w:p>
          <w:p w:rsidR="00314E87" w:rsidRPr="00A8295A" w:rsidRDefault="00314E87" w:rsidP="00377379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115" w:type="dxa"/>
          </w:tcPr>
          <w:p w:rsidR="00314E87" w:rsidRPr="00A8295A" w:rsidRDefault="006C3059" w:rsidP="00377379">
            <w:pPr>
              <w:contextualSpacing/>
              <w:jc w:val="both"/>
              <w:rPr>
                <w:szCs w:val="28"/>
              </w:rPr>
            </w:pPr>
            <w:r w:rsidRPr="00A8295A">
              <w:rPr>
                <w:szCs w:val="28"/>
              </w:rPr>
              <w:t>рекламные конструкции размещаются                                  на общественно-деловых, торговых, производственных зданиях, нежилых помещениях жилых домов</w:t>
            </w:r>
            <w:r w:rsidR="00314E87" w:rsidRPr="00A8295A">
              <w:rPr>
                <w:szCs w:val="28"/>
              </w:rPr>
              <w:t xml:space="preserve"> (за исключением крышной рекламной конструкции)</w:t>
            </w:r>
            <w:r w:rsidRPr="00A8295A">
              <w:rPr>
                <w:szCs w:val="28"/>
              </w:rPr>
              <w:t xml:space="preserve"> </w:t>
            </w:r>
          </w:p>
          <w:p w:rsidR="006C3059" w:rsidRPr="00A8295A" w:rsidRDefault="006C3059" w:rsidP="00377379">
            <w:pPr>
              <w:contextualSpacing/>
              <w:jc w:val="both"/>
              <w:rPr>
                <w:szCs w:val="28"/>
              </w:rPr>
            </w:pPr>
            <w:r w:rsidRPr="00A8295A">
              <w:rPr>
                <w:szCs w:val="28"/>
              </w:rPr>
              <w:t>в соответствии с разработанным собственником объекта</w:t>
            </w:r>
          </w:p>
          <w:p w:rsidR="006C3059" w:rsidRPr="00A8295A" w:rsidRDefault="006C3059" w:rsidP="00377379">
            <w:pPr>
              <w:contextualSpacing/>
              <w:jc w:val="both"/>
              <w:rPr>
                <w:szCs w:val="28"/>
              </w:rPr>
            </w:pPr>
            <w:r w:rsidRPr="00A8295A">
              <w:rPr>
                <w:szCs w:val="28"/>
              </w:rPr>
              <w:t xml:space="preserve">и согласованным комплексным проектом рекламного оформления здания </w:t>
            </w:r>
          </w:p>
          <w:p w:rsidR="006C3059" w:rsidRPr="00A8295A" w:rsidRDefault="006C3059" w:rsidP="00377379">
            <w:pPr>
              <w:contextualSpacing/>
              <w:jc w:val="both"/>
              <w:rPr>
                <w:szCs w:val="28"/>
              </w:rPr>
            </w:pPr>
            <w:r w:rsidRPr="00A8295A">
              <w:rPr>
                <w:szCs w:val="28"/>
              </w:rPr>
              <w:t xml:space="preserve">в порядке, установленном постановлением администрации </w:t>
            </w:r>
          </w:p>
          <w:p w:rsidR="006C3059" w:rsidRPr="00A8295A" w:rsidRDefault="006C3059" w:rsidP="00377379">
            <w:pPr>
              <w:contextualSpacing/>
              <w:jc w:val="both"/>
              <w:rPr>
                <w:szCs w:val="28"/>
              </w:rPr>
            </w:pPr>
            <w:r w:rsidRPr="00A8295A">
              <w:rPr>
                <w:szCs w:val="28"/>
              </w:rPr>
              <w:t>города Барнаула</w:t>
            </w:r>
          </w:p>
        </w:tc>
      </w:tr>
      <w:tr w:rsidR="00A843C0" w:rsidRPr="00A8295A" w:rsidTr="00030543">
        <w:trPr>
          <w:trHeight w:val="577"/>
        </w:trPr>
        <w:tc>
          <w:tcPr>
            <w:tcW w:w="2211" w:type="dxa"/>
            <w:vMerge w:val="restart"/>
          </w:tcPr>
          <w:p w:rsidR="00A843C0" w:rsidRPr="00A8295A" w:rsidRDefault="00A843C0" w:rsidP="004006AF">
            <w:pPr>
              <w:contextualSpacing/>
              <w:rPr>
                <w:szCs w:val="28"/>
              </w:rPr>
            </w:pPr>
            <w:r w:rsidRPr="00A8295A">
              <w:rPr>
                <w:szCs w:val="28"/>
              </w:rPr>
              <w:t>Зона 3.   Территории промышленных зон</w:t>
            </w:r>
          </w:p>
        </w:tc>
        <w:tc>
          <w:tcPr>
            <w:tcW w:w="3910" w:type="dxa"/>
          </w:tcPr>
          <w:p w:rsidR="00A843C0" w:rsidRPr="00A8295A" w:rsidRDefault="00A843C0" w:rsidP="00077B72">
            <w:pPr>
              <w:rPr>
                <w:rFonts w:eastAsiaTheme="minorHAnsi"/>
              </w:rPr>
            </w:pPr>
            <w:r w:rsidRPr="00A8295A">
              <w:rPr>
                <w:rFonts w:eastAsiaTheme="minorHAnsi"/>
              </w:rPr>
              <w:t>отдельно стоящие рекламные конструкции:</w:t>
            </w:r>
          </w:p>
          <w:p w:rsidR="00A843C0" w:rsidRPr="00A8295A" w:rsidRDefault="00A843C0" w:rsidP="00613115">
            <w:pPr>
              <w:rPr>
                <w:rFonts w:eastAsiaTheme="minorHAnsi"/>
              </w:rPr>
            </w:pPr>
            <w:r w:rsidRPr="00A8295A">
              <w:rPr>
                <w:rFonts w:eastAsiaTheme="minorHAnsi"/>
              </w:rPr>
              <w:t>сити-формат;</w:t>
            </w:r>
          </w:p>
          <w:p w:rsidR="00813FFF" w:rsidRPr="00A8295A" w:rsidRDefault="00A843C0" w:rsidP="00613115">
            <w:pPr>
              <w:rPr>
                <w:rFonts w:eastAsiaTheme="minorHAnsi"/>
              </w:rPr>
            </w:pPr>
            <w:r w:rsidRPr="00A8295A">
              <w:rPr>
                <w:rFonts w:eastAsiaTheme="minorHAnsi"/>
              </w:rPr>
              <w:t xml:space="preserve">рекламная конструкция, конструктивно связанная </w:t>
            </w:r>
          </w:p>
          <w:p w:rsidR="00A843C0" w:rsidRPr="00A8295A" w:rsidRDefault="00A843C0" w:rsidP="00613115">
            <w:pPr>
              <w:rPr>
                <w:rFonts w:eastAsiaTheme="minorHAnsi"/>
              </w:rPr>
            </w:pPr>
            <w:r w:rsidRPr="00A8295A">
              <w:rPr>
                <w:rFonts w:eastAsiaTheme="minorHAnsi"/>
              </w:rPr>
              <w:t>с остановочным пунктом общественного транспорта;</w:t>
            </w:r>
          </w:p>
          <w:p w:rsidR="00A843C0" w:rsidRPr="00A8295A" w:rsidRDefault="00A843C0" w:rsidP="00613115">
            <w:pPr>
              <w:rPr>
                <w:rFonts w:eastAsiaTheme="minorHAnsi"/>
              </w:rPr>
            </w:pPr>
            <w:r w:rsidRPr="00A8295A">
              <w:rPr>
                <w:rFonts w:eastAsiaTheme="minorHAnsi"/>
              </w:rPr>
              <w:t>афишный стенд</w:t>
            </w:r>
            <w:r w:rsidR="00E006BF" w:rsidRPr="00A8295A">
              <w:rPr>
                <w:rFonts w:eastAsiaTheme="minorHAnsi"/>
              </w:rPr>
              <w:t xml:space="preserve"> (А1, А2</w:t>
            </w:r>
            <w:r w:rsidR="0063064B" w:rsidRPr="00A8295A">
              <w:rPr>
                <w:rFonts w:eastAsiaTheme="minorHAnsi"/>
              </w:rPr>
              <w:t>, А3</w:t>
            </w:r>
            <w:r w:rsidR="00E006BF" w:rsidRPr="00A8295A">
              <w:rPr>
                <w:rFonts w:eastAsiaTheme="minorHAnsi"/>
              </w:rPr>
              <w:t>)</w:t>
            </w:r>
            <w:r w:rsidRPr="00A8295A">
              <w:rPr>
                <w:rFonts w:eastAsiaTheme="minorHAnsi"/>
              </w:rPr>
              <w:t>;</w:t>
            </w:r>
          </w:p>
          <w:p w:rsidR="00A843C0" w:rsidRPr="00A8295A" w:rsidRDefault="00F71036" w:rsidP="00613115">
            <w:pPr>
              <w:rPr>
                <w:rFonts w:eastAsiaTheme="minorHAnsi"/>
              </w:rPr>
            </w:pPr>
            <w:r w:rsidRPr="00A8295A">
              <w:rPr>
                <w:szCs w:val="28"/>
              </w:rPr>
              <w:t>индивидуальная стела</w:t>
            </w:r>
            <w:r w:rsidR="00A843C0" w:rsidRPr="00A8295A">
              <w:rPr>
                <w:rFonts w:eastAsiaTheme="minorHAnsi"/>
              </w:rPr>
              <w:t>;</w:t>
            </w:r>
          </w:p>
          <w:p w:rsidR="00A843C0" w:rsidRPr="00A8295A" w:rsidRDefault="00A843C0" w:rsidP="00077B72">
            <w:pPr>
              <w:rPr>
                <w:rFonts w:eastAsiaTheme="minorHAnsi"/>
              </w:rPr>
            </w:pPr>
            <w:r w:rsidRPr="00A8295A">
              <w:rPr>
                <w:rFonts w:eastAsiaTheme="minorHAnsi"/>
              </w:rPr>
              <w:t>пиллар;</w:t>
            </w:r>
          </w:p>
          <w:p w:rsidR="00A843C0" w:rsidRPr="00A8295A" w:rsidRDefault="00A843C0" w:rsidP="00077B72">
            <w:pPr>
              <w:rPr>
                <w:rFonts w:eastAsiaTheme="minorHAnsi"/>
              </w:rPr>
            </w:pPr>
            <w:r w:rsidRPr="00A8295A">
              <w:rPr>
                <w:rFonts w:eastAsiaTheme="minorHAnsi"/>
              </w:rPr>
              <w:t>ситиборд;</w:t>
            </w:r>
          </w:p>
          <w:p w:rsidR="00CA130F" w:rsidRPr="00A8295A" w:rsidRDefault="00A843C0" w:rsidP="00077B72">
            <w:pPr>
              <w:rPr>
                <w:rFonts w:eastAsiaTheme="minorHAnsi"/>
              </w:rPr>
            </w:pPr>
            <w:r w:rsidRPr="00A8295A">
              <w:rPr>
                <w:rFonts w:eastAsiaTheme="minorHAnsi"/>
              </w:rPr>
              <w:t>билборд;</w:t>
            </w:r>
          </w:p>
          <w:p w:rsidR="00A843C0" w:rsidRPr="00A8295A" w:rsidRDefault="00A843C0" w:rsidP="00077B72">
            <w:pPr>
              <w:rPr>
                <w:rFonts w:eastAsiaTheme="minorHAnsi"/>
              </w:rPr>
            </w:pPr>
            <w:r w:rsidRPr="00A8295A">
              <w:rPr>
                <w:rFonts w:eastAsiaTheme="minorHAnsi"/>
              </w:rPr>
              <w:t>суперборд;</w:t>
            </w:r>
          </w:p>
          <w:p w:rsidR="00E556BE" w:rsidRPr="00A8295A" w:rsidRDefault="00E556BE" w:rsidP="00077B72">
            <w:pPr>
              <w:rPr>
                <w:rFonts w:eastAsiaTheme="minorHAnsi"/>
              </w:rPr>
            </w:pPr>
            <w:r w:rsidRPr="00A8295A">
              <w:rPr>
                <w:rFonts w:eastAsiaTheme="minorHAnsi"/>
              </w:rPr>
              <w:t>призматрон, мультипанель;</w:t>
            </w:r>
          </w:p>
          <w:p w:rsidR="00E556BE" w:rsidRPr="00A8295A" w:rsidRDefault="00E556BE" w:rsidP="00077B72">
            <w:pPr>
              <w:rPr>
                <w:bCs/>
                <w:szCs w:val="28"/>
              </w:rPr>
            </w:pPr>
            <w:r w:rsidRPr="00A8295A">
              <w:rPr>
                <w:bCs/>
                <w:szCs w:val="28"/>
              </w:rPr>
              <w:t>высокотехнологичный электронный рекламный носитель (цифровой билборд (</w:t>
            </w:r>
            <w:r w:rsidRPr="00A8295A">
              <w:rPr>
                <w:bCs/>
                <w:szCs w:val="28"/>
                <w:lang w:val="en-US"/>
              </w:rPr>
              <w:t>DIGITAL</w:t>
            </w:r>
            <w:r w:rsidRPr="00A8295A">
              <w:rPr>
                <w:bCs/>
                <w:szCs w:val="28"/>
              </w:rPr>
              <w:t>), электронный экран и т.п.);</w:t>
            </w:r>
          </w:p>
          <w:p w:rsidR="00E556BE" w:rsidRPr="00A8295A" w:rsidRDefault="00E556BE" w:rsidP="00077B72">
            <w:pPr>
              <w:rPr>
                <w:rFonts w:eastAsiaTheme="minorHAnsi"/>
              </w:rPr>
            </w:pPr>
            <w:r w:rsidRPr="00A8295A">
              <w:rPr>
                <w:bCs/>
                <w:szCs w:val="28"/>
              </w:rPr>
              <w:t>суперсайт;</w:t>
            </w:r>
            <w:r w:rsidRPr="00A8295A">
              <w:rPr>
                <w:rFonts w:eastAsiaTheme="minorHAnsi"/>
              </w:rPr>
              <w:t xml:space="preserve"> </w:t>
            </w:r>
          </w:p>
          <w:p w:rsidR="00A843C0" w:rsidRPr="00A8295A" w:rsidRDefault="00A843C0" w:rsidP="00077B72">
            <w:pPr>
              <w:rPr>
                <w:rFonts w:eastAsiaTheme="minorHAnsi"/>
              </w:rPr>
            </w:pPr>
            <w:r w:rsidRPr="00A8295A">
              <w:rPr>
                <w:rFonts w:eastAsiaTheme="minorHAnsi"/>
              </w:rPr>
              <w:t>флаговая установка;</w:t>
            </w:r>
          </w:p>
          <w:p w:rsidR="00A843C0" w:rsidRPr="00A8295A" w:rsidRDefault="00A843C0" w:rsidP="00613115">
            <w:pPr>
              <w:rPr>
                <w:rFonts w:eastAsiaTheme="minorHAnsi"/>
              </w:rPr>
            </w:pPr>
            <w:r w:rsidRPr="00A8295A">
              <w:rPr>
                <w:rFonts w:eastAsiaTheme="minorHAnsi"/>
              </w:rPr>
              <w:t>скамейка с рекламным модулем</w:t>
            </w:r>
          </w:p>
        </w:tc>
        <w:tc>
          <w:tcPr>
            <w:tcW w:w="3115" w:type="dxa"/>
          </w:tcPr>
          <w:p w:rsidR="00A843C0" w:rsidRPr="00A8295A" w:rsidRDefault="005E6ABC" w:rsidP="005E6ABC">
            <w:pPr>
              <w:contextualSpacing/>
              <w:jc w:val="center"/>
              <w:rPr>
                <w:szCs w:val="28"/>
              </w:rPr>
            </w:pPr>
            <w:r w:rsidRPr="00A8295A">
              <w:rPr>
                <w:szCs w:val="28"/>
              </w:rPr>
              <w:t>–</w:t>
            </w:r>
          </w:p>
          <w:p w:rsidR="00A843C0" w:rsidRPr="00A8295A" w:rsidRDefault="00A843C0" w:rsidP="00E25362">
            <w:pPr>
              <w:contextualSpacing/>
              <w:jc w:val="both"/>
              <w:rPr>
                <w:szCs w:val="28"/>
              </w:rPr>
            </w:pPr>
          </w:p>
          <w:p w:rsidR="00A843C0" w:rsidRPr="00A8295A" w:rsidRDefault="00A843C0" w:rsidP="00E25362">
            <w:pPr>
              <w:contextualSpacing/>
              <w:jc w:val="both"/>
              <w:rPr>
                <w:szCs w:val="28"/>
              </w:rPr>
            </w:pPr>
          </w:p>
          <w:p w:rsidR="00A843C0" w:rsidRPr="00A8295A" w:rsidRDefault="00A843C0" w:rsidP="00E25362">
            <w:pPr>
              <w:contextualSpacing/>
              <w:jc w:val="both"/>
              <w:rPr>
                <w:szCs w:val="28"/>
              </w:rPr>
            </w:pPr>
          </w:p>
          <w:p w:rsidR="00A843C0" w:rsidRPr="00A8295A" w:rsidRDefault="00A843C0" w:rsidP="00E25362">
            <w:pPr>
              <w:contextualSpacing/>
              <w:jc w:val="both"/>
              <w:rPr>
                <w:szCs w:val="28"/>
              </w:rPr>
            </w:pPr>
          </w:p>
          <w:p w:rsidR="00A843C0" w:rsidRPr="00A8295A" w:rsidRDefault="00A843C0" w:rsidP="00E25362">
            <w:pPr>
              <w:contextualSpacing/>
              <w:jc w:val="both"/>
              <w:rPr>
                <w:szCs w:val="28"/>
              </w:rPr>
            </w:pPr>
          </w:p>
          <w:p w:rsidR="00A843C0" w:rsidRPr="00A8295A" w:rsidRDefault="00A843C0" w:rsidP="00E25362">
            <w:pPr>
              <w:contextualSpacing/>
              <w:jc w:val="both"/>
              <w:rPr>
                <w:szCs w:val="28"/>
              </w:rPr>
            </w:pPr>
          </w:p>
          <w:p w:rsidR="00A843C0" w:rsidRPr="00A8295A" w:rsidRDefault="00A843C0" w:rsidP="00E25362">
            <w:pPr>
              <w:contextualSpacing/>
              <w:jc w:val="both"/>
              <w:rPr>
                <w:szCs w:val="28"/>
              </w:rPr>
            </w:pPr>
          </w:p>
          <w:p w:rsidR="00A843C0" w:rsidRPr="00A8295A" w:rsidRDefault="00A843C0" w:rsidP="00E25362">
            <w:pPr>
              <w:contextualSpacing/>
              <w:jc w:val="both"/>
              <w:rPr>
                <w:szCs w:val="28"/>
              </w:rPr>
            </w:pPr>
          </w:p>
          <w:p w:rsidR="00A843C0" w:rsidRPr="00A8295A" w:rsidRDefault="00A843C0" w:rsidP="00E25362">
            <w:pPr>
              <w:contextualSpacing/>
              <w:jc w:val="both"/>
              <w:rPr>
                <w:szCs w:val="28"/>
              </w:rPr>
            </w:pPr>
          </w:p>
          <w:p w:rsidR="00A843C0" w:rsidRPr="00A8295A" w:rsidRDefault="00A843C0" w:rsidP="00E25362">
            <w:pPr>
              <w:contextualSpacing/>
              <w:jc w:val="both"/>
              <w:rPr>
                <w:szCs w:val="28"/>
              </w:rPr>
            </w:pPr>
          </w:p>
          <w:p w:rsidR="00A843C0" w:rsidRPr="00A8295A" w:rsidRDefault="00A843C0" w:rsidP="00E25362">
            <w:pPr>
              <w:contextualSpacing/>
              <w:jc w:val="both"/>
              <w:rPr>
                <w:szCs w:val="28"/>
              </w:rPr>
            </w:pPr>
          </w:p>
          <w:p w:rsidR="00A843C0" w:rsidRPr="00A8295A" w:rsidRDefault="00A843C0" w:rsidP="00D1479F">
            <w:pPr>
              <w:contextualSpacing/>
              <w:jc w:val="both"/>
              <w:rPr>
                <w:szCs w:val="28"/>
              </w:rPr>
            </w:pPr>
          </w:p>
        </w:tc>
      </w:tr>
      <w:tr w:rsidR="00A843C0" w:rsidRPr="00A8295A" w:rsidTr="00030543">
        <w:tc>
          <w:tcPr>
            <w:tcW w:w="2211" w:type="dxa"/>
            <w:vMerge/>
          </w:tcPr>
          <w:p w:rsidR="00A843C0" w:rsidRPr="00A8295A" w:rsidRDefault="00A843C0" w:rsidP="00903CC1">
            <w:pPr>
              <w:rPr>
                <w:szCs w:val="28"/>
              </w:rPr>
            </w:pPr>
          </w:p>
        </w:tc>
        <w:tc>
          <w:tcPr>
            <w:tcW w:w="3910" w:type="dxa"/>
          </w:tcPr>
          <w:p w:rsidR="00A843C0" w:rsidRPr="00A8295A" w:rsidRDefault="00A843C0" w:rsidP="00A843C0">
            <w:pPr>
              <w:contextualSpacing/>
              <w:jc w:val="both"/>
              <w:rPr>
                <w:color w:val="FF0000"/>
                <w:szCs w:val="28"/>
              </w:rPr>
            </w:pPr>
            <w:r w:rsidRPr="00A8295A">
              <w:rPr>
                <w:szCs w:val="28"/>
              </w:rPr>
              <w:t>рекламные конструкции, ра</w:t>
            </w:r>
            <w:r w:rsidR="009A4C66" w:rsidRPr="00A8295A">
              <w:rPr>
                <w:szCs w:val="28"/>
              </w:rPr>
              <w:t>змещаемые на зданиях, строениях и</w:t>
            </w:r>
            <w:r w:rsidRPr="00A8295A">
              <w:rPr>
                <w:szCs w:val="28"/>
              </w:rPr>
              <w:t xml:space="preserve"> сооружениях:</w:t>
            </w:r>
          </w:p>
          <w:p w:rsidR="00A843C0" w:rsidRPr="00A8295A" w:rsidRDefault="00A843C0" w:rsidP="00A843C0">
            <w:pPr>
              <w:contextualSpacing/>
              <w:jc w:val="both"/>
              <w:rPr>
                <w:szCs w:val="28"/>
              </w:rPr>
            </w:pPr>
            <w:r w:rsidRPr="00A8295A">
              <w:rPr>
                <w:szCs w:val="28"/>
              </w:rPr>
              <w:t xml:space="preserve">крышная </w:t>
            </w:r>
            <w:r w:rsidR="009A4C66" w:rsidRPr="00A8295A">
              <w:rPr>
                <w:szCs w:val="28"/>
              </w:rPr>
              <w:t>рекламная конструкция</w:t>
            </w:r>
            <w:r w:rsidRPr="00A8295A">
              <w:rPr>
                <w:szCs w:val="28"/>
              </w:rPr>
              <w:t>;</w:t>
            </w:r>
          </w:p>
          <w:p w:rsidR="00A843C0" w:rsidRPr="00A8295A" w:rsidRDefault="00A843C0" w:rsidP="00A843C0">
            <w:pPr>
              <w:contextualSpacing/>
              <w:jc w:val="both"/>
              <w:rPr>
                <w:szCs w:val="28"/>
              </w:rPr>
            </w:pPr>
            <w:r w:rsidRPr="00A8295A">
              <w:rPr>
                <w:szCs w:val="28"/>
              </w:rPr>
              <w:t>видеоэкран;</w:t>
            </w:r>
          </w:p>
          <w:p w:rsidR="00A843C0" w:rsidRPr="00A8295A" w:rsidRDefault="00A843C0" w:rsidP="00A843C0">
            <w:pPr>
              <w:contextualSpacing/>
              <w:jc w:val="both"/>
              <w:rPr>
                <w:szCs w:val="28"/>
              </w:rPr>
            </w:pPr>
            <w:r w:rsidRPr="00A8295A">
              <w:rPr>
                <w:szCs w:val="28"/>
              </w:rPr>
              <w:t>медиа</w:t>
            </w:r>
            <w:r w:rsidR="009A4C66" w:rsidRPr="00A8295A">
              <w:rPr>
                <w:szCs w:val="28"/>
              </w:rPr>
              <w:t>-</w:t>
            </w:r>
            <w:r w:rsidRPr="00A8295A">
              <w:rPr>
                <w:szCs w:val="28"/>
              </w:rPr>
              <w:t>фасад;</w:t>
            </w:r>
          </w:p>
          <w:p w:rsidR="00A843C0" w:rsidRPr="00A8295A" w:rsidRDefault="00A843C0" w:rsidP="00A843C0">
            <w:pPr>
              <w:contextualSpacing/>
              <w:jc w:val="both"/>
              <w:rPr>
                <w:szCs w:val="28"/>
              </w:rPr>
            </w:pPr>
            <w:r w:rsidRPr="00A8295A">
              <w:rPr>
                <w:szCs w:val="28"/>
              </w:rPr>
              <w:t>лайтбокс;</w:t>
            </w:r>
          </w:p>
          <w:p w:rsidR="00A843C0" w:rsidRPr="00A8295A" w:rsidRDefault="00A843C0" w:rsidP="00A843C0">
            <w:pPr>
              <w:contextualSpacing/>
              <w:jc w:val="both"/>
              <w:rPr>
                <w:szCs w:val="28"/>
              </w:rPr>
            </w:pPr>
            <w:r w:rsidRPr="00A8295A">
              <w:rPr>
                <w:szCs w:val="28"/>
              </w:rPr>
              <w:t>панель-кронштейн</w:t>
            </w:r>
            <w:r w:rsidR="00377379" w:rsidRPr="00A8295A">
              <w:rPr>
                <w:szCs w:val="28"/>
              </w:rPr>
              <w:t>;</w:t>
            </w:r>
          </w:p>
          <w:p w:rsidR="00377379" w:rsidRPr="00A8295A" w:rsidRDefault="00613EF9" w:rsidP="00A843C0">
            <w:pPr>
              <w:contextualSpacing/>
              <w:jc w:val="both"/>
              <w:rPr>
                <w:szCs w:val="28"/>
              </w:rPr>
            </w:pPr>
            <w:r w:rsidRPr="00A8295A">
              <w:rPr>
                <w:szCs w:val="28"/>
              </w:rPr>
              <w:t>имиджевая рекламная  конструкция</w:t>
            </w:r>
          </w:p>
        </w:tc>
        <w:tc>
          <w:tcPr>
            <w:tcW w:w="3115" w:type="dxa"/>
          </w:tcPr>
          <w:p w:rsidR="005A3412" w:rsidRPr="00A8295A" w:rsidRDefault="005638DE" w:rsidP="005A3412">
            <w:pPr>
              <w:contextualSpacing/>
              <w:jc w:val="both"/>
              <w:rPr>
                <w:szCs w:val="28"/>
              </w:rPr>
            </w:pPr>
            <w:r w:rsidRPr="00A8295A">
              <w:rPr>
                <w:szCs w:val="28"/>
              </w:rPr>
              <w:t xml:space="preserve">рекламные конструкции </w:t>
            </w:r>
            <w:r w:rsidR="00A843C0" w:rsidRPr="00A8295A">
              <w:rPr>
                <w:szCs w:val="28"/>
              </w:rPr>
              <w:t>размеща</w:t>
            </w:r>
            <w:r w:rsidRPr="00A8295A">
              <w:rPr>
                <w:szCs w:val="28"/>
              </w:rPr>
              <w:t>ются</w:t>
            </w:r>
            <w:r w:rsidR="00A843C0" w:rsidRPr="00A8295A">
              <w:rPr>
                <w:szCs w:val="28"/>
              </w:rPr>
              <w:t xml:space="preserve">                                  на общественно-деловых, торговых, производственных зданиях,</w:t>
            </w:r>
            <w:r w:rsidR="006C3059" w:rsidRPr="00A8295A">
              <w:rPr>
                <w:szCs w:val="28"/>
              </w:rPr>
              <w:t xml:space="preserve"> нежилых помещениях</w:t>
            </w:r>
            <w:r w:rsidR="00253F78" w:rsidRPr="00A8295A">
              <w:t xml:space="preserve"> </w:t>
            </w:r>
            <w:r w:rsidR="00253F78" w:rsidRPr="00A8295A">
              <w:rPr>
                <w:szCs w:val="28"/>
              </w:rPr>
              <w:t xml:space="preserve">жилых домов (за исключением крышной рекламной конструкции) </w:t>
            </w:r>
            <w:r w:rsidR="006C3059" w:rsidRPr="00A8295A">
              <w:rPr>
                <w:szCs w:val="28"/>
              </w:rPr>
              <w:t xml:space="preserve"> </w:t>
            </w:r>
            <w:r w:rsidR="00253F78" w:rsidRPr="00A8295A">
              <w:rPr>
                <w:szCs w:val="28"/>
              </w:rPr>
              <w:t xml:space="preserve">                </w:t>
            </w:r>
            <w:r w:rsidR="005A3412" w:rsidRPr="00A8295A">
              <w:rPr>
                <w:szCs w:val="28"/>
              </w:rPr>
              <w:t>в соответствии</w:t>
            </w:r>
            <w:r w:rsidR="00A843C0" w:rsidRPr="00A8295A">
              <w:rPr>
                <w:szCs w:val="28"/>
              </w:rPr>
              <w:t xml:space="preserve"> </w:t>
            </w:r>
            <w:r w:rsidR="005A3412" w:rsidRPr="00A8295A">
              <w:rPr>
                <w:szCs w:val="28"/>
              </w:rPr>
              <w:t xml:space="preserve">с разработанным </w:t>
            </w:r>
            <w:r w:rsidR="005D4FEB" w:rsidRPr="00A8295A">
              <w:rPr>
                <w:szCs w:val="28"/>
              </w:rPr>
              <w:t>собственником объекта</w:t>
            </w:r>
          </w:p>
          <w:p w:rsidR="005A3412" w:rsidRPr="00A8295A" w:rsidRDefault="005A3412" w:rsidP="005A3412">
            <w:pPr>
              <w:contextualSpacing/>
              <w:jc w:val="both"/>
              <w:rPr>
                <w:szCs w:val="28"/>
              </w:rPr>
            </w:pPr>
            <w:r w:rsidRPr="00A8295A">
              <w:rPr>
                <w:szCs w:val="28"/>
              </w:rPr>
              <w:t xml:space="preserve">и согласованным комплексным проектом рекламного оформления здания </w:t>
            </w:r>
          </w:p>
          <w:p w:rsidR="006C3059" w:rsidRPr="00A8295A" w:rsidRDefault="005A3412" w:rsidP="005A3412">
            <w:pPr>
              <w:contextualSpacing/>
              <w:jc w:val="both"/>
              <w:rPr>
                <w:szCs w:val="28"/>
              </w:rPr>
            </w:pPr>
            <w:r w:rsidRPr="00A8295A">
              <w:rPr>
                <w:szCs w:val="28"/>
              </w:rPr>
              <w:t xml:space="preserve">в порядке, установленном постановлением </w:t>
            </w:r>
          </w:p>
          <w:p w:rsidR="00706E80" w:rsidRPr="00A8295A" w:rsidRDefault="005A3412" w:rsidP="005A3412">
            <w:pPr>
              <w:contextualSpacing/>
              <w:jc w:val="both"/>
              <w:rPr>
                <w:szCs w:val="28"/>
              </w:rPr>
            </w:pPr>
            <w:r w:rsidRPr="00A8295A">
              <w:rPr>
                <w:szCs w:val="28"/>
              </w:rPr>
              <w:t xml:space="preserve">администрации </w:t>
            </w:r>
          </w:p>
          <w:p w:rsidR="009A4C66" w:rsidRPr="00A8295A" w:rsidRDefault="005A3412" w:rsidP="005A3412">
            <w:pPr>
              <w:contextualSpacing/>
              <w:jc w:val="both"/>
              <w:rPr>
                <w:szCs w:val="28"/>
              </w:rPr>
            </w:pPr>
            <w:r w:rsidRPr="00A8295A">
              <w:rPr>
                <w:szCs w:val="28"/>
              </w:rPr>
              <w:t>города</w:t>
            </w:r>
            <w:r w:rsidR="00706E80" w:rsidRPr="00A8295A">
              <w:rPr>
                <w:szCs w:val="28"/>
              </w:rPr>
              <w:t xml:space="preserve"> Барнаула</w:t>
            </w:r>
            <w:r w:rsidRPr="00A8295A">
              <w:rPr>
                <w:szCs w:val="28"/>
              </w:rPr>
              <w:t xml:space="preserve"> </w:t>
            </w:r>
          </w:p>
        </w:tc>
      </w:tr>
      <w:tr w:rsidR="00A629B6" w:rsidRPr="00A8295A" w:rsidTr="00AD51A0">
        <w:trPr>
          <w:trHeight w:val="1559"/>
        </w:trPr>
        <w:tc>
          <w:tcPr>
            <w:tcW w:w="2211" w:type="dxa"/>
            <w:vMerge w:val="restart"/>
          </w:tcPr>
          <w:p w:rsidR="00A629B6" w:rsidRPr="00A8295A" w:rsidRDefault="00A629B6" w:rsidP="001A01C6">
            <w:pPr>
              <w:rPr>
                <w:szCs w:val="28"/>
              </w:rPr>
            </w:pPr>
            <w:r w:rsidRPr="00A8295A">
              <w:rPr>
                <w:szCs w:val="28"/>
              </w:rPr>
              <w:t>Зона 4.   Территории трасс федерального и краевого значения</w:t>
            </w:r>
          </w:p>
        </w:tc>
        <w:tc>
          <w:tcPr>
            <w:tcW w:w="3910" w:type="dxa"/>
          </w:tcPr>
          <w:p w:rsidR="00A629B6" w:rsidRPr="00A8295A" w:rsidRDefault="00A629B6" w:rsidP="00903CC1">
            <w:pPr>
              <w:contextualSpacing/>
              <w:jc w:val="both"/>
              <w:rPr>
                <w:szCs w:val="28"/>
              </w:rPr>
            </w:pPr>
            <w:r w:rsidRPr="00A8295A">
              <w:rPr>
                <w:szCs w:val="28"/>
              </w:rPr>
              <w:t>отдельно стоящие рекламные конструкции:</w:t>
            </w:r>
          </w:p>
          <w:p w:rsidR="00A629B6" w:rsidRPr="00A8295A" w:rsidRDefault="00A629B6" w:rsidP="00903CC1">
            <w:pPr>
              <w:contextualSpacing/>
              <w:jc w:val="both"/>
              <w:rPr>
                <w:szCs w:val="28"/>
              </w:rPr>
            </w:pPr>
            <w:r w:rsidRPr="00A8295A">
              <w:rPr>
                <w:szCs w:val="28"/>
              </w:rPr>
              <w:t>билборд;</w:t>
            </w:r>
          </w:p>
          <w:p w:rsidR="00A629B6" w:rsidRPr="00A8295A" w:rsidRDefault="00A629B6" w:rsidP="00903CC1">
            <w:pPr>
              <w:contextualSpacing/>
              <w:jc w:val="both"/>
              <w:rPr>
                <w:szCs w:val="28"/>
              </w:rPr>
            </w:pPr>
            <w:r w:rsidRPr="00A8295A">
              <w:rPr>
                <w:szCs w:val="28"/>
              </w:rPr>
              <w:t>суперборд;</w:t>
            </w:r>
          </w:p>
          <w:p w:rsidR="00A629B6" w:rsidRPr="00A8295A" w:rsidRDefault="00A629B6" w:rsidP="00EC1F8B">
            <w:pPr>
              <w:contextualSpacing/>
              <w:jc w:val="both"/>
              <w:rPr>
                <w:szCs w:val="28"/>
              </w:rPr>
            </w:pPr>
            <w:r w:rsidRPr="00A8295A">
              <w:rPr>
                <w:szCs w:val="28"/>
              </w:rPr>
              <w:t xml:space="preserve">суперсайт </w:t>
            </w:r>
          </w:p>
        </w:tc>
        <w:tc>
          <w:tcPr>
            <w:tcW w:w="3115" w:type="dxa"/>
          </w:tcPr>
          <w:p w:rsidR="00A629B6" w:rsidRPr="00A8295A" w:rsidRDefault="00A629B6" w:rsidP="00C26A03">
            <w:pPr>
              <w:contextualSpacing/>
              <w:jc w:val="both"/>
              <w:rPr>
                <w:szCs w:val="28"/>
              </w:rPr>
            </w:pPr>
            <w:r w:rsidRPr="00A8295A">
              <w:rPr>
                <w:szCs w:val="28"/>
              </w:rPr>
              <w:t>допустимые размеры информационного поля рекламной конструкции суперборд 3,0х12,0м</w:t>
            </w:r>
          </w:p>
        </w:tc>
      </w:tr>
      <w:tr w:rsidR="00A629B6" w:rsidRPr="00A8295A" w:rsidTr="00543A2D">
        <w:trPr>
          <w:trHeight w:val="515"/>
        </w:trPr>
        <w:tc>
          <w:tcPr>
            <w:tcW w:w="2211" w:type="dxa"/>
            <w:vMerge/>
          </w:tcPr>
          <w:p w:rsidR="00A629B6" w:rsidRPr="00A8295A" w:rsidRDefault="00A629B6" w:rsidP="001A01C6">
            <w:pPr>
              <w:rPr>
                <w:szCs w:val="28"/>
              </w:rPr>
            </w:pPr>
          </w:p>
        </w:tc>
        <w:tc>
          <w:tcPr>
            <w:tcW w:w="3910" w:type="dxa"/>
          </w:tcPr>
          <w:p w:rsidR="00A629B6" w:rsidRPr="00A8295A" w:rsidRDefault="00A629B6" w:rsidP="00903CC1">
            <w:pPr>
              <w:contextualSpacing/>
              <w:jc w:val="both"/>
              <w:rPr>
                <w:szCs w:val="28"/>
              </w:rPr>
            </w:pPr>
            <w:r w:rsidRPr="00A8295A">
              <w:rPr>
                <w:szCs w:val="28"/>
              </w:rPr>
              <w:t>рекламные конструкции, размещаемые на зданиях, строениях и сооружениях:</w:t>
            </w:r>
          </w:p>
          <w:p w:rsidR="00A629B6" w:rsidRPr="00A8295A" w:rsidRDefault="00A629B6" w:rsidP="00903CC1">
            <w:pPr>
              <w:contextualSpacing/>
              <w:jc w:val="both"/>
              <w:rPr>
                <w:szCs w:val="28"/>
              </w:rPr>
            </w:pPr>
            <w:r w:rsidRPr="00A8295A">
              <w:rPr>
                <w:szCs w:val="28"/>
              </w:rPr>
              <w:t>лайтбокс;</w:t>
            </w:r>
          </w:p>
          <w:p w:rsidR="00A629B6" w:rsidRPr="00A8295A" w:rsidRDefault="00A629B6" w:rsidP="00A629B6">
            <w:pPr>
              <w:contextualSpacing/>
              <w:jc w:val="both"/>
              <w:rPr>
                <w:szCs w:val="28"/>
              </w:rPr>
            </w:pPr>
            <w:r w:rsidRPr="00A8295A">
              <w:rPr>
                <w:szCs w:val="28"/>
              </w:rPr>
              <w:t>крышная рекламная конструкция;</w:t>
            </w:r>
          </w:p>
          <w:p w:rsidR="00A629B6" w:rsidRPr="00A8295A" w:rsidRDefault="00613EF9" w:rsidP="00903CC1">
            <w:pPr>
              <w:contextualSpacing/>
              <w:jc w:val="both"/>
              <w:rPr>
                <w:szCs w:val="28"/>
              </w:rPr>
            </w:pPr>
            <w:r w:rsidRPr="00A8295A">
              <w:rPr>
                <w:szCs w:val="28"/>
              </w:rPr>
              <w:t xml:space="preserve">имиджевая рекламная  конструкция </w:t>
            </w:r>
          </w:p>
          <w:p w:rsidR="00A629B6" w:rsidRPr="00A8295A" w:rsidRDefault="00A629B6" w:rsidP="00903CC1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115" w:type="dxa"/>
          </w:tcPr>
          <w:p w:rsidR="00A629B6" w:rsidRPr="00A8295A" w:rsidRDefault="00A629B6" w:rsidP="00A629B6">
            <w:pPr>
              <w:contextualSpacing/>
              <w:jc w:val="both"/>
              <w:rPr>
                <w:szCs w:val="28"/>
              </w:rPr>
            </w:pPr>
            <w:r w:rsidRPr="00A8295A">
              <w:rPr>
                <w:szCs w:val="28"/>
              </w:rPr>
              <w:t>рекламные конструкции размещаются                                  на общественно-деловых, торговых, производственных зданиях, нежилых помещениях жилых домов</w:t>
            </w:r>
            <w:r w:rsidR="00253F78" w:rsidRPr="00A8295A">
              <w:rPr>
                <w:szCs w:val="28"/>
              </w:rPr>
              <w:t xml:space="preserve"> (за исключением крышной рекламной конструкции)</w:t>
            </w:r>
            <w:r w:rsidRPr="00A8295A">
              <w:rPr>
                <w:szCs w:val="28"/>
              </w:rPr>
              <w:t xml:space="preserve"> в соответствии с разработанным собственником объекта</w:t>
            </w:r>
          </w:p>
          <w:p w:rsidR="00A629B6" w:rsidRPr="00A8295A" w:rsidRDefault="00A629B6" w:rsidP="00A629B6">
            <w:pPr>
              <w:contextualSpacing/>
              <w:jc w:val="both"/>
              <w:rPr>
                <w:szCs w:val="28"/>
              </w:rPr>
            </w:pPr>
            <w:r w:rsidRPr="00A8295A">
              <w:rPr>
                <w:szCs w:val="28"/>
              </w:rPr>
              <w:t>и согласованным комплексным проекто</w:t>
            </w:r>
            <w:r w:rsidR="006C3059" w:rsidRPr="00A8295A">
              <w:rPr>
                <w:szCs w:val="28"/>
              </w:rPr>
              <w:t xml:space="preserve">м рекламного оформления здания </w:t>
            </w:r>
          </w:p>
          <w:p w:rsidR="00A629B6" w:rsidRPr="00A8295A" w:rsidRDefault="00A629B6" w:rsidP="00A629B6">
            <w:pPr>
              <w:contextualSpacing/>
              <w:jc w:val="both"/>
              <w:rPr>
                <w:szCs w:val="28"/>
              </w:rPr>
            </w:pPr>
            <w:r w:rsidRPr="00A8295A">
              <w:rPr>
                <w:szCs w:val="28"/>
              </w:rPr>
              <w:t xml:space="preserve">в порядке, установленном постановлением администрации </w:t>
            </w:r>
          </w:p>
          <w:p w:rsidR="00A629B6" w:rsidRPr="00A8295A" w:rsidRDefault="00A629B6" w:rsidP="00A629B6">
            <w:pPr>
              <w:contextualSpacing/>
              <w:jc w:val="both"/>
              <w:rPr>
                <w:szCs w:val="28"/>
              </w:rPr>
            </w:pPr>
            <w:r w:rsidRPr="00A8295A">
              <w:rPr>
                <w:szCs w:val="28"/>
              </w:rPr>
              <w:t>города Барнаула</w:t>
            </w:r>
          </w:p>
        </w:tc>
      </w:tr>
      <w:tr w:rsidR="00A843C0" w:rsidRPr="00A8295A" w:rsidTr="00030543">
        <w:tc>
          <w:tcPr>
            <w:tcW w:w="2211" w:type="dxa"/>
            <w:vMerge w:val="restart"/>
          </w:tcPr>
          <w:p w:rsidR="00A843C0" w:rsidRPr="00A8295A" w:rsidRDefault="00A843C0" w:rsidP="00C4412A">
            <w:pPr>
              <w:contextualSpacing/>
              <w:rPr>
                <w:szCs w:val="28"/>
              </w:rPr>
            </w:pPr>
            <w:r w:rsidRPr="00A8295A">
              <w:rPr>
                <w:szCs w:val="28"/>
              </w:rPr>
              <w:t>Зона 5.  Территории с особыми требованиями</w:t>
            </w:r>
            <w:r w:rsidR="009A4C66" w:rsidRPr="00A8295A">
              <w:rPr>
                <w:szCs w:val="28"/>
              </w:rPr>
              <w:t xml:space="preserve"> размещения рекламных конструкций</w:t>
            </w:r>
          </w:p>
        </w:tc>
        <w:tc>
          <w:tcPr>
            <w:tcW w:w="3910" w:type="dxa"/>
          </w:tcPr>
          <w:p w:rsidR="00A843C0" w:rsidRPr="00A8295A" w:rsidRDefault="00A843C0" w:rsidP="00C4412A">
            <w:pPr>
              <w:contextualSpacing/>
              <w:jc w:val="both"/>
              <w:rPr>
                <w:szCs w:val="28"/>
              </w:rPr>
            </w:pPr>
            <w:r w:rsidRPr="00A8295A">
              <w:rPr>
                <w:szCs w:val="28"/>
              </w:rPr>
              <w:t>отдельно стоящие рекламные конструкции:</w:t>
            </w:r>
          </w:p>
          <w:p w:rsidR="00A843C0" w:rsidRPr="00A8295A" w:rsidRDefault="00A843C0" w:rsidP="00C4412A">
            <w:pPr>
              <w:contextualSpacing/>
              <w:jc w:val="both"/>
              <w:rPr>
                <w:szCs w:val="28"/>
              </w:rPr>
            </w:pPr>
            <w:r w:rsidRPr="00A8295A">
              <w:rPr>
                <w:szCs w:val="28"/>
              </w:rPr>
              <w:t>рекламная конструкция, конструктивно связанная с остановочным пунктом общественного транспорта;</w:t>
            </w:r>
          </w:p>
          <w:p w:rsidR="00A843C0" w:rsidRPr="00A8295A" w:rsidRDefault="00A843C0" w:rsidP="00C4412A">
            <w:pPr>
              <w:contextualSpacing/>
              <w:rPr>
                <w:szCs w:val="28"/>
              </w:rPr>
            </w:pPr>
            <w:r w:rsidRPr="00A8295A">
              <w:rPr>
                <w:rFonts w:eastAsiaTheme="minorHAnsi"/>
              </w:rPr>
              <w:t>указатель с рекламным модулем</w:t>
            </w:r>
            <w:r w:rsidRPr="00A8295A">
              <w:rPr>
                <w:szCs w:val="28"/>
              </w:rPr>
              <w:t>;</w:t>
            </w:r>
          </w:p>
          <w:p w:rsidR="00A843C0" w:rsidRPr="00A8295A" w:rsidRDefault="00A843C0" w:rsidP="00C4412A">
            <w:pPr>
              <w:contextualSpacing/>
              <w:rPr>
                <w:szCs w:val="28"/>
              </w:rPr>
            </w:pPr>
            <w:r w:rsidRPr="00A8295A">
              <w:rPr>
                <w:szCs w:val="28"/>
              </w:rPr>
              <w:t>сити-формат;</w:t>
            </w:r>
          </w:p>
          <w:p w:rsidR="00A843C0" w:rsidRPr="00A8295A" w:rsidRDefault="009A4C66" w:rsidP="00C4412A">
            <w:pPr>
              <w:contextualSpacing/>
              <w:rPr>
                <w:szCs w:val="28"/>
              </w:rPr>
            </w:pPr>
            <w:r w:rsidRPr="00A8295A">
              <w:rPr>
                <w:szCs w:val="28"/>
              </w:rPr>
              <w:t>индивидуальная стела;</w:t>
            </w:r>
          </w:p>
          <w:p w:rsidR="00A843C0" w:rsidRPr="00A8295A" w:rsidRDefault="00A843C0" w:rsidP="00C4412A">
            <w:pPr>
              <w:contextualSpacing/>
              <w:rPr>
                <w:szCs w:val="28"/>
              </w:rPr>
            </w:pPr>
            <w:r w:rsidRPr="00A8295A">
              <w:rPr>
                <w:szCs w:val="28"/>
              </w:rPr>
              <w:t>афишный стенд</w:t>
            </w:r>
            <w:r w:rsidR="00E006BF" w:rsidRPr="00A8295A">
              <w:rPr>
                <w:szCs w:val="28"/>
              </w:rPr>
              <w:t xml:space="preserve"> (А1, А2</w:t>
            </w:r>
            <w:r w:rsidR="0063064B" w:rsidRPr="00A8295A">
              <w:rPr>
                <w:szCs w:val="28"/>
              </w:rPr>
              <w:t>, А3</w:t>
            </w:r>
            <w:r w:rsidR="00E006BF" w:rsidRPr="00A8295A">
              <w:rPr>
                <w:szCs w:val="28"/>
              </w:rPr>
              <w:t>)</w:t>
            </w:r>
            <w:r w:rsidRPr="00A8295A">
              <w:rPr>
                <w:szCs w:val="28"/>
              </w:rPr>
              <w:t>;</w:t>
            </w:r>
          </w:p>
          <w:p w:rsidR="00A843C0" w:rsidRPr="00A8295A" w:rsidRDefault="00A843C0" w:rsidP="00C4412A">
            <w:pPr>
              <w:contextualSpacing/>
              <w:rPr>
                <w:szCs w:val="28"/>
              </w:rPr>
            </w:pPr>
            <w:r w:rsidRPr="00A8295A">
              <w:rPr>
                <w:szCs w:val="28"/>
              </w:rPr>
              <w:t>пиллар;</w:t>
            </w:r>
          </w:p>
          <w:p w:rsidR="00A843C0" w:rsidRPr="00A8295A" w:rsidRDefault="00A843C0" w:rsidP="00C4412A">
            <w:pPr>
              <w:contextualSpacing/>
              <w:rPr>
                <w:szCs w:val="28"/>
              </w:rPr>
            </w:pPr>
            <w:r w:rsidRPr="00A8295A">
              <w:rPr>
                <w:szCs w:val="28"/>
              </w:rPr>
              <w:t>ситиборд;</w:t>
            </w:r>
          </w:p>
          <w:p w:rsidR="00A843C0" w:rsidRPr="00A8295A" w:rsidRDefault="00A843C0" w:rsidP="00C4412A">
            <w:pPr>
              <w:contextualSpacing/>
              <w:rPr>
                <w:szCs w:val="28"/>
              </w:rPr>
            </w:pPr>
            <w:r w:rsidRPr="00A8295A">
              <w:rPr>
                <w:szCs w:val="28"/>
              </w:rPr>
              <w:t>билборд;</w:t>
            </w:r>
          </w:p>
          <w:p w:rsidR="00A843C0" w:rsidRPr="00A8295A" w:rsidRDefault="00A843C0" w:rsidP="00C4412A">
            <w:pPr>
              <w:contextualSpacing/>
              <w:rPr>
                <w:szCs w:val="28"/>
              </w:rPr>
            </w:pPr>
            <w:r w:rsidRPr="00A8295A">
              <w:rPr>
                <w:szCs w:val="28"/>
              </w:rPr>
              <w:t>суперборд;</w:t>
            </w:r>
          </w:p>
          <w:p w:rsidR="00E556BE" w:rsidRPr="00A8295A" w:rsidRDefault="00E556BE" w:rsidP="00E556BE">
            <w:pPr>
              <w:rPr>
                <w:rFonts w:eastAsiaTheme="minorHAnsi"/>
              </w:rPr>
            </w:pPr>
            <w:r w:rsidRPr="00A8295A">
              <w:rPr>
                <w:rFonts w:eastAsiaTheme="minorHAnsi"/>
              </w:rPr>
              <w:t>призматрон, мультипанель;</w:t>
            </w:r>
          </w:p>
          <w:p w:rsidR="00E556BE" w:rsidRPr="00A8295A" w:rsidRDefault="00E556BE" w:rsidP="00E556BE">
            <w:pPr>
              <w:contextualSpacing/>
              <w:rPr>
                <w:szCs w:val="28"/>
              </w:rPr>
            </w:pPr>
            <w:r w:rsidRPr="00A8295A">
              <w:rPr>
                <w:bCs/>
                <w:szCs w:val="28"/>
              </w:rPr>
              <w:t>высокотехнологичный электронный рекламный носитель (цифровой билборд (</w:t>
            </w:r>
            <w:r w:rsidRPr="00A8295A">
              <w:rPr>
                <w:bCs/>
                <w:szCs w:val="28"/>
                <w:lang w:val="en-US"/>
              </w:rPr>
              <w:t>DIGITAL</w:t>
            </w:r>
            <w:r w:rsidRPr="00A8295A">
              <w:rPr>
                <w:bCs/>
                <w:szCs w:val="28"/>
              </w:rPr>
              <w:t>), электронный экран и т.п.);</w:t>
            </w:r>
          </w:p>
          <w:p w:rsidR="00A843C0" w:rsidRPr="00A8295A" w:rsidRDefault="00A843C0" w:rsidP="00C4412A">
            <w:pPr>
              <w:contextualSpacing/>
              <w:rPr>
                <w:szCs w:val="28"/>
              </w:rPr>
            </w:pPr>
            <w:r w:rsidRPr="00A8295A">
              <w:rPr>
                <w:szCs w:val="28"/>
              </w:rPr>
              <w:t>суперсайт;</w:t>
            </w:r>
          </w:p>
          <w:p w:rsidR="00A843C0" w:rsidRPr="00A8295A" w:rsidRDefault="00A843C0" w:rsidP="00C4412A">
            <w:pPr>
              <w:contextualSpacing/>
              <w:rPr>
                <w:szCs w:val="28"/>
              </w:rPr>
            </w:pPr>
            <w:r w:rsidRPr="00A8295A">
              <w:rPr>
                <w:szCs w:val="28"/>
              </w:rPr>
              <w:t>флаговая установка;</w:t>
            </w:r>
          </w:p>
          <w:p w:rsidR="00A843C0" w:rsidRPr="00A8295A" w:rsidRDefault="00A843C0" w:rsidP="00C4412A">
            <w:pPr>
              <w:contextualSpacing/>
              <w:rPr>
                <w:szCs w:val="28"/>
              </w:rPr>
            </w:pPr>
            <w:r w:rsidRPr="00A8295A">
              <w:rPr>
                <w:szCs w:val="28"/>
              </w:rPr>
              <w:t>скамейка</w:t>
            </w:r>
            <w:r w:rsidR="003744AA" w:rsidRPr="00A8295A">
              <w:rPr>
                <w:szCs w:val="28"/>
              </w:rPr>
              <w:t xml:space="preserve"> с рекламным </w:t>
            </w:r>
            <w:r w:rsidRPr="00A8295A">
              <w:rPr>
                <w:szCs w:val="28"/>
              </w:rPr>
              <w:t>модуле</w:t>
            </w:r>
            <w:r w:rsidR="003744AA" w:rsidRPr="00A8295A">
              <w:rPr>
                <w:szCs w:val="28"/>
              </w:rPr>
              <w:t>м</w:t>
            </w:r>
          </w:p>
        </w:tc>
        <w:tc>
          <w:tcPr>
            <w:tcW w:w="3115" w:type="dxa"/>
          </w:tcPr>
          <w:p w:rsidR="00A843C0" w:rsidRPr="00A8295A" w:rsidRDefault="005638DE" w:rsidP="00613115">
            <w:pPr>
              <w:contextualSpacing/>
              <w:jc w:val="both"/>
              <w:rPr>
                <w:szCs w:val="28"/>
              </w:rPr>
            </w:pPr>
            <w:r w:rsidRPr="00A8295A">
              <w:rPr>
                <w:szCs w:val="28"/>
              </w:rPr>
              <w:t xml:space="preserve">рекламные конструкции </w:t>
            </w:r>
            <w:r w:rsidR="00A843C0" w:rsidRPr="00A8295A">
              <w:rPr>
                <w:szCs w:val="28"/>
              </w:rPr>
              <w:t>размеща</w:t>
            </w:r>
            <w:r w:rsidRPr="00A8295A">
              <w:rPr>
                <w:szCs w:val="28"/>
              </w:rPr>
              <w:t>ются</w:t>
            </w:r>
            <w:r w:rsidR="00A843C0" w:rsidRPr="00A8295A">
              <w:rPr>
                <w:szCs w:val="28"/>
              </w:rPr>
              <w:t xml:space="preserve"> </w:t>
            </w:r>
          </w:p>
          <w:p w:rsidR="00A843C0" w:rsidRPr="00A8295A" w:rsidRDefault="00A843C0" w:rsidP="00613115">
            <w:pPr>
              <w:contextualSpacing/>
              <w:jc w:val="both"/>
              <w:rPr>
                <w:szCs w:val="28"/>
              </w:rPr>
            </w:pPr>
            <w:r w:rsidRPr="00A8295A">
              <w:rPr>
                <w:szCs w:val="28"/>
              </w:rPr>
              <w:t xml:space="preserve">в соответствии </w:t>
            </w:r>
          </w:p>
          <w:p w:rsidR="00706E80" w:rsidRPr="00A8295A" w:rsidRDefault="00A843C0" w:rsidP="00613115">
            <w:pPr>
              <w:contextualSpacing/>
              <w:jc w:val="both"/>
              <w:rPr>
                <w:szCs w:val="28"/>
              </w:rPr>
            </w:pPr>
            <w:r w:rsidRPr="00A8295A">
              <w:rPr>
                <w:szCs w:val="28"/>
              </w:rPr>
              <w:t>с разработанным</w:t>
            </w:r>
            <w:r w:rsidR="005D4FEB" w:rsidRPr="00A8295A">
              <w:rPr>
                <w:szCs w:val="28"/>
              </w:rPr>
              <w:t xml:space="preserve"> </w:t>
            </w:r>
            <w:r w:rsidRPr="00A8295A">
              <w:rPr>
                <w:szCs w:val="28"/>
              </w:rPr>
              <w:t xml:space="preserve">и </w:t>
            </w:r>
            <w:r w:rsidR="0025231C" w:rsidRPr="00A8295A">
              <w:rPr>
                <w:szCs w:val="28"/>
              </w:rPr>
              <w:t xml:space="preserve">согласованным </w:t>
            </w:r>
            <w:r w:rsidR="008176B4" w:rsidRPr="00A8295A">
              <w:rPr>
                <w:szCs w:val="28"/>
              </w:rPr>
              <w:t>индивидуальным</w:t>
            </w:r>
            <w:r w:rsidRPr="00A8295A">
              <w:rPr>
                <w:szCs w:val="28"/>
              </w:rPr>
              <w:t xml:space="preserve"> проектом размещения рекламных конструкций</w:t>
            </w:r>
            <w:r w:rsidR="006C3059" w:rsidRPr="00A8295A">
              <w:rPr>
                <w:szCs w:val="28"/>
              </w:rPr>
              <w:t xml:space="preserve"> </w:t>
            </w:r>
            <w:r w:rsidR="0025231C" w:rsidRPr="00A8295A">
              <w:rPr>
                <w:szCs w:val="28"/>
              </w:rPr>
              <w:t xml:space="preserve">в порядке, установленном постановлением администрации </w:t>
            </w:r>
          </w:p>
          <w:p w:rsidR="00A843C0" w:rsidRPr="00A8295A" w:rsidRDefault="0025231C" w:rsidP="008240A8">
            <w:pPr>
              <w:contextualSpacing/>
              <w:jc w:val="both"/>
              <w:rPr>
                <w:szCs w:val="28"/>
              </w:rPr>
            </w:pPr>
            <w:r w:rsidRPr="00A8295A">
              <w:rPr>
                <w:szCs w:val="28"/>
              </w:rPr>
              <w:t>города</w:t>
            </w:r>
            <w:r w:rsidR="00EA24F7" w:rsidRPr="00A8295A">
              <w:rPr>
                <w:szCs w:val="28"/>
              </w:rPr>
              <w:t xml:space="preserve"> </w:t>
            </w:r>
            <w:r w:rsidR="00706E80" w:rsidRPr="00A8295A">
              <w:rPr>
                <w:szCs w:val="28"/>
              </w:rPr>
              <w:t>Барнаула</w:t>
            </w:r>
          </w:p>
          <w:p w:rsidR="00A843C0" w:rsidRPr="00A8295A" w:rsidRDefault="00A843C0" w:rsidP="008240A8">
            <w:pPr>
              <w:contextualSpacing/>
              <w:jc w:val="both"/>
              <w:rPr>
                <w:szCs w:val="28"/>
              </w:rPr>
            </w:pPr>
          </w:p>
          <w:p w:rsidR="00A843C0" w:rsidRPr="00A8295A" w:rsidRDefault="00A843C0" w:rsidP="008240A8">
            <w:pPr>
              <w:contextualSpacing/>
              <w:jc w:val="both"/>
              <w:rPr>
                <w:szCs w:val="28"/>
              </w:rPr>
            </w:pPr>
          </w:p>
          <w:p w:rsidR="00A843C0" w:rsidRPr="00A8295A" w:rsidRDefault="00A843C0" w:rsidP="008240A8">
            <w:pPr>
              <w:contextualSpacing/>
              <w:jc w:val="both"/>
              <w:rPr>
                <w:szCs w:val="28"/>
              </w:rPr>
            </w:pPr>
          </w:p>
          <w:p w:rsidR="00A843C0" w:rsidRPr="00A8295A" w:rsidRDefault="00A843C0" w:rsidP="008240A8">
            <w:pPr>
              <w:contextualSpacing/>
              <w:jc w:val="both"/>
              <w:rPr>
                <w:szCs w:val="28"/>
              </w:rPr>
            </w:pPr>
          </w:p>
          <w:p w:rsidR="00A843C0" w:rsidRPr="00A8295A" w:rsidRDefault="00A843C0" w:rsidP="008240A8">
            <w:pPr>
              <w:contextualSpacing/>
              <w:jc w:val="both"/>
              <w:rPr>
                <w:szCs w:val="28"/>
              </w:rPr>
            </w:pPr>
          </w:p>
          <w:p w:rsidR="00A843C0" w:rsidRPr="00A8295A" w:rsidRDefault="00A843C0" w:rsidP="008240A8">
            <w:pPr>
              <w:contextualSpacing/>
              <w:jc w:val="both"/>
              <w:rPr>
                <w:szCs w:val="28"/>
              </w:rPr>
            </w:pPr>
          </w:p>
          <w:p w:rsidR="00A843C0" w:rsidRPr="00A8295A" w:rsidRDefault="00A843C0" w:rsidP="008240A8">
            <w:pPr>
              <w:contextualSpacing/>
              <w:jc w:val="both"/>
              <w:rPr>
                <w:szCs w:val="28"/>
              </w:rPr>
            </w:pPr>
          </w:p>
          <w:p w:rsidR="00A843C0" w:rsidRPr="00A8295A" w:rsidRDefault="00A843C0" w:rsidP="008240A8">
            <w:pPr>
              <w:contextualSpacing/>
              <w:jc w:val="both"/>
              <w:rPr>
                <w:szCs w:val="28"/>
              </w:rPr>
            </w:pPr>
          </w:p>
          <w:p w:rsidR="00A843C0" w:rsidRPr="00A8295A" w:rsidRDefault="00A843C0" w:rsidP="008240A8">
            <w:pPr>
              <w:contextualSpacing/>
              <w:jc w:val="both"/>
              <w:rPr>
                <w:szCs w:val="28"/>
              </w:rPr>
            </w:pPr>
          </w:p>
          <w:p w:rsidR="00A843C0" w:rsidRPr="00A8295A" w:rsidRDefault="00A843C0" w:rsidP="008240A8">
            <w:pPr>
              <w:contextualSpacing/>
              <w:jc w:val="both"/>
              <w:rPr>
                <w:szCs w:val="28"/>
              </w:rPr>
            </w:pPr>
          </w:p>
        </w:tc>
      </w:tr>
      <w:tr w:rsidR="00A843C0" w:rsidRPr="00A8295A" w:rsidTr="00030543">
        <w:tc>
          <w:tcPr>
            <w:tcW w:w="2211" w:type="dxa"/>
            <w:vMerge/>
          </w:tcPr>
          <w:p w:rsidR="00A843C0" w:rsidRPr="00A8295A" w:rsidRDefault="00A843C0" w:rsidP="00C4412A">
            <w:pPr>
              <w:contextualSpacing/>
              <w:rPr>
                <w:szCs w:val="28"/>
              </w:rPr>
            </w:pPr>
          </w:p>
        </w:tc>
        <w:tc>
          <w:tcPr>
            <w:tcW w:w="3910" w:type="dxa"/>
          </w:tcPr>
          <w:p w:rsidR="00A843C0" w:rsidRPr="00A8295A" w:rsidRDefault="00A843C0" w:rsidP="00A843C0">
            <w:pPr>
              <w:contextualSpacing/>
              <w:jc w:val="both"/>
              <w:rPr>
                <w:szCs w:val="28"/>
              </w:rPr>
            </w:pPr>
            <w:r w:rsidRPr="00A8295A">
              <w:rPr>
                <w:szCs w:val="28"/>
              </w:rPr>
              <w:t>рекламные конструкции, раз</w:t>
            </w:r>
            <w:r w:rsidR="003744AA" w:rsidRPr="00A8295A">
              <w:rPr>
                <w:szCs w:val="28"/>
              </w:rPr>
              <w:t xml:space="preserve">мещаемые на зданиях, строениях и </w:t>
            </w:r>
            <w:r w:rsidRPr="00A8295A">
              <w:rPr>
                <w:szCs w:val="28"/>
              </w:rPr>
              <w:t>сооружениях:</w:t>
            </w:r>
          </w:p>
          <w:p w:rsidR="00A843C0" w:rsidRPr="00A8295A" w:rsidRDefault="003744AA" w:rsidP="00A843C0">
            <w:pPr>
              <w:contextualSpacing/>
              <w:jc w:val="both"/>
              <w:rPr>
                <w:szCs w:val="28"/>
              </w:rPr>
            </w:pPr>
            <w:r w:rsidRPr="00A8295A">
              <w:rPr>
                <w:szCs w:val="28"/>
              </w:rPr>
              <w:t>крышная рекламная конструкция;</w:t>
            </w:r>
          </w:p>
          <w:p w:rsidR="00A843C0" w:rsidRPr="00A8295A" w:rsidRDefault="00A843C0" w:rsidP="00A843C0">
            <w:pPr>
              <w:contextualSpacing/>
              <w:jc w:val="both"/>
              <w:rPr>
                <w:szCs w:val="28"/>
              </w:rPr>
            </w:pPr>
            <w:r w:rsidRPr="00A8295A">
              <w:rPr>
                <w:szCs w:val="28"/>
              </w:rPr>
              <w:t>видеоэкран;</w:t>
            </w:r>
          </w:p>
          <w:p w:rsidR="00A843C0" w:rsidRPr="00A8295A" w:rsidRDefault="00A843C0" w:rsidP="00A843C0">
            <w:pPr>
              <w:contextualSpacing/>
              <w:jc w:val="both"/>
              <w:rPr>
                <w:szCs w:val="28"/>
              </w:rPr>
            </w:pPr>
            <w:r w:rsidRPr="00A8295A">
              <w:rPr>
                <w:szCs w:val="28"/>
              </w:rPr>
              <w:t>медиа</w:t>
            </w:r>
            <w:r w:rsidR="003744AA" w:rsidRPr="00A8295A">
              <w:rPr>
                <w:szCs w:val="28"/>
              </w:rPr>
              <w:t>-</w:t>
            </w:r>
            <w:r w:rsidRPr="00A8295A">
              <w:rPr>
                <w:szCs w:val="28"/>
              </w:rPr>
              <w:t>фасад;</w:t>
            </w:r>
          </w:p>
          <w:p w:rsidR="00A843C0" w:rsidRPr="00A8295A" w:rsidRDefault="00A843C0" w:rsidP="00A843C0">
            <w:pPr>
              <w:contextualSpacing/>
              <w:jc w:val="both"/>
              <w:rPr>
                <w:szCs w:val="28"/>
              </w:rPr>
            </w:pPr>
            <w:r w:rsidRPr="00A8295A">
              <w:rPr>
                <w:szCs w:val="28"/>
              </w:rPr>
              <w:t>лайтбокс;</w:t>
            </w:r>
          </w:p>
          <w:p w:rsidR="00A843C0" w:rsidRPr="00A8295A" w:rsidRDefault="00A843C0" w:rsidP="00A843C0">
            <w:pPr>
              <w:contextualSpacing/>
              <w:jc w:val="both"/>
              <w:rPr>
                <w:szCs w:val="28"/>
              </w:rPr>
            </w:pPr>
            <w:r w:rsidRPr="00A8295A">
              <w:rPr>
                <w:szCs w:val="28"/>
              </w:rPr>
              <w:t>панель-кронштейн</w:t>
            </w:r>
            <w:r w:rsidR="00377379" w:rsidRPr="00A8295A">
              <w:rPr>
                <w:szCs w:val="28"/>
              </w:rPr>
              <w:t>;</w:t>
            </w:r>
          </w:p>
          <w:p w:rsidR="00377379" w:rsidRPr="00A8295A" w:rsidRDefault="00613EF9" w:rsidP="00A843C0">
            <w:pPr>
              <w:contextualSpacing/>
              <w:jc w:val="both"/>
              <w:rPr>
                <w:szCs w:val="28"/>
              </w:rPr>
            </w:pPr>
            <w:r w:rsidRPr="00A8295A">
              <w:rPr>
                <w:szCs w:val="28"/>
              </w:rPr>
              <w:t>имиджевая рекламная  конструкция</w:t>
            </w:r>
          </w:p>
        </w:tc>
        <w:tc>
          <w:tcPr>
            <w:tcW w:w="3115" w:type="dxa"/>
          </w:tcPr>
          <w:p w:rsidR="005A3412" w:rsidRPr="00A8295A" w:rsidRDefault="005638DE" w:rsidP="005A3412">
            <w:pPr>
              <w:contextualSpacing/>
              <w:jc w:val="both"/>
              <w:rPr>
                <w:szCs w:val="28"/>
              </w:rPr>
            </w:pPr>
            <w:r w:rsidRPr="00A8295A">
              <w:rPr>
                <w:szCs w:val="28"/>
              </w:rPr>
              <w:t xml:space="preserve">рекламные конструкции </w:t>
            </w:r>
            <w:r w:rsidR="005A3412" w:rsidRPr="00A8295A">
              <w:rPr>
                <w:szCs w:val="28"/>
              </w:rPr>
              <w:t>размеща</w:t>
            </w:r>
            <w:r w:rsidRPr="00A8295A">
              <w:rPr>
                <w:szCs w:val="28"/>
              </w:rPr>
              <w:t>ются</w:t>
            </w:r>
            <w:r w:rsidR="005A3412" w:rsidRPr="00A8295A">
              <w:rPr>
                <w:szCs w:val="28"/>
              </w:rPr>
              <w:t xml:space="preserve">                                  на общественно-деловых, торговых, производственных зданиях, </w:t>
            </w:r>
            <w:r w:rsidR="00253F78" w:rsidRPr="00A8295A">
              <w:rPr>
                <w:szCs w:val="28"/>
              </w:rPr>
              <w:t xml:space="preserve">нежилых помещениях жилых домов (за исключением крышной рекламной конструкции)                       </w:t>
            </w:r>
            <w:r w:rsidR="005A3412" w:rsidRPr="00A8295A">
              <w:rPr>
                <w:szCs w:val="28"/>
              </w:rPr>
              <w:t xml:space="preserve">в соответствии с разработанным </w:t>
            </w:r>
            <w:r w:rsidR="005D4FEB" w:rsidRPr="00A8295A">
              <w:rPr>
                <w:szCs w:val="28"/>
              </w:rPr>
              <w:t>собственником объекта</w:t>
            </w:r>
          </w:p>
          <w:p w:rsidR="005A3412" w:rsidRPr="00A8295A" w:rsidRDefault="005A3412" w:rsidP="005A3412">
            <w:pPr>
              <w:contextualSpacing/>
              <w:jc w:val="both"/>
              <w:rPr>
                <w:szCs w:val="28"/>
              </w:rPr>
            </w:pPr>
            <w:r w:rsidRPr="00A8295A">
              <w:rPr>
                <w:szCs w:val="28"/>
              </w:rPr>
              <w:t>и</w:t>
            </w:r>
            <w:r w:rsidR="00253F78" w:rsidRPr="00A8295A">
              <w:rPr>
                <w:szCs w:val="28"/>
              </w:rPr>
              <w:t xml:space="preserve"> </w:t>
            </w:r>
            <w:r w:rsidRPr="00A8295A">
              <w:rPr>
                <w:szCs w:val="28"/>
              </w:rPr>
              <w:t>согласованным комплексным проекто</w:t>
            </w:r>
            <w:r w:rsidR="006C3059" w:rsidRPr="00A8295A">
              <w:rPr>
                <w:szCs w:val="28"/>
              </w:rPr>
              <w:t>м рекламного оформления здания</w:t>
            </w:r>
          </w:p>
          <w:p w:rsidR="00706E80" w:rsidRPr="00A8295A" w:rsidRDefault="005A3412" w:rsidP="005A3412">
            <w:pPr>
              <w:contextualSpacing/>
              <w:jc w:val="both"/>
              <w:rPr>
                <w:szCs w:val="28"/>
              </w:rPr>
            </w:pPr>
            <w:r w:rsidRPr="00A8295A">
              <w:rPr>
                <w:szCs w:val="28"/>
              </w:rPr>
              <w:t xml:space="preserve">в порядке, установленном постановлением администрации </w:t>
            </w:r>
          </w:p>
          <w:p w:rsidR="00A843C0" w:rsidRPr="00A8295A" w:rsidRDefault="005A3412" w:rsidP="005A3412">
            <w:pPr>
              <w:contextualSpacing/>
              <w:jc w:val="both"/>
              <w:rPr>
                <w:szCs w:val="28"/>
              </w:rPr>
            </w:pPr>
            <w:r w:rsidRPr="00A8295A">
              <w:rPr>
                <w:szCs w:val="28"/>
              </w:rPr>
              <w:t>города</w:t>
            </w:r>
            <w:r w:rsidR="00706E80" w:rsidRPr="00A8295A">
              <w:rPr>
                <w:szCs w:val="28"/>
              </w:rPr>
              <w:t xml:space="preserve"> Барнаула</w:t>
            </w:r>
          </w:p>
        </w:tc>
      </w:tr>
      <w:tr w:rsidR="00A843C0" w:rsidRPr="00A8295A" w:rsidTr="00030543">
        <w:tc>
          <w:tcPr>
            <w:tcW w:w="2211" w:type="dxa"/>
            <w:vMerge w:val="restart"/>
          </w:tcPr>
          <w:p w:rsidR="00A843C0" w:rsidRPr="00A8295A" w:rsidRDefault="00A843C0" w:rsidP="0089493C">
            <w:pPr>
              <w:contextualSpacing/>
              <w:rPr>
                <w:szCs w:val="28"/>
              </w:rPr>
            </w:pPr>
            <w:r w:rsidRPr="00A8295A">
              <w:rPr>
                <w:szCs w:val="28"/>
              </w:rPr>
              <w:t>Зона 6.   Территори</w:t>
            </w:r>
            <w:r w:rsidR="0089493C" w:rsidRPr="00A8295A">
              <w:rPr>
                <w:szCs w:val="28"/>
              </w:rPr>
              <w:t>и</w:t>
            </w:r>
            <w:r w:rsidRPr="00A8295A">
              <w:rPr>
                <w:szCs w:val="28"/>
              </w:rPr>
              <w:t xml:space="preserve"> общественно-деловых, жилых зон и уличной дорожной сети</w:t>
            </w:r>
          </w:p>
        </w:tc>
        <w:tc>
          <w:tcPr>
            <w:tcW w:w="3910" w:type="dxa"/>
          </w:tcPr>
          <w:p w:rsidR="00A843C0" w:rsidRPr="00A8295A" w:rsidRDefault="00A843C0" w:rsidP="00A843C0">
            <w:pPr>
              <w:contextualSpacing/>
              <w:jc w:val="both"/>
              <w:rPr>
                <w:szCs w:val="28"/>
              </w:rPr>
            </w:pPr>
            <w:r w:rsidRPr="00A8295A">
              <w:rPr>
                <w:szCs w:val="28"/>
              </w:rPr>
              <w:t>отдельно стоящие рекламные конструкции:</w:t>
            </w:r>
          </w:p>
          <w:p w:rsidR="00A843C0" w:rsidRPr="00A8295A" w:rsidRDefault="00A843C0" w:rsidP="00A843C0">
            <w:pPr>
              <w:contextualSpacing/>
              <w:jc w:val="both"/>
              <w:rPr>
                <w:szCs w:val="28"/>
              </w:rPr>
            </w:pPr>
            <w:r w:rsidRPr="00A8295A">
              <w:rPr>
                <w:szCs w:val="28"/>
              </w:rPr>
              <w:t xml:space="preserve">рекламная конструкция, конструктивно связанная </w:t>
            </w:r>
            <w:r w:rsidR="00AF49C5" w:rsidRPr="00A8295A">
              <w:rPr>
                <w:szCs w:val="28"/>
              </w:rPr>
              <w:t xml:space="preserve">                 </w:t>
            </w:r>
            <w:r w:rsidRPr="00A8295A">
              <w:rPr>
                <w:szCs w:val="28"/>
              </w:rPr>
              <w:t>с остановочным пунктом общественного транспорта;</w:t>
            </w:r>
          </w:p>
          <w:p w:rsidR="00A843C0" w:rsidRPr="00A8295A" w:rsidRDefault="00A843C0" w:rsidP="00A843C0">
            <w:pPr>
              <w:contextualSpacing/>
              <w:jc w:val="both"/>
              <w:rPr>
                <w:szCs w:val="28"/>
              </w:rPr>
            </w:pPr>
            <w:r w:rsidRPr="00A8295A">
              <w:rPr>
                <w:szCs w:val="28"/>
              </w:rPr>
              <w:t>сити-формат;</w:t>
            </w:r>
          </w:p>
          <w:p w:rsidR="00A843C0" w:rsidRPr="00A8295A" w:rsidRDefault="003744AA" w:rsidP="00A843C0">
            <w:pPr>
              <w:contextualSpacing/>
              <w:jc w:val="both"/>
              <w:rPr>
                <w:szCs w:val="28"/>
              </w:rPr>
            </w:pPr>
            <w:r w:rsidRPr="00A8295A">
              <w:rPr>
                <w:szCs w:val="28"/>
              </w:rPr>
              <w:t xml:space="preserve">индивидуальная </w:t>
            </w:r>
            <w:r w:rsidR="00A843C0" w:rsidRPr="00A8295A">
              <w:rPr>
                <w:szCs w:val="28"/>
              </w:rPr>
              <w:t>стела;</w:t>
            </w:r>
          </w:p>
          <w:p w:rsidR="00A843C0" w:rsidRPr="00A8295A" w:rsidRDefault="00A843C0" w:rsidP="00A843C0">
            <w:pPr>
              <w:contextualSpacing/>
              <w:jc w:val="both"/>
              <w:rPr>
                <w:szCs w:val="28"/>
              </w:rPr>
            </w:pPr>
            <w:r w:rsidRPr="00A8295A">
              <w:rPr>
                <w:szCs w:val="28"/>
              </w:rPr>
              <w:t>афишный стенд</w:t>
            </w:r>
            <w:r w:rsidR="00E006BF" w:rsidRPr="00A8295A">
              <w:rPr>
                <w:szCs w:val="28"/>
              </w:rPr>
              <w:t xml:space="preserve"> (А1, А2</w:t>
            </w:r>
            <w:r w:rsidR="0063064B" w:rsidRPr="00A8295A">
              <w:rPr>
                <w:szCs w:val="28"/>
              </w:rPr>
              <w:t>, А3</w:t>
            </w:r>
            <w:r w:rsidR="00E006BF" w:rsidRPr="00A8295A">
              <w:rPr>
                <w:szCs w:val="28"/>
              </w:rPr>
              <w:t>)</w:t>
            </w:r>
            <w:r w:rsidRPr="00A8295A">
              <w:rPr>
                <w:szCs w:val="28"/>
              </w:rPr>
              <w:t>;</w:t>
            </w:r>
          </w:p>
          <w:p w:rsidR="00A843C0" w:rsidRPr="00A8295A" w:rsidRDefault="00A843C0" w:rsidP="00A843C0">
            <w:pPr>
              <w:contextualSpacing/>
              <w:jc w:val="both"/>
              <w:rPr>
                <w:szCs w:val="28"/>
              </w:rPr>
            </w:pPr>
            <w:r w:rsidRPr="00A8295A">
              <w:rPr>
                <w:szCs w:val="28"/>
              </w:rPr>
              <w:t>пиллар;</w:t>
            </w:r>
          </w:p>
          <w:p w:rsidR="00A843C0" w:rsidRPr="00A8295A" w:rsidRDefault="00A843C0" w:rsidP="00A843C0">
            <w:pPr>
              <w:contextualSpacing/>
              <w:jc w:val="both"/>
              <w:rPr>
                <w:szCs w:val="28"/>
              </w:rPr>
            </w:pPr>
            <w:r w:rsidRPr="00A8295A">
              <w:rPr>
                <w:szCs w:val="28"/>
              </w:rPr>
              <w:t>ситиборд;</w:t>
            </w:r>
          </w:p>
          <w:p w:rsidR="00A843C0" w:rsidRPr="00A8295A" w:rsidRDefault="003744AA" w:rsidP="00A843C0">
            <w:pPr>
              <w:contextualSpacing/>
              <w:jc w:val="both"/>
              <w:rPr>
                <w:szCs w:val="28"/>
              </w:rPr>
            </w:pPr>
            <w:r w:rsidRPr="00A8295A">
              <w:rPr>
                <w:szCs w:val="28"/>
              </w:rPr>
              <w:t>билборд</w:t>
            </w:r>
            <w:r w:rsidR="00A843C0" w:rsidRPr="00A8295A">
              <w:rPr>
                <w:szCs w:val="28"/>
              </w:rPr>
              <w:t xml:space="preserve">; </w:t>
            </w:r>
          </w:p>
          <w:p w:rsidR="003744AA" w:rsidRPr="00A8295A" w:rsidRDefault="00E556BE" w:rsidP="00E556BE">
            <w:pPr>
              <w:rPr>
                <w:rFonts w:eastAsiaTheme="minorHAnsi"/>
              </w:rPr>
            </w:pPr>
            <w:r w:rsidRPr="00A8295A">
              <w:rPr>
                <w:rFonts w:eastAsiaTheme="minorHAnsi"/>
              </w:rPr>
              <w:t>призматрон</w:t>
            </w:r>
            <w:r w:rsidR="003744AA" w:rsidRPr="00A8295A">
              <w:rPr>
                <w:rFonts w:eastAsiaTheme="minorHAnsi"/>
              </w:rPr>
              <w:t>;</w:t>
            </w:r>
            <w:r w:rsidRPr="00A8295A">
              <w:rPr>
                <w:rFonts w:eastAsiaTheme="minorHAnsi"/>
              </w:rPr>
              <w:t xml:space="preserve"> </w:t>
            </w:r>
          </w:p>
          <w:p w:rsidR="00E556BE" w:rsidRPr="00A8295A" w:rsidRDefault="00E556BE" w:rsidP="00E556BE">
            <w:pPr>
              <w:rPr>
                <w:rFonts w:eastAsiaTheme="minorHAnsi"/>
              </w:rPr>
            </w:pPr>
            <w:r w:rsidRPr="00A8295A">
              <w:rPr>
                <w:rFonts w:eastAsiaTheme="minorHAnsi"/>
              </w:rPr>
              <w:t>мультипанель</w:t>
            </w:r>
            <w:r w:rsidR="003744AA" w:rsidRPr="00A8295A">
              <w:rPr>
                <w:rFonts w:eastAsiaTheme="minorHAnsi"/>
              </w:rPr>
              <w:t>;</w:t>
            </w:r>
            <w:r w:rsidRPr="00A8295A">
              <w:rPr>
                <w:rFonts w:eastAsiaTheme="minorHAnsi"/>
              </w:rPr>
              <w:t xml:space="preserve"> </w:t>
            </w:r>
          </w:p>
          <w:p w:rsidR="00E556BE" w:rsidRPr="00A8295A" w:rsidRDefault="00E556BE" w:rsidP="00E556BE">
            <w:pPr>
              <w:contextualSpacing/>
              <w:jc w:val="both"/>
              <w:rPr>
                <w:szCs w:val="28"/>
              </w:rPr>
            </w:pPr>
            <w:r w:rsidRPr="00A8295A">
              <w:rPr>
                <w:bCs/>
                <w:szCs w:val="28"/>
              </w:rPr>
              <w:t>высокотехнологичный электронный рекламный носитель (цифровой билборд (</w:t>
            </w:r>
            <w:r w:rsidRPr="00A8295A">
              <w:rPr>
                <w:bCs/>
                <w:szCs w:val="28"/>
                <w:lang w:val="en-US"/>
              </w:rPr>
              <w:t>DIGITAL</w:t>
            </w:r>
            <w:r w:rsidRPr="00A8295A">
              <w:rPr>
                <w:bCs/>
                <w:szCs w:val="28"/>
              </w:rPr>
              <w:t>), электронный экран и т.п.)</w:t>
            </w:r>
            <w:r w:rsidR="006C3059" w:rsidRPr="00A8295A">
              <w:rPr>
                <w:bCs/>
                <w:szCs w:val="28"/>
              </w:rPr>
              <w:t>;</w:t>
            </w:r>
          </w:p>
          <w:p w:rsidR="00A843C0" w:rsidRPr="00A8295A" w:rsidRDefault="00A843C0" w:rsidP="00A843C0">
            <w:pPr>
              <w:contextualSpacing/>
              <w:jc w:val="both"/>
              <w:rPr>
                <w:szCs w:val="28"/>
              </w:rPr>
            </w:pPr>
            <w:r w:rsidRPr="00A8295A">
              <w:rPr>
                <w:szCs w:val="28"/>
              </w:rPr>
              <w:t>флаговая установка;</w:t>
            </w:r>
          </w:p>
          <w:p w:rsidR="00F46860" w:rsidRPr="00A8295A" w:rsidRDefault="00A843C0" w:rsidP="00A843C0">
            <w:pPr>
              <w:contextualSpacing/>
              <w:jc w:val="both"/>
              <w:rPr>
                <w:szCs w:val="28"/>
              </w:rPr>
            </w:pPr>
            <w:r w:rsidRPr="00A8295A">
              <w:rPr>
                <w:szCs w:val="28"/>
              </w:rPr>
              <w:t>скамейка с рекламным модулем</w:t>
            </w:r>
            <w:r w:rsidR="00F46860" w:rsidRPr="00A8295A">
              <w:rPr>
                <w:szCs w:val="28"/>
              </w:rPr>
              <w:t>;</w:t>
            </w:r>
            <w:bookmarkStart w:id="2" w:name="_GoBack"/>
            <w:bookmarkEnd w:id="2"/>
          </w:p>
        </w:tc>
        <w:tc>
          <w:tcPr>
            <w:tcW w:w="3115" w:type="dxa"/>
          </w:tcPr>
          <w:p w:rsidR="003744AA" w:rsidRPr="00A8295A" w:rsidRDefault="003744AA" w:rsidP="00813FFF">
            <w:pPr>
              <w:contextualSpacing/>
              <w:jc w:val="both"/>
              <w:rPr>
                <w:szCs w:val="28"/>
              </w:rPr>
            </w:pPr>
            <w:r w:rsidRPr="00A8295A">
              <w:rPr>
                <w:szCs w:val="28"/>
              </w:rPr>
              <w:t>допустимые</w:t>
            </w:r>
            <w:r w:rsidR="006874E6" w:rsidRPr="00A8295A">
              <w:rPr>
                <w:szCs w:val="28"/>
              </w:rPr>
              <w:t xml:space="preserve"> </w:t>
            </w:r>
            <w:r w:rsidRPr="00A8295A">
              <w:rPr>
                <w:szCs w:val="28"/>
              </w:rPr>
              <w:t>размеры информационного поля рекламной конструкции призматрон и мультипанель 3,0х</w:t>
            </w:r>
            <w:r w:rsidR="00813FFF" w:rsidRPr="00A8295A">
              <w:rPr>
                <w:szCs w:val="28"/>
              </w:rPr>
              <w:t>6</w:t>
            </w:r>
            <w:r w:rsidRPr="00A8295A">
              <w:rPr>
                <w:szCs w:val="28"/>
              </w:rPr>
              <w:t>,0м</w:t>
            </w:r>
          </w:p>
        </w:tc>
      </w:tr>
      <w:tr w:rsidR="00A843C0" w:rsidRPr="00A8295A" w:rsidTr="00030543">
        <w:tc>
          <w:tcPr>
            <w:tcW w:w="2211" w:type="dxa"/>
            <w:vMerge/>
          </w:tcPr>
          <w:p w:rsidR="00A843C0" w:rsidRPr="00A8295A" w:rsidRDefault="00A843C0" w:rsidP="00C4412A">
            <w:pPr>
              <w:contextualSpacing/>
              <w:rPr>
                <w:szCs w:val="28"/>
              </w:rPr>
            </w:pPr>
          </w:p>
        </w:tc>
        <w:tc>
          <w:tcPr>
            <w:tcW w:w="3910" w:type="dxa"/>
          </w:tcPr>
          <w:p w:rsidR="00A843C0" w:rsidRPr="00A8295A" w:rsidRDefault="00A843C0" w:rsidP="00C4412A">
            <w:pPr>
              <w:contextualSpacing/>
              <w:jc w:val="both"/>
              <w:rPr>
                <w:szCs w:val="28"/>
              </w:rPr>
            </w:pPr>
            <w:r w:rsidRPr="00A8295A">
              <w:rPr>
                <w:szCs w:val="28"/>
              </w:rPr>
              <w:t>рекламные конструкции, раз</w:t>
            </w:r>
            <w:r w:rsidR="003744AA" w:rsidRPr="00A8295A">
              <w:rPr>
                <w:szCs w:val="28"/>
              </w:rPr>
              <w:t xml:space="preserve">мещаемые на зданиях, строениях и </w:t>
            </w:r>
            <w:r w:rsidRPr="00A8295A">
              <w:rPr>
                <w:szCs w:val="28"/>
              </w:rPr>
              <w:t>сооружениях:</w:t>
            </w:r>
          </w:p>
          <w:p w:rsidR="003744AA" w:rsidRPr="00A8295A" w:rsidRDefault="003744AA" w:rsidP="00C4412A">
            <w:pPr>
              <w:contextualSpacing/>
              <w:jc w:val="both"/>
              <w:rPr>
                <w:szCs w:val="28"/>
              </w:rPr>
            </w:pPr>
            <w:r w:rsidRPr="00A8295A">
              <w:rPr>
                <w:szCs w:val="28"/>
              </w:rPr>
              <w:t>крышная рекламная конструкция;</w:t>
            </w:r>
          </w:p>
          <w:p w:rsidR="00A843C0" w:rsidRPr="00A8295A" w:rsidRDefault="00A843C0" w:rsidP="00C4412A">
            <w:pPr>
              <w:contextualSpacing/>
              <w:jc w:val="both"/>
              <w:rPr>
                <w:szCs w:val="28"/>
              </w:rPr>
            </w:pPr>
            <w:r w:rsidRPr="00A8295A">
              <w:rPr>
                <w:szCs w:val="28"/>
              </w:rPr>
              <w:t>видеоэкран</w:t>
            </w:r>
            <w:r w:rsidR="001A01C6" w:rsidRPr="00A8295A">
              <w:rPr>
                <w:szCs w:val="28"/>
              </w:rPr>
              <w:t>;</w:t>
            </w:r>
          </w:p>
          <w:p w:rsidR="00A843C0" w:rsidRPr="00A8295A" w:rsidRDefault="00A843C0" w:rsidP="00C4412A">
            <w:pPr>
              <w:contextualSpacing/>
              <w:jc w:val="both"/>
              <w:rPr>
                <w:szCs w:val="28"/>
              </w:rPr>
            </w:pPr>
            <w:r w:rsidRPr="00A8295A">
              <w:rPr>
                <w:szCs w:val="28"/>
              </w:rPr>
              <w:t>медиа</w:t>
            </w:r>
            <w:r w:rsidR="001A01C6" w:rsidRPr="00A8295A">
              <w:rPr>
                <w:szCs w:val="28"/>
              </w:rPr>
              <w:t>-</w:t>
            </w:r>
            <w:r w:rsidRPr="00A8295A">
              <w:rPr>
                <w:szCs w:val="28"/>
              </w:rPr>
              <w:t>фасад;</w:t>
            </w:r>
          </w:p>
          <w:p w:rsidR="00A843C0" w:rsidRPr="00A8295A" w:rsidRDefault="00A843C0" w:rsidP="00613115">
            <w:pPr>
              <w:contextualSpacing/>
              <w:jc w:val="both"/>
              <w:rPr>
                <w:szCs w:val="28"/>
              </w:rPr>
            </w:pPr>
            <w:r w:rsidRPr="00A8295A">
              <w:rPr>
                <w:szCs w:val="28"/>
              </w:rPr>
              <w:t>лайтбокс</w:t>
            </w:r>
            <w:r w:rsidR="00377379" w:rsidRPr="00A8295A">
              <w:rPr>
                <w:szCs w:val="28"/>
              </w:rPr>
              <w:t>;</w:t>
            </w:r>
          </w:p>
          <w:p w:rsidR="00377379" w:rsidRPr="00A8295A" w:rsidRDefault="00613EF9" w:rsidP="00613115">
            <w:pPr>
              <w:contextualSpacing/>
              <w:jc w:val="both"/>
              <w:rPr>
                <w:szCs w:val="28"/>
              </w:rPr>
            </w:pPr>
            <w:r w:rsidRPr="00A8295A">
              <w:rPr>
                <w:szCs w:val="28"/>
              </w:rPr>
              <w:t>имиджевая рекламная  конструкция</w:t>
            </w:r>
          </w:p>
        </w:tc>
        <w:tc>
          <w:tcPr>
            <w:tcW w:w="3115" w:type="dxa"/>
          </w:tcPr>
          <w:p w:rsidR="005A3412" w:rsidRPr="00A8295A" w:rsidRDefault="005638DE" w:rsidP="005A3412">
            <w:pPr>
              <w:contextualSpacing/>
              <w:jc w:val="both"/>
              <w:rPr>
                <w:szCs w:val="28"/>
              </w:rPr>
            </w:pPr>
            <w:r w:rsidRPr="00A8295A">
              <w:rPr>
                <w:szCs w:val="28"/>
              </w:rPr>
              <w:t>рекламные конструкции размещаются</w:t>
            </w:r>
            <w:r w:rsidR="005A3412" w:rsidRPr="00A8295A">
              <w:rPr>
                <w:szCs w:val="28"/>
              </w:rPr>
              <w:t xml:space="preserve">                                  на общественно-деловых, торговых, производственных зданиях, </w:t>
            </w:r>
            <w:r w:rsidR="006C3059" w:rsidRPr="00A8295A">
              <w:rPr>
                <w:szCs w:val="28"/>
              </w:rPr>
              <w:t xml:space="preserve">нежилых помещениях жилых домов </w:t>
            </w:r>
            <w:r w:rsidR="00253F78" w:rsidRPr="00A8295A">
              <w:rPr>
                <w:szCs w:val="28"/>
              </w:rPr>
              <w:t xml:space="preserve">(за исключением крышной рекламной конструкции)                       </w:t>
            </w:r>
            <w:r w:rsidR="005A3412" w:rsidRPr="00A8295A">
              <w:rPr>
                <w:szCs w:val="28"/>
              </w:rPr>
              <w:t xml:space="preserve">в соответствии с разработанным </w:t>
            </w:r>
            <w:r w:rsidR="005D4FEB" w:rsidRPr="00A8295A">
              <w:rPr>
                <w:szCs w:val="28"/>
              </w:rPr>
              <w:t xml:space="preserve"> собственником объекта</w:t>
            </w:r>
          </w:p>
          <w:p w:rsidR="005A3412" w:rsidRPr="00A8295A" w:rsidRDefault="005A3412" w:rsidP="005A3412">
            <w:pPr>
              <w:contextualSpacing/>
              <w:jc w:val="both"/>
              <w:rPr>
                <w:szCs w:val="28"/>
              </w:rPr>
            </w:pPr>
            <w:r w:rsidRPr="00A8295A">
              <w:rPr>
                <w:szCs w:val="28"/>
              </w:rPr>
              <w:t>и согласованным комплексным проекто</w:t>
            </w:r>
            <w:r w:rsidR="006C3059" w:rsidRPr="00A8295A">
              <w:rPr>
                <w:szCs w:val="28"/>
              </w:rPr>
              <w:t>м рекламного оформления здания</w:t>
            </w:r>
          </w:p>
          <w:p w:rsidR="00706E80" w:rsidRPr="00A8295A" w:rsidRDefault="005A3412" w:rsidP="005A3412">
            <w:pPr>
              <w:contextualSpacing/>
              <w:jc w:val="both"/>
              <w:rPr>
                <w:szCs w:val="28"/>
              </w:rPr>
            </w:pPr>
            <w:r w:rsidRPr="00A8295A">
              <w:rPr>
                <w:szCs w:val="28"/>
              </w:rPr>
              <w:t xml:space="preserve">в порядке, установленном постановлением администрации </w:t>
            </w:r>
          </w:p>
          <w:p w:rsidR="00A843C0" w:rsidRPr="00A8295A" w:rsidRDefault="005A3412" w:rsidP="005A3412">
            <w:pPr>
              <w:contextualSpacing/>
              <w:jc w:val="both"/>
              <w:rPr>
                <w:szCs w:val="28"/>
              </w:rPr>
            </w:pPr>
            <w:r w:rsidRPr="00A8295A">
              <w:rPr>
                <w:szCs w:val="28"/>
              </w:rPr>
              <w:t>города</w:t>
            </w:r>
            <w:r w:rsidR="00706E80" w:rsidRPr="00A8295A">
              <w:rPr>
                <w:szCs w:val="28"/>
              </w:rPr>
              <w:t xml:space="preserve"> Барнаула</w:t>
            </w:r>
          </w:p>
        </w:tc>
      </w:tr>
    </w:tbl>
    <w:p w:rsidR="001A01C6" w:rsidRPr="00A8295A" w:rsidRDefault="001A01C6" w:rsidP="00B23EE8">
      <w:pPr>
        <w:ind w:firstLine="851"/>
        <w:contextualSpacing/>
        <w:jc w:val="both"/>
        <w:rPr>
          <w:rFonts w:eastAsiaTheme="minorHAnsi"/>
          <w:szCs w:val="28"/>
          <w:lang w:eastAsia="en-US"/>
        </w:rPr>
      </w:pPr>
      <w:bookmarkStart w:id="3" w:name="sub_1002"/>
      <w:bookmarkEnd w:id="3"/>
    </w:p>
    <w:p w:rsidR="001A01C6" w:rsidRPr="00A8295A" w:rsidRDefault="00E1436C" w:rsidP="00B23EE8">
      <w:pPr>
        <w:ind w:firstLine="851"/>
        <w:contextualSpacing/>
        <w:jc w:val="both"/>
        <w:rPr>
          <w:rFonts w:eastAsiaTheme="minorHAnsi"/>
          <w:szCs w:val="28"/>
          <w:lang w:eastAsia="en-US"/>
        </w:rPr>
      </w:pPr>
      <w:r w:rsidRPr="00A8295A">
        <w:rPr>
          <w:rFonts w:eastAsiaTheme="minorHAnsi"/>
          <w:szCs w:val="28"/>
          <w:lang w:eastAsia="en-US"/>
        </w:rPr>
        <w:t xml:space="preserve">3. При установке </w:t>
      </w:r>
      <w:r w:rsidR="001A01C6" w:rsidRPr="00A8295A">
        <w:rPr>
          <w:rFonts w:eastAsiaTheme="minorHAnsi"/>
          <w:szCs w:val="28"/>
          <w:lang w:eastAsia="en-US"/>
        </w:rPr>
        <w:t>на территории</w:t>
      </w:r>
      <w:r w:rsidR="00916DC6" w:rsidRPr="00A8295A">
        <w:rPr>
          <w:rFonts w:eastAsiaTheme="minorHAnsi"/>
          <w:szCs w:val="28"/>
          <w:lang w:eastAsia="en-US"/>
        </w:rPr>
        <w:t xml:space="preserve"> </w:t>
      </w:r>
      <w:r w:rsidR="009A6B91" w:rsidRPr="00A8295A">
        <w:rPr>
          <w:rFonts w:eastAsiaTheme="minorHAnsi"/>
          <w:szCs w:val="28"/>
          <w:lang w:eastAsia="en-US"/>
        </w:rPr>
        <w:t xml:space="preserve">городского округа – </w:t>
      </w:r>
      <w:r w:rsidR="00916DC6" w:rsidRPr="00A8295A">
        <w:rPr>
          <w:rFonts w:eastAsiaTheme="minorHAnsi"/>
          <w:szCs w:val="28"/>
          <w:lang w:eastAsia="en-US"/>
        </w:rPr>
        <w:t xml:space="preserve">города Барнаула </w:t>
      </w:r>
      <w:r w:rsidR="005A3412" w:rsidRPr="00A8295A">
        <w:rPr>
          <w:rFonts w:eastAsiaTheme="minorHAnsi"/>
          <w:szCs w:val="28"/>
          <w:lang w:eastAsia="en-US"/>
        </w:rPr>
        <w:t xml:space="preserve">Алтайского края </w:t>
      </w:r>
      <w:r w:rsidR="009A6B91" w:rsidRPr="00A8295A">
        <w:rPr>
          <w:rFonts w:eastAsiaTheme="minorHAnsi"/>
          <w:szCs w:val="28"/>
          <w:lang w:eastAsia="en-US"/>
        </w:rPr>
        <w:t xml:space="preserve">(кроме трасс </w:t>
      </w:r>
      <w:r w:rsidR="001A01C6" w:rsidRPr="00A8295A">
        <w:rPr>
          <w:rFonts w:eastAsiaTheme="minorHAnsi"/>
          <w:szCs w:val="28"/>
          <w:lang w:eastAsia="en-US"/>
        </w:rPr>
        <w:t>ф</w:t>
      </w:r>
      <w:r w:rsidR="009A6B91" w:rsidRPr="00A8295A">
        <w:rPr>
          <w:rFonts w:eastAsiaTheme="minorHAnsi"/>
          <w:szCs w:val="28"/>
          <w:lang w:eastAsia="en-US"/>
        </w:rPr>
        <w:t xml:space="preserve">едерального и </w:t>
      </w:r>
      <w:r w:rsidR="001A01C6" w:rsidRPr="00A8295A">
        <w:rPr>
          <w:rFonts w:eastAsiaTheme="minorHAnsi"/>
          <w:szCs w:val="28"/>
          <w:lang w:eastAsia="en-US"/>
        </w:rPr>
        <w:t>к</w:t>
      </w:r>
      <w:r w:rsidR="009A6B91" w:rsidRPr="00A8295A">
        <w:rPr>
          <w:rFonts w:eastAsiaTheme="minorHAnsi"/>
          <w:szCs w:val="28"/>
          <w:lang w:eastAsia="en-US"/>
        </w:rPr>
        <w:t xml:space="preserve">раевого значения) </w:t>
      </w:r>
      <w:r w:rsidRPr="00A8295A">
        <w:rPr>
          <w:rFonts w:eastAsiaTheme="minorHAnsi"/>
          <w:szCs w:val="28"/>
          <w:lang w:eastAsia="en-US"/>
        </w:rPr>
        <w:t>на одной стороне проезжей части дорог отдельно стоящих рекламных конструкций должны соблюдаться следующие расстояния относительно иных, уже установленных или находящихся</w:t>
      </w:r>
      <w:r w:rsidR="00916DC6" w:rsidRPr="00A8295A">
        <w:rPr>
          <w:rFonts w:eastAsiaTheme="minorHAnsi"/>
          <w:szCs w:val="28"/>
          <w:lang w:eastAsia="en-US"/>
        </w:rPr>
        <w:t xml:space="preserve"> </w:t>
      </w:r>
      <w:r w:rsidRPr="00A8295A">
        <w:rPr>
          <w:rFonts w:eastAsiaTheme="minorHAnsi"/>
          <w:szCs w:val="28"/>
          <w:lang w:eastAsia="en-US"/>
        </w:rPr>
        <w:t>в процессе согл</w:t>
      </w:r>
      <w:r w:rsidR="006874E6" w:rsidRPr="00A8295A">
        <w:rPr>
          <w:rFonts w:eastAsiaTheme="minorHAnsi"/>
          <w:szCs w:val="28"/>
          <w:lang w:eastAsia="en-US"/>
        </w:rPr>
        <w:t xml:space="preserve">асования рекламных конструкций </w:t>
      </w:r>
      <w:r w:rsidRPr="00A8295A">
        <w:rPr>
          <w:rFonts w:eastAsiaTheme="minorHAnsi"/>
          <w:szCs w:val="28"/>
          <w:lang w:eastAsia="en-US"/>
        </w:rPr>
        <w:t>кроме</w:t>
      </w:r>
      <w:r w:rsidR="00DF406D" w:rsidRPr="00A8295A">
        <w:rPr>
          <w:rFonts w:eastAsiaTheme="minorHAnsi"/>
          <w:szCs w:val="28"/>
          <w:lang w:eastAsia="en-US"/>
        </w:rPr>
        <w:t xml:space="preserve"> </w:t>
      </w:r>
      <w:r w:rsidR="006874E6" w:rsidRPr="00A8295A">
        <w:rPr>
          <w:rFonts w:eastAsiaTheme="minorHAnsi"/>
          <w:szCs w:val="28"/>
          <w:lang w:eastAsia="en-US"/>
        </w:rPr>
        <w:t>т</w:t>
      </w:r>
      <w:r w:rsidR="001A01C6" w:rsidRPr="00A8295A">
        <w:rPr>
          <w:rFonts w:eastAsiaTheme="minorHAnsi"/>
          <w:szCs w:val="28"/>
          <w:lang w:eastAsia="en-US"/>
        </w:rPr>
        <w:t>ерритории с особыми требованиями размещения рекламных конструкций</w:t>
      </w:r>
      <w:r w:rsidR="006874E6" w:rsidRPr="00A8295A">
        <w:rPr>
          <w:rFonts w:eastAsiaTheme="minorHAnsi"/>
          <w:szCs w:val="28"/>
          <w:lang w:eastAsia="en-US"/>
        </w:rPr>
        <w:t xml:space="preserve"> (зона 5</w:t>
      </w:r>
      <w:r w:rsidRPr="00A8295A">
        <w:rPr>
          <w:rFonts w:eastAsiaTheme="minorHAnsi"/>
          <w:szCs w:val="28"/>
          <w:lang w:eastAsia="en-US"/>
        </w:rPr>
        <w:t>):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98"/>
        <w:gridCol w:w="4772"/>
      </w:tblGrid>
      <w:tr w:rsidR="00E1436C" w:rsidRPr="00A8295A" w:rsidTr="002B517D">
        <w:tc>
          <w:tcPr>
            <w:tcW w:w="5040" w:type="dxa"/>
          </w:tcPr>
          <w:p w:rsidR="00E1436C" w:rsidRPr="00A8295A" w:rsidRDefault="00E1436C" w:rsidP="001A01C6">
            <w:pPr>
              <w:jc w:val="both"/>
              <w:rPr>
                <w:rFonts w:eastAsiaTheme="minorHAnsi"/>
                <w:szCs w:val="28"/>
                <w:lang w:eastAsia="en-US"/>
              </w:rPr>
            </w:pPr>
            <w:r w:rsidRPr="00A8295A">
              <w:rPr>
                <w:rFonts w:eastAsiaTheme="minorHAnsi"/>
                <w:szCs w:val="28"/>
                <w:lang w:eastAsia="en-US"/>
              </w:rPr>
              <w:t xml:space="preserve">Площадь </w:t>
            </w:r>
            <w:r w:rsidR="001A01C6" w:rsidRPr="00A8295A">
              <w:rPr>
                <w:rFonts w:eastAsiaTheme="minorHAnsi"/>
                <w:szCs w:val="28"/>
                <w:lang w:eastAsia="en-US"/>
              </w:rPr>
              <w:t>одного</w:t>
            </w:r>
            <w:r w:rsidRPr="00A8295A">
              <w:rPr>
                <w:rFonts w:eastAsiaTheme="minorHAnsi"/>
                <w:szCs w:val="28"/>
                <w:lang w:eastAsia="en-US"/>
              </w:rPr>
              <w:t xml:space="preserve"> информационного п</w:t>
            </w:r>
            <w:r w:rsidR="00DA76CC" w:rsidRPr="00A8295A">
              <w:rPr>
                <w:rFonts w:eastAsiaTheme="minorHAnsi"/>
                <w:szCs w:val="28"/>
                <w:lang w:eastAsia="en-US"/>
              </w:rPr>
              <w:t>оля рекламной конструкции, кв.м</w:t>
            </w:r>
          </w:p>
        </w:tc>
        <w:tc>
          <w:tcPr>
            <w:tcW w:w="5041" w:type="dxa"/>
          </w:tcPr>
          <w:p w:rsidR="00E1436C" w:rsidRPr="00A8295A" w:rsidRDefault="00E1436C" w:rsidP="00B00598">
            <w:pPr>
              <w:jc w:val="both"/>
              <w:rPr>
                <w:rFonts w:eastAsiaTheme="minorHAnsi"/>
                <w:szCs w:val="28"/>
                <w:lang w:eastAsia="en-US"/>
              </w:rPr>
            </w:pPr>
            <w:r w:rsidRPr="00A8295A">
              <w:rPr>
                <w:rFonts w:eastAsiaTheme="minorHAnsi"/>
                <w:szCs w:val="28"/>
                <w:lang w:eastAsia="en-US"/>
              </w:rPr>
              <w:t xml:space="preserve">Минимальное расстояние между </w:t>
            </w:r>
            <w:r w:rsidR="00DA76CC" w:rsidRPr="00A8295A">
              <w:rPr>
                <w:rFonts w:eastAsiaTheme="minorHAnsi"/>
                <w:szCs w:val="28"/>
                <w:lang w:eastAsia="en-US"/>
              </w:rPr>
              <w:t xml:space="preserve">рекламными </w:t>
            </w:r>
            <w:r w:rsidR="00B00598" w:rsidRPr="00A8295A">
              <w:rPr>
                <w:rFonts w:eastAsiaTheme="minorHAnsi"/>
                <w:szCs w:val="28"/>
                <w:lang w:eastAsia="en-US"/>
              </w:rPr>
              <w:t>конструкциями, размещенными на одной стороне проезжей части дорог</w:t>
            </w:r>
            <w:r w:rsidRPr="00A8295A">
              <w:rPr>
                <w:rFonts w:eastAsiaTheme="minorHAnsi"/>
                <w:szCs w:val="28"/>
                <w:lang w:eastAsia="en-US"/>
              </w:rPr>
              <w:t>, м</w:t>
            </w:r>
          </w:p>
        </w:tc>
      </w:tr>
      <w:tr w:rsidR="00E1436C" w:rsidRPr="00A8295A" w:rsidTr="002B517D">
        <w:tc>
          <w:tcPr>
            <w:tcW w:w="5040" w:type="dxa"/>
          </w:tcPr>
          <w:p w:rsidR="00E1436C" w:rsidRPr="00A8295A" w:rsidRDefault="00E1436C" w:rsidP="00E1436C">
            <w:pPr>
              <w:jc w:val="both"/>
              <w:rPr>
                <w:rFonts w:eastAsiaTheme="minorHAnsi"/>
                <w:szCs w:val="28"/>
                <w:lang w:eastAsia="en-US"/>
              </w:rPr>
            </w:pPr>
            <w:r w:rsidRPr="00A8295A">
              <w:rPr>
                <w:rFonts w:eastAsiaTheme="minorHAnsi"/>
                <w:szCs w:val="28"/>
                <w:lang w:eastAsia="en-US"/>
              </w:rPr>
              <w:t>до 4,99</w:t>
            </w:r>
          </w:p>
        </w:tc>
        <w:tc>
          <w:tcPr>
            <w:tcW w:w="5041" w:type="dxa"/>
          </w:tcPr>
          <w:p w:rsidR="00E1436C" w:rsidRPr="00A8295A" w:rsidRDefault="00E1436C" w:rsidP="00E1436C">
            <w:pPr>
              <w:jc w:val="both"/>
              <w:rPr>
                <w:rFonts w:eastAsiaTheme="minorHAnsi"/>
                <w:szCs w:val="28"/>
                <w:lang w:eastAsia="en-US"/>
              </w:rPr>
            </w:pPr>
            <w:r w:rsidRPr="00A8295A">
              <w:rPr>
                <w:rFonts w:eastAsiaTheme="minorHAnsi"/>
                <w:szCs w:val="28"/>
                <w:lang w:eastAsia="en-US"/>
              </w:rPr>
              <w:t xml:space="preserve">30 (для вновь установленных </w:t>
            </w:r>
            <w:r w:rsidR="00DA76CC" w:rsidRPr="00A8295A">
              <w:rPr>
                <w:rFonts w:eastAsiaTheme="minorHAnsi"/>
                <w:szCs w:val="28"/>
                <w:lang w:eastAsia="en-US"/>
              </w:rPr>
              <w:t xml:space="preserve">рекламных </w:t>
            </w:r>
            <w:r w:rsidRPr="00A8295A">
              <w:rPr>
                <w:rFonts w:eastAsiaTheme="minorHAnsi"/>
                <w:szCs w:val="28"/>
                <w:lang w:eastAsia="en-US"/>
              </w:rPr>
              <w:t>конструкций)</w:t>
            </w:r>
          </w:p>
        </w:tc>
      </w:tr>
      <w:tr w:rsidR="00E1436C" w:rsidRPr="00A8295A" w:rsidTr="002B517D">
        <w:tc>
          <w:tcPr>
            <w:tcW w:w="5040" w:type="dxa"/>
          </w:tcPr>
          <w:p w:rsidR="00E1436C" w:rsidRPr="00A8295A" w:rsidRDefault="00E1436C" w:rsidP="00E1436C">
            <w:pPr>
              <w:jc w:val="both"/>
              <w:rPr>
                <w:rFonts w:eastAsiaTheme="minorHAnsi"/>
                <w:szCs w:val="28"/>
                <w:lang w:eastAsia="en-US"/>
              </w:rPr>
            </w:pPr>
            <w:r w:rsidRPr="00A8295A">
              <w:rPr>
                <w:rFonts w:eastAsiaTheme="minorHAnsi"/>
                <w:szCs w:val="28"/>
                <w:lang w:eastAsia="en-US"/>
              </w:rPr>
              <w:t>от 5 до 39,99</w:t>
            </w:r>
          </w:p>
        </w:tc>
        <w:tc>
          <w:tcPr>
            <w:tcW w:w="5041" w:type="dxa"/>
          </w:tcPr>
          <w:p w:rsidR="00E1436C" w:rsidRPr="00A8295A" w:rsidRDefault="00E1436C" w:rsidP="00E1436C">
            <w:pPr>
              <w:jc w:val="both"/>
              <w:rPr>
                <w:rFonts w:eastAsiaTheme="minorHAnsi"/>
                <w:szCs w:val="28"/>
                <w:lang w:eastAsia="en-US"/>
              </w:rPr>
            </w:pPr>
            <w:r w:rsidRPr="00A8295A">
              <w:rPr>
                <w:rFonts w:eastAsiaTheme="minorHAnsi"/>
                <w:szCs w:val="28"/>
                <w:lang w:eastAsia="en-US"/>
              </w:rPr>
              <w:t xml:space="preserve">50 (для вновь установленных </w:t>
            </w:r>
            <w:r w:rsidR="00DA76CC" w:rsidRPr="00A8295A">
              <w:rPr>
                <w:rFonts w:eastAsiaTheme="minorHAnsi"/>
                <w:szCs w:val="28"/>
                <w:lang w:eastAsia="en-US"/>
              </w:rPr>
              <w:t xml:space="preserve">рекламных </w:t>
            </w:r>
            <w:r w:rsidRPr="00A8295A">
              <w:rPr>
                <w:rFonts w:eastAsiaTheme="minorHAnsi"/>
                <w:szCs w:val="28"/>
                <w:lang w:eastAsia="en-US"/>
              </w:rPr>
              <w:t>конструкций)</w:t>
            </w:r>
          </w:p>
        </w:tc>
      </w:tr>
      <w:tr w:rsidR="00E1436C" w:rsidRPr="00A8295A" w:rsidTr="002B517D">
        <w:tc>
          <w:tcPr>
            <w:tcW w:w="5040" w:type="dxa"/>
          </w:tcPr>
          <w:p w:rsidR="00E1436C" w:rsidRPr="00A8295A" w:rsidRDefault="00E1436C" w:rsidP="00E1436C">
            <w:pPr>
              <w:jc w:val="both"/>
              <w:rPr>
                <w:rFonts w:eastAsiaTheme="minorHAnsi"/>
                <w:szCs w:val="28"/>
                <w:lang w:eastAsia="en-US"/>
              </w:rPr>
            </w:pPr>
            <w:r w:rsidRPr="00A8295A">
              <w:rPr>
                <w:rFonts w:eastAsiaTheme="minorHAnsi"/>
                <w:szCs w:val="28"/>
                <w:lang w:eastAsia="en-US"/>
              </w:rPr>
              <w:t>от 40 и более</w:t>
            </w:r>
          </w:p>
        </w:tc>
        <w:tc>
          <w:tcPr>
            <w:tcW w:w="5041" w:type="dxa"/>
          </w:tcPr>
          <w:p w:rsidR="00E1436C" w:rsidRPr="00A8295A" w:rsidRDefault="00E1436C" w:rsidP="00E1436C">
            <w:pPr>
              <w:jc w:val="both"/>
              <w:rPr>
                <w:rFonts w:eastAsiaTheme="minorHAnsi"/>
                <w:szCs w:val="28"/>
                <w:lang w:eastAsia="en-US"/>
              </w:rPr>
            </w:pPr>
            <w:r w:rsidRPr="00A8295A">
              <w:rPr>
                <w:rFonts w:eastAsiaTheme="minorHAnsi"/>
                <w:szCs w:val="28"/>
                <w:lang w:eastAsia="en-US"/>
              </w:rPr>
              <w:t xml:space="preserve">300 (для вновь установленных </w:t>
            </w:r>
            <w:r w:rsidR="00DA76CC" w:rsidRPr="00A8295A">
              <w:rPr>
                <w:rFonts w:eastAsiaTheme="minorHAnsi"/>
                <w:szCs w:val="28"/>
                <w:lang w:eastAsia="en-US"/>
              </w:rPr>
              <w:t xml:space="preserve">рекламных </w:t>
            </w:r>
            <w:r w:rsidRPr="00A8295A">
              <w:rPr>
                <w:rFonts w:eastAsiaTheme="minorHAnsi"/>
                <w:szCs w:val="28"/>
                <w:lang w:eastAsia="en-US"/>
              </w:rPr>
              <w:t>конструкций)</w:t>
            </w:r>
          </w:p>
        </w:tc>
      </w:tr>
    </w:tbl>
    <w:p w:rsidR="008B46FD" w:rsidRPr="00A8295A" w:rsidRDefault="00916DC6" w:rsidP="00E1436C">
      <w:pPr>
        <w:tabs>
          <w:tab w:val="left" w:pos="5670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A8295A">
        <w:rPr>
          <w:rFonts w:eastAsiaTheme="minorHAnsi"/>
          <w:szCs w:val="28"/>
          <w:lang w:eastAsia="en-US"/>
        </w:rPr>
        <w:t xml:space="preserve">При установке </w:t>
      </w:r>
      <w:r w:rsidR="001A01C6" w:rsidRPr="00A8295A">
        <w:rPr>
          <w:rFonts w:eastAsiaTheme="minorHAnsi"/>
          <w:szCs w:val="28"/>
          <w:lang w:eastAsia="en-US"/>
        </w:rPr>
        <w:t xml:space="preserve">рекламных конструкций </w:t>
      </w:r>
      <w:r w:rsidR="006874E6" w:rsidRPr="00A8295A">
        <w:rPr>
          <w:rFonts w:eastAsiaTheme="minorHAnsi"/>
          <w:szCs w:val="28"/>
          <w:lang w:eastAsia="en-US"/>
        </w:rPr>
        <w:t>на т</w:t>
      </w:r>
      <w:r w:rsidR="001A01C6" w:rsidRPr="00A8295A">
        <w:rPr>
          <w:rFonts w:eastAsiaTheme="minorHAnsi"/>
          <w:szCs w:val="28"/>
          <w:lang w:eastAsia="en-US"/>
        </w:rPr>
        <w:t>ерритории трасс федерального и краевого значения</w:t>
      </w:r>
      <w:r w:rsidR="006874E6" w:rsidRPr="00A8295A">
        <w:rPr>
          <w:rFonts w:eastAsiaTheme="minorHAnsi"/>
          <w:szCs w:val="28"/>
          <w:lang w:eastAsia="en-US"/>
        </w:rPr>
        <w:t xml:space="preserve"> (зона 4) </w:t>
      </w:r>
      <w:r w:rsidRPr="00A8295A">
        <w:rPr>
          <w:rFonts w:eastAsiaTheme="minorHAnsi"/>
          <w:szCs w:val="28"/>
          <w:lang w:eastAsia="en-US"/>
        </w:rPr>
        <w:t xml:space="preserve">на одной стороне проезжей части дорог отдельно стоящих рекламных конструкций должны соблюдаться требования </w:t>
      </w:r>
      <w:r w:rsidRPr="00A8295A">
        <w:rPr>
          <w:color w:val="000000"/>
          <w:szCs w:val="28"/>
        </w:rPr>
        <w:t xml:space="preserve">Межгосударственного стандарта </w:t>
      </w:r>
      <w:r w:rsidRPr="00A8295A">
        <w:rPr>
          <w:rStyle w:val="ad"/>
          <w:i w:val="0"/>
          <w:color w:val="000000"/>
          <w:szCs w:val="28"/>
        </w:rPr>
        <w:t>ГОСТ</w:t>
      </w:r>
      <w:r w:rsidRPr="00A8295A">
        <w:rPr>
          <w:i/>
          <w:color w:val="000000"/>
          <w:szCs w:val="28"/>
        </w:rPr>
        <w:t xml:space="preserve"> </w:t>
      </w:r>
      <w:r w:rsidRPr="00A8295A">
        <w:rPr>
          <w:rStyle w:val="ad"/>
          <w:i w:val="0"/>
          <w:color w:val="000000"/>
          <w:szCs w:val="28"/>
        </w:rPr>
        <w:t>33027</w:t>
      </w:r>
      <w:r w:rsidRPr="00A8295A">
        <w:rPr>
          <w:i/>
          <w:color w:val="000000"/>
          <w:szCs w:val="28"/>
        </w:rPr>
        <w:t>-</w:t>
      </w:r>
      <w:r w:rsidRPr="00A8295A">
        <w:rPr>
          <w:rStyle w:val="ad"/>
          <w:i w:val="0"/>
          <w:color w:val="000000"/>
          <w:szCs w:val="28"/>
        </w:rPr>
        <w:t>2014</w:t>
      </w:r>
      <w:r w:rsidRPr="00A8295A">
        <w:rPr>
          <w:color w:val="000000"/>
          <w:szCs w:val="28"/>
        </w:rPr>
        <w:t xml:space="preserve"> «Дороги автомобильные общего пользования. Требования к размещению средств наружной рекламы».</w:t>
      </w:r>
    </w:p>
    <w:p w:rsidR="006874E6" w:rsidRPr="00A8295A" w:rsidRDefault="006874E6" w:rsidP="00901597">
      <w:pPr>
        <w:rPr>
          <w:rFonts w:eastAsiaTheme="minorHAnsi"/>
          <w:szCs w:val="28"/>
          <w:lang w:eastAsia="en-US"/>
        </w:rPr>
      </w:pPr>
    </w:p>
    <w:sectPr w:rsidR="006874E6" w:rsidRPr="00A8295A" w:rsidSect="006874E6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DAA" w:rsidRDefault="00981DAA" w:rsidP="00280E44">
      <w:r>
        <w:separator/>
      </w:r>
    </w:p>
  </w:endnote>
  <w:endnote w:type="continuationSeparator" w:id="0">
    <w:p w:rsidR="00981DAA" w:rsidRDefault="00981DAA" w:rsidP="0028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DAA" w:rsidRDefault="00981DAA" w:rsidP="00280E44">
      <w:r>
        <w:separator/>
      </w:r>
    </w:p>
  </w:footnote>
  <w:footnote w:type="continuationSeparator" w:id="0">
    <w:p w:rsidR="00981DAA" w:rsidRDefault="00981DAA" w:rsidP="00280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51281"/>
      <w:docPartObj>
        <w:docPartGallery w:val="Page Numbers (Top of Page)"/>
        <w:docPartUnique/>
      </w:docPartObj>
    </w:sdtPr>
    <w:sdtEndPr/>
    <w:sdtContent>
      <w:p w:rsidR="00981DAA" w:rsidRDefault="00981DA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95A">
          <w:rPr>
            <w:noProof/>
          </w:rPr>
          <w:t>9</w:t>
        </w:r>
        <w:r>
          <w:fldChar w:fldCharType="end"/>
        </w:r>
      </w:p>
    </w:sdtContent>
  </w:sdt>
  <w:p w:rsidR="00981DAA" w:rsidRDefault="00981DA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544DB"/>
    <w:multiLevelType w:val="hybridMultilevel"/>
    <w:tmpl w:val="4258B2CC"/>
    <w:lvl w:ilvl="0" w:tplc="9030F2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ED945D6"/>
    <w:multiLevelType w:val="hybridMultilevel"/>
    <w:tmpl w:val="8AAC6B4E"/>
    <w:lvl w:ilvl="0" w:tplc="29D427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DD87238"/>
    <w:multiLevelType w:val="hybridMultilevel"/>
    <w:tmpl w:val="FA0C28D4"/>
    <w:lvl w:ilvl="0" w:tplc="D4B6E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0C4B21"/>
    <w:multiLevelType w:val="hybridMultilevel"/>
    <w:tmpl w:val="DF3ED152"/>
    <w:lvl w:ilvl="0" w:tplc="61D4617A">
      <w:start w:val="1"/>
      <w:numFmt w:val="decimal"/>
      <w:lvlText w:val="%1)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">
    <w:nsid w:val="5E51262E"/>
    <w:multiLevelType w:val="hybridMultilevel"/>
    <w:tmpl w:val="DAC41B98"/>
    <w:lvl w:ilvl="0" w:tplc="629EB232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4C86C9D"/>
    <w:multiLevelType w:val="hybridMultilevel"/>
    <w:tmpl w:val="958A375C"/>
    <w:lvl w:ilvl="0" w:tplc="548E1EA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5F9"/>
    <w:rsid w:val="00030543"/>
    <w:rsid w:val="000347DC"/>
    <w:rsid w:val="00037A43"/>
    <w:rsid w:val="00065B22"/>
    <w:rsid w:val="00070311"/>
    <w:rsid w:val="00071822"/>
    <w:rsid w:val="00075F18"/>
    <w:rsid w:val="00077B72"/>
    <w:rsid w:val="00084009"/>
    <w:rsid w:val="00084A04"/>
    <w:rsid w:val="000B372F"/>
    <w:rsid w:val="000C0697"/>
    <w:rsid w:val="000C16EF"/>
    <w:rsid w:val="000C72E2"/>
    <w:rsid w:val="000D2EAF"/>
    <w:rsid w:val="000F3A36"/>
    <w:rsid w:val="00103193"/>
    <w:rsid w:val="001245F9"/>
    <w:rsid w:val="00126495"/>
    <w:rsid w:val="0016720A"/>
    <w:rsid w:val="001A01C6"/>
    <w:rsid w:val="001E2199"/>
    <w:rsid w:val="001F36C1"/>
    <w:rsid w:val="00214230"/>
    <w:rsid w:val="0025231C"/>
    <w:rsid w:val="00253F78"/>
    <w:rsid w:val="00260870"/>
    <w:rsid w:val="00273CF9"/>
    <w:rsid w:val="00280E44"/>
    <w:rsid w:val="00286291"/>
    <w:rsid w:val="0029797D"/>
    <w:rsid w:val="002B043B"/>
    <w:rsid w:val="002B4003"/>
    <w:rsid w:val="002B517D"/>
    <w:rsid w:val="002C0069"/>
    <w:rsid w:val="002C407E"/>
    <w:rsid w:val="002F0301"/>
    <w:rsid w:val="002F144E"/>
    <w:rsid w:val="003023A8"/>
    <w:rsid w:val="00303EFA"/>
    <w:rsid w:val="003078CA"/>
    <w:rsid w:val="00314E87"/>
    <w:rsid w:val="00320374"/>
    <w:rsid w:val="0032211D"/>
    <w:rsid w:val="00343629"/>
    <w:rsid w:val="0037365D"/>
    <w:rsid w:val="003744AA"/>
    <w:rsid w:val="00377379"/>
    <w:rsid w:val="003B6B7A"/>
    <w:rsid w:val="003F683B"/>
    <w:rsid w:val="004006AF"/>
    <w:rsid w:val="00421019"/>
    <w:rsid w:val="00442C6C"/>
    <w:rsid w:val="004B12E5"/>
    <w:rsid w:val="004B14CC"/>
    <w:rsid w:val="004E0748"/>
    <w:rsid w:val="004E4F69"/>
    <w:rsid w:val="00505F26"/>
    <w:rsid w:val="00515364"/>
    <w:rsid w:val="00543A2D"/>
    <w:rsid w:val="005638DE"/>
    <w:rsid w:val="00580890"/>
    <w:rsid w:val="00593C96"/>
    <w:rsid w:val="00594CA3"/>
    <w:rsid w:val="005A3412"/>
    <w:rsid w:val="005D4FEB"/>
    <w:rsid w:val="005D62A4"/>
    <w:rsid w:val="005E6ABC"/>
    <w:rsid w:val="005F7B81"/>
    <w:rsid w:val="00613115"/>
    <w:rsid w:val="00613EF9"/>
    <w:rsid w:val="00614BFC"/>
    <w:rsid w:val="00614EBC"/>
    <w:rsid w:val="00617A87"/>
    <w:rsid w:val="0063064B"/>
    <w:rsid w:val="00682514"/>
    <w:rsid w:val="00685348"/>
    <w:rsid w:val="006874E6"/>
    <w:rsid w:val="00693A48"/>
    <w:rsid w:val="006941B2"/>
    <w:rsid w:val="006B6406"/>
    <w:rsid w:val="006C3059"/>
    <w:rsid w:val="006C34D2"/>
    <w:rsid w:val="006D2BEE"/>
    <w:rsid w:val="006E046C"/>
    <w:rsid w:val="006E6448"/>
    <w:rsid w:val="006F60B1"/>
    <w:rsid w:val="00706E80"/>
    <w:rsid w:val="007125D6"/>
    <w:rsid w:val="0072282E"/>
    <w:rsid w:val="00736585"/>
    <w:rsid w:val="00757FAA"/>
    <w:rsid w:val="007616D0"/>
    <w:rsid w:val="00780D1A"/>
    <w:rsid w:val="007A56D6"/>
    <w:rsid w:val="007B5183"/>
    <w:rsid w:val="007B59D2"/>
    <w:rsid w:val="007B7A6C"/>
    <w:rsid w:val="007C41DA"/>
    <w:rsid w:val="007C6095"/>
    <w:rsid w:val="007D03F7"/>
    <w:rsid w:val="007D041F"/>
    <w:rsid w:val="0080121B"/>
    <w:rsid w:val="00813FFF"/>
    <w:rsid w:val="008176B4"/>
    <w:rsid w:val="00817D0C"/>
    <w:rsid w:val="008240A8"/>
    <w:rsid w:val="008310F5"/>
    <w:rsid w:val="00832291"/>
    <w:rsid w:val="00832DFD"/>
    <w:rsid w:val="00836138"/>
    <w:rsid w:val="00840D8F"/>
    <w:rsid w:val="0085551F"/>
    <w:rsid w:val="00882352"/>
    <w:rsid w:val="0089493C"/>
    <w:rsid w:val="008A0C84"/>
    <w:rsid w:val="008B46FD"/>
    <w:rsid w:val="008B73D3"/>
    <w:rsid w:val="008C2D9F"/>
    <w:rsid w:val="008D78B8"/>
    <w:rsid w:val="00901597"/>
    <w:rsid w:val="00903CC1"/>
    <w:rsid w:val="009049C5"/>
    <w:rsid w:val="00916DC6"/>
    <w:rsid w:val="009542FE"/>
    <w:rsid w:val="00955368"/>
    <w:rsid w:val="00981DAA"/>
    <w:rsid w:val="009A4C66"/>
    <w:rsid w:val="009A6B91"/>
    <w:rsid w:val="009C04D4"/>
    <w:rsid w:val="009C654F"/>
    <w:rsid w:val="009C757D"/>
    <w:rsid w:val="009E1F5B"/>
    <w:rsid w:val="00A12511"/>
    <w:rsid w:val="00A629B6"/>
    <w:rsid w:val="00A8295A"/>
    <w:rsid w:val="00A843C0"/>
    <w:rsid w:val="00AC247E"/>
    <w:rsid w:val="00AD51A0"/>
    <w:rsid w:val="00AE1D45"/>
    <w:rsid w:val="00AE54C9"/>
    <w:rsid w:val="00AF49C5"/>
    <w:rsid w:val="00B00598"/>
    <w:rsid w:val="00B0727E"/>
    <w:rsid w:val="00B11AFC"/>
    <w:rsid w:val="00B16D3C"/>
    <w:rsid w:val="00B2050D"/>
    <w:rsid w:val="00B23EE8"/>
    <w:rsid w:val="00B27E71"/>
    <w:rsid w:val="00B30E24"/>
    <w:rsid w:val="00B338C9"/>
    <w:rsid w:val="00B33F71"/>
    <w:rsid w:val="00B439D1"/>
    <w:rsid w:val="00B507F4"/>
    <w:rsid w:val="00B76047"/>
    <w:rsid w:val="00BA44CF"/>
    <w:rsid w:val="00BC5891"/>
    <w:rsid w:val="00BC5AE7"/>
    <w:rsid w:val="00BC77A4"/>
    <w:rsid w:val="00BE1A3B"/>
    <w:rsid w:val="00C113DF"/>
    <w:rsid w:val="00C145CA"/>
    <w:rsid w:val="00C26A03"/>
    <w:rsid w:val="00C4412A"/>
    <w:rsid w:val="00C53C6C"/>
    <w:rsid w:val="00C91E59"/>
    <w:rsid w:val="00C94488"/>
    <w:rsid w:val="00C97353"/>
    <w:rsid w:val="00CA130F"/>
    <w:rsid w:val="00CD205F"/>
    <w:rsid w:val="00CF5903"/>
    <w:rsid w:val="00D1144E"/>
    <w:rsid w:val="00D11DFB"/>
    <w:rsid w:val="00D1479F"/>
    <w:rsid w:val="00D231F7"/>
    <w:rsid w:val="00D256B4"/>
    <w:rsid w:val="00D51865"/>
    <w:rsid w:val="00D84322"/>
    <w:rsid w:val="00DA76CC"/>
    <w:rsid w:val="00DC6399"/>
    <w:rsid w:val="00DD1EEE"/>
    <w:rsid w:val="00DE32E3"/>
    <w:rsid w:val="00DF406D"/>
    <w:rsid w:val="00E006BF"/>
    <w:rsid w:val="00E1436C"/>
    <w:rsid w:val="00E202FE"/>
    <w:rsid w:val="00E25362"/>
    <w:rsid w:val="00E256AE"/>
    <w:rsid w:val="00E54335"/>
    <w:rsid w:val="00E556BE"/>
    <w:rsid w:val="00E6083B"/>
    <w:rsid w:val="00E65C05"/>
    <w:rsid w:val="00E924DB"/>
    <w:rsid w:val="00E9637D"/>
    <w:rsid w:val="00EA24F7"/>
    <w:rsid w:val="00EC1F8B"/>
    <w:rsid w:val="00EC7022"/>
    <w:rsid w:val="00ED0AE9"/>
    <w:rsid w:val="00EE0CB2"/>
    <w:rsid w:val="00EE7FCB"/>
    <w:rsid w:val="00F11F31"/>
    <w:rsid w:val="00F12156"/>
    <w:rsid w:val="00F228CF"/>
    <w:rsid w:val="00F424E3"/>
    <w:rsid w:val="00F457E3"/>
    <w:rsid w:val="00F46860"/>
    <w:rsid w:val="00F56782"/>
    <w:rsid w:val="00F67490"/>
    <w:rsid w:val="00F71036"/>
    <w:rsid w:val="00F907B2"/>
    <w:rsid w:val="00FB4541"/>
    <w:rsid w:val="00FC1EDA"/>
    <w:rsid w:val="00FC4E5E"/>
    <w:rsid w:val="00FE26AE"/>
    <w:rsid w:val="00FF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1CF6E0-2A10-4067-A590-AB7C26D1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E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54335"/>
    <w:pPr>
      <w:keepNext/>
      <w:widowControl w:val="0"/>
      <w:spacing w:before="720" w:line="280" w:lineRule="exact"/>
      <w:ind w:left="4060"/>
      <w:outlineLvl w:val="0"/>
    </w:pPr>
    <w:rPr>
      <w:b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4335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B16D3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16D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47D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47D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280E4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0E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80E4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0E4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39"/>
    <w:rsid w:val="00C26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614BFC"/>
    <w:rPr>
      <w:b/>
      <w:bCs/>
    </w:rPr>
  </w:style>
  <w:style w:type="character" w:styleId="ad">
    <w:name w:val="Emphasis"/>
    <w:basedOn w:val="a0"/>
    <w:uiPriority w:val="20"/>
    <w:qFormat/>
    <w:rsid w:val="00916D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B8BD9-B88A-4239-9106-BB0176049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9</Pages>
  <Words>1955</Words>
  <Characters>11149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Зяблова</dc:creator>
  <cp:lastModifiedBy>Хомякова Н. Наталья</cp:lastModifiedBy>
  <cp:revision>76</cp:revision>
  <cp:lastPrinted>2017-12-19T02:44:00Z</cp:lastPrinted>
  <dcterms:created xsi:type="dcterms:W3CDTF">2017-09-08T01:42:00Z</dcterms:created>
  <dcterms:modified xsi:type="dcterms:W3CDTF">2017-12-19T02:44:00Z</dcterms:modified>
</cp:coreProperties>
</file>