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B42546" w:rsidP="00132A7D">
      <w:pPr>
        <w:ind w:left="8364" w:firstLine="0"/>
        <w:jc w:val="right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1C539F">
        <w:rPr>
          <w:szCs w:val="28"/>
        </w:rPr>
        <w:t>Приложение</w:t>
      </w:r>
      <w:r w:rsidR="000140BF">
        <w:rPr>
          <w:szCs w:val="28"/>
        </w:rPr>
        <w:t xml:space="preserve"> 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E27B4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9D31D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проект </w:t>
      </w:r>
      <w:r w:rsidR="00DE27B4" w:rsidRPr="00DE27B4">
        <w:rPr>
          <w:rFonts w:ascii="Times New Roman" w:hAnsi="Times New Roman" w:cs="Times New Roman"/>
          <w:sz w:val="28"/>
          <w:szCs w:val="28"/>
        </w:rPr>
        <w:t>постановления администрации города «О внесении изменения в постановление администрации города от 27.11.2014 №2525 (в редакции постановления от 22.06.2016 №1238)»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 xml:space="preserve">(далее – проект МНПА), направленный для подготовки настоящего заключения комитетом по строительству, архитектуре и развитию города Барнаула (далее – разработчик), и сообщает следующее.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 xml:space="preserve">направлены разработчиком для подготовки настоящего заключения впервые. 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DE27B4">
        <w:rPr>
          <w:rFonts w:eastAsia="Times New Roman"/>
          <w:szCs w:val="28"/>
          <w:lang w:eastAsia="ru-RU"/>
        </w:rPr>
        <w:t>28</w:t>
      </w:r>
      <w:r w:rsidR="006D4C2A">
        <w:rPr>
          <w:rFonts w:eastAsia="Times New Roman"/>
          <w:szCs w:val="28"/>
          <w:lang w:eastAsia="ru-RU"/>
        </w:rPr>
        <w:t>.0</w:t>
      </w:r>
      <w:r w:rsidR="00DE27B4">
        <w:rPr>
          <w:rFonts w:eastAsia="Times New Roman"/>
          <w:szCs w:val="28"/>
          <w:lang w:eastAsia="ru-RU"/>
        </w:rPr>
        <w:t>6.2019 по 19.07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C2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</w:t>
      </w:r>
      <w:r w:rsidRPr="006D4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611" w:rsidRPr="006D4C2A">
        <w:rPr>
          <w:rFonts w:ascii="Times New Roman" w:hAnsi="Times New Roman" w:cs="Times New Roman"/>
          <w:sz w:val="28"/>
          <w:szCs w:val="28"/>
        </w:rPr>
        <w:t>5</w:t>
      </w:r>
      <w:r w:rsidRPr="006D4C2A">
        <w:rPr>
          <w:rFonts w:ascii="Times New Roman" w:hAnsi="Times New Roman" w:cs="Times New Roman"/>
          <w:sz w:val="28"/>
          <w:szCs w:val="28"/>
        </w:rPr>
        <w:t xml:space="preserve"> закона Алтайского края от 10</w:t>
      </w:r>
      <w:r w:rsidR="00DA6D8F" w:rsidRPr="006D4C2A">
        <w:rPr>
          <w:rFonts w:ascii="Times New Roman" w:hAnsi="Times New Roman" w:cs="Times New Roman"/>
          <w:sz w:val="28"/>
          <w:szCs w:val="28"/>
        </w:rPr>
        <w:t>.11.2014 №90-ЗС были направлены</w:t>
      </w:r>
      <w:r w:rsidRPr="006D4C2A">
        <w:rPr>
          <w:rFonts w:ascii="Times New Roman" w:hAnsi="Times New Roman" w:cs="Times New Roman"/>
          <w:sz w:val="28"/>
          <w:szCs w:val="28"/>
        </w:rPr>
        <w:t xml:space="preserve"> </w:t>
      </w:r>
      <w:r w:rsidR="00DA6D8F" w:rsidRPr="006D4C2A">
        <w:rPr>
          <w:rFonts w:ascii="Times New Roman" w:hAnsi="Times New Roman" w:cs="Times New Roman"/>
          <w:sz w:val="28"/>
          <w:szCs w:val="28"/>
        </w:rPr>
        <w:t xml:space="preserve">в </w:t>
      </w:r>
      <w:r w:rsidRPr="006D4C2A">
        <w:rPr>
          <w:rFonts w:ascii="Times New Roman" w:hAnsi="Times New Roman" w:cs="Times New Roman"/>
          <w:sz w:val="28"/>
          <w:szCs w:val="28"/>
        </w:rPr>
        <w:t>а</w:t>
      </w:r>
      <w:r w:rsidR="00F33DFA" w:rsidRPr="006D4C2A">
        <w:rPr>
          <w:rFonts w:ascii="Times New Roman" w:hAnsi="Times New Roman" w:cs="Times New Roman"/>
          <w:sz w:val="28"/>
          <w:szCs w:val="28"/>
        </w:rPr>
        <w:t>дминистраци</w:t>
      </w:r>
      <w:r w:rsidR="00DA6D8F" w:rsidRPr="006D4C2A">
        <w:rPr>
          <w:rFonts w:ascii="Times New Roman" w:hAnsi="Times New Roman" w:cs="Times New Roman"/>
          <w:sz w:val="28"/>
          <w:szCs w:val="28"/>
        </w:rPr>
        <w:t>и</w:t>
      </w:r>
      <w:r w:rsidR="00F33DFA" w:rsidRPr="006D4C2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6D4C2A">
        <w:rPr>
          <w:rFonts w:ascii="Times New Roman" w:hAnsi="Times New Roman" w:cs="Times New Roman"/>
          <w:sz w:val="28"/>
          <w:szCs w:val="28"/>
        </w:rPr>
        <w:t xml:space="preserve"> города Барнаула, комитет по </w:t>
      </w:r>
      <w:r w:rsidR="00F33DFA" w:rsidRPr="006D4C2A"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Pr="006D4C2A">
        <w:rPr>
          <w:rFonts w:ascii="Times New Roman" w:hAnsi="Times New Roman" w:cs="Times New Roman"/>
          <w:sz w:val="28"/>
          <w:szCs w:val="28"/>
        </w:rPr>
        <w:t xml:space="preserve">благоустройству, транспорту и связи города Барнаула, </w:t>
      </w:r>
      <w:r w:rsidR="00DE27B4">
        <w:rPr>
          <w:rFonts w:ascii="Times New Roman" w:hAnsi="Times New Roman" w:cs="Times New Roman"/>
          <w:sz w:val="28"/>
          <w:szCs w:val="28"/>
        </w:rPr>
        <w:t>ф</w:t>
      </w:r>
      <w:r w:rsidR="00DE27B4" w:rsidRPr="00F769A8">
        <w:rPr>
          <w:rFonts w:ascii="Times New Roman" w:hAnsi="Times New Roman" w:cs="Times New Roman"/>
          <w:sz w:val="28"/>
          <w:szCs w:val="28"/>
        </w:rPr>
        <w:t>илиал общества с ограниченной ответственность</w:t>
      </w:r>
      <w:r w:rsidR="00DE27B4">
        <w:rPr>
          <w:rFonts w:ascii="Times New Roman" w:hAnsi="Times New Roman" w:cs="Times New Roman"/>
          <w:sz w:val="28"/>
          <w:szCs w:val="28"/>
        </w:rPr>
        <w:t>ю «</w:t>
      </w:r>
      <w:proofErr w:type="spellStart"/>
      <w:r w:rsidR="00DE27B4">
        <w:rPr>
          <w:rFonts w:ascii="Times New Roman" w:hAnsi="Times New Roman" w:cs="Times New Roman"/>
          <w:sz w:val="28"/>
          <w:szCs w:val="28"/>
        </w:rPr>
        <w:t>Гэллэри</w:t>
      </w:r>
      <w:proofErr w:type="spellEnd"/>
      <w:r w:rsidR="00DE27B4">
        <w:rPr>
          <w:rFonts w:ascii="Times New Roman" w:hAnsi="Times New Roman" w:cs="Times New Roman"/>
          <w:sz w:val="28"/>
          <w:szCs w:val="28"/>
        </w:rPr>
        <w:t xml:space="preserve"> Сервис» в городе Барнауле</w:t>
      </w:r>
      <w:r w:rsidR="00DE27B4" w:rsidRPr="006D4C2A">
        <w:rPr>
          <w:rFonts w:ascii="Times New Roman" w:hAnsi="Times New Roman" w:cs="Times New Roman"/>
          <w:sz w:val="28"/>
          <w:szCs w:val="28"/>
        </w:rPr>
        <w:t>, Союз</w:t>
      </w:r>
      <w:r w:rsidR="00DA6D8F" w:rsidRPr="006D4C2A">
        <w:rPr>
          <w:rFonts w:ascii="Times New Roman" w:hAnsi="Times New Roman" w:cs="Times New Roman"/>
          <w:sz w:val="28"/>
          <w:szCs w:val="28"/>
        </w:rPr>
        <w:t xml:space="preserve"> рекламистов города Барнаула</w:t>
      </w:r>
      <w:r w:rsidR="009D31DC">
        <w:rPr>
          <w:rFonts w:ascii="Times New Roman" w:hAnsi="Times New Roman" w:cs="Times New Roman"/>
          <w:sz w:val="28"/>
          <w:szCs w:val="28"/>
        </w:rPr>
        <w:t xml:space="preserve">, </w:t>
      </w:r>
      <w:r w:rsidR="009D31DC" w:rsidRPr="00F769A8">
        <w:rPr>
          <w:rFonts w:ascii="Times New Roman" w:hAnsi="Times New Roman" w:cs="Times New Roman"/>
          <w:sz w:val="28"/>
          <w:szCs w:val="28"/>
        </w:rPr>
        <w:t>общество с ограниченной о</w:t>
      </w:r>
      <w:r w:rsidR="009D31DC">
        <w:rPr>
          <w:rFonts w:ascii="Times New Roman" w:hAnsi="Times New Roman" w:cs="Times New Roman"/>
          <w:sz w:val="28"/>
          <w:szCs w:val="28"/>
        </w:rPr>
        <w:t>тветственностью «Дизайн-Мастер»</w:t>
      </w:r>
      <w:r w:rsidR="009D31DC" w:rsidRPr="00F769A8">
        <w:rPr>
          <w:rFonts w:ascii="Times New Roman" w:hAnsi="Times New Roman" w:cs="Times New Roman"/>
          <w:sz w:val="28"/>
          <w:szCs w:val="28"/>
        </w:rPr>
        <w:t>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DE27B4" w:rsidRDefault="00DE27B4" w:rsidP="00DE27B4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9D31DC" w:rsidRPr="009D31DC" w:rsidRDefault="009D31DC" w:rsidP="009D31DC">
      <w:pPr>
        <w:autoSpaceDE w:val="0"/>
        <w:spacing w:line="230" w:lineRule="auto"/>
        <w:jc w:val="both"/>
        <w:rPr>
          <w:rFonts w:eastAsia="Times New Roman"/>
          <w:color w:val="000000" w:themeColor="text1"/>
          <w:szCs w:val="28"/>
        </w:rPr>
      </w:pPr>
      <w:r w:rsidRPr="009D31DC">
        <w:rPr>
          <w:rFonts w:eastAsia="Times New Roman"/>
          <w:color w:val="000000" w:themeColor="text1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9D31DC" w:rsidRPr="009D31DC" w:rsidRDefault="009D31DC" w:rsidP="009D31DC">
      <w:pPr>
        <w:autoSpaceDE w:val="0"/>
        <w:autoSpaceDN w:val="0"/>
        <w:adjustRightInd w:val="0"/>
        <w:spacing w:line="230" w:lineRule="auto"/>
        <w:ind w:firstLine="720"/>
        <w:jc w:val="both"/>
        <w:rPr>
          <w:color w:val="000000" w:themeColor="text1"/>
          <w:szCs w:val="28"/>
        </w:rPr>
      </w:pPr>
      <w:r w:rsidRPr="009D31DC">
        <w:rPr>
          <w:color w:val="000000" w:themeColor="text1"/>
          <w:szCs w:val="28"/>
        </w:rPr>
        <w:t xml:space="preserve">Проектом МНПА установлено требование предоставления графического документа на топографической съемке с нанесенными границами коридора безопасности, расчетом границ коридора безопасности при подаче заинтересованными лицами предложений по внесению изменений в схему размещения. Данные требования </w:t>
      </w:r>
      <w:r w:rsidR="00B42546">
        <w:rPr>
          <w:color w:val="000000" w:themeColor="text1"/>
          <w:szCs w:val="28"/>
        </w:rPr>
        <w:t xml:space="preserve">установлены в целях исполнения государственного Стандарта </w:t>
      </w:r>
      <w:r w:rsidRPr="009D31DC">
        <w:rPr>
          <w:color w:val="000000" w:themeColor="text1"/>
          <w:szCs w:val="28"/>
        </w:rPr>
        <w:t>Российской Федерации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DE27B4" w:rsidRDefault="00DE27B4" w:rsidP="00DE27B4">
      <w:pPr>
        <w:pStyle w:val="ad"/>
        <w:autoSpaceDE w:val="0"/>
        <w:ind w:firstLine="709"/>
        <w:jc w:val="both"/>
        <w:rPr>
          <w:szCs w:val="28"/>
        </w:rPr>
      </w:pPr>
      <w:r w:rsidRPr="009D31DC">
        <w:rPr>
          <w:rFonts w:ascii="Times New Roman" w:hAnsi="Times New Roman" w:cs="Times New Roman"/>
          <w:color w:val="000000" w:themeColor="text1"/>
          <w:szCs w:val="28"/>
        </w:rPr>
        <w:t>На основе проведения оценки регулирующего воздействия проекта МНПА</w:t>
      </w:r>
      <w:r w:rsidRPr="00ED49C0">
        <w:rPr>
          <w:rFonts w:ascii="Times New Roman" w:hAnsi="Times New Roman" w:cs="Times New Roman"/>
          <w:szCs w:val="28"/>
        </w:rPr>
        <w:t xml:space="preserve">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Cs w:val="28"/>
        </w:rPr>
        <w:t>ости и бюджета города Барнаула.</w:t>
      </w:r>
    </w:p>
    <w:p w:rsidR="00776691" w:rsidRPr="00776691" w:rsidRDefault="00776691" w:rsidP="00FD3601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776691" w:rsidRDefault="00776691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020D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6C64"/>
    <w:rsid w:val="00010A44"/>
    <w:rsid w:val="000140BF"/>
    <w:rsid w:val="0003738A"/>
    <w:rsid w:val="00054375"/>
    <w:rsid w:val="000755E6"/>
    <w:rsid w:val="000805CB"/>
    <w:rsid w:val="00093248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32A7D"/>
    <w:rsid w:val="00140CAF"/>
    <w:rsid w:val="001420CC"/>
    <w:rsid w:val="001510CF"/>
    <w:rsid w:val="00170403"/>
    <w:rsid w:val="001C539F"/>
    <w:rsid w:val="00212660"/>
    <w:rsid w:val="00213ED5"/>
    <w:rsid w:val="00241490"/>
    <w:rsid w:val="002424ED"/>
    <w:rsid w:val="00252B5C"/>
    <w:rsid w:val="002816A1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A6A00"/>
    <w:rsid w:val="003D3050"/>
    <w:rsid w:val="003E546D"/>
    <w:rsid w:val="004009F2"/>
    <w:rsid w:val="0042467F"/>
    <w:rsid w:val="00442619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36D22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A3B8B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4E9C"/>
    <w:rsid w:val="00A66FCC"/>
    <w:rsid w:val="00A847CB"/>
    <w:rsid w:val="00A97DFE"/>
    <w:rsid w:val="00AB4EB3"/>
    <w:rsid w:val="00AF1500"/>
    <w:rsid w:val="00B21579"/>
    <w:rsid w:val="00B236B0"/>
    <w:rsid w:val="00B42546"/>
    <w:rsid w:val="00B616B9"/>
    <w:rsid w:val="00B728D2"/>
    <w:rsid w:val="00B73A3A"/>
    <w:rsid w:val="00BA2E27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E27B4"/>
    <w:rsid w:val="00E17370"/>
    <w:rsid w:val="00E36781"/>
    <w:rsid w:val="00E42A57"/>
    <w:rsid w:val="00E479A7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0A03-CECF-42AF-B974-94AA03F6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4966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9</cp:revision>
  <cp:lastPrinted>2019-08-20T00:58:00Z</cp:lastPrinted>
  <dcterms:created xsi:type="dcterms:W3CDTF">2019-05-06T02:41:00Z</dcterms:created>
  <dcterms:modified xsi:type="dcterms:W3CDTF">2019-08-20T06:25:00Z</dcterms:modified>
</cp:coreProperties>
</file>