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C7" w:rsidRDefault="004B2DC7" w:rsidP="005361C5">
      <w:pPr>
        <w:jc w:val="both"/>
        <w:rPr>
          <w:rFonts w:ascii="Times New Roman" w:hAnsi="Times New Roman"/>
          <w:sz w:val="28"/>
          <w:szCs w:val="34"/>
        </w:rPr>
      </w:pPr>
    </w:p>
    <w:tbl>
      <w:tblPr>
        <w:tblStyle w:val="1"/>
        <w:tblpPr w:leftFromText="180" w:rightFromText="180" w:vertAnchor="page" w:horzAnchor="margin" w:tblpY="1645"/>
        <w:tblW w:w="10173" w:type="dxa"/>
        <w:tblLook w:val="04A0" w:firstRow="1" w:lastRow="0" w:firstColumn="1" w:lastColumn="0" w:noHBand="0" w:noVBand="1"/>
      </w:tblPr>
      <w:tblGrid>
        <w:gridCol w:w="3510"/>
        <w:gridCol w:w="4395"/>
        <w:gridCol w:w="2268"/>
      </w:tblGrid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Фамилия, имя, отчество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Занимаемая должность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Средняя заработная плата (руб.)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бюджетное учреждение спортивной подготовки «Спортивная </w:t>
            </w:r>
            <w:bookmarkStart w:id="0" w:name="_GoBack"/>
            <w:bookmarkEnd w:id="0"/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школа олимпийского резерва № 3»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Шубенков Владимир Сергеевич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41984,33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Елисеева Ирина Николаевна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подготовке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55960,84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Карпухин Сергей Анатольевич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28350,36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Стурова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Марина Сергеевна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60675,78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6740EA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олимпийского резерва № 2»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Третьяков Александр Андреевич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49620,26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Фукс </w:t>
            </w: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Алефтина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Александровна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 с 01.01.2019 по</w:t>
            </w:r>
            <w:r w:rsidR="00C1231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20.06.2019</w:t>
            </w:r>
          </w:p>
        </w:tc>
        <w:tc>
          <w:tcPr>
            <w:tcW w:w="2268" w:type="dxa"/>
          </w:tcPr>
          <w:p w:rsidR="0094588F" w:rsidRPr="00BF2449" w:rsidRDefault="006740EA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36957,45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Шальпов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Дмитрий Александрович</w:t>
            </w:r>
          </w:p>
        </w:tc>
        <w:tc>
          <w:tcPr>
            <w:tcW w:w="4395" w:type="dxa"/>
          </w:tcPr>
          <w:p w:rsidR="0094588F" w:rsidRPr="00BF2449" w:rsidRDefault="0094588F" w:rsidP="00C12315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методической</w:t>
            </w: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работе с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01.01.2019 по</w:t>
            </w:r>
            <w:r w:rsidR="00C1231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04.08.2019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2268" w:type="dxa"/>
          </w:tcPr>
          <w:p w:rsidR="0094588F" w:rsidRPr="00BF2449" w:rsidRDefault="00C12315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34548,03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Шальпов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Дмитрий Александрович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спортивной</w:t>
            </w: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работе с </w:t>
            </w:r>
            <w:r w:rsidR="00C1231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05.08.2019 по 31.12.2019</w:t>
            </w:r>
          </w:p>
        </w:tc>
        <w:tc>
          <w:tcPr>
            <w:tcW w:w="2268" w:type="dxa"/>
          </w:tcPr>
          <w:p w:rsidR="0094588F" w:rsidRPr="00BF2449" w:rsidRDefault="00C12315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67534,95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Ерофеева Ирина Викторовна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методической работе с </w:t>
            </w:r>
            <w:r w:rsidR="00C1231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05.08.2019 по 31.12.2019</w:t>
            </w:r>
          </w:p>
        </w:tc>
        <w:tc>
          <w:tcPr>
            <w:tcW w:w="2268" w:type="dxa"/>
          </w:tcPr>
          <w:p w:rsidR="0094588F" w:rsidRPr="00BF2449" w:rsidRDefault="00C12315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66663,19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Серов Петр Александрович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43287,27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Труфанова Надежда Васильевна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47647,25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олимпийского резерва «Спарта»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Елистратов Вячеслав Юрьевич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27692,98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Ларикова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Елена Геннадьевна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31145,36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Дубровина Елена Александровна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Главный бухгалтер с 01.01.2019 по 22.04.2019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37714,59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Сайфулина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Виктория Владимировна</w:t>
            </w:r>
          </w:p>
        </w:tc>
        <w:tc>
          <w:tcPr>
            <w:tcW w:w="4395" w:type="dxa"/>
          </w:tcPr>
          <w:p w:rsidR="0094588F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30.04.2019 по 31.12.2019</w:t>
            </w:r>
          </w:p>
          <w:p w:rsidR="002F66A7" w:rsidRPr="00BF2449" w:rsidRDefault="002F66A7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32110,29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2F66A7" w:rsidRPr="00BF2449" w:rsidRDefault="0094588F" w:rsidP="002F66A7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олимпийского резерва «Олимпия»</w:t>
            </w:r>
          </w:p>
        </w:tc>
      </w:tr>
      <w:tr w:rsidR="002F66A7" w:rsidRPr="00C761B3" w:rsidTr="0094588F">
        <w:tc>
          <w:tcPr>
            <w:tcW w:w="3510" w:type="dxa"/>
          </w:tcPr>
          <w:p w:rsidR="002F66A7" w:rsidRPr="00BF2449" w:rsidRDefault="002F66A7" w:rsidP="002F66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1</w:t>
            </w:r>
          </w:p>
        </w:tc>
        <w:tc>
          <w:tcPr>
            <w:tcW w:w="4395" w:type="dxa"/>
          </w:tcPr>
          <w:p w:rsidR="002F66A7" w:rsidRPr="00BF2449" w:rsidRDefault="002F66A7" w:rsidP="002F66A7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268" w:type="dxa"/>
          </w:tcPr>
          <w:p w:rsidR="002F66A7" w:rsidRPr="00BF2449" w:rsidRDefault="002F66A7" w:rsidP="002F66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Даренских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Дмитрий Александрович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55037,88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Зайцева Татьяна Владимировна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43645,88</w:t>
            </w:r>
          </w:p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Щербинин Игорь Николаевич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35431,25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Алексеева Галина Михайловна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45677,45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автономное учреждение спортивной подготовки «Спортивная школа олимпийского резерва по спортивной гимнастике </w:t>
            </w:r>
            <w:proofErr w:type="spellStart"/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Хорохордина</w:t>
            </w:r>
            <w:proofErr w:type="spellEnd"/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С.Г.»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Кожевников Евгений Вениаминович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110679,09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Степанова Ирина Викторовна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методической работе с 01.01.2019 по 10.06.2019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39807,51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Фукс </w:t>
            </w: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Алефтина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Александровна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методической работе с 24.06.2019 по 31.12.2019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50180,74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Юров Виктор Иванович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34788,45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Золотарева Юлия Владимировна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38919,70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№ 6» г. Барнаула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Чернов Владимир Николаевич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41566,85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Левашова Алена Александровна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34049,64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Баев Виталий Николаевич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24234,02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Демченко Ирина Сергеевна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27795,41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автономное учреждение спортивной подготовки «Спортивная школа  №7»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Волынкин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Виктор Михайлович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37235,20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Нохрина Елена Александровна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спортивной подготовке с 01.01.2019 по 31.05.2019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39532,67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Ксения Валерьевна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спортивной подготовке с 01.07.2019 по 31.12.2019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26385,52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Гурин Александр Николаевич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Заведующий спортивным комплексом «Лабиринт»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31036,08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Харламенко Татьяна Ивановна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32022,42</w:t>
            </w:r>
          </w:p>
        </w:tc>
      </w:tr>
      <w:tr w:rsidR="002F66A7" w:rsidRPr="00C761B3" w:rsidTr="0094588F">
        <w:tc>
          <w:tcPr>
            <w:tcW w:w="3510" w:type="dxa"/>
          </w:tcPr>
          <w:p w:rsidR="002F66A7" w:rsidRPr="00BF2449" w:rsidRDefault="002F66A7" w:rsidP="002F66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1</w:t>
            </w:r>
          </w:p>
        </w:tc>
        <w:tc>
          <w:tcPr>
            <w:tcW w:w="4395" w:type="dxa"/>
          </w:tcPr>
          <w:p w:rsidR="002F66A7" w:rsidRPr="00BF2449" w:rsidRDefault="002F66A7" w:rsidP="002F66A7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268" w:type="dxa"/>
          </w:tcPr>
          <w:p w:rsidR="002F66A7" w:rsidRDefault="002F66A7" w:rsidP="002F66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№ 9»</w:t>
            </w:r>
            <w:r w:rsidRPr="00BF2449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Ильина Людмила Петровна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2F66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39193,03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Парфенова Надежда Павловна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 с 01.01.2019 по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15.04.2019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31052,41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Нохрина Елена Александровна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 с 03.09.2019 по 31.12.2019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30127,2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Степанова Ирина Викторовна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методической работе с 11.06.2019 по 31.12.2019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28645,09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Жданова Нина Владимировна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28605,65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 № 10» г. Барнаула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Примакова Оксана Михайловна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55438,75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Ружицкая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Оксана Васильевна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56129,17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Балыкова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Зинаида Кузьминична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36036,75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Недорезова Людмила Михайловна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55400,67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 «Победа»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Квасов Сергей Анатольевич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55565,42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Кравченко Анастасия Владимировна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методической работе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26008,05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Домникова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Надежда Юрьевна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81334,17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Бубенчиков Вадим Юрьевич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финансово-хозяйственной деятельности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65961,81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Карцева Елена Николаевна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74638,90</w:t>
            </w:r>
          </w:p>
        </w:tc>
      </w:tr>
      <w:tr w:rsidR="0094588F" w:rsidRPr="00C761B3" w:rsidTr="0094588F">
        <w:tc>
          <w:tcPr>
            <w:tcW w:w="10173" w:type="dxa"/>
            <w:gridSpan w:val="3"/>
            <w:vAlign w:val="bottom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«Полимер»</w:t>
            </w:r>
            <w:r w:rsidRPr="00BF2449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Сальников Павел Васильевич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41942,78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Чертова Ирина Юрьевна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подготовке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24795,14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Юдин Анатолий Михайлович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33060,46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Трусь Людмила Васильевна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01.01.2019 по 08.10.2019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39081,36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Юрьева Анна Владимировна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Главный бухгалтер с 14.10.2019 по </w:t>
            </w: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31.12.2019</w:t>
            </w:r>
          </w:p>
        </w:tc>
        <w:tc>
          <w:tcPr>
            <w:tcW w:w="2268" w:type="dxa"/>
          </w:tcPr>
          <w:p w:rsidR="0094588F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31625,24</w:t>
            </w:r>
          </w:p>
          <w:p w:rsidR="0072768E" w:rsidRPr="00BF2449" w:rsidRDefault="0072768E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1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- хоккей» имени Алексея Черепанова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Родькин Владислав Игоревич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32980,57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Ахмедова </w:t>
            </w: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Нателла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Гурбан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кызы</w:t>
            </w:r>
            <w:proofErr w:type="spellEnd"/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подготовке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52456,86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Зубов Руслан Владимирович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61483,10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Шишова Наталья Владимировна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60682,93</w:t>
            </w:r>
          </w:p>
        </w:tc>
      </w:tr>
      <w:tr w:rsidR="0094588F" w:rsidRPr="00C761B3" w:rsidTr="0094588F">
        <w:tc>
          <w:tcPr>
            <w:tcW w:w="10173" w:type="dxa"/>
            <w:gridSpan w:val="3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автономное учреждение спортивной подготовки «Спортивная школа «Рубин»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Ельников Александр Владимирович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67771,98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Богданова Татьяна Борисовна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подготовке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40673,88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Барило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Вячеслав Владимирович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39729,26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Будаева</w:t>
            </w:r>
            <w:proofErr w:type="spellEnd"/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Вера Ивановна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F24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51836,74</w:t>
            </w:r>
          </w:p>
        </w:tc>
      </w:tr>
      <w:tr w:rsidR="0094588F" w:rsidRPr="00C761B3" w:rsidTr="0094588F">
        <w:tc>
          <w:tcPr>
            <w:tcW w:w="10173" w:type="dxa"/>
            <w:gridSpan w:val="3"/>
            <w:vAlign w:val="center"/>
          </w:tcPr>
          <w:p w:rsidR="0094588F" w:rsidRPr="00BF2449" w:rsidRDefault="0094588F" w:rsidP="0094588F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94588F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«Центр тестирования Всероссийского физкультурно-спортивного комплекса «Готов к труду и обороне»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49">
              <w:rPr>
                <w:rFonts w:ascii="Times New Roman" w:hAnsi="Times New Roman" w:cs="Times New Roman"/>
                <w:sz w:val="26"/>
                <w:szCs w:val="26"/>
              </w:rPr>
              <w:t>Цепенок</w:t>
            </w:r>
            <w:proofErr w:type="spellEnd"/>
            <w:r w:rsidRPr="00BF2449">
              <w:rPr>
                <w:rFonts w:ascii="Times New Roman" w:hAnsi="Times New Roman" w:cs="Times New Roman"/>
                <w:sz w:val="26"/>
                <w:szCs w:val="26"/>
              </w:rPr>
              <w:t xml:space="preserve">  Андрей Михайлович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44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2449">
              <w:rPr>
                <w:rFonts w:ascii="Times New Roman" w:hAnsi="Times New Roman" w:cs="Times New Roman"/>
                <w:sz w:val="26"/>
                <w:szCs w:val="26"/>
              </w:rPr>
              <w:t>32936,67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Алексеевна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с 03.09.2019 по 31.10.2019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22411,85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49">
              <w:rPr>
                <w:rFonts w:ascii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 w:rsidRPr="00BF244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4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с 01.01.2019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31.01.2019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61261,15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49">
              <w:rPr>
                <w:rFonts w:ascii="Times New Roman" w:hAnsi="Times New Roman" w:cs="Times New Roman"/>
                <w:sz w:val="26"/>
                <w:szCs w:val="26"/>
              </w:rPr>
              <w:t>Стурова</w:t>
            </w:r>
            <w:proofErr w:type="spellEnd"/>
            <w:r w:rsidRPr="00BF2449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449">
              <w:rPr>
                <w:rFonts w:ascii="Times New Roman" w:hAnsi="Times New Roman" w:cs="Times New Roman"/>
                <w:sz w:val="26"/>
                <w:szCs w:val="26"/>
              </w:rPr>
              <w:t>Главный бухгалтер с 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2449">
              <w:rPr>
                <w:rFonts w:ascii="Times New Roman" w:hAnsi="Times New Roman" w:cs="Times New Roman"/>
                <w:sz w:val="26"/>
                <w:szCs w:val="26"/>
              </w:rPr>
              <w:t xml:space="preserve">.2019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22.04.2019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23390,50</w:t>
            </w:r>
          </w:p>
        </w:tc>
      </w:tr>
      <w:tr w:rsidR="0094588F" w:rsidRPr="00C761B3" w:rsidTr="0094588F">
        <w:tc>
          <w:tcPr>
            <w:tcW w:w="3510" w:type="dxa"/>
          </w:tcPr>
          <w:p w:rsidR="0094588F" w:rsidRPr="00BF2449" w:rsidRDefault="0094588F" w:rsidP="0094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2449">
              <w:rPr>
                <w:rFonts w:ascii="Times New Roman" w:hAnsi="Times New Roman" w:cs="Times New Roman"/>
                <w:sz w:val="26"/>
                <w:szCs w:val="26"/>
              </w:rPr>
              <w:t>Дубровина Елена Александровна</w:t>
            </w:r>
          </w:p>
        </w:tc>
        <w:tc>
          <w:tcPr>
            <w:tcW w:w="4395" w:type="dxa"/>
          </w:tcPr>
          <w:p w:rsidR="0094588F" w:rsidRPr="00BF2449" w:rsidRDefault="0094588F" w:rsidP="00945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4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23.04.2019 </w:t>
            </w:r>
            <w:r w:rsidRPr="00BF2449">
              <w:rPr>
                <w:rFonts w:ascii="Times New Roman" w:hAnsi="Times New Roman" w:cs="Times New Roman"/>
                <w:sz w:val="26"/>
                <w:szCs w:val="26"/>
              </w:rPr>
              <w:t>по 30.09.2019</w:t>
            </w:r>
          </w:p>
        </w:tc>
        <w:tc>
          <w:tcPr>
            <w:tcW w:w="2268" w:type="dxa"/>
          </w:tcPr>
          <w:p w:rsidR="0094588F" w:rsidRPr="00BF2449" w:rsidRDefault="0094588F" w:rsidP="009458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40417,47</w:t>
            </w:r>
          </w:p>
        </w:tc>
      </w:tr>
    </w:tbl>
    <w:p w:rsidR="0066392C" w:rsidRDefault="0066392C" w:rsidP="0066392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66392C" w:rsidRDefault="0066392C" w:rsidP="0066392C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E55889" w:rsidRDefault="0066392C" w:rsidP="0066392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761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66392C" w:rsidRDefault="0066392C" w:rsidP="0066392C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Председате</w:t>
      </w:r>
      <w:r w:rsidR="00476580">
        <w:rPr>
          <w:rFonts w:ascii="Times New Roman" w:hAnsi="Times New Roman"/>
          <w:sz w:val="28"/>
          <w:szCs w:val="34"/>
        </w:rPr>
        <w:t xml:space="preserve">ль комитета </w:t>
      </w:r>
      <w:r w:rsidR="00476580">
        <w:rPr>
          <w:rFonts w:ascii="Times New Roman" w:hAnsi="Times New Roman"/>
          <w:sz w:val="28"/>
          <w:szCs w:val="34"/>
        </w:rPr>
        <w:tab/>
      </w:r>
      <w:r w:rsidR="00476580">
        <w:rPr>
          <w:rFonts w:ascii="Times New Roman" w:hAnsi="Times New Roman"/>
          <w:sz w:val="28"/>
          <w:szCs w:val="34"/>
        </w:rPr>
        <w:tab/>
      </w:r>
      <w:r w:rsidR="00476580">
        <w:rPr>
          <w:rFonts w:ascii="Times New Roman" w:hAnsi="Times New Roman"/>
          <w:sz w:val="28"/>
          <w:szCs w:val="34"/>
        </w:rPr>
        <w:tab/>
      </w:r>
      <w:r w:rsidR="00476580">
        <w:rPr>
          <w:rFonts w:ascii="Times New Roman" w:hAnsi="Times New Roman"/>
          <w:sz w:val="28"/>
          <w:szCs w:val="34"/>
        </w:rPr>
        <w:tab/>
      </w:r>
      <w:r w:rsidR="00476580">
        <w:rPr>
          <w:rFonts w:ascii="Times New Roman" w:hAnsi="Times New Roman"/>
          <w:sz w:val="28"/>
          <w:szCs w:val="34"/>
        </w:rPr>
        <w:tab/>
        <w:t xml:space="preserve">            </w:t>
      </w:r>
      <w:r>
        <w:rPr>
          <w:rFonts w:ascii="Times New Roman" w:hAnsi="Times New Roman"/>
          <w:sz w:val="28"/>
          <w:szCs w:val="34"/>
        </w:rPr>
        <w:t xml:space="preserve">  </w:t>
      </w:r>
      <w:r w:rsidR="00476580">
        <w:rPr>
          <w:rFonts w:ascii="Times New Roman" w:hAnsi="Times New Roman"/>
          <w:sz w:val="28"/>
          <w:szCs w:val="34"/>
        </w:rPr>
        <w:t xml:space="preserve">  </w:t>
      </w:r>
      <w:r w:rsidR="00271682">
        <w:rPr>
          <w:rFonts w:ascii="Times New Roman" w:hAnsi="Times New Roman"/>
          <w:sz w:val="28"/>
          <w:szCs w:val="34"/>
        </w:rPr>
        <w:t xml:space="preserve">   </w:t>
      </w:r>
      <w:r w:rsidR="00476580">
        <w:rPr>
          <w:rFonts w:ascii="Times New Roman" w:hAnsi="Times New Roman"/>
          <w:sz w:val="28"/>
          <w:szCs w:val="34"/>
        </w:rPr>
        <w:t xml:space="preserve">  </w:t>
      </w:r>
      <w:proofErr w:type="spellStart"/>
      <w:r w:rsidR="009A098E">
        <w:rPr>
          <w:rFonts w:ascii="Times New Roman" w:hAnsi="Times New Roman"/>
          <w:sz w:val="28"/>
          <w:szCs w:val="34"/>
        </w:rPr>
        <w:t>П.И.Кобзаренко</w:t>
      </w:r>
      <w:proofErr w:type="spellEnd"/>
    </w:p>
    <w:p w:rsidR="00E55889" w:rsidRDefault="00E55889" w:rsidP="00E55889">
      <w:pPr>
        <w:jc w:val="center"/>
        <w:rPr>
          <w:rFonts w:ascii="Times New Roman" w:hAnsi="Times New Roman"/>
          <w:sz w:val="28"/>
          <w:szCs w:val="34"/>
        </w:rPr>
      </w:pPr>
    </w:p>
    <w:p w:rsidR="00C761B3" w:rsidRDefault="00C761B3" w:rsidP="00C761B3">
      <w:pPr>
        <w:jc w:val="right"/>
        <w:rPr>
          <w:rFonts w:ascii="Times New Roman" w:hAnsi="Times New Roman"/>
          <w:sz w:val="28"/>
          <w:szCs w:val="34"/>
        </w:rPr>
      </w:pPr>
    </w:p>
    <w:p w:rsidR="005A3884" w:rsidRDefault="00476580"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927369" wp14:editId="4E626201">
                <wp:simplePos x="0" y="0"/>
                <wp:positionH relativeFrom="column">
                  <wp:posOffset>483870</wp:posOffset>
                </wp:positionH>
                <wp:positionV relativeFrom="paragraph">
                  <wp:posOffset>209550</wp:posOffset>
                </wp:positionV>
                <wp:extent cx="53340" cy="45085"/>
                <wp:effectExtent l="0" t="0" r="0" b="0"/>
                <wp:wrapSquare wrapText="larges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334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23" w:rsidRDefault="00C10723" w:rsidP="00C107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2736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8.1pt;margin-top:16.5pt;width:4.2pt;height:3.55pt;flip:x y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8QoAIAAC0FAAAOAAAAZHJzL2Uyb0RvYy54bWysVM2O0zAQviPxDpbv3STddNtEm672hwLS&#10;8iMtcHdjp7FwbGO7TRbEs/AUnJB4hj4SY7vtbuGCEDk4Y3v8zTczn31+MXQCbZixXMkKZycpRkzW&#10;inK5qvD7d4vRDCPriKREKMkqfM8svpg/fXLe65KNVasEZQYBiLRlryvcOqfLJLF1yzpiT5RmEjYb&#10;ZTriYGpWCTWkB/ROJOM0PUt6Zag2qmbWwupN3MTzgN80rHZvmsYyh0SFgZsLownj0o/J/JyUK0N0&#10;y+sdDfIPLDrCJQQ9QN0QR9Da8D+gOl4bZVXjTmrVJappeM1CDpBNlv6WzV1LNAu5QHGsPpTJ/j/Y&#10;+vXmrUGcVniKkSQdtGj7bftz+2P7HU19dXptS3C60+Dmhis1QJdDplbfqvqjRVJdt0Su2KUxqm8Z&#10;ocAu8yeTR0cjjvUgy/6VohCGrJ0KQENjOtQIrl/4g8H6sA8CBUIQETp3f+gWGxyqYXFyeprDRg07&#10;+SSdTUJMUno43wltrHvOVIe8UWEDUgjhyObWOk/vwcW7WyU4XXAhwsSsltfCoA0B2SzCF88K3ZK4&#10;GqQDGDa6BrwjDCE9klQeM4aLK0AfCPg9n0jQyJciG+fp1bgYLc5m01G+yCejYprORmlWXBVnaV7k&#10;N4uvnkGWly2nlMlbLtler1n+d3rY3ZyotKBY1Fe4mIwnIbkj9ru0drmm/tvV98it4w6ur+BdhWcH&#10;J1J6GTyTFNImpSNcRDs5ph9KBjXY/0NVgmi8TqJi3LAcAMUraanoPcjHKGgmtB3eHDBaZT5j1MP9&#10;rbD9tCaGYSReSpCgv+x7w+yN5d4gsoajFXYYRfPaxUdhrQ1ftYAcRS7VJci04UEwDyyAsp/AnQzk&#10;d++Hv/SP58Hr4ZWb/wIAAP//AwBQSwMEFAAGAAgAAAAhAPe4uC/eAAAABwEAAA8AAABkcnMvZG93&#10;bnJldi54bWxMj81OwzAQhO9IvIO1SNyo0x+FKmRTtagVpwq19MLNjZckNF6H2G3D27Oc4Dia0cw3&#10;+WJwrbpQHxrPCONRAoq49LbhCuHwtnmYgwrRsDWtZ0L4pgCL4vYmN5n1V97RZR8rJSUcMoNQx9hl&#10;WoeyJmfCyHfE4n343pkosq+07c1Vyl2rJ0mSamcaloXadPRcU3nanx3C6XXtw/tn9bJaa7vcDoev&#10;1XaTIt7fDcsnUJGG+BeGX3xBh0KYjv7MNqgW4TGdSBJhOpVL4s9nKagjwiwZgy5y/Z+/+AEAAP//&#10;AwBQSwECLQAUAAYACAAAACEAtoM4kv4AAADhAQAAEwAAAAAAAAAAAAAAAAAAAAAAW0NvbnRlbnRf&#10;VHlwZXNdLnhtbFBLAQItABQABgAIAAAAIQA4/SH/1gAAAJQBAAALAAAAAAAAAAAAAAAAAC8BAABf&#10;cmVscy8ucmVsc1BLAQItABQABgAIAAAAIQCSFB8QoAIAAC0FAAAOAAAAAAAAAAAAAAAAAC4CAABk&#10;cnMvZTJvRG9jLnhtbFBLAQItABQABgAIAAAAIQD3uLgv3gAAAAcBAAAPAAAAAAAAAAAAAAAAAPoE&#10;AABkcnMvZG93bnJldi54bWxQSwUGAAAAAAQABADzAAAABQYAAAAA&#10;" stroked="f">
                <v:fill opacity="0"/>
                <v:textbox inset="0,0,0,0">
                  <w:txbxContent>
                    <w:p w:rsidR="00C10723" w:rsidRDefault="00C10723" w:rsidP="00C10723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4B2DC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935" distR="360045" simplePos="0" relativeHeight="251664384" behindDoc="0" locked="0" layoutInCell="1" allowOverlap="1" wp14:anchorId="3208F277" wp14:editId="1C4A7C26">
                <wp:simplePos x="0" y="0"/>
                <wp:positionH relativeFrom="margin">
                  <wp:posOffset>11430</wp:posOffset>
                </wp:positionH>
                <wp:positionV relativeFrom="margin">
                  <wp:posOffset>-125730</wp:posOffset>
                </wp:positionV>
                <wp:extent cx="99060" cy="45085"/>
                <wp:effectExtent l="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23" w:rsidRDefault="00C10723" w:rsidP="00C1072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F277" id="Поле 8" o:spid="_x0000_s1027" type="#_x0000_t202" style="position:absolute;margin-left:.9pt;margin-top:-9.9pt;width:7.8pt;height:3.55pt;z-index:251664384;visibility:visible;mso-wrap-style:square;mso-width-percent:0;mso-height-percent:0;mso-wrap-distance-left:9.05pt;mso-wrap-distance-top:0;mso-wrap-distance-right:28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Y5hQIAAAMFAAAOAAAAZHJzL2Uyb0RvYy54bWysVNuO2yAQfa/Uf0C8Z21HTja21lntpakq&#10;bS/Sth9AAMeoGCiQ2Nuq39Kv6FOlfkM+qQOOs7u9SFVVP+ABhsPMnDOcnfetRDtundCqwtlJihFX&#10;VDOhNhV+93Y1WWDkPFGMSK14he+4w+fLp0/OOlPyqW60ZNwiAFGu7EyFG+9NmSSONrwl7kQbrmCz&#10;1rYlHqZ2kzBLOkBvZTJN03nSacuM1ZQ7B6vXwyZeRvy65tS/rmvHPZIVhth8HG0c12FMlmek3Fhi&#10;GkEPYZB/iKIlQsGlR6hr4gnaWvELVCuo1U7X/oTqNtF1LSiPOUA2WfpTNrcNMTzmAsVx5lgm9/9g&#10;6avdG4sEqzAQpUgLFO2/7L/vv+2/okWoTmdcCU63Btx8f6l7YDlm6syNpu8dUvqqIWrDL6zVXcMJ&#10;g+iycDJ5cHTAcQFk3b3UDK4hW68jUF/bNpQOioEAHVi6OzLDe48oLBZFOocNCjv5LF3MIj4px6PG&#10;Ov+c6xYFo8IWaI/QZHfjfAiFlKNLuMlpKdhKSBkndrO+khbtCEhkFb8D+iM3qYKz0uHYgDisQIRw&#10;R9gLsUbKPxXZNE8vp8VkNV+cTvJVPpsUp+likmbFZTFP8yK/Xn0OAWZ52QjGuLoRio/yy/K/o/fQ&#10;CINwogBRB5WaTWcDP39MMo3f75JshYdulKIFORydSBlYfaYYpE1KT4Qc7ORx+LHKUIPxH6sSNRBo&#10;HwTg+3UfxRYFEvSx1uwORGE10AYEw0sCRqPtR4w66MoKuw9bYjlG8oUCYYUWHg07GuvRIIrC0Qp7&#10;jAbzyg+tvjVWbBpAHqSr9AWIrxZRGvdRHCQLnRZzOLwKoZUfzqPX/du1/AEAAP//AwBQSwMEFAAG&#10;AAgAAAAhAJYS9K7cAAAACAEAAA8AAABkcnMvZG93bnJldi54bWxMj0FPwzAMhe9I/IfISFzQlq5C&#10;G5SmE2xwg8PGtLPXmLaicaokXbt/T3piNz8/6/l7+Xo0rTiT841lBYt5AoK4tLrhSsHh+2P2BMIH&#10;ZI2tZVJwIQ/r4vYmx0zbgXd03odKxBD2GSqoQ+gyKX1Zk0E/tx1x9H6sMxiidJXUDocYblqZJslS&#10;Gmw4fqixo01N5e++NwqWW9cPO948bA/vn/jVVenx7XJU6v5ufH0BEWgM/8cw4Ud0KCLTyfasvWij&#10;juBBwWzxHIfJXz2COE2LdAWyyOV1geIPAAD//wMAUEsBAi0AFAAGAAgAAAAhALaDOJL+AAAA4QEA&#10;ABMAAAAAAAAAAAAAAAAAAAAAAFtDb250ZW50X1R5cGVzXS54bWxQSwECLQAUAAYACAAAACEAOP0h&#10;/9YAAACUAQAACwAAAAAAAAAAAAAAAAAvAQAAX3JlbHMvLnJlbHNQSwECLQAUAAYACAAAACEA0wtG&#10;OYUCAAADBQAADgAAAAAAAAAAAAAAAAAuAgAAZHJzL2Uyb0RvYy54bWxQSwECLQAUAAYACAAAACEA&#10;lhL0rtwAAAAIAQAADwAAAAAAAAAAAAAAAADfBAAAZHJzL2Rvd25yZXYueG1sUEsFBgAAAAAEAAQA&#10;8wAAAOgFAAAAAA==&#10;" stroked="f">
                <v:textbox inset="0,0,0,0">
                  <w:txbxContent>
                    <w:p w:rsidR="00C10723" w:rsidRDefault="00C10723" w:rsidP="00C1072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sectPr w:rsidR="005A3884" w:rsidSect="0094588F">
      <w:pgSz w:w="11906" w:h="16838"/>
      <w:pgMar w:top="851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B4" w:rsidRDefault="00F34BB4" w:rsidP="005361C5">
      <w:r>
        <w:separator/>
      </w:r>
    </w:p>
  </w:endnote>
  <w:endnote w:type="continuationSeparator" w:id="0">
    <w:p w:rsidR="00F34BB4" w:rsidRDefault="00F34BB4" w:rsidP="0053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B4" w:rsidRDefault="00F34BB4" w:rsidP="005361C5">
      <w:r>
        <w:separator/>
      </w:r>
    </w:p>
  </w:footnote>
  <w:footnote w:type="continuationSeparator" w:id="0">
    <w:p w:rsidR="00F34BB4" w:rsidRDefault="00F34BB4" w:rsidP="0053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A7EFC"/>
    <w:multiLevelType w:val="multilevel"/>
    <w:tmpl w:val="AF5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2D"/>
    <w:rsid w:val="000568D4"/>
    <w:rsid w:val="00057CB3"/>
    <w:rsid w:val="00087222"/>
    <w:rsid w:val="000F3F22"/>
    <w:rsid w:val="001A4A8D"/>
    <w:rsid w:val="001A7EA4"/>
    <w:rsid w:val="002141A9"/>
    <w:rsid w:val="00266E2D"/>
    <w:rsid w:val="00271682"/>
    <w:rsid w:val="002C3040"/>
    <w:rsid w:val="002F66A7"/>
    <w:rsid w:val="00466920"/>
    <w:rsid w:val="00476580"/>
    <w:rsid w:val="004B2DC7"/>
    <w:rsid w:val="00501C26"/>
    <w:rsid w:val="005361C5"/>
    <w:rsid w:val="005A3884"/>
    <w:rsid w:val="005E27C6"/>
    <w:rsid w:val="0066392C"/>
    <w:rsid w:val="006740EA"/>
    <w:rsid w:val="0070337A"/>
    <w:rsid w:val="0072768E"/>
    <w:rsid w:val="008362F0"/>
    <w:rsid w:val="008E2801"/>
    <w:rsid w:val="0091687B"/>
    <w:rsid w:val="0094588F"/>
    <w:rsid w:val="009855B0"/>
    <w:rsid w:val="009A098E"/>
    <w:rsid w:val="00BF2449"/>
    <w:rsid w:val="00C10723"/>
    <w:rsid w:val="00C12315"/>
    <w:rsid w:val="00C24174"/>
    <w:rsid w:val="00C761B3"/>
    <w:rsid w:val="00C90BEB"/>
    <w:rsid w:val="00D24C79"/>
    <w:rsid w:val="00DA2272"/>
    <w:rsid w:val="00DE2060"/>
    <w:rsid w:val="00E149DC"/>
    <w:rsid w:val="00E41E4F"/>
    <w:rsid w:val="00E55889"/>
    <w:rsid w:val="00F03768"/>
    <w:rsid w:val="00F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DD0E0B-67E6-45C2-8B36-5F911BF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C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2DC7"/>
    <w:pPr>
      <w:suppressLineNumbers/>
    </w:pPr>
  </w:style>
  <w:style w:type="table" w:styleId="a4">
    <w:name w:val="Table Grid"/>
    <w:basedOn w:val="a1"/>
    <w:uiPriority w:val="59"/>
    <w:rsid w:val="004B2DC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DC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C7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C7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semiHidden/>
    <w:unhideWhenUsed/>
    <w:qFormat/>
    <w:rsid w:val="0066392C"/>
    <w:pPr>
      <w:spacing w:after="200"/>
    </w:pPr>
    <w:rPr>
      <w:b/>
      <w:bCs/>
      <w:color w:val="4F81BD" w:themeColor="accent1"/>
      <w:sz w:val="18"/>
      <w:szCs w:val="16"/>
    </w:rPr>
  </w:style>
  <w:style w:type="table" w:customStyle="1" w:styleId="2">
    <w:name w:val="Сетка таблицы2"/>
    <w:basedOn w:val="a1"/>
    <w:next w:val="a4"/>
    <w:uiPriority w:val="59"/>
    <w:rsid w:val="0021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6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1C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536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1C5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7FE3-70AD-49DC-9A68-2194697D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Миленко</dc:creator>
  <cp:lastModifiedBy>Евгения Константиновна  Борисова</cp:lastModifiedBy>
  <cp:revision>2</cp:revision>
  <cp:lastPrinted>2020-03-17T05:27:00Z</cp:lastPrinted>
  <dcterms:created xsi:type="dcterms:W3CDTF">2020-03-19T03:01:00Z</dcterms:created>
  <dcterms:modified xsi:type="dcterms:W3CDTF">2020-03-19T03:01:00Z</dcterms:modified>
</cp:coreProperties>
</file>