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</w:t>
      </w:r>
    </w:p>
    <w:p w:rsidR="00772D62" w:rsidRPr="006E3513" w:rsidRDefault="004C2A75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>жной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Барнаула на 2015-20</w:t>
      </w:r>
      <w:r w:rsidR="003B73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B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1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</w:p>
    <w:p w:rsidR="00772D62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2A75" w:rsidRDefault="004C2A75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D62" w:rsidRPr="00CD304C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ПОДПРОГРАММА</w:t>
      </w:r>
    </w:p>
    <w:p w:rsidR="00A8707C" w:rsidRPr="00CD304C" w:rsidRDefault="00A8707C" w:rsidP="00A8707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27004">
        <w:rPr>
          <w:rFonts w:ascii="Times New Roman" w:hAnsi="Times New Roman"/>
          <w:sz w:val="28"/>
        </w:rPr>
        <w:t>Комплексная безопасность в образовательных</w:t>
      </w:r>
      <w:r>
        <w:rPr>
          <w:rFonts w:ascii="Times New Roman" w:hAnsi="Times New Roman"/>
          <w:sz w:val="28"/>
        </w:rPr>
        <w:t xml:space="preserve"> </w:t>
      </w:r>
      <w:r w:rsidRPr="00727004">
        <w:rPr>
          <w:rFonts w:ascii="Times New Roman" w:hAnsi="Times New Roman"/>
          <w:sz w:val="28"/>
        </w:rPr>
        <w:t>организациях,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727004">
        <w:rPr>
          <w:rFonts w:ascii="Times New Roman" w:hAnsi="Times New Roman"/>
          <w:sz w:val="28"/>
        </w:rPr>
        <w:t>МАУ «ЦОО «Каникулы»  в городе Барнауле на 2015-20</w:t>
      </w:r>
      <w:r w:rsidR="003B7341">
        <w:rPr>
          <w:rFonts w:ascii="Times New Roman" w:hAnsi="Times New Roman"/>
          <w:sz w:val="28"/>
        </w:rPr>
        <w:t>2</w:t>
      </w:r>
      <w:r w:rsidR="00F25B4D">
        <w:rPr>
          <w:rFonts w:ascii="Times New Roman" w:hAnsi="Times New Roman"/>
          <w:sz w:val="28"/>
        </w:rPr>
        <w:t>4</w:t>
      </w:r>
      <w:r w:rsidR="003B7341">
        <w:rPr>
          <w:rFonts w:ascii="Times New Roman" w:hAnsi="Times New Roman"/>
          <w:sz w:val="28"/>
        </w:rPr>
        <w:t xml:space="preserve"> </w:t>
      </w:r>
      <w:r w:rsidRPr="00727004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</w:t>
      </w:r>
    </w:p>
    <w:p w:rsidR="002C2646" w:rsidRDefault="002C2646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D62" w:rsidRPr="00CD304C" w:rsidRDefault="00772D62" w:rsidP="00757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ПАСПОРТ</w:t>
      </w:r>
    </w:p>
    <w:p w:rsidR="007571FC" w:rsidRDefault="007571FC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62" w:rsidRPr="00CD304C">
        <w:rPr>
          <w:rFonts w:ascii="Times New Roman" w:hAnsi="Times New Roman"/>
          <w:sz w:val="28"/>
          <w:szCs w:val="28"/>
        </w:rPr>
        <w:t>одпрограммы</w:t>
      </w:r>
    </w:p>
    <w:p w:rsidR="007571FC" w:rsidRPr="009D5DB2" w:rsidRDefault="00727004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  <w:szCs w:val="28"/>
        </w:rPr>
        <w:t>«</w:t>
      </w:r>
      <w:r w:rsidRPr="009D5DB2">
        <w:rPr>
          <w:rFonts w:ascii="Times New Roman" w:hAnsi="Times New Roman"/>
          <w:sz w:val="28"/>
        </w:rPr>
        <w:t>Комплексная безопасность в образовательных</w:t>
      </w:r>
      <w:r w:rsidR="007571FC" w:rsidRPr="009D5DB2">
        <w:rPr>
          <w:rFonts w:ascii="Times New Roman" w:hAnsi="Times New Roman"/>
          <w:sz w:val="28"/>
        </w:rPr>
        <w:t xml:space="preserve"> </w:t>
      </w:r>
      <w:r w:rsidRPr="009D5DB2">
        <w:rPr>
          <w:rFonts w:ascii="Times New Roman" w:hAnsi="Times New Roman"/>
          <w:sz w:val="28"/>
        </w:rPr>
        <w:t>организациях,</w:t>
      </w:r>
      <w:r w:rsidR="007571FC" w:rsidRPr="009D5DB2">
        <w:rPr>
          <w:rFonts w:ascii="Times New Roman" w:hAnsi="Times New Roman"/>
          <w:sz w:val="28"/>
        </w:rPr>
        <w:t xml:space="preserve">                             </w:t>
      </w:r>
    </w:p>
    <w:p w:rsidR="007571FC" w:rsidRPr="009D5DB2" w:rsidRDefault="007D7E03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</w:rPr>
        <w:t xml:space="preserve">МАУ «ЦОО «Каникулы» </w:t>
      </w:r>
      <w:r w:rsidR="00727004" w:rsidRPr="009D5DB2">
        <w:rPr>
          <w:rFonts w:ascii="Times New Roman" w:hAnsi="Times New Roman"/>
          <w:sz w:val="28"/>
        </w:rPr>
        <w:t>в городе Барнауле на 2015-20</w:t>
      </w:r>
      <w:r w:rsidR="003B7341" w:rsidRPr="009D5DB2">
        <w:rPr>
          <w:rFonts w:ascii="Times New Roman" w:hAnsi="Times New Roman"/>
          <w:sz w:val="28"/>
        </w:rPr>
        <w:t>2</w:t>
      </w:r>
      <w:r w:rsidR="00F25B4D" w:rsidRPr="009D5DB2">
        <w:rPr>
          <w:rFonts w:ascii="Times New Roman" w:hAnsi="Times New Roman"/>
          <w:sz w:val="28"/>
        </w:rPr>
        <w:t>4</w:t>
      </w:r>
      <w:r w:rsidR="00727004" w:rsidRPr="009D5DB2">
        <w:rPr>
          <w:rFonts w:ascii="Times New Roman" w:hAnsi="Times New Roman"/>
          <w:sz w:val="28"/>
        </w:rPr>
        <w:t xml:space="preserve"> годы</w:t>
      </w:r>
      <w:r w:rsidR="002E61F3" w:rsidRPr="009D5DB2">
        <w:rPr>
          <w:rFonts w:ascii="Times New Roman" w:hAnsi="Times New Roman"/>
          <w:sz w:val="28"/>
        </w:rPr>
        <w:t>»</w:t>
      </w:r>
    </w:p>
    <w:p w:rsidR="00772D62" w:rsidRPr="009D5DB2" w:rsidRDefault="00DC545C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</w:rPr>
        <w:t xml:space="preserve">(далее – </w:t>
      </w:r>
      <w:r w:rsidR="00772D62" w:rsidRPr="009D5DB2">
        <w:rPr>
          <w:rFonts w:ascii="Times New Roman" w:hAnsi="Times New Roman"/>
          <w:sz w:val="28"/>
        </w:rPr>
        <w:t>Подпрограмма)</w:t>
      </w:r>
    </w:p>
    <w:p w:rsidR="00CD0AD0" w:rsidRPr="00CD304C" w:rsidRDefault="00CD0AD0" w:rsidP="00CD0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7"/>
      </w:tblGrid>
      <w:tr w:rsidR="00772D62" w:rsidRPr="00CD304C" w:rsidTr="007571FC">
        <w:tc>
          <w:tcPr>
            <w:tcW w:w="3794" w:type="dxa"/>
            <w:shd w:val="clear" w:color="auto" w:fill="auto"/>
          </w:tcPr>
          <w:p w:rsidR="007571FC" w:rsidRPr="00CD304C" w:rsidRDefault="007571FC" w:rsidP="0075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557" w:type="dxa"/>
            <w:shd w:val="clear" w:color="auto" w:fill="auto"/>
          </w:tcPr>
          <w:p w:rsidR="00772D62" w:rsidRPr="00CD304C" w:rsidRDefault="00DA5D84" w:rsidP="0084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772D62" w:rsidRPr="00CD304C" w:rsidTr="007571FC">
        <w:trPr>
          <w:trHeight w:val="463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57" w:type="dxa"/>
            <w:shd w:val="clear" w:color="auto" w:fill="auto"/>
          </w:tcPr>
          <w:p w:rsidR="00772D62" w:rsidRPr="00CD0AD0" w:rsidRDefault="00772D62" w:rsidP="007B0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D0">
              <w:rPr>
                <w:rFonts w:ascii="Times New Roman" w:hAnsi="Times New Roman"/>
                <w:sz w:val="28"/>
                <w:szCs w:val="28"/>
              </w:rPr>
              <w:t>МБДО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F9" w:rsidRPr="00CD0AD0">
              <w:rPr>
                <w:rFonts w:ascii="Times New Roman" w:hAnsi="Times New Roman"/>
                <w:sz w:val="28"/>
                <w:szCs w:val="28"/>
              </w:rPr>
              <w:t>ДО</w:t>
            </w:r>
            <w:r w:rsidR="00DA5D84">
              <w:rPr>
                <w:rFonts w:ascii="Times New Roman" w:hAnsi="Times New Roman"/>
                <w:sz w:val="28"/>
                <w:szCs w:val="28"/>
              </w:rPr>
              <w:t>, МАУ «ЦОО «Каникулы», УЕЗ</w:t>
            </w:r>
          </w:p>
        </w:tc>
      </w:tr>
      <w:tr w:rsidR="00772D62" w:rsidRPr="00CD304C" w:rsidTr="007571FC">
        <w:trPr>
          <w:trHeight w:val="1972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292C38" w:rsidRPr="007254AA" w:rsidRDefault="00C92AA4" w:rsidP="00E92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1453C2" w:rsidRPr="007254AA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, обучающихся </w:t>
            </w:r>
            <w:r w:rsidR="00E5256F" w:rsidRPr="007254A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6A5" w:rsidRPr="007254AA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, отвечающих современным требованиям безопасности, за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D6B" w:rsidRPr="007254AA">
              <w:rPr>
                <w:rFonts w:ascii="Times New Roman" w:hAnsi="Times New Roman"/>
                <w:sz w:val="28"/>
                <w:szCs w:val="28"/>
              </w:rPr>
              <w:t>сче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т обесп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ечения безопасности </w:t>
            </w:r>
            <w:r w:rsidR="00A84E3B" w:rsidRPr="007254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 xml:space="preserve">и работников образовательных </w:t>
            </w:r>
            <w:r w:rsidR="00FC66A5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во</w:t>
            </w:r>
            <w:r w:rsidR="00605EC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время их учебной и трудовой деятельнос</w:t>
            </w:r>
            <w:r w:rsidR="004D7B8F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772D62" w:rsidRPr="00CD304C" w:rsidTr="007571FC">
        <w:trPr>
          <w:trHeight w:val="2381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57" w:type="dxa"/>
            <w:shd w:val="clear" w:color="auto" w:fill="auto"/>
          </w:tcPr>
          <w:p w:rsidR="00DB654C" w:rsidRPr="007254AA" w:rsidRDefault="00772D62" w:rsidP="006F75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75D3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ехнической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нкционирования</w:t>
            </w:r>
            <w:r w:rsidR="007866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732E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0AD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="0092547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«ЦОО «Каникулы»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7254AA" w:rsidRDefault="00772D62" w:rsidP="00DB6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</w:t>
            </w:r>
            <w:r w:rsidR="004D7F59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ятий по охране труда работников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4D7F59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547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7254AA" w:rsidRDefault="00772D62" w:rsidP="00CD0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материально-технической базы МБДО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</w:tc>
      </w:tr>
      <w:tr w:rsidR="00772D62" w:rsidRPr="00CD304C" w:rsidTr="007571FC"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557" w:type="dxa"/>
            <w:shd w:val="clear" w:color="auto" w:fill="auto"/>
          </w:tcPr>
          <w:p w:rsidR="00772D62" w:rsidRPr="007254AA" w:rsidRDefault="001F0B7D" w:rsidP="001F0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71FC" w:rsidRPr="00757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772D62" w:rsidRPr="00CD304C" w:rsidTr="007571FC">
        <w:trPr>
          <w:trHeight w:val="389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772D62" w:rsidRPr="007254AA" w:rsidRDefault="00925470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Количество образовательных организаций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, где проведен капитальный ремонт;</w:t>
            </w:r>
          </w:p>
          <w:p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E034A9"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требующих благоустройства при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>легающей территории,</w:t>
            </w:r>
            <w:r w:rsidR="002C199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 xml:space="preserve">от общего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количества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работников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й,</w:t>
            </w:r>
            <w:r w:rsidR="005B7F79" w:rsidRPr="007254AA"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прошедших медицинский осмотр, от общей численности</w:t>
            </w:r>
            <w:r w:rsidR="005B7F7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работников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, МАУ «ЦОО «Каникулы»;</w:t>
            </w:r>
          </w:p>
          <w:p w:rsidR="00A84E3B" w:rsidRPr="007254AA" w:rsidRDefault="00A84E3B" w:rsidP="00113B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организаций,                          в которых приобретено новое технологическое, учебное </w:t>
            </w:r>
            <w:r w:rsidR="008448DF">
              <w:rPr>
                <w:rFonts w:ascii="Times New Roman" w:hAnsi="Times New Roman"/>
                <w:sz w:val="28"/>
                <w:szCs w:val="28"/>
              </w:rPr>
              <w:t xml:space="preserve">оборудование, мебель, </w:t>
            </w:r>
            <w:r w:rsidR="008448DF" w:rsidRPr="00113BCA">
              <w:rPr>
                <w:rFonts w:ascii="Times New Roman" w:hAnsi="Times New Roman"/>
                <w:sz w:val="28"/>
                <w:szCs w:val="28"/>
              </w:rPr>
              <w:t>инвентарь</w:t>
            </w:r>
            <w:r w:rsidR="00113BCA" w:rsidRPr="0011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BCA">
              <w:rPr>
                <w:rFonts w:ascii="Times New Roman" w:hAnsi="Times New Roman"/>
                <w:sz w:val="28"/>
                <w:szCs w:val="28"/>
              </w:rPr>
              <w:t>для МБДОО, МАДОО, МБ(А)ОО, МБ(А)О ДО,</w:t>
            </w:r>
            <w:r w:rsidR="00840039" w:rsidRPr="0011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BCA">
              <w:rPr>
                <w:rFonts w:ascii="Times New Roman" w:hAnsi="Times New Roman"/>
                <w:sz w:val="28"/>
                <w:szCs w:val="28"/>
              </w:rPr>
              <w:t>от общего количества образовательных организаций</w:t>
            </w:r>
          </w:p>
        </w:tc>
      </w:tr>
      <w:tr w:rsidR="00772D62" w:rsidRPr="00CD304C" w:rsidTr="007571FC">
        <w:trPr>
          <w:trHeight w:val="737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557" w:type="dxa"/>
            <w:shd w:val="clear" w:color="auto" w:fill="auto"/>
          </w:tcPr>
          <w:p w:rsidR="00772D62" w:rsidRPr="00CD304C" w:rsidRDefault="00772D62" w:rsidP="00AE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3B7341">
              <w:rPr>
                <w:rFonts w:ascii="Times New Roman" w:hAnsi="Times New Roman"/>
                <w:sz w:val="28"/>
                <w:szCs w:val="28"/>
              </w:rPr>
              <w:t>2</w:t>
            </w:r>
            <w:r w:rsidR="00F25B4D">
              <w:rPr>
                <w:rFonts w:ascii="Times New Roman" w:hAnsi="Times New Roman"/>
                <w:sz w:val="28"/>
                <w:szCs w:val="28"/>
              </w:rPr>
              <w:t>4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E234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72D62" w:rsidRPr="00CD304C" w:rsidTr="007571FC">
        <w:trPr>
          <w:trHeight w:val="1407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557" w:type="dxa"/>
            <w:shd w:val="clear" w:color="auto" w:fill="auto"/>
          </w:tcPr>
          <w:p w:rsidR="00110F0F" w:rsidRPr="00816E5A" w:rsidRDefault="004F40F1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за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 xml:space="preserve">-                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5B5">
              <w:rPr>
                <w:rFonts w:ascii="Times New Roman" w:hAnsi="Times New Roman"/>
                <w:sz w:val="28"/>
                <w:szCs w:val="28"/>
              </w:rPr>
              <w:t>6 044 974,0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 xml:space="preserve">тыс.рублей, в том числе по годам: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153 465,3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284 913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,</w:t>
            </w:r>
            <w:r w:rsidR="00E908C5" w:rsidRPr="00816E5A">
              <w:rPr>
                <w:rFonts w:ascii="Times New Roman" w:hAnsi="Times New Roman"/>
                <w:sz w:val="28"/>
                <w:szCs w:val="28"/>
              </w:rPr>
              <w:t>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81163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579 091,3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</w:t>
            </w:r>
            <w:r w:rsidR="001C4153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</w:t>
            </w:r>
            <w:r w:rsidR="00E32C09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>0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31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303,8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1</w:t>
            </w:r>
            <w:r w:rsidR="006555B5">
              <w:rPr>
                <w:rFonts w:ascii="Times New Roman" w:hAnsi="Times New Roman"/>
                <w:sz w:val="28"/>
                <w:szCs w:val="28"/>
              </w:rPr>
              <w:t> 594 549,2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E7942" w:rsidRPr="00816E5A" w:rsidRDefault="003B7341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-1 390 901,1</w:t>
            </w:r>
            <w:r w:rsidR="005E7942"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267 346,7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в том числе за сч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>ет сре</w:t>
            </w:r>
            <w:r w:rsidR="0001097C">
              <w:rPr>
                <w:rFonts w:ascii="Times New Roman" w:hAnsi="Times New Roman"/>
                <w:sz w:val="28"/>
                <w:szCs w:val="28"/>
              </w:rPr>
              <w:t xml:space="preserve">дств федерального бюджета - </w:t>
            </w:r>
            <w:r w:rsidR="00DC0E1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0F7DF0">
              <w:rPr>
                <w:rFonts w:ascii="Times New Roman" w:hAnsi="Times New Roman"/>
                <w:sz w:val="28"/>
                <w:szCs w:val="28"/>
              </w:rPr>
              <w:t>2</w:t>
            </w:r>
            <w:r w:rsidR="00224CB1">
              <w:rPr>
                <w:rFonts w:ascii="Times New Roman" w:hAnsi="Times New Roman"/>
                <w:sz w:val="28"/>
                <w:szCs w:val="28"/>
              </w:rPr>
              <w:t> 231 192,2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="007D7E03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- 0,0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798,4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>328 862,6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70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056,2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10F0F" w:rsidRPr="00816E5A" w:rsidRDefault="00095ADD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-</w:t>
            </w:r>
            <w:r w:rsidR="00DC0E1D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932 765,1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B7341" w:rsidRPr="00816E5A" w:rsidRDefault="005E7942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265 709,9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0,0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2022 год - 0,0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2023 год - 0,0 тыс.рублей;</w:t>
            </w:r>
          </w:p>
          <w:p w:rsidR="0031307B" w:rsidRPr="00816E5A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2024 год - 0,0 тыс.рублей,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краев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ого бюджета </w:t>
            </w:r>
            <w:r w:rsidR="002C0AA7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1</w:t>
            </w:r>
            <w:r w:rsidR="00224CB1">
              <w:rPr>
                <w:rFonts w:ascii="Times New Roman" w:hAnsi="Times New Roman"/>
                <w:sz w:val="28"/>
                <w:szCs w:val="28"/>
              </w:rPr>
              <w:t> </w:t>
            </w:r>
            <w:r w:rsidR="000F7DF0">
              <w:rPr>
                <w:rFonts w:ascii="Times New Roman" w:hAnsi="Times New Roman"/>
                <w:sz w:val="28"/>
                <w:szCs w:val="28"/>
              </w:rPr>
              <w:t>4</w:t>
            </w:r>
            <w:r w:rsidR="00224CB1">
              <w:rPr>
                <w:rFonts w:ascii="Times New Roman" w:hAnsi="Times New Roman"/>
                <w:sz w:val="28"/>
                <w:szCs w:val="28"/>
              </w:rPr>
              <w:t>33 383,0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тыс.рублей, сумма по годам: 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- 0,0 тыс.рублей; 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0,0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82 524,8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</w:t>
            </w:r>
            <w:r w:rsidR="00E87AFA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125</w:t>
            </w:r>
            <w:r w:rsidR="00F346E8">
              <w:rPr>
                <w:rFonts w:ascii="Times New Roman" w:hAnsi="Times New Roman"/>
                <w:sz w:val="28"/>
                <w:szCs w:val="28"/>
              </w:rPr>
              <w:t> 422,0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407 499,3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94622B" w:rsidRPr="00816E5A" w:rsidRDefault="005E7942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817 936,9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0,0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2022 год - 0,0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2023 год - 0,0 тыс.рублей;</w:t>
            </w:r>
          </w:p>
          <w:p w:rsidR="0031307B" w:rsidRPr="00816E5A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2024 год - 0,0 тыс.рублей,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 города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4CB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C86">
              <w:rPr>
                <w:rFonts w:ascii="Times New Roman" w:hAnsi="Times New Roman"/>
                <w:sz w:val="28"/>
                <w:szCs w:val="28"/>
              </w:rPr>
              <w:t>2</w:t>
            </w:r>
            <w:r w:rsidR="00224CB1">
              <w:rPr>
                <w:rFonts w:ascii="Times New Roman" w:hAnsi="Times New Roman"/>
                <w:sz w:val="28"/>
                <w:szCs w:val="28"/>
              </w:rPr>
              <w:t> </w:t>
            </w:r>
            <w:r w:rsidR="006B24CB">
              <w:rPr>
                <w:rFonts w:ascii="Times New Roman" w:hAnsi="Times New Roman"/>
                <w:sz w:val="28"/>
                <w:szCs w:val="28"/>
              </w:rPr>
              <w:t>3</w:t>
            </w:r>
            <w:r w:rsidR="00224CB1">
              <w:rPr>
                <w:rFonts w:ascii="Times New Roman" w:hAnsi="Times New Roman"/>
                <w:sz w:val="28"/>
                <w:szCs w:val="28"/>
              </w:rPr>
              <w:t>80 398,8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тыс.рублей, сумма по годам: 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153 465,3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тыс.рублей; 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284 114,6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>167 703,9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202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825,6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991">
              <w:rPr>
                <w:rFonts w:ascii="Times New Roman" w:hAnsi="Times New Roman"/>
                <w:sz w:val="28"/>
                <w:szCs w:val="28"/>
              </w:rPr>
              <w:t>2</w:t>
            </w:r>
            <w:r w:rsidR="00224CB1">
              <w:rPr>
                <w:rFonts w:ascii="Times New Roman" w:hAnsi="Times New Roman"/>
                <w:sz w:val="28"/>
                <w:szCs w:val="28"/>
              </w:rPr>
              <w:t>54 284,8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3B7341" w:rsidRPr="00816E5A" w:rsidRDefault="003B7341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6B24CB">
              <w:rPr>
                <w:rFonts w:ascii="Times New Roman" w:hAnsi="Times New Roman"/>
                <w:sz w:val="28"/>
                <w:szCs w:val="28"/>
              </w:rPr>
              <w:t>-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4CB">
              <w:rPr>
                <w:rFonts w:ascii="Times New Roman" w:hAnsi="Times New Roman"/>
                <w:sz w:val="28"/>
                <w:szCs w:val="28"/>
              </w:rPr>
              <w:t>307 254,3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942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267 346,7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="00D31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F5F">
              <w:rPr>
                <w:rFonts w:ascii="Times New Roman" w:hAnsi="Times New Roman"/>
                <w:sz w:val="28"/>
                <w:szCs w:val="28"/>
              </w:rPr>
              <w:t>2</w:t>
            </w:r>
            <w:r w:rsidR="00A37314">
              <w:rPr>
                <w:rFonts w:ascii="Times New Roman" w:hAnsi="Times New Roman"/>
                <w:sz w:val="28"/>
                <w:szCs w:val="28"/>
              </w:rPr>
              <w:t>47 801,2</w:t>
            </w:r>
            <w:r w:rsidR="00124B7A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772D62" w:rsidRPr="00816E5A" w:rsidRDefault="0031307B" w:rsidP="007E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772D62" w:rsidRPr="00816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еализация мероприятий в рамках Подпрограммы является расходным обязательством городского округа - города Барнаула Алтайского </w:t>
            </w:r>
            <w:r w:rsidR="00772D62" w:rsidRPr="00816E5A">
              <w:rPr>
                <w:rFonts w:ascii="Times New Roman" w:hAnsi="Times New Roman"/>
                <w:sz w:val="28"/>
                <w:szCs w:val="28"/>
              </w:rPr>
              <w:t>края в части финансирования из средств бюджета города</w:t>
            </w:r>
            <w:r w:rsidR="007E2D61" w:rsidRPr="00816E5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="006B18C9" w:rsidRPr="00816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739" w:rsidRPr="00816E5A" w:rsidRDefault="00772D62" w:rsidP="000E1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BC6079" w:rsidRPr="00816E5A">
              <w:rPr>
                <w:rFonts w:ascii="Times New Roman" w:hAnsi="Times New Roman"/>
                <w:sz w:val="28"/>
                <w:szCs w:val="28"/>
              </w:rPr>
              <w:t>и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с решением БГД о бюджете города </w:t>
            </w:r>
            <w:r w:rsidR="007E2D61" w:rsidRPr="00816E5A">
              <w:rPr>
                <w:rFonts w:ascii="Times New Roman" w:hAnsi="Times New Roman"/>
                <w:sz w:val="28"/>
                <w:szCs w:val="28"/>
              </w:rPr>
              <w:t xml:space="preserve">Барнаула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на очередной финансовый год</w:t>
            </w:r>
            <w:r w:rsidR="00E5256F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</w:p>
        </w:tc>
      </w:tr>
      <w:tr w:rsidR="00463739" w:rsidRPr="00CD304C" w:rsidTr="007571FC">
        <w:trPr>
          <w:trHeight w:val="1407"/>
        </w:trPr>
        <w:tc>
          <w:tcPr>
            <w:tcW w:w="3794" w:type="dxa"/>
            <w:shd w:val="clear" w:color="auto" w:fill="auto"/>
          </w:tcPr>
          <w:p w:rsidR="00463739" w:rsidRPr="00FC73B0" w:rsidRDefault="00463739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57" w:type="dxa"/>
            <w:shd w:val="clear" w:color="auto" w:fill="auto"/>
          </w:tcPr>
          <w:p w:rsidR="00463739" w:rsidRPr="003153A0" w:rsidRDefault="00463739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C3C" w:rsidRPr="00D92FF4">
              <w:rPr>
                <w:rFonts w:ascii="Times New Roman" w:hAnsi="Times New Roman"/>
                <w:sz w:val="28"/>
                <w:szCs w:val="28"/>
              </w:rPr>
              <w:t>4</w:t>
            </w:r>
            <w:r w:rsidR="002214A0">
              <w:rPr>
                <w:rFonts w:ascii="Times New Roman" w:hAnsi="Times New Roman"/>
                <w:sz w:val="28"/>
                <w:szCs w:val="28"/>
              </w:rPr>
              <w:t>1</w:t>
            </w:r>
            <w:r w:rsidR="00BC6079" w:rsidRPr="00D92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FF4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бразовательн</w:t>
            </w:r>
            <w:r w:rsidR="003153A0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3153A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3739" w:rsidRPr="003153A0" w:rsidRDefault="00C815CD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t>у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меньшение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доли образовательных организаций,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 xml:space="preserve"> которых требуется благоустро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йство прилегающей территории, 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общего количества образовательных организаций</w:t>
            </w:r>
            <w:r w:rsidR="00594E4D" w:rsidRPr="00D92FF4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D92FF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882528" w:rsidRPr="00D92FF4">
              <w:rPr>
                <w:rFonts w:ascii="Times New Roman" w:hAnsi="Times New Roman"/>
                <w:sz w:val="28"/>
                <w:szCs w:val="28"/>
              </w:rPr>
              <w:t>57,4</w:t>
            </w:r>
            <w:r w:rsidR="00BC6079" w:rsidRPr="00D92FF4">
              <w:rPr>
                <w:rFonts w:ascii="Times New Roman" w:hAnsi="Times New Roman"/>
                <w:sz w:val="28"/>
                <w:szCs w:val="28"/>
              </w:rPr>
              <w:t>%</w:t>
            </w:r>
            <w:r w:rsidR="00463739" w:rsidRPr="00D92F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C38" w:rsidRDefault="00A9649B" w:rsidP="00113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t xml:space="preserve">сохранение доли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работников о</w:t>
            </w:r>
            <w:r w:rsidR="00C815CD" w:rsidRPr="003153A0">
              <w:rPr>
                <w:rFonts w:ascii="Times New Roman" w:hAnsi="Times New Roman"/>
                <w:sz w:val="28"/>
                <w:szCs w:val="28"/>
              </w:rPr>
              <w:t>бразовательных организаций</w:t>
            </w:r>
            <w:r w:rsidR="00EC37CB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прошедших медицинский осмотр</w:t>
            </w:r>
            <w:r w:rsidR="00594E4D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общей численности работников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45C" w:rsidRPr="003153A0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F8290D" w:rsidRPr="003153A0">
              <w:rPr>
                <w:rFonts w:ascii="Times New Roman" w:hAnsi="Times New Roman"/>
                <w:sz w:val="28"/>
                <w:szCs w:val="28"/>
              </w:rPr>
              <w:t> 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>организаций,</w:t>
            </w:r>
            <w:r w:rsidR="00C703D6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 w:rsidR="00C703D6" w:rsidRPr="003153A0">
              <w:rPr>
                <w:rFonts w:ascii="Times New Roman" w:hAnsi="Times New Roman"/>
                <w:sz w:val="28"/>
                <w:szCs w:val="28"/>
              </w:rPr>
              <w:t>«</w:t>
            </w:r>
            <w:r w:rsidR="00EC37CB" w:rsidRPr="003153A0">
              <w:rPr>
                <w:rFonts w:ascii="Times New Roman" w:hAnsi="Times New Roman"/>
                <w:sz w:val="28"/>
                <w:szCs w:val="28"/>
              </w:rPr>
              <w:t>ЦОО «Каникулы»</w:t>
            </w:r>
            <w:r w:rsidR="00594E4D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 xml:space="preserve"> на уровне 100 %</w:t>
            </w:r>
            <w:r w:rsidR="00DB369D" w:rsidRPr="003153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46A" w:rsidRPr="00FC73B0" w:rsidRDefault="00E8646A" w:rsidP="00113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46A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доли образовательных организаций, в которых приобретено новое технологическое, учебное оборудование, мебель, инвентарь, от общего количества образовательных организаций, до 50,3%</w:t>
            </w:r>
          </w:p>
        </w:tc>
      </w:tr>
    </w:tbl>
    <w:p w:rsidR="00DA5A3B" w:rsidRDefault="00DA5A3B" w:rsidP="007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D62" w:rsidRPr="00F470CC" w:rsidRDefault="00772D62" w:rsidP="007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D62" w:rsidRPr="000E12D6" w:rsidRDefault="00772D62" w:rsidP="002C19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Комплексная безопасность</w:t>
      </w:r>
      <w:r w:rsidR="00EC0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образовательно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hAnsi="Times New Roman"/>
          <w:sz w:val="28"/>
          <w:szCs w:val="28"/>
        </w:rPr>
        <w:t>,</w:t>
      </w:r>
      <w:r w:rsidR="002C1999">
        <w:rPr>
          <w:rFonts w:ascii="Times New Roman" w:hAnsi="Times New Roman"/>
          <w:sz w:val="28"/>
          <w:szCs w:val="28"/>
        </w:rPr>
        <w:t xml:space="preserve">                            </w:t>
      </w:r>
      <w:r w:rsidR="005B7F79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состояние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защищенности образовательно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от реальных</w:t>
      </w:r>
      <w:r w:rsidR="006273A8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прогнозируемых угроз социального, техногенного и природного характера, обеспечивающее его безопасное функционирование. Обеспечение безопасности достигается путем реализации специально разрабатываемой системы мер</w:t>
      </w:r>
      <w:r w:rsidR="007D7E0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мероприятий правового, организационного, технического,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кадрового, финансового характера. </w:t>
      </w:r>
    </w:p>
    <w:p w:rsidR="00772D62" w:rsidRPr="000E12D6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обеспечения комплексной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безопасности образовательно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5B7F79" w:rsidRPr="000E12D6">
        <w:t xml:space="preserve"> 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- совокупность предусмотренных законодательством мер</w:t>
      </w:r>
      <w:r w:rsidR="00CE766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мероприяти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й, осуществляемых образовательной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организацией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под 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руководством органов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образовани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органов местного самоуправления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во взаимодействии</w:t>
      </w:r>
      <w:r w:rsidR="00DC545C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 правоохранительными структурами, вспомогательными службами </w:t>
      </w:r>
      <w:r w:rsidR="00B22AC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 целью обеспечения </w:t>
      </w:r>
      <w:r w:rsidR="004601D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их</w:t>
      </w:r>
      <w:r w:rsidR="000E12D6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безопасного функционирования.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 целью выполнения противопожарны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х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мероприятий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100% 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МБ(А)ОО</w:t>
      </w:r>
      <w:r w:rsidR="005B7F79" w:rsidRPr="00F470CC">
        <w:t xml:space="preserve"> 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установлена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АПС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В настоящее время возникает потребность в частичном ремонте и замене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АПС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ряде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современных условиях проблема обеспечения антитеррористической безопасности в образовательных</w:t>
      </w:r>
      <w:r w:rsidR="0032257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F470CC">
        <w:t xml:space="preserve">                 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в 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остается актуальной. Важными показателями антитеррористической безопасности являются: наличие ограждени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я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 всему периметру территории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оборудование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системам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видеонаблюдения, организация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контрольно-пропускного режима.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настоящее время ограждения</w:t>
      </w:r>
      <w:r w:rsidRPr="00F47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территорий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характеризуются высокой степенью изношенности и требуют капитального ремонта либо замены.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оборудованы все образовательные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МАУ «ЦОО «Каникулы».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видеонаблюдения установлена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49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образовательных организациях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что составляет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28</w:t>
      </w:r>
      <w:r w:rsidR="004C411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,0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% от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общего количества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Помимо систем видеонаблюдения в 1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6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общеобразовательных </w:t>
      </w:r>
      <w:r w:rsidR="00FC66A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установлены турникеты.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4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Во всех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4A7744" w:rsidRPr="00F470CC">
        <w:rPr>
          <w:rFonts w:ascii="Times New Roman" w:hAnsi="Times New Roman"/>
          <w:sz w:val="28"/>
          <w:szCs w:val="28"/>
        </w:rPr>
        <w:t>и в</w:t>
      </w:r>
      <w:r w:rsidR="004A7744" w:rsidRPr="00F470CC">
        <w:rPr>
          <w:rFonts w:ascii="Times New Roman" w:hAnsi="Times New Roman"/>
        </w:rPr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разработаны антитеррористические паспорта, которые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утверждены </w:t>
      </w:r>
      <w:r w:rsid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lastRenderedPageBreak/>
        <w:t>и согласованы с силовыми структурами города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Барнаула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и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Алтайского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края.</w:t>
      </w:r>
    </w:p>
    <w:p w:rsidR="00772D62" w:rsidRPr="0011440A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Современное материально-техническое состояние образовательных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hAnsi="Times New Roman"/>
          <w:sz w:val="28"/>
          <w:szCs w:val="28"/>
        </w:rPr>
        <w:t xml:space="preserve">,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характеризуется высокой степенью изношенности основных фондов (зданий, оборудования, инженерных коммуникаций). Поскольку большинство зданий построено в период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1950-1970 годов, уровень технической безопасности зданий и сооружений 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 ежегодно снижается. Также ухудшается состояние территорий, прилегающих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 зданиям образовательных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МАУ «ЦОО «Каникулы»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из-за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разрушения асфальтового покрытия и износа ограждений.</w:t>
      </w:r>
    </w:p>
    <w:p w:rsidR="00772D62" w:rsidRPr="0011440A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Реализация Подпрограммы позволит улучшить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техническое состояние</w:t>
      </w:r>
      <w:r w:rsidR="000E12D6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зданий</w:t>
      </w:r>
      <w:r w:rsidR="000E12D6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МАУ</w:t>
      </w:r>
      <w:r w:rsidR="00F8290D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«ЦОО «Каникулы»</w:t>
      </w:r>
      <w:r w:rsidR="009811BF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привести их в соответствие с </w:t>
      </w:r>
      <w:r w:rsidR="007E2D61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СанПин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обеспечить выполнение мероприятий, направленных на их безопасность, а также обновить оборуд</w:t>
      </w:r>
      <w:r w:rsidR="00EC37C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ование и мебель. </w:t>
      </w:r>
    </w:p>
    <w:p w:rsidR="00DC545C" w:rsidRPr="0011440A" w:rsidRDefault="00DC545C" w:rsidP="009811BF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0A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</w:t>
      </w:r>
      <w:r w:rsidR="009811BF" w:rsidRPr="0011440A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11440A">
        <w:rPr>
          <w:rFonts w:ascii="Times New Roman" w:eastAsia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</w:t>
      </w:r>
      <w:r w:rsidR="00C716D8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346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944C03" w:rsidRPr="00F470CC" w:rsidRDefault="00944C03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DC545C" w:rsidP="0078661D">
      <w:pPr>
        <w:spacing w:after="4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2D62" w:rsidRPr="00F470CC">
        <w:rPr>
          <w:rFonts w:ascii="Times New Roman" w:hAnsi="Times New Roman"/>
          <w:sz w:val="28"/>
          <w:szCs w:val="28"/>
        </w:rPr>
        <w:t>.1. Приоритеты муниципальной политики в сфере реализации Подпрограммы</w:t>
      </w:r>
    </w:p>
    <w:p w:rsidR="00772D62" w:rsidRDefault="00772D62" w:rsidP="00F470CC">
      <w:pPr>
        <w:spacing w:after="4" w:line="240" w:lineRule="auto"/>
        <w:ind w:firstLine="851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реализации Подпрограммы является создание в </w:t>
      </w:r>
      <w:r w:rsidR="00BB4555" w:rsidRPr="00F470C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условий, отвечающих современным требованиям безопасности.</w:t>
      </w:r>
    </w:p>
    <w:p w:rsidR="00734AEE" w:rsidRDefault="00734AEE" w:rsidP="00F470CC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B7D" w:rsidRPr="007254AA" w:rsidRDefault="00772D62" w:rsidP="001453C2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C34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</w:t>
      </w:r>
      <w:r w:rsidR="00891AA2" w:rsidRPr="00440C34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</w:t>
      </w:r>
      <w:r w:rsidR="001453C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учащихся, обучающихся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7254AA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отвечающих современным </w:t>
      </w:r>
      <w:r w:rsidR="00706D6B" w:rsidRPr="007254AA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безопасности, за сче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т обеспечения безопа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сности </w:t>
      </w:r>
      <w:r w:rsidR="00390DCD" w:rsidRPr="007254A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90DCD" w:rsidRPr="007254A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DC545C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7254AA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1F716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091D2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091D2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 w:rsidR="007D7E0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561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трудовой</w:t>
      </w:r>
      <w:r w:rsidR="000D561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1F0B7D" w:rsidRPr="007254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62" w:rsidRPr="007254AA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возможно при условии выполнения следующих задач:</w:t>
      </w:r>
    </w:p>
    <w:p w:rsidR="008D5F4E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обеспечение технической безопасности</w:t>
      </w:r>
      <w:r w:rsidR="007D7E0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образовательных организаций, МАУ «ЦОО «Каникулы»;</w:t>
      </w:r>
    </w:p>
    <w:p w:rsidR="008D5F4E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охране труда работников образовательных организаций, МАУ «ЦОО «Каникулы»;</w:t>
      </w:r>
    </w:p>
    <w:p w:rsidR="001F0B7D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МБДОО, МАДОО, МБ(А)ОО, МБ(А)О ДО.</w:t>
      </w:r>
    </w:p>
    <w:p w:rsidR="00463739" w:rsidRDefault="00463739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721" w:rsidRDefault="00F25721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721" w:rsidRPr="007254AA" w:rsidRDefault="00F25721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7254AA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772D62" w:rsidRPr="007254AA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72D62" w:rsidRPr="007254AA" w:rsidRDefault="00772D62" w:rsidP="00FC73B0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 w:rsidR="00632DFB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к 20</w:t>
      </w:r>
      <w:r w:rsidR="003B7341" w:rsidRPr="007254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B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ожидается:</w:t>
      </w:r>
    </w:p>
    <w:p w:rsidR="00772D62" w:rsidRPr="003153A0" w:rsidRDefault="00772D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 xml:space="preserve">проведение </w:t>
      </w:r>
      <w:r w:rsidRPr="003153A0">
        <w:rPr>
          <w:rFonts w:ascii="Times New Roman" w:hAnsi="Times New Roman"/>
          <w:sz w:val="28"/>
          <w:szCs w:val="28"/>
        </w:rPr>
        <w:t xml:space="preserve">капитального ремонта </w:t>
      </w:r>
      <w:r w:rsidR="00D67C3C" w:rsidRPr="003153A0">
        <w:rPr>
          <w:rFonts w:ascii="Times New Roman" w:hAnsi="Times New Roman"/>
          <w:sz w:val="28"/>
          <w:szCs w:val="28"/>
        </w:rPr>
        <w:t>4</w:t>
      </w:r>
      <w:r w:rsidR="003153A0" w:rsidRPr="003153A0">
        <w:rPr>
          <w:rFonts w:ascii="Times New Roman" w:hAnsi="Times New Roman"/>
          <w:sz w:val="28"/>
          <w:szCs w:val="28"/>
        </w:rPr>
        <w:t>1</w:t>
      </w:r>
      <w:r w:rsidR="00370EEA" w:rsidRPr="003153A0">
        <w:rPr>
          <w:rFonts w:ascii="Times New Roman" w:hAnsi="Times New Roman"/>
          <w:sz w:val="28"/>
          <w:szCs w:val="28"/>
        </w:rPr>
        <w:t xml:space="preserve"> </w:t>
      </w:r>
      <w:r w:rsidRPr="003153A0">
        <w:rPr>
          <w:rFonts w:ascii="Times New Roman" w:hAnsi="Times New Roman"/>
          <w:sz w:val="28"/>
          <w:szCs w:val="28"/>
        </w:rPr>
        <w:t>образовательн</w:t>
      </w:r>
      <w:r w:rsidR="003153A0">
        <w:rPr>
          <w:rFonts w:ascii="Times New Roman" w:hAnsi="Times New Roman"/>
          <w:sz w:val="28"/>
          <w:szCs w:val="28"/>
        </w:rPr>
        <w:t>ой</w:t>
      </w:r>
      <w:r w:rsidRPr="003153A0">
        <w:rPr>
          <w:rFonts w:ascii="Times New Roman" w:hAnsi="Times New Roman"/>
          <w:sz w:val="28"/>
          <w:szCs w:val="28"/>
        </w:rPr>
        <w:t xml:space="preserve"> </w:t>
      </w:r>
      <w:r w:rsidR="00BB4555" w:rsidRPr="003153A0">
        <w:rPr>
          <w:rFonts w:ascii="Times New Roman" w:hAnsi="Times New Roman"/>
          <w:sz w:val="28"/>
          <w:szCs w:val="28"/>
        </w:rPr>
        <w:t>организаци</w:t>
      </w:r>
      <w:r w:rsidR="003153A0">
        <w:rPr>
          <w:rFonts w:ascii="Times New Roman" w:hAnsi="Times New Roman"/>
          <w:sz w:val="28"/>
          <w:szCs w:val="28"/>
        </w:rPr>
        <w:t>и</w:t>
      </w:r>
      <w:r w:rsidRPr="003153A0">
        <w:rPr>
          <w:rFonts w:ascii="Times New Roman" w:hAnsi="Times New Roman"/>
          <w:sz w:val="28"/>
          <w:szCs w:val="28"/>
        </w:rPr>
        <w:t>;</w:t>
      </w:r>
    </w:p>
    <w:p w:rsidR="00292C38" w:rsidRPr="003153A0" w:rsidRDefault="00772D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3A0">
        <w:rPr>
          <w:rFonts w:ascii="Times New Roman" w:hAnsi="Times New Roman"/>
          <w:sz w:val="28"/>
          <w:szCs w:val="28"/>
        </w:rPr>
        <w:t>ум</w:t>
      </w:r>
      <w:r w:rsidR="0089755B" w:rsidRPr="003153A0">
        <w:rPr>
          <w:rFonts w:ascii="Times New Roman" w:hAnsi="Times New Roman"/>
          <w:sz w:val="28"/>
          <w:szCs w:val="28"/>
        </w:rPr>
        <w:t xml:space="preserve">еньшение доли </w:t>
      </w:r>
      <w:r w:rsidR="00BB4555" w:rsidRPr="003153A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3153A0">
        <w:rPr>
          <w:rFonts w:ascii="Times New Roman" w:hAnsi="Times New Roman"/>
          <w:sz w:val="28"/>
          <w:szCs w:val="28"/>
        </w:rPr>
        <w:t xml:space="preserve">, в которых требуется благоустройство прилегающей территории, от общего количества образовательных </w:t>
      </w:r>
      <w:r w:rsidR="00BB4555" w:rsidRPr="003153A0">
        <w:rPr>
          <w:rFonts w:ascii="Times New Roman" w:hAnsi="Times New Roman"/>
          <w:sz w:val="28"/>
          <w:szCs w:val="28"/>
        </w:rPr>
        <w:t>организаций</w:t>
      </w:r>
      <w:r w:rsidR="00EC37CB" w:rsidRPr="003153A0">
        <w:rPr>
          <w:rFonts w:ascii="Times New Roman" w:hAnsi="Times New Roman"/>
          <w:sz w:val="28"/>
          <w:szCs w:val="28"/>
        </w:rPr>
        <w:t>,</w:t>
      </w:r>
      <w:r w:rsidR="00C815CD" w:rsidRPr="003153A0">
        <w:rPr>
          <w:rFonts w:ascii="Times New Roman" w:hAnsi="Times New Roman"/>
          <w:sz w:val="28"/>
          <w:szCs w:val="28"/>
        </w:rPr>
        <w:t xml:space="preserve"> </w:t>
      </w:r>
      <w:r w:rsidR="009811BF" w:rsidRPr="003153A0">
        <w:rPr>
          <w:rFonts w:ascii="Times New Roman" w:hAnsi="Times New Roman"/>
          <w:sz w:val="28"/>
          <w:szCs w:val="28"/>
        </w:rPr>
        <w:t>до</w:t>
      </w:r>
      <w:r w:rsidR="00D67C3C" w:rsidRPr="003153A0">
        <w:rPr>
          <w:rFonts w:ascii="Times New Roman" w:hAnsi="Times New Roman"/>
          <w:sz w:val="28"/>
          <w:szCs w:val="28"/>
        </w:rPr>
        <w:t xml:space="preserve"> 57,</w:t>
      </w:r>
      <w:r w:rsidR="00B3797C">
        <w:rPr>
          <w:rFonts w:ascii="Times New Roman" w:hAnsi="Times New Roman"/>
          <w:sz w:val="28"/>
          <w:szCs w:val="28"/>
        </w:rPr>
        <w:t>4</w:t>
      </w:r>
      <w:r w:rsidR="009811BF" w:rsidRPr="003153A0">
        <w:rPr>
          <w:rFonts w:ascii="Times New Roman" w:hAnsi="Times New Roman"/>
          <w:sz w:val="28"/>
          <w:szCs w:val="28"/>
        </w:rPr>
        <w:t>%;</w:t>
      </w:r>
    </w:p>
    <w:p w:rsidR="000369C8" w:rsidRPr="003153A0" w:rsidRDefault="000369C8" w:rsidP="000369C8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3A0">
        <w:rPr>
          <w:rFonts w:ascii="Times New Roman" w:hAnsi="Times New Roman"/>
          <w:sz w:val="28"/>
          <w:szCs w:val="28"/>
        </w:rPr>
        <w:t>сохранение доли работников образовательных организаций, прошедших медицинский осмотр</w:t>
      </w:r>
      <w:r w:rsidR="003B3ACB" w:rsidRPr="003153A0">
        <w:rPr>
          <w:rFonts w:ascii="Times New Roman" w:hAnsi="Times New Roman"/>
          <w:sz w:val="28"/>
          <w:szCs w:val="28"/>
        </w:rPr>
        <w:t>,</w:t>
      </w:r>
      <w:r w:rsidRPr="003153A0">
        <w:rPr>
          <w:rFonts w:ascii="Times New Roman" w:hAnsi="Times New Roman"/>
          <w:sz w:val="28"/>
          <w:szCs w:val="28"/>
        </w:rPr>
        <w:t xml:space="preserve"> от общей численности работников образовательных организаций, МАУ «ЦОО «Каникулы»</w:t>
      </w:r>
      <w:r w:rsidR="003B3ACB" w:rsidRPr="003153A0">
        <w:rPr>
          <w:rFonts w:ascii="Times New Roman" w:hAnsi="Times New Roman"/>
          <w:sz w:val="28"/>
          <w:szCs w:val="28"/>
        </w:rPr>
        <w:t>,</w:t>
      </w:r>
      <w:r w:rsidRPr="003153A0">
        <w:rPr>
          <w:rFonts w:ascii="Times New Roman" w:hAnsi="Times New Roman"/>
          <w:sz w:val="28"/>
          <w:szCs w:val="28"/>
        </w:rPr>
        <w:t xml:space="preserve"> на уровне 100%;</w:t>
      </w:r>
    </w:p>
    <w:p w:rsidR="00455C62" w:rsidRPr="003153A0" w:rsidRDefault="00455C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5C62">
        <w:rPr>
          <w:rFonts w:ascii="Times New Roman" w:hAnsi="Times New Roman"/>
          <w:sz w:val="28"/>
          <w:szCs w:val="28"/>
        </w:rPr>
        <w:t>увеличение доли образовательных организаций, в которых приобретено новое технологическое, учебное оборудование, мебель, инвентарь, от общего количества образовательных организаций, до 50,3%.</w:t>
      </w:r>
    </w:p>
    <w:p w:rsidR="00DA5D84" w:rsidRPr="007254AA" w:rsidRDefault="00DA5D84" w:rsidP="00DA5D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к Программе. </w:t>
      </w:r>
    </w:p>
    <w:p w:rsidR="00545849" w:rsidRPr="007254AA" w:rsidRDefault="00545849" w:rsidP="00FC73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7254AA" w:rsidRDefault="00772D62" w:rsidP="00FC73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B02CA4" w:rsidRPr="007254AA" w:rsidRDefault="00B02CA4" w:rsidP="00F47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0AE" w:rsidRDefault="00F310AE" w:rsidP="00B12C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реализуется в течение 2015-2024 годов бе</w:t>
      </w:r>
      <w:r w:rsidR="00A53D07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  <w:r w:rsidR="00B12C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CC4" w:rsidRPr="007254AA" w:rsidRDefault="00620CC4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72D62" w:rsidRPr="007254AA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D5F4E" w:rsidRPr="007254AA" w:rsidRDefault="008D5F4E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C8" w:rsidRPr="007254AA" w:rsidRDefault="008D5F4E" w:rsidP="000369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поставленной задачи «Обеспечение технической безопасности функционирования образовательных организаций, </w:t>
      </w:r>
      <w:r w:rsidR="00F470CC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E4D92" w:rsidRPr="007254AA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планируется</w:t>
      </w:r>
      <w:r w:rsidR="000369C8" w:rsidRPr="007254A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2CD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5F4E" w:rsidRPr="00520771" w:rsidRDefault="00BA0FB4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установка, обслуживание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беспереб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>ойно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АПС, КТС</w:t>
      </w:r>
      <w:r w:rsidR="00562C0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организациях, </w:t>
      </w:r>
      <w:r w:rsidRPr="00520771">
        <w:t xml:space="preserve"> </w:t>
      </w:r>
      <w:r w:rsidR="00562C08">
        <w:t xml:space="preserve">                          </w:t>
      </w:r>
      <w:r w:rsidR="00562C08" w:rsidRPr="00520771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="00562C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F4E" w:rsidRPr="00520771" w:rsidRDefault="00FE6B9D" w:rsidP="002C19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>проведение комплексного капитального ремонта</w:t>
      </w:r>
      <w:r w:rsidR="000B26B9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26C" w:rsidRPr="0052077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5B3B" w:rsidRPr="00736CAA" w:rsidRDefault="00FE6B9D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>проведение ремонтных работ в семи ЗОЛ, входящих</w:t>
      </w:r>
      <w:r w:rsidR="00F470CC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«ЦОО «Каникулы»</w:t>
      </w:r>
      <w:r w:rsidR="008A5B3B" w:rsidRPr="00736C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F4E" w:rsidRPr="00736CAA" w:rsidRDefault="008A5B3B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69C8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подготовки образовательных организаций к новому учебному году,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выполнение текущего ремонта зданий</w:t>
      </w:r>
      <w:r w:rsidR="00E51A8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сооружений, выполнение предписаний надзорных органов, проведение обследований </w:t>
      </w:r>
      <w:r w:rsidR="00E51A8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и разработка проектно-сметной документации;</w:t>
      </w:r>
    </w:p>
    <w:p w:rsidR="00805156" w:rsidRDefault="008D5F4E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благоус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тройство прилегающих территорий</w:t>
      </w:r>
      <w:r w:rsidR="00052CFE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257D" w:rsidRPr="00736CA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роведение работ</w:t>
      </w:r>
      <w:r w:rsidR="00F470CC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восстановлению целостности ограждений и асфальтового покрытия территорий, </w:t>
      </w:r>
      <w:r w:rsidR="00BC766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обустройству прогулочных </w:t>
      </w:r>
      <w:r w:rsidR="00BC766D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площадок, </w:t>
      </w:r>
      <w:r w:rsidR="00FE6B9D" w:rsidRPr="00520771">
        <w:rPr>
          <w:rFonts w:ascii="Times New Roman" w:eastAsia="Times New Roman" w:hAnsi="Times New Roman"/>
          <w:sz w:val="28"/>
          <w:szCs w:val="28"/>
          <w:lang w:eastAsia="ru-RU"/>
        </w:rPr>
        <w:t>а также други</w:t>
      </w:r>
      <w:r w:rsidR="00E034A9" w:rsidRPr="0052077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E6B9D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благоустроительных работ образовательных организаций</w:t>
      </w:r>
      <w:r w:rsidR="00F838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8E4" w:rsidRDefault="00F838E4" w:rsidP="00F83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ремонт и модернизация школьных стадионов в образовательных </w:t>
      </w:r>
      <w:r w:rsidR="008013EC">
        <w:rPr>
          <w:rFonts w:ascii="Times New Roman" w:hAnsi="Times New Roman"/>
          <w:sz w:val="28"/>
          <w:szCs w:val="28"/>
        </w:rPr>
        <w:t>организациях;</w:t>
      </w:r>
    </w:p>
    <w:p w:rsidR="008013EC" w:rsidRDefault="008013EC" w:rsidP="00F83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013EC">
        <w:rPr>
          <w:rFonts w:ascii="Times New Roman" w:hAnsi="Times New Roman"/>
          <w:sz w:val="28"/>
          <w:szCs w:val="28"/>
        </w:rPr>
        <w:t>нос аварийных объектов (хозяйственные постройки на территориях 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8013EC" w:rsidRDefault="00E81BF6" w:rsidP="00801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013EC" w:rsidRPr="008013EC">
        <w:rPr>
          <w:rFonts w:ascii="Times New Roman" w:hAnsi="Times New Roman"/>
          <w:sz w:val="28"/>
          <w:szCs w:val="28"/>
        </w:rPr>
        <w:t>становка систем видеонаблюдения в образовательных организациях, МАУ «ЦОО «Каникулы»</w:t>
      </w:r>
      <w:r w:rsidR="008013EC">
        <w:rPr>
          <w:rFonts w:ascii="Times New Roman" w:hAnsi="Times New Roman"/>
          <w:sz w:val="28"/>
          <w:szCs w:val="28"/>
        </w:rPr>
        <w:t>;</w:t>
      </w:r>
    </w:p>
    <w:p w:rsidR="008013EC" w:rsidRPr="008013EC" w:rsidRDefault="00E81BF6" w:rsidP="00801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13EC" w:rsidRPr="008013EC">
        <w:rPr>
          <w:rFonts w:ascii="Times New Roman" w:hAnsi="Times New Roman"/>
          <w:sz w:val="28"/>
          <w:szCs w:val="28"/>
        </w:rPr>
        <w:t>оздание условий в дошкольных образовательных организациях для  инклюзивного образования детей-инвалидов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8013EC" w:rsidRPr="007254AA" w:rsidRDefault="00E81BF6" w:rsidP="00F83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013EC" w:rsidRPr="008013EC">
        <w:rPr>
          <w:rFonts w:ascii="Times New Roman" w:hAnsi="Times New Roman"/>
          <w:sz w:val="28"/>
          <w:szCs w:val="28"/>
        </w:rPr>
        <w:t>еал</w:t>
      </w:r>
      <w:r>
        <w:rPr>
          <w:rFonts w:ascii="Times New Roman" w:hAnsi="Times New Roman"/>
          <w:sz w:val="28"/>
          <w:szCs w:val="28"/>
        </w:rPr>
        <w:t xml:space="preserve">изация мероприятий по </w:t>
      </w:r>
      <w:r w:rsidR="008013EC" w:rsidRPr="008013EC">
        <w:rPr>
          <w:rFonts w:ascii="Times New Roman" w:hAnsi="Times New Roman"/>
          <w:sz w:val="28"/>
          <w:szCs w:val="28"/>
        </w:rPr>
        <w:t>содействию созданию новых мест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013EC" w:rsidRPr="008013E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8013EC">
        <w:rPr>
          <w:rFonts w:ascii="Times New Roman" w:hAnsi="Times New Roman"/>
          <w:sz w:val="28"/>
          <w:szCs w:val="28"/>
        </w:rPr>
        <w:t>.</w:t>
      </w:r>
    </w:p>
    <w:p w:rsidR="004716CA" w:rsidRPr="008E47B8" w:rsidRDefault="004716CA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B8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«Обеспечение мероприятий по охране труда работников образовательных организаций, МАУ «ЦОО «Каникулы»                        в рамках Подпрограммы планируется</w:t>
      </w:r>
      <w:r w:rsidR="00BF5A61" w:rsidRPr="008E4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F4E" w:rsidRPr="008E47B8">
        <w:rPr>
          <w:rFonts w:ascii="Times New Roman" w:eastAsia="Times New Roman" w:hAnsi="Times New Roman"/>
          <w:sz w:val="28"/>
          <w:szCs w:val="28"/>
          <w:lang w:eastAsia="ru-RU"/>
        </w:rPr>
        <w:t>проведение специальной оценки условий труда, медицинских осмотров работников образовательных о</w:t>
      </w:r>
      <w:r w:rsidR="00C815CD" w:rsidRPr="008E47B8">
        <w:rPr>
          <w:rFonts w:ascii="Times New Roman" w:eastAsia="Times New Roman" w:hAnsi="Times New Roman"/>
          <w:sz w:val="28"/>
          <w:szCs w:val="28"/>
          <w:lang w:eastAsia="ru-RU"/>
        </w:rPr>
        <w:t>рганизаций, МАУ «ЦОО «Каникулы».</w:t>
      </w:r>
    </w:p>
    <w:p w:rsidR="006F6D9C" w:rsidRDefault="004716CA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7B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«Улучшение материально-технической базы МБДОО,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МАДОО, МБ(А)ОО, МБ(А)О ДО» в рамках Подпрограммы планируется</w:t>
      </w:r>
      <w:r w:rsidR="006F6D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2CFE" w:rsidRDefault="00052CFE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нового технологического, учебного </w:t>
      </w:r>
      <w:r w:rsidR="00B12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оборудования, мебели, инвентаря</w:t>
      </w:r>
      <w:r w:rsidR="00672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для МБДОО, МАДОО, МБ(А)ОО,</w:t>
      </w:r>
      <w:r w:rsidR="00B12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МБ(А)О ДО</w:t>
      </w:r>
      <w:r w:rsidR="000F75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75C4" w:rsidRPr="007254AA" w:rsidRDefault="000F75C4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автотранспорта для организации перевозок детей.</w:t>
      </w:r>
    </w:p>
    <w:p w:rsidR="00282F0D" w:rsidRPr="007254AA" w:rsidRDefault="00282F0D" w:rsidP="00282F0D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052CFE" w:rsidRPr="007254AA" w:rsidRDefault="00052CF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 Подпрограммы</w:t>
      </w:r>
    </w:p>
    <w:p w:rsidR="007D7E03" w:rsidRPr="00F470CC" w:rsidRDefault="007D7E03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8C5" w:rsidRPr="001D30B8" w:rsidRDefault="00E908C5" w:rsidP="00FE0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Общий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объем финансирования Подпрограммы за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счет</w:t>
      </w:r>
      <w:r w:rsidR="00FE03EE">
        <w:rPr>
          <w:rFonts w:ascii="Times New Roman" w:hAnsi="Times New Roman"/>
          <w:sz w:val="28"/>
          <w:szCs w:val="28"/>
        </w:rPr>
        <w:t xml:space="preserve"> </w:t>
      </w:r>
      <w:r w:rsidR="002A52DB">
        <w:rPr>
          <w:rFonts w:ascii="Times New Roman" w:hAnsi="Times New Roman"/>
          <w:sz w:val="28"/>
          <w:szCs w:val="28"/>
        </w:rPr>
        <w:t>в</w:t>
      </w:r>
      <w:r w:rsidRPr="001D30B8">
        <w:rPr>
          <w:rFonts w:ascii="Times New Roman" w:hAnsi="Times New Roman"/>
          <w:sz w:val="28"/>
          <w:szCs w:val="28"/>
        </w:rPr>
        <w:t>сех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источников </w:t>
      </w:r>
      <w:r w:rsidR="006555B5">
        <w:rPr>
          <w:rFonts w:ascii="Times New Roman" w:hAnsi="Times New Roman"/>
          <w:sz w:val="28"/>
          <w:szCs w:val="28"/>
        </w:rPr>
        <w:t>-</w:t>
      </w:r>
      <w:r w:rsidR="003B7341">
        <w:rPr>
          <w:rFonts w:ascii="Times New Roman" w:hAnsi="Times New Roman"/>
          <w:sz w:val="28"/>
          <w:szCs w:val="28"/>
        </w:rPr>
        <w:t xml:space="preserve"> </w:t>
      </w:r>
      <w:r w:rsidR="006555B5">
        <w:rPr>
          <w:rFonts w:ascii="Times New Roman" w:hAnsi="Times New Roman"/>
          <w:sz w:val="28"/>
          <w:szCs w:val="28"/>
        </w:rPr>
        <w:t>6 044 974,0</w:t>
      </w:r>
      <w:r w:rsidR="0015732B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тыс.рублей, </w:t>
      </w:r>
      <w:r w:rsidR="00FE03EE">
        <w:rPr>
          <w:rFonts w:ascii="Times New Roman" w:hAnsi="Times New Roman"/>
          <w:sz w:val="28"/>
          <w:szCs w:val="28"/>
        </w:rPr>
        <w:t>в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том</w:t>
      </w:r>
      <w:r w:rsidR="00FE03EE">
        <w:rPr>
          <w:rFonts w:ascii="Times New Roman" w:hAnsi="Times New Roman"/>
          <w:sz w:val="28"/>
          <w:szCs w:val="28"/>
        </w:rPr>
        <w:t xml:space="preserve"> числе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по годам: 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 xml:space="preserve">2015 год - 153 465,3 тыс.рублей; 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 xml:space="preserve">2016 год - 284 913,0 тыс.рублей; 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2017 год - 579 091,3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2018 год - 1 031 303,8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2019 год - 1 594 549,2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2020 год -1 390 901,1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2021 год - 267 346,7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2022 год - 247 801,2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2023 год - 247 801,2 тыс.рублей;</w:t>
      </w:r>
    </w:p>
    <w:p w:rsid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2024 год - 247 801,2 тыс.рублей,</w:t>
      </w:r>
    </w:p>
    <w:p w:rsidR="00E908C5" w:rsidRPr="0011440A" w:rsidRDefault="00E908C5" w:rsidP="00B85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</w:t>
      </w:r>
      <w:r w:rsidRPr="0011440A">
        <w:rPr>
          <w:rFonts w:ascii="Times New Roman" w:hAnsi="Times New Roman"/>
          <w:sz w:val="28"/>
          <w:szCs w:val="28"/>
        </w:rPr>
        <w:t>средств</w:t>
      </w:r>
      <w:r w:rsidR="008D626C" w:rsidRPr="0011440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>федерального</w:t>
      </w:r>
      <w:r w:rsidR="008D626C" w:rsidRPr="0011440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 xml:space="preserve">бюджета </w:t>
      </w:r>
      <w:r w:rsidR="009D2881" w:rsidRPr="0011440A">
        <w:rPr>
          <w:rFonts w:ascii="Times New Roman" w:hAnsi="Times New Roman"/>
          <w:sz w:val="28"/>
          <w:szCs w:val="28"/>
        </w:rPr>
        <w:t>-</w:t>
      </w:r>
      <w:r w:rsidRPr="0011440A">
        <w:rPr>
          <w:rFonts w:ascii="Times New Roman" w:hAnsi="Times New Roman"/>
          <w:sz w:val="28"/>
          <w:szCs w:val="28"/>
        </w:rPr>
        <w:t xml:space="preserve"> </w:t>
      </w:r>
      <w:r w:rsidR="003E5788">
        <w:rPr>
          <w:rFonts w:ascii="Times New Roman" w:hAnsi="Times New Roman"/>
          <w:sz w:val="28"/>
          <w:szCs w:val="28"/>
        </w:rPr>
        <w:br/>
      </w:r>
      <w:r w:rsidR="00E42A24">
        <w:rPr>
          <w:rFonts w:ascii="Times New Roman" w:hAnsi="Times New Roman"/>
          <w:sz w:val="28"/>
          <w:szCs w:val="28"/>
        </w:rPr>
        <w:t>2</w:t>
      </w:r>
      <w:r w:rsidR="00566748">
        <w:rPr>
          <w:rFonts w:ascii="Times New Roman" w:hAnsi="Times New Roman"/>
          <w:sz w:val="28"/>
          <w:szCs w:val="28"/>
        </w:rPr>
        <w:t> 231 192,2</w:t>
      </w:r>
      <w:r w:rsidR="00E706DA" w:rsidRPr="00E706D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2015 год - 0,0 тыс.рублей;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2016 год - 798,4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lastRenderedPageBreak/>
        <w:t>2017 год - 328 862,6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2018 год - 703 056,2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2019 год </w:t>
      </w:r>
      <w:r w:rsidR="00566748">
        <w:rPr>
          <w:rFonts w:ascii="Times New Roman" w:hAnsi="Times New Roman"/>
          <w:sz w:val="28"/>
          <w:szCs w:val="28"/>
        </w:rPr>
        <w:t>-</w:t>
      </w:r>
      <w:r w:rsidRPr="00E42A24">
        <w:rPr>
          <w:rFonts w:ascii="Times New Roman" w:hAnsi="Times New Roman"/>
          <w:sz w:val="28"/>
          <w:szCs w:val="28"/>
        </w:rPr>
        <w:t xml:space="preserve"> </w:t>
      </w:r>
      <w:r w:rsidR="00566748">
        <w:rPr>
          <w:rFonts w:ascii="Times New Roman" w:hAnsi="Times New Roman"/>
          <w:sz w:val="28"/>
          <w:szCs w:val="28"/>
        </w:rPr>
        <w:t>932 765,1</w:t>
      </w:r>
      <w:r w:rsidRPr="00E42A24">
        <w:rPr>
          <w:rFonts w:ascii="Times New Roman" w:hAnsi="Times New Roman"/>
          <w:sz w:val="28"/>
          <w:szCs w:val="28"/>
        </w:rPr>
        <w:t xml:space="preserve">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2020 год - 265 709,9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2021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2022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2023 год - 0,0 тыс.рублей;</w:t>
      </w:r>
    </w:p>
    <w:p w:rsid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2024 год - 0,0 тыс.рублей,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в том числе за счет средств краевого бюджета</w:t>
      </w:r>
      <w:r w:rsidR="008B6B17">
        <w:rPr>
          <w:rFonts w:ascii="Times New Roman" w:hAnsi="Times New Roman"/>
          <w:sz w:val="28"/>
          <w:szCs w:val="28"/>
        </w:rPr>
        <w:t xml:space="preserve"> -                                           </w:t>
      </w:r>
      <w:r w:rsidR="00E42A24" w:rsidRPr="00E42A24">
        <w:rPr>
          <w:rFonts w:ascii="Times New Roman" w:hAnsi="Times New Roman"/>
          <w:sz w:val="28"/>
          <w:szCs w:val="28"/>
        </w:rPr>
        <w:t xml:space="preserve">1 </w:t>
      </w:r>
      <w:r w:rsidR="001E6E3A">
        <w:rPr>
          <w:rFonts w:ascii="Times New Roman" w:hAnsi="Times New Roman"/>
          <w:sz w:val="28"/>
          <w:szCs w:val="28"/>
        </w:rPr>
        <w:t>433</w:t>
      </w:r>
      <w:r w:rsidR="00E42A24" w:rsidRPr="00E42A24">
        <w:rPr>
          <w:rFonts w:ascii="Times New Roman" w:hAnsi="Times New Roman"/>
          <w:sz w:val="28"/>
          <w:szCs w:val="28"/>
        </w:rPr>
        <w:t xml:space="preserve"> </w:t>
      </w:r>
      <w:r w:rsidR="001E6E3A">
        <w:rPr>
          <w:rFonts w:ascii="Times New Roman" w:hAnsi="Times New Roman"/>
          <w:sz w:val="28"/>
          <w:szCs w:val="28"/>
        </w:rPr>
        <w:t>383</w:t>
      </w:r>
      <w:r w:rsidR="00E42A24" w:rsidRPr="00E42A24">
        <w:rPr>
          <w:rFonts w:ascii="Times New Roman" w:hAnsi="Times New Roman"/>
          <w:sz w:val="28"/>
          <w:szCs w:val="28"/>
        </w:rPr>
        <w:t xml:space="preserve">,0 </w:t>
      </w:r>
      <w:r w:rsidR="00E42A24">
        <w:rPr>
          <w:rFonts w:ascii="Times New Roman" w:hAnsi="Times New Roman"/>
          <w:sz w:val="28"/>
          <w:szCs w:val="28"/>
        </w:rPr>
        <w:t xml:space="preserve">   </w:t>
      </w:r>
      <w:r w:rsidRPr="00096FAA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2015 год - 0,0 тыс.рублей;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2016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2017 год - 82 524,8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2018 год - 125 422,0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2019 год </w:t>
      </w:r>
      <w:r w:rsidR="00566748">
        <w:rPr>
          <w:rFonts w:ascii="Times New Roman" w:hAnsi="Times New Roman"/>
          <w:sz w:val="28"/>
          <w:szCs w:val="28"/>
        </w:rPr>
        <w:t>-</w:t>
      </w:r>
      <w:r w:rsidRPr="00E42A24">
        <w:rPr>
          <w:rFonts w:ascii="Times New Roman" w:hAnsi="Times New Roman"/>
          <w:sz w:val="28"/>
          <w:szCs w:val="28"/>
        </w:rPr>
        <w:t xml:space="preserve"> </w:t>
      </w:r>
      <w:r w:rsidR="00566748">
        <w:rPr>
          <w:rFonts w:ascii="Times New Roman" w:hAnsi="Times New Roman"/>
          <w:sz w:val="28"/>
          <w:szCs w:val="28"/>
        </w:rPr>
        <w:t>407 499,3 тыс</w:t>
      </w:r>
      <w:r w:rsidRPr="00E42A24">
        <w:rPr>
          <w:rFonts w:ascii="Times New Roman" w:hAnsi="Times New Roman"/>
          <w:sz w:val="28"/>
          <w:szCs w:val="28"/>
        </w:rPr>
        <w:t>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2020 год - 817 936,9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2021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2022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2023 год - 0,0 тыс.рублей;</w:t>
      </w:r>
    </w:p>
    <w:p w:rsid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2024 год - 0,0 тыс.рублей,</w:t>
      </w:r>
    </w:p>
    <w:p w:rsidR="00124B7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>
        <w:rPr>
          <w:rFonts w:ascii="Times New Roman" w:hAnsi="Times New Roman"/>
          <w:sz w:val="28"/>
          <w:szCs w:val="28"/>
        </w:rPr>
        <w:t>-</w:t>
      </w:r>
      <w:r w:rsidRPr="0009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66748">
        <w:rPr>
          <w:rFonts w:ascii="Times New Roman" w:hAnsi="Times New Roman"/>
          <w:sz w:val="28"/>
          <w:szCs w:val="28"/>
        </w:rPr>
        <w:t> </w:t>
      </w:r>
      <w:r w:rsidR="00683C5C">
        <w:rPr>
          <w:rFonts w:ascii="Times New Roman" w:hAnsi="Times New Roman"/>
          <w:sz w:val="28"/>
          <w:szCs w:val="28"/>
        </w:rPr>
        <w:t>3</w:t>
      </w:r>
      <w:r w:rsidR="00566748">
        <w:rPr>
          <w:rFonts w:ascii="Times New Roman" w:hAnsi="Times New Roman"/>
          <w:sz w:val="28"/>
          <w:szCs w:val="28"/>
        </w:rPr>
        <w:t>80 398,8</w:t>
      </w:r>
      <w:r w:rsidRPr="00096FAA">
        <w:rPr>
          <w:rFonts w:ascii="Times New Roman" w:hAnsi="Times New Roman"/>
          <w:sz w:val="28"/>
          <w:szCs w:val="28"/>
        </w:rPr>
        <w:t xml:space="preserve"> тыс.рублей, сумма по годам: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 xml:space="preserve">2015 год - 153 465,3 тыс.рублей; 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2016 год - 284 114,6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2017 год - 167 703,9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2018 год - 202 825,6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 xml:space="preserve">2019 год </w:t>
      </w:r>
      <w:r w:rsidR="00BD5083">
        <w:rPr>
          <w:rFonts w:ascii="Times New Roman" w:hAnsi="Times New Roman"/>
          <w:sz w:val="28"/>
          <w:szCs w:val="28"/>
        </w:rPr>
        <w:t xml:space="preserve">- </w:t>
      </w:r>
      <w:r w:rsidRPr="00683C5C">
        <w:rPr>
          <w:rFonts w:ascii="Times New Roman" w:hAnsi="Times New Roman"/>
          <w:sz w:val="28"/>
          <w:szCs w:val="28"/>
        </w:rPr>
        <w:t>2</w:t>
      </w:r>
      <w:r w:rsidR="00BD5083">
        <w:rPr>
          <w:rFonts w:ascii="Times New Roman" w:hAnsi="Times New Roman"/>
          <w:sz w:val="28"/>
          <w:szCs w:val="28"/>
        </w:rPr>
        <w:t>54 284,8</w:t>
      </w:r>
      <w:r w:rsidRPr="00683C5C">
        <w:rPr>
          <w:rFonts w:ascii="Times New Roman" w:hAnsi="Times New Roman"/>
          <w:sz w:val="28"/>
          <w:szCs w:val="28"/>
        </w:rPr>
        <w:t xml:space="preserve">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2020 год - 307 254,3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2021 год - 267 346,7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2022 год - 247 801,2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2023 год - 247 801,2 тыс.рублей;</w:t>
      </w:r>
    </w:p>
    <w:p w:rsid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2024 год - 247 801,2 тыс.рублей.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 Барнаула.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Объем финансирования подлежит ежегодному уточнению                                    в соответствии с решением БГД о бюджете города на очередной финансовый год и плановый период.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721" w:rsidRDefault="00F25721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2B64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Оценка эффективности Подпрограммы проводится в соответствии              с методикой оценки эффективности, указанной в целом для Программы.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B12C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</w:t>
      </w:r>
    </w:p>
    <w:p w:rsidR="003B3E58" w:rsidRDefault="00096FAA" w:rsidP="0010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реализации Программы в целом.</w:t>
      </w:r>
    </w:p>
    <w:p w:rsidR="001F46CA" w:rsidRDefault="001F46CA" w:rsidP="0010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46CA" w:rsidSect="00F25721">
      <w:headerReference w:type="default" r:id="rId8"/>
      <w:pgSz w:w="11906" w:h="16838"/>
      <w:pgMar w:top="1134" w:right="680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74" w:rsidRDefault="006B3474">
      <w:pPr>
        <w:spacing w:after="0" w:line="240" w:lineRule="auto"/>
      </w:pPr>
      <w:r>
        <w:separator/>
      </w:r>
    </w:p>
  </w:endnote>
  <w:endnote w:type="continuationSeparator" w:id="0">
    <w:p w:rsidR="006B3474" w:rsidRDefault="006B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74" w:rsidRDefault="006B3474">
      <w:pPr>
        <w:spacing w:after="0" w:line="240" w:lineRule="auto"/>
      </w:pPr>
      <w:r>
        <w:separator/>
      </w:r>
    </w:p>
  </w:footnote>
  <w:footnote w:type="continuationSeparator" w:id="0">
    <w:p w:rsidR="006B3474" w:rsidRDefault="006B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5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3FFE" w:rsidRPr="00A85663" w:rsidRDefault="00074DE4">
        <w:pPr>
          <w:pStyle w:val="a4"/>
          <w:jc w:val="right"/>
          <w:rPr>
            <w:sz w:val="28"/>
            <w:szCs w:val="28"/>
          </w:rPr>
        </w:pPr>
        <w:r w:rsidRPr="00A85663">
          <w:rPr>
            <w:sz w:val="28"/>
            <w:szCs w:val="28"/>
          </w:rPr>
          <w:fldChar w:fldCharType="begin"/>
        </w:r>
        <w:r w:rsidR="00FB3FFE" w:rsidRPr="00A85663">
          <w:rPr>
            <w:sz w:val="28"/>
            <w:szCs w:val="28"/>
          </w:rPr>
          <w:instrText>PAGE   \* MERGEFORMAT</w:instrText>
        </w:r>
        <w:r w:rsidRPr="00A85663">
          <w:rPr>
            <w:sz w:val="28"/>
            <w:szCs w:val="28"/>
          </w:rPr>
          <w:fldChar w:fldCharType="separate"/>
        </w:r>
        <w:r w:rsidR="00FC7671">
          <w:rPr>
            <w:noProof/>
            <w:sz w:val="28"/>
            <w:szCs w:val="28"/>
          </w:rPr>
          <w:t>9</w:t>
        </w:r>
        <w:r w:rsidRPr="00A85663">
          <w:rPr>
            <w:sz w:val="28"/>
            <w:szCs w:val="28"/>
          </w:rPr>
          <w:fldChar w:fldCharType="end"/>
        </w:r>
      </w:p>
    </w:sdtContent>
  </w:sdt>
  <w:p w:rsidR="000F62BF" w:rsidRDefault="006B34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9"/>
    <w:rsid w:val="0000563D"/>
    <w:rsid w:val="0001097C"/>
    <w:rsid w:val="00035BB0"/>
    <w:rsid w:val="000369C8"/>
    <w:rsid w:val="00044C07"/>
    <w:rsid w:val="00046316"/>
    <w:rsid w:val="00052CFE"/>
    <w:rsid w:val="00074DE4"/>
    <w:rsid w:val="00091D2A"/>
    <w:rsid w:val="00094503"/>
    <w:rsid w:val="00095ADD"/>
    <w:rsid w:val="00096FAA"/>
    <w:rsid w:val="000A38EB"/>
    <w:rsid w:val="000A6538"/>
    <w:rsid w:val="000B26B9"/>
    <w:rsid w:val="000C309A"/>
    <w:rsid w:val="000C6205"/>
    <w:rsid w:val="000D561A"/>
    <w:rsid w:val="000D7A03"/>
    <w:rsid w:val="000E12D6"/>
    <w:rsid w:val="000E4D92"/>
    <w:rsid w:val="000F75C4"/>
    <w:rsid w:val="000F7DF0"/>
    <w:rsid w:val="00103B63"/>
    <w:rsid w:val="00110E04"/>
    <w:rsid w:val="00110F0F"/>
    <w:rsid w:val="00113BCA"/>
    <w:rsid w:val="0011440A"/>
    <w:rsid w:val="00117099"/>
    <w:rsid w:val="00117238"/>
    <w:rsid w:val="00123135"/>
    <w:rsid w:val="00124B7A"/>
    <w:rsid w:val="0012662A"/>
    <w:rsid w:val="001300BA"/>
    <w:rsid w:val="0013083B"/>
    <w:rsid w:val="00131900"/>
    <w:rsid w:val="00134A0E"/>
    <w:rsid w:val="001453C2"/>
    <w:rsid w:val="00145B59"/>
    <w:rsid w:val="00153228"/>
    <w:rsid w:val="00155527"/>
    <w:rsid w:val="00156404"/>
    <w:rsid w:val="0015732B"/>
    <w:rsid w:val="00161EA7"/>
    <w:rsid w:val="00165A1F"/>
    <w:rsid w:val="001675E6"/>
    <w:rsid w:val="00181B1A"/>
    <w:rsid w:val="0018296F"/>
    <w:rsid w:val="00187436"/>
    <w:rsid w:val="001933F5"/>
    <w:rsid w:val="001A0EEC"/>
    <w:rsid w:val="001C4153"/>
    <w:rsid w:val="001D1537"/>
    <w:rsid w:val="001D548D"/>
    <w:rsid w:val="001D55CD"/>
    <w:rsid w:val="001E349C"/>
    <w:rsid w:val="001E6E3A"/>
    <w:rsid w:val="001F0B7D"/>
    <w:rsid w:val="001F46CA"/>
    <w:rsid w:val="001F7162"/>
    <w:rsid w:val="00205104"/>
    <w:rsid w:val="00210B1C"/>
    <w:rsid w:val="002214A0"/>
    <w:rsid w:val="002223C0"/>
    <w:rsid w:val="00222B3B"/>
    <w:rsid w:val="00224CB1"/>
    <w:rsid w:val="00224DE4"/>
    <w:rsid w:val="00237133"/>
    <w:rsid w:val="002462B2"/>
    <w:rsid w:val="00252CFF"/>
    <w:rsid w:val="002620D0"/>
    <w:rsid w:val="00262445"/>
    <w:rsid w:val="00263BF0"/>
    <w:rsid w:val="00281AC0"/>
    <w:rsid w:val="00282F0D"/>
    <w:rsid w:val="00285991"/>
    <w:rsid w:val="00292C38"/>
    <w:rsid w:val="002968BC"/>
    <w:rsid w:val="002A52DB"/>
    <w:rsid w:val="002B6429"/>
    <w:rsid w:val="002C0AA7"/>
    <w:rsid w:val="002C1999"/>
    <w:rsid w:val="002C2646"/>
    <w:rsid w:val="002D4279"/>
    <w:rsid w:val="002D6970"/>
    <w:rsid w:val="002E3453"/>
    <w:rsid w:val="002E61F3"/>
    <w:rsid w:val="002F2795"/>
    <w:rsid w:val="0030090A"/>
    <w:rsid w:val="00303B2D"/>
    <w:rsid w:val="0031108B"/>
    <w:rsid w:val="00312C2F"/>
    <w:rsid w:val="0031307B"/>
    <w:rsid w:val="003153A0"/>
    <w:rsid w:val="0032257D"/>
    <w:rsid w:val="0032344E"/>
    <w:rsid w:val="0032795A"/>
    <w:rsid w:val="003414F0"/>
    <w:rsid w:val="00345BCD"/>
    <w:rsid w:val="00345E5D"/>
    <w:rsid w:val="00346447"/>
    <w:rsid w:val="00347CA1"/>
    <w:rsid w:val="00350DEB"/>
    <w:rsid w:val="00356309"/>
    <w:rsid w:val="003634B4"/>
    <w:rsid w:val="00364A75"/>
    <w:rsid w:val="003701A1"/>
    <w:rsid w:val="00370EEA"/>
    <w:rsid w:val="00373AAC"/>
    <w:rsid w:val="00381163"/>
    <w:rsid w:val="0038655E"/>
    <w:rsid w:val="00390DCD"/>
    <w:rsid w:val="003A4B19"/>
    <w:rsid w:val="003B3ACB"/>
    <w:rsid w:val="003B3E58"/>
    <w:rsid w:val="003B7341"/>
    <w:rsid w:val="003C5586"/>
    <w:rsid w:val="003C67CD"/>
    <w:rsid w:val="003E5788"/>
    <w:rsid w:val="004218E1"/>
    <w:rsid w:val="0042230F"/>
    <w:rsid w:val="00430639"/>
    <w:rsid w:val="004332E7"/>
    <w:rsid w:val="00440C34"/>
    <w:rsid w:val="004414F7"/>
    <w:rsid w:val="004423E6"/>
    <w:rsid w:val="00442480"/>
    <w:rsid w:val="00451160"/>
    <w:rsid w:val="0045301F"/>
    <w:rsid w:val="00455C62"/>
    <w:rsid w:val="004601DA"/>
    <w:rsid w:val="00463739"/>
    <w:rsid w:val="00465A0B"/>
    <w:rsid w:val="0047166A"/>
    <w:rsid w:val="004716CA"/>
    <w:rsid w:val="0047712E"/>
    <w:rsid w:val="00487CC1"/>
    <w:rsid w:val="00492453"/>
    <w:rsid w:val="004A2CD3"/>
    <w:rsid w:val="004A7744"/>
    <w:rsid w:val="004B3043"/>
    <w:rsid w:val="004B5237"/>
    <w:rsid w:val="004C2A75"/>
    <w:rsid w:val="004C315D"/>
    <w:rsid w:val="004C4117"/>
    <w:rsid w:val="004C4BDD"/>
    <w:rsid w:val="004D465C"/>
    <w:rsid w:val="004D7B8F"/>
    <w:rsid w:val="004D7F59"/>
    <w:rsid w:val="004E4C87"/>
    <w:rsid w:val="004E58F5"/>
    <w:rsid w:val="004E7DBC"/>
    <w:rsid w:val="004F40F1"/>
    <w:rsid w:val="00501820"/>
    <w:rsid w:val="00520242"/>
    <w:rsid w:val="00520771"/>
    <w:rsid w:val="00543432"/>
    <w:rsid w:val="00544497"/>
    <w:rsid w:val="00545849"/>
    <w:rsid w:val="00554443"/>
    <w:rsid w:val="00555822"/>
    <w:rsid w:val="00562C08"/>
    <w:rsid w:val="00566113"/>
    <w:rsid w:val="00566748"/>
    <w:rsid w:val="00570356"/>
    <w:rsid w:val="00594E4D"/>
    <w:rsid w:val="00597BF5"/>
    <w:rsid w:val="005A520E"/>
    <w:rsid w:val="005B0FFF"/>
    <w:rsid w:val="005B25EB"/>
    <w:rsid w:val="005B2AFD"/>
    <w:rsid w:val="005B7F79"/>
    <w:rsid w:val="005C42F9"/>
    <w:rsid w:val="005C5EA6"/>
    <w:rsid w:val="005C7786"/>
    <w:rsid w:val="005E4DFF"/>
    <w:rsid w:val="005E7942"/>
    <w:rsid w:val="00605EC9"/>
    <w:rsid w:val="00617C12"/>
    <w:rsid w:val="00620CC4"/>
    <w:rsid w:val="00623901"/>
    <w:rsid w:val="006273A8"/>
    <w:rsid w:val="0063265B"/>
    <w:rsid w:val="00632DFB"/>
    <w:rsid w:val="00635122"/>
    <w:rsid w:val="006378AE"/>
    <w:rsid w:val="00640A6B"/>
    <w:rsid w:val="00641ACE"/>
    <w:rsid w:val="00642F81"/>
    <w:rsid w:val="006449A8"/>
    <w:rsid w:val="00646AFC"/>
    <w:rsid w:val="006555B5"/>
    <w:rsid w:val="00663EBC"/>
    <w:rsid w:val="00672423"/>
    <w:rsid w:val="00681BB6"/>
    <w:rsid w:val="00683C5C"/>
    <w:rsid w:val="006B18C9"/>
    <w:rsid w:val="006B24CB"/>
    <w:rsid w:val="006B3474"/>
    <w:rsid w:val="006C2973"/>
    <w:rsid w:val="006C7177"/>
    <w:rsid w:val="006E1831"/>
    <w:rsid w:val="006F6D9C"/>
    <w:rsid w:val="006F75D3"/>
    <w:rsid w:val="00702013"/>
    <w:rsid w:val="00706D6B"/>
    <w:rsid w:val="00713D08"/>
    <w:rsid w:val="00715FE4"/>
    <w:rsid w:val="007254AA"/>
    <w:rsid w:val="00727004"/>
    <w:rsid w:val="007336C9"/>
    <w:rsid w:val="007347FB"/>
    <w:rsid w:val="00734AEE"/>
    <w:rsid w:val="00736CAA"/>
    <w:rsid w:val="00743291"/>
    <w:rsid w:val="0075152F"/>
    <w:rsid w:val="00753A78"/>
    <w:rsid w:val="00755A03"/>
    <w:rsid w:val="00755B1F"/>
    <w:rsid w:val="007571FC"/>
    <w:rsid w:val="00763C88"/>
    <w:rsid w:val="00772D62"/>
    <w:rsid w:val="007832EF"/>
    <w:rsid w:val="0078649C"/>
    <w:rsid w:val="0078661D"/>
    <w:rsid w:val="007906E3"/>
    <w:rsid w:val="007A7F7B"/>
    <w:rsid w:val="007B0385"/>
    <w:rsid w:val="007B0F1D"/>
    <w:rsid w:val="007B5473"/>
    <w:rsid w:val="007C1EB8"/>
    <w:rsid w:val="007D47A0"/>
    <w:rsid w:val="007D650F"/>
    <w:rsid w:val="007D7E03"/>
    <w:rsid w:val="007E2D61"/>
    <w:rsid w:val="007E2DC9"/>
    <w:rsid w:val="007E3C77"/>
    <w:rsid w:val="007F357A"/>
    <w:rsid w:val="008013EC"/>
    <w:rsid w:val="00805156"/>
    <w:rsid w:val="00816E5A"/>
    <w:rsid w:val="00823A75"/>
    <w:rsid w:val="008344FF"/>
    <w:rsid w:val="0083601C"/>
    <w:rsid w:val="00836AE8"/>
    <w:rsid w:val="00837100"/>
    <w:rsid w:val="00840039"/>
    <w:rsid w:val="0084315A"/>
    <w:rsid w:val="00844294"/>
    <w:rsid w:val="008448DF"/>
    <w:rsid w:val="00862B11"/>
    <w:rsid w:val="00867B20"/>
    <w:rsid w:val="00882528"/>
    <w:rsid w:val="008863EF"/>
    <w:rsid w:val="00886501"/>
    <w:rsid w:val="00891AA2"/>
    <w:rsid w:val="0089755B"/>
    <w:rsid w:val="00897D89"/>
    <w:rsid w:val="008A5B3B"/>
    <w:rsid w:val="008B6B17"/>
    <w:rsid w:val="008D5F4E"/>
    <w:rsid w:val="008D626C"/>
    <w:rsid w:val="008E293C"/>
    <w:rsid w:val="008E420D"/>
    <w:rsid w:val="008E47B8"/>
    <w:rsid w:val="00900155"/>
    <w:rsid w:val="009011B2"/>
    <w:rsid w:val="009109FC"/>
    <w:rsid w:val="00912C94"/>
    <w:rsid w:val="00920EAD"/>
    <w:rsid w:val="00925470"/>
    <w:rsid w:val="00944C03"/>
    <w:rsid w:val="0094622B"/>
    <w:rsid w:val="009515ED"/>
    <w:rsid w:val="00957109"/>
    <w:rsid w:val="00963781"/>
    <w:rsid w:val="00965D73"/>
    <w:rsid w:val="009811BF"/>
    <w:rsid w:val="00986F5F"/>
    <w:rsid w:val="0099553C"/>
    <w:rsid w:val="009D2881"/>
    <w:rsid w:val="009D5DB2"/>
    <w:rsid w:val="009E5E92"/>
    <w:rsid w:val="009E70A1"/>
    <w:rsid w:val="00A0355C"/>
    <w:rsid w:val="00A053A0"/>
    <w:rsid w:val="00A15765"/>
    <w:rsid w:val="00A33A07"/>
    <w:rsid w:val="00A37314"/>
    <w:rsid w:val="00A43651"/>
    <w:rsid w:val="00A53D07"/>
    <w:rsid w:val="00A55C90"/>
    <w:rsid w:val="00A605FA"/>
    <w:rsid w:val="00A76631"/>
    <w:rsid w:val="00A84E3B"/>
    <w:rsid w:val="00A85663"/>
    <w:rsid w:val="00A8707C"/>
    <w:rsid w:val="00A9369F"/>
    <w:rsid w:val="00A9649B"/>
    <w:rsid w:val="00AA18E0"/>
    <w:rsid w:val="00AA2010"/>
    <w:rsid w:val="00AA4D11"/>
    <w:rsid w:val="00AC270C"/>
    <w:rsid w:val="00AD3FE3"/>
    <w:rsid w:val="00AD7251"/>
    <w:rsid w:val="00AE2346"/>
    <w:rsid w:val="00AE6814"/>
    <w:rsid w:val="00AE6C88"/>
    <w:rsid w:val="00AF5277"/>
    <w:rsid w:val="00B02CA4"/>
    <w:rsid w:val="00B110D3"/>
    <w:rsid w:val="00B12C0E"/>
    <w:rsid w:val="00B22AC0"/>
    <w:rsid w:val="00B22EA7"/>
    <w:rsid w:val="00B2314A"/>
    <w:rsid w:val="00B278DC"/>
    <w:rsid w:val="00B3797C"/>
    <w:rsid w:val="00B41ED7"/>
    <w:rsid w:val="00B5754C"/>
    <w:rsid w:val="00B65CE5"/>
    <w:rsid w:val="00B765DB"/>
    <w:rsid w:val="00B85BB5"/>
    <w:rsid w:val="00B90B30"/>
    <w:rsid w:val="00B940BA"/>
    <w:rsid w:val="00BA0FB4"/>
    <w:rsid w:val="00BB00C3"/>
    <w:rsid w:val="00BB4555"/>
    <w:rsid w:val="00BC5CA5"/>
    <w:rsid w:val="00BC6079"/>
    <w:rsid w:val="00BC766D"/>
    <w:rsid w:val="00BD3523"/>
    <w:rsid w:val="00BD5083"/>
    <w:rsid w:val="00BE6B65"/>
    <w:rsid w:val="00BF5A61"/>
    <w:rsid w:val="00BF7084"/>
    <w:rsid w:val="00C067C1"/>
    <w:rsid w:val="00C07FBD"/>
    <w:rsid w:val="00C11841"/>
    <w:rsid w:val="00C3537A"/>
    <w:rsid w:val="00C446F7"/>
    <w:rsid w:val="00C45FE4"/>
    <w:rsid w:val="00C46B8F"/>
    <w:rsid w:val="00C703D6"/>
    <w:rsid w:val="00C716D8"/>
    <w:rsid w:val="00C77F1C"/>
    <w:rsid w:val="00C80B48"/>
    <w:rsid w:val="00C815CD"/>
    <w:rsid w:val="00C92762"/>
    <w:rsid w:val="00C92AA4"/>
    <w:rsid w:val="00C93307"/>
    <w:rsid w:val="00CA0735"/>
    <w:rsid w:val="00CA5D56"/>
    <w:rsid w:val="00CB668E"/>
    <w:rsid w:val="00CC0797"/>
    <w:rsid w:val="00CC51CD"/>
    <w:rsid w:val="00CC574B"/>
    <w:rsid w:val="00CD0AD0"/>
    <w:rsid w:val="00CD304C"/>
    <w:rsid w:val="00CE698B"/>
    <w:rsid w:val="00CE766B"/>
    <w:rsid w:val="00D014CA"/>
    <w:rsid w:val="00D173B5"/>
    <w:rsid w:val="00D2227A"/>
    <w:rsid w:val="00D23724"/>
    <w:rsid w:val="00D31C86"/>
    <w:rsid w:val="00D37019"/>
    <w:rsid w:val="00D370A9"/>
    <w:rsid w:val="00D60245"/>
    <w:rsid w:val="00D632BC"/>
    <w:rsid w:val="00D6778F"/>
    <w:rsid w:val="00D67C3C"/>
    <w:rsid w:val="00D71B5A"/>
    <w:rsid w:val="00D72479"/>
    <w:rsid w:val="00D72BBF"/>
    <w:rsid w:val="00D77968"/>
    <w:rsid w:val="00D81660"/>
    <w:rsid w:val="00D90888"/>
    <w:rsid w:val="00D91C6D"/>
    <w:rsid w:val="00D92FF4"/>
    <w:rsid w:val="00D970B0"/>
    <w:rsid w:val="00DA0FD9"/>
    <w:rsid w:val="00DA5A3B"/>
    <w:rsid w:val="00DA5D84"/>
    <w:rsid w:val="00DB369D"/>
    <w:rsid w:val="00DB654C"/>
    <w:rsid w:val="00DC0E1D"/>
    <w:rsid w:val="00DC190E"/>
    <w:rsid w:val="00DC545C"/>
    <w:rsid w:val="00DC6411"/>
    <w:rsid w:val="00DD3BD4"/>
    <w:rsid w:val="00DD5A68"/>
    <w:rsid w:val="00DD723F"/>
    <w:rsid w:val="00DE0EC5"/>
    <w:rsid w:val="00DE374E"/>
    <w:rsid w:val="00DF3FB3"/>
    <w:rsid w:val="00DF45FD"/>
    <w:rsid w:val="00DF6AF2"/>
    <w:rsid w:val="00E034A9"/>
    <w:rsid w:val="00E1203D"/>
    <w:rsid w:val="00E22284"/>
    <w:rsid w:val="00E32C09"/>
    <w:rsid w:val="00E36C3A"/>
    <w:rsid w:val="00E42A24"/>
    <w:rsid w:val="00E45EE3"/>
    <w:rsid w:val="00E51A8D"/>
    <w:rsid w:val="00E5256F"/>
    <w:rsid w:val="00E5732E"/>
    <w:rsid w:val="00E62D69"/>
    <w:rsid w:val="00E706DA"/>
    <w:rsid w:val="00E81BF6"/>
    <w:rsid w:val="00E8646A"/>
    <w:rsid w:val="00E87AFA"/>
    <w:rsid w:val="00E908C5"/>
    <w:rsid w:val="00E92643"/>
    <w:rsid w:val="00E92A36"/>
    <w:rsid w:val="00EC0C57"/>
    <w:rsid w:val="00EC37CB"/>
    <w:rsid w:val="00EC5F71"/>
    <w:rsid w:val="00EF155F"/>
    <w:rsid w:val="00EF18AF"/>
    <w:rsid w:val="00F14823"/>
    <w:rsid w:val="00F20A23"/>
    <w:rsid w:val="00F25721"/>
    <w:rsid w:val="00F25B4D"/>
    <w:rsid w:val="00F310AE"/>
    <w:rsid w:val="00F346E8"/>
    <w:rsid w:val="00F470CC"/>
    <w:rsid w:val="00F55AB5"/>
    <w:rsid w:val="00F717DE"/>
    <w:rsid w:val="00F7622A"/>
    <w:rsid w:val="00F8219F"/>
    <w:rsid w:val="00F8290D"/>
    <w:rsid w:val="00F838E4"/>
    <w:rsid w:val="00F85CC6"/>
    <w:rsid w:val="00F904E5"/>
    <w:rsid w:val="00FA275C"/>
    <w:rsid w:val="00FB3FFE"/>
    <w:rsid w:val="00FC0298"/>
    <w:rsid w:val="00FC66A5"/>
    <w:rsid w:val="00FC73B0"/>
    <w:rsid w:val="00FC7671"/>
    <w:rsid w:val="00FE03EE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BBC1-C10B-4DED-8696-AD1D50CA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2020-01-27T06:20:00Z</cp:lastPrinted>
  <dcterms:created xsi:type="dcterms:W3CDTF">2020-03-05T06:57:00Z</dcterms:created>
  <dcterms:modified xsi:type="dcterms:W3CDTF">2020-03-05T06:57:00Z</dcterms:modified>
</cp:coreProperties>
</file>