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FA" w:rsidRPr="00C522FA" w:rsidRDefault="00C522FA" w:rsidP="00C522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C522FA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C522FA" w:rsidRDefault="00C522FA" w:rsidP="00C522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городской Думы</w:t>
      </w:r>
    </w:p>
    <w:p w:rsidR="00C522FA" w:rsidRPr="00831EBC" w:rsidRDefault="00C522FA" w:rsidP="00C522FA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C522FA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31EBC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C522FA" w:rsidRPr="00C522FA" w:rsidRDefault="00C522FA" w:rsidP="00C522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2FA" w:rsidRPr="00831EBC" w:rsidRDefault="00C522FA" w:rsidP="00C522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831EBC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C522FA" w:rsidRDefault="00C522FA" w:rsidP="00C522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городской Думы</w:t>
      </w:r>
    </w:p>
    <w:p w:rsidR="00C522FA" w:rsidRPr="00C522FA" w:rsidRDefault="00C522FA" w:rsidP="00C522FA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06 декабря 2019 года №411</w:t>
      </w:r>
    </w:p>
    <w:p w:rsidR="00C522FA" w:rsidRPr="00C522FA" w:rsidRDefault="00C522FA" w:rsidP="00195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FA" w:rsidRPr="00C522FA" w:rsidRDefault="00C522FA" w:rsidP="00195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94" w:rsidRPr="00D30FBD" w:rsidRDefault="00195294" w:rsidP="00195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бюджетных ассигнований </w:t>
      </w: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ведомственной структуре расходов бюджета города на 2020 год</w:t>
      </w:r>
    </w:p>
    <w:p w:rsidR="00195294" w:rsidRDefault="00195294" w:rsidP="00195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94" w:rsidRDefault="00195294" w:rsidP="00195294">
      <w:pPr>
        <w:spacing w:after="0" w:line="240" w:lineRule="auto"/>
        <w:ind w:right="-142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W w:w="546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3"/>
        <w:gridCol w:w="562"/>
        <w:gridCol w:w="713"/>
        <w:gridCol w:w="2881"/>
        <w:gridCol w:w="668"/>
        <w:gridCol w:w="1836"/>
      </w:tblGrid>
      <w:tr w:rsidR="00975EAF" w:rsidRPr="0075316A" w:rsidTr="004A2532">
        <w:trPr>
          <w:trHeight w:val="330"/>
        </w:trPr>
        <w:tc>
          <w:tcPr>
            <w:tcW w:w="1513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35" w:type="pct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852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5316A" w:rsidRPr="004202C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975EAF" w:rsidRPr="0075316A" w:rsidTr="004A2532">
        <w:trPr>
          <w:trHeight w:val="330"/>
        </w:trPr>
        <w:tc>
          <w:tcPr>
            <w:tcW w:w="1513" w:type="pct"/>
            <w:vMerge/>
            <w:tcBorders>
              <w:top w:val="nil"/>
              <w:bottom w:val="nil"/>
            </w:tcBorders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EAF" w:rsidRPr="0075316A" w:rsidTr="004A2532">
        <w:trPr>
          <w:trHeight w:val="330"/>
        </w:trPr>
        <w:tc>
          <w:tcPr>
            <w:tcW w:w="1513" w:type="pct"/>
            <w:vMerge/>
            <w:tcBorders>
              <w:bottom w:val="nil"/>
            </w:tcBorders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  <w:r w:rsidR="009B6871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1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5316A" w:rsidRPr="00266686" w:rsidRDefault="0075316A" w:rsidP="00B053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B05391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331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04120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E04120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337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10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</w:t>
            </w:r>
            <w:r w:rsidR="00E04120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="00B05391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2" w:type="pct"/>
            <w:vMerge w:val="restart"/>
            <w:tcBorders>
              <w:top w:val="nil"/>
              <w:bottom w:val="nil"/>
            </w:tcBorders>
            <w:hideMark/>
          </w:tcPr>
          <w:p w:rsidR="00975EAF" w:rsidRPr="00975EAF" w:rsidRDefault="00975EAF" w:rsidP="0097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A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75316A" w:rsidRPr="0075316A" w:rsidRDefault="00975EAF" w:rsidP="0097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AF">
              <w:rPr>
                <w:rFonts w:ascii="Times New Roman" w:eastAsia="Times New Roman" w:hAnsi="Times New Roman" w:cs="Times New Roman"/>
                <w:lang w:eastAsia="ru-RU"/>
              </w:rPr>
              <w:t>на 2020 год</w:t>
            </w:r>
          </w:p>
        </w:tc>
      </w:tr>
      <w:tr w:rsidR="00975EAF" w:rsidRPr="0075316A" w:rsidTr="004A2532">
        <w:trPr>
          <w:trHeight w:val="885"/>
        </w:trPr>
        <w:tc>
          <w:tcPr>
            <w:tcW w:w="1513" w:type="pct"/>
            <w:vMerge/>
            <w:tcBorders>
              <w:bottom w:val="nil"/>
            </w:tcBorders>
            <w:vAlign w:val="center"/>
            <w:hideMark/>
          </w:tcPr>
          <w:p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bottom w:val="nil"/>
            </w:tcBorders>
            <w:vAlign w:val="center"/>
            <w:hideMark/>
          </w:tcPr>
          <w:p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vMerge/>
            <w:tcBorders>
              <w:bottom w:val="nil"/>
            </w:tcBorders>
            <w:vAlign w:val="center"/>
            <w:hideMark/>
          </w:tcPr>
          <w:p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bottom w:val="nil"/>
            </w:tcBorders>
            <w:vAlign w:val="center"/>
            <w:hideMark/>
          </w:tcPr>
          <w:p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pct"/>
            <w:vMerge/>
            <w:tcBorders>
              <w:bottom w:val="nil"/>
            </w:tcBorders>
            <w:vAlign w:val="center"/>
            <w:hideMark/>
          </w:tcPr>
          <w:p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tcBorders>
              <w:bottom w:val="nil"/>
            </w:tcBorders>
            <w:vAlign w:val="center"/>
            <w:hideMark/>
          </w:tcPr>
          <w:p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  <w:tcBorders>
              <w:bottom w:val="nil"/>
            </w:tcBorders>
            <w:vAlign w:val="center"/>
            <w:hideMark/>
          </w:tcPr>
          <w:p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17C2" w:rsidRPr="00E04120" w:rsidRDefault="00DA17C2" w:rsidP="00E04120">
      <w:pPr>
        <w:spacing w:after="0" w:line="240" w:lineRule="auto"/>
        <w:rPr>
          <w:sz w:val="2"/>
        </w:rPr>
      </w:pPr>
    </w:p>
    <w:tbl>
      <w:tblPr>
        <w:tblW w:w="546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851"/>
        <w:gridCol w:w="567"/>
        <w:gridCol w:w="709"/>
        <w:gridCol w:w="709"/>
        <w:gridCol w:w="427"/>
        <w:gridCol w:w="569"/>
        <w:gridCol w:w="1168"/>
        <w:gridCol w:w="679"/>
        <w:gridCol w:w="1838"/>
      </w:tblGrid>
      <w:tr w:rsidR="0075316A" w:rsidRPr="004D358C" w:rsidTr="00D3646A">
        <w:trPr>
          <w:trHeight w:val="330"/>
          <w:tblHeader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3" w:type="pct"/>
            <w:gridSpan w:val="4"/>
            <w:shd w:val="clear" w:color="auto" w:fill="auto"/>
            <w:noWrap/>
            <w:vAlign w:val="center"/>
            <w:hideMark/>
          </w:tcPr>
          <w:p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04120" w:rsidRPr="004D358C" w:rsidTr="00D3646A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75316A" w:rsidRPr="00C522F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75316A" w:rsidRPr="004D358C" w:rsidRDefault="0075316A" w:rsidP="003E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405 548,7</w:t>
            </w:r>
          </w:p>
        </w:tc>
      </w:tr>
      <w:tr w:rsidR="00E04120" w:rsidRPr="004D358C" w:rsidTr="00D3646A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75316A" w:rsidRPr="004A2532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A2532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75316A" w:rsidRPr="004D358C" w:rsidRDefault="003E2FF9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391 919,3</w:t>
            </w:r>
          </w:p>
        </w:tc>
      </w:tr>
      <w:tr w:rsidR="00E04120" w:rsidRPr="004D358C" w:rsidTr="00D3646A">
        <w:trPr>
          <w:trHeight w:val="315"/>
        </w:trPr>
        <w:tc>
          <w:tcPr>
            <w:tcW w:w="1512" w:type="pct"/>
            <w:shd w:val="clear" w:color="auto" w:fill="auto"/>
            <w:hideMark/>
          </w:tcPr>
          <w:p w:rsidR="0075316A" w:rsidRPr="004D358C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75316A" w:rsidRPr="004D358C" w:rsidRDefault="003E2FF9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E04120" w:rsidRPr="004D358C" w:rsidTr="00D3646A">
        <w:trPr>
          <w:trHeight w:val="855"/>
        </w:trPr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5316A" w:rsidRPr="004D358C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A" w:rsidRPr="004D358C" w:rsidRDefault="003E2FF9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E04120" w:rsidRPr="004D358C" w:rsidTr="00D3646A">
        <w:trPr>
          <w:trHeight w:val="478"/>
        </w:trPr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5316A" w:rsidRPr="004D358C" w:rsidRDefault="0075316A" w:rsidP="00B0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на осуществление полномочий по составлению 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A" w:rsidRPr="004D358C" w:rsidRDefault="003E2FF9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B038FE" w:rsidRPr="004D358C" w:rsidTr="00831EBC">
        <w:trPr>
          <w:trHeight w:val="85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38FE" w:rsidRDefault="00B038FE" w:rsidP="0083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FE" w:rsidRDefault="00B038FE" w:rsidP="0083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8FE" w:rsidRPr="00B038FE" w:rsidRDefault="00B038FE" w:rsidP="0083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FE" w:rsidRPr="00B038FE" w:rsidRDefault="00B038FE" w:rsidP="00B03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1B3">
              <w:rPr>
                <w:rFonts w:ascii="Times New Roman" w:hAnsi="Times New Roman" w:cs="Times New Roman"/>
                <w:sz w:val="28"/>
                <w:szCs w:val="28"/>
              </w:rPr>
              <w:t>*главный распорядитель средств бюджета города</w:t>
            </w:r>
          </w:p>
          <w:p w:rsidR="00B038FE" w:rsidRPr="004D358C" w:rsidRDefault="00B038FE" w:rsidP="0083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8FE" w:rsidRPr="004D358C" w:rsidTr="00B038FE">
        <w:trPr>
          <w:trHeight w:val="478"/>
        </w:trPr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038FE" w:rsidRPr="004D358C" w:rsidRDefault="00B038FE" w:rsidP="00B0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8FE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5E4098" w:rsidRPr="004D358C" w:rsidTr="00B038FE">
        <w:trPr>
          <w:trHeight w:val="67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46 285,7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138,3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138,3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138,3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138,3</w:t>
            </w:r>
          </w:p>
        </w:tc>
      </w:tr>
      <w:tr w:rsidR="005E4098" w:rsidRPr="004D358C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46 147,4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46 147,4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финансам, налоговой и кредитной политике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46 147,4</w:t>
            </w:r>
          </w:p>
        </w:tc>
      </w:tr>
      <w:tr w:rsidR="005E4098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44 565,4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44 565,4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5E4098" w:rsidRPr="004D358C" w:rsidTr="00B038FE">
        <w:trPr>
          <w:trHeight w:val="40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</w:t>
            </w:r>
            <w:r w:rsidR="004A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 органов местного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306 073,3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5E4098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178,4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178,4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финансам, налоговой и кредитной политике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5E4098" w:rsidRPr="004D358C" w:rsidTr="00B038FE">
        <w:trPr>
          <w:trHeight w:val="9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Всероссийской переписи населения 2020 года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</w:t>
            </w:r>
            <w:r w:rsidR="00A6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E4098" w:rsidRPr="004D358C" w:rsidTr="00B038FE">
        <w:trPr>
          <w:trHeight w:val="1754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286 139,3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286 139,3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284 621,3</w:t>
            </w:r>
          </w:p>
        </w:tc>
      </w:tr>
      <w:tr w:rsidR="005E4098" w:rsidRPr="004D358C" w:rsidTr="00B038FE">
        <w:trPr>
          <w:trHeight w:val="117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8 700,1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8 700,1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275 921,2</w:t>
            </w:r>
          </w:p>
        </w:tc>
      </w:tr>
      <w:tr w:rsidR="005E4098" w:rsidRPr="004D358C" w:rsidTr="00B038FE">
        <w:trPr>
          <w:trHeight w:val="469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79 195,4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196 725,8</w:t>
            </w:r>
          </w:p>
        </w:tc>
      </w:tr>
      <w:tr w:rsidR="005E4098" w:rsidRPr="004D358C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1 518,0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1 518,0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1 518,0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116653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116653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2 480 710,9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46 451,3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46 451,3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31 047,2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31 047,2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30 811,1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5E4098" w:rsidRPr="004D358C" w:rsidTr="00B038FE">
        <w:trPr>
          <w:trHeight w:val="717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30 308,4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30 308,4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236,1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4A2532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«Цифровой </w:t>
            </w:r>
            <w:r w:rsidR="005E4098"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15 055,1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15 055,1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15 055,1</w:t>
            </w:r>
          </w:p>
        </w:tc>
      </w:tr>
      <w:tr w:rsidR="005E4098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3 970,4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3 970,4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957,1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957,1</w:t>
            </w:r>
          </w:p>
        </w:tc>
      </w:tr>
      <w:tr w:rsidR="005E4098" w:rsidRPr="004D358C" w:rsidTr="00B038FE">
        <w:trPr>
          <w:trHeight w:val="761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10 127,6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5E4098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A6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648,7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6 478,9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2 160 659,0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13 685,6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13 685,6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13 685,6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13 485,6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13 482,1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13 482,1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297 254,0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296 847,1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муниципальной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296 847,1</w:t>
            </w:r>
          </w:p>
        </w:tc>
      </w:tr>
      <w:tr w:rsidR="005E4098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22 515,8</w:t>
            </w:r>
          </w:p>
        </w:tc>
      </w:tr>
      <w:tr w:rsidR="005E4098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21 376,1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21 376,1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1 139,7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1 139,7</w:t>
            </w:r>
          </w:p>
        </w:tc>
      </w:tr>
      <w:tr w:rsidR="005E4098" w:rsidRPr="004D358C" w:rsidTr="00B038FE">
        <w:trPr>
          <w:trHeight w:val="2643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134 668,0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бюджетные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134 668,0</w:t>
            </w:r>
          </w:p>
        </w:tc>
      </w:tr>
      <w:tr w:rsidR="005E4098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134 668,0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P9000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139 663,3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P9000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139 663,3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P9000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139 663,3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206,9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206,9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1 845 554,4</w:t>
            </w:r>
          </w:p>
        </w:tc>
      </w:tr>
      <w:tr w:rsidR="005E4098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5E4098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6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1 785 416,2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1 785 416,2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31 720,</w:t>
            </w:r>
            <w:r w:rsidR="005E4098"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31 720,0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31 720,0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347 590,0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347 590,0</w:t>
            </w:r>
          </w:p>
        </w:tc>
      </w:tr>
      <w:tr w:rsidR="005E4098" w:rsidRPr="004D358C" w:rsidTr="00B038FE">
        <w:trPr>
          <w:trHeight w:val="689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347 590,0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130 589,9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130 589,9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130 589,9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на содержание технических средств организации дорожного движения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5E4098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14 397</w:t>
            </w:r>
            <w:r w:rsidR="00A6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14 397,6</w:t>
            </w:r>
          </w:p>
        </w:tc>
      </w:tr>
      <w:tr w:rsidR="005E4098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5E4098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</w:t>
            </w:r>
            <w:r w:rsidR="00A6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69 821,9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69 821,9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69 821,9</w:t>
            </w:r>
          </w:p>
        </w:tc>
      </w:tr>
      <w:tr w:rsidR="005E4098" w:rsidRPr="004D358C" w:rsidTr="00B038FE">
        <w:trPr>
          <w:trHeight w:val="228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5E4098" w:rsidRPr="004D358C" w:rsidTr="00D3646A">
        <w:trPr>
          <w:trHeight w:val="166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5E4098" w:rsidRPr="004D358C" w:rsidTr="00831EBC">
        <w:trPr>
          <w:trHeight w:val="11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</w:t>
            </w:r>
            <w:r w:rsidRPr="00D3646A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 xml:space="preserve">  </w:t>
            </w:r>
            <w:r w:rsidR="005E4098"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средств организации дорожного движения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40 490,7</w:t>
            </w:r>
          </w:p>
        </w:tc>
      </w:tr>
      <w:tr w:rsidR="005E4098" w:rsidRPr="004D358C" w:rsidTr="00831EBC">
        <w:trPr>
          <w:trHeight w:val="111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40 490,7</w:t>
            </w:r>
          </w:p>
        </w:tc>
      </w:tr>
      <w:tr w:rsidR="005E4098" w:rsidRPr="004D358C" w:rsidTr="00831EBC">
        <w:trPr>
          <w:trHeight w:val="1512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40 490,7</w:t>
            </w:r>
          </w:p>
        </w:tc>
      </w:tr>
      <w:tr w:rsidR="005E4098" w:rsidRPr="004D358C" w:rsidTr="00831EBC">
        <w:trPr>
          <w:trHeight w:val="74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9 901,2</w:t>
            </w:r>
          </w:p>
        </w:tc>
      </w:tr>
      <w:tr w:rsidR="005E4098" w:rsidRPr="004D358C" w:rsidTr="00831EBC">
        <w:trPr>
          <w:trHeight w:val="1052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9 901,2</w:t>
            </w:r>
          </w:p>
        </w:tc>
      </w:tr>
      <w:tr w:rsidR="005E4098" w:rsidRPr="004D358C" w:rsidTr="00831EBC">
        <w:trPr>
          <w:trHeight w:val="1453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9 901,2</w:t>
            </w:r>
          </w:p>
        </w:tc>
      </w:tr>
      <w:tr w:rsidR="005E4098" w:rsidRPr="004D358C" w:rsidTr="00831EBC">
        <w:trPr>
          <w:trHeight w:val="2242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83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r w:rsidR="00831EBC"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r w:rsidR="00831EBC"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ирование расходов по оплате</w:t>
            </w:r>
            <w:r w:rsidR="00831EBC" w:rsidRPr="008232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831EBC"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 работников дорожно-благоустроительного комплекса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61 180,6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61 180,6</w:t>
            </w:r>
          </w:p>
        </w:tc>
      </w:tr>
      <w:tr w:rsidR="005E4098" w:rsidRPr="004D358C" w:rsidTr="00831EBC">
        <w:trPr>
          <w:trHeight w:val="407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61 180,6</w:t>
            </w:r>
          </w:p>
        </w:tc>
      </w:tr>
      <w:tr w:rsidR="00D3646A" w:rsidRPr="004D358C" w:rsidTr="00D3646A">
        <w:trPr>
          <w:trHeight w:val="753"/>
        </w:trPr>
        <w:tc>
          <w:tcPr>
            <w:tcW w:w="1512" w:type="pct"/>
            <w:shd w:val="clear" w:color="auto" w:fill="auto"/>
          </w:tcPr>
          <w:p w:rsidR="00D3646A" w:rsidRPr="004D358C" w:rsidRDefault="00D3646A" w:rsidP="00D3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Софинансирование расходов на 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D3646A" w:rsidRPr="005E4098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D3646A" w:rsidRPr="004D358C" w:rsidTr="00D3646A">
        <w:trPr>
          <w:trHeight w:val="990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строительство, реконструкцию,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D3646A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877 414,7</w:t>
            </w: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национального проекта «Безопасные и качественные автомобильные дороги»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877 414,7</w:t>
            </w: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353 006,2</w:t>
            </w:r>
          </w:p>
        </w:tc>
      </w:tr>
      <w:tr w:rsidR="00D3646A" w:rsidRPr="004D358C" w:rsidTr="00B038FE">
        <w:trPr>
          <w:trHeight w:val="167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353 006,2</w:t>
            </w:r>
          </w:p>
        </w:tc>
      </w:tr>
      <w:tr w:rsidR="00D3646A" w:rsidRPr="004D358C" w:rsidTr="00D3646A">
        <w:trPr>
          <w:trHeight w:val="166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487 408,5</w:t>
            </w:r>
          </w:p>
        </w:tc>
      </w:tr>
      <w:tr w:rsidR="00D3646A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487 408,5</w:t>
            </w: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37 000,0</w:t>
            </w:r>
          </w:p>
        </w:tc>
      </w:tr>
      <w:tr w:rsidR="00D3646A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37 000,0</w:t>
            </w:r>
          </w:p>
        </w:tc>
      </w:tr>
      <w:tr w:rsidR="00D3646A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3646A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3646A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3646A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9 838,2</w:t>
            </w:r>
          </w:p>
        </w:tc>
      </w:tr>
      <w:tr w:rsidR="00D3646A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7 043,5</w:t>
            </w:r>
          </w:p>
        </w:tc>
      </w:tr>
      <w:tr w:rsidR="00D3646A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7 043,5</w:t>
            </w: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7 043,5</w:t>
            </w: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7 043,5</w:t>
            </w: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2 794,7</w:t>
            </w:r>
          </w:p>
        </w:tc>
      </w:tr>
      <w:tr w:rsidR="008232AE" w:rsidRPr="004D358C" w:rsidTr="008232AE">
        <w:trPr>
          <w:trHeight w:val="890"/>
        </w:trPr>
        <w:tc>
          <w:tcPr>
            <w:tcW w:w="1512" w:type="pct"/>
            <w:shd w:val="clear" w:color="auto" w:fill="auto"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8232AE" w:rsidRPr="005E4098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2 794,7</w:t>
            </w:r>
          </w:p>
        </w:tc>
      </w:tr>
      <w:tr w:rsidR="008232AE" w:rsidRPr="004D358C" w:rsidTr="008232AE">
        <w:trPr>
          <w:trHeight w:val="130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общественной инфраструктуры, основанных на местных инициативах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2 794,7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265 500,6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265 500,6</w:t>
            </w:r>
          </w:p>
        </w:tc>
      </w:tr>
      <w:tr w:rsidR="008232AE" w:rsidRPr="004D358C" w:rsidTr="00D3646A">
        <w:trPr>
          <w:trHeight w:val="235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121 895,6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121 895,6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81 964,7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81 964,7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81 964,7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20 046,4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20 046,4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20 046,4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</w:t>
            </w:r>
            <w:r w:rsidRPr="008232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 работников дорожно-благоустроительного комплекса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городского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5 884,5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1 671,7</w:t>
            </w:r>
          </w:p>
        </w:tc>
      </w:tr>
      <w:tr w:rsidR="008232AE" w:rsidRPr="004D358C" w:rsidTr="00D3646A">
        <w:trPr>
          <w:trHeight w:val="30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 w:rsidRPr="00D3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 бюджетным, автономным</w:t>
            </w:r>
            <w:r w:rsidRPr="00D3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4 212,8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4 212,8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доро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жно-транспортной системы города</w:t>
            </w:r>
            <w:r w:rsidRPr="00D364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91 176,1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91 176,1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</w:t>
            </w:r>
            <w:r w:rsidRPr="00D3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9 541,0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</w:t>
            </w:r>
            <w:r w:rsidRPr="00D3646A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 xml:space="preserve">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текущий ремонт линий наружного освещения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по освещению городского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4 115,5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4 115,5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50 765,5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50 765,5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3 499,8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3 499,8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3 499,8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42 242,1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42 242,1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42 242,1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 современной городской среды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1 663,4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1 239,1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1 239,1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105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4 397,6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4 397,6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проведения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выборов и референдумов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4 080,3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8232AE" w:rsidRPr="004D358C" w:rsidTr="00B038FE">
        <w:trPr>
          <w:trHeight w:val="170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4 065,6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1 145,4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1 145,4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8232AE" w:rsidRPr="00116653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19 744,8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19 744,8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19 744,8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7 115,3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7 115,3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767,1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6 767,1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9 626,3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626,3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9 006,5</w:t>
            </w:r>
          </w:p>
        </w:tc>
      </w:tr>
      <w:tr w:rsidR="008232AE" w:rsidRPr="004D358C" w:rsidTr="00B038FE">
        <w:trPr>
          <w:trHeight w:val="106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2 852,6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2 852,6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2 852,6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2 852,6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1 626,8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1 225,8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Комитет по управлению муниципальной собственностью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86 769,2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57 419,5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57 419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48 145,9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48 145,9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25 058,6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23 582,5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23 582,5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14 343,4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комитета по управлению муниципальной собственностью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8232AE" w:rsidRPr="004D358C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8 498,0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29 349,7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29 349,7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29 349,7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29 349,7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благоустройство кладбищ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26 915,7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26 915,7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26 915,7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1 346 945,8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11 292,0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11 292,0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выплаты по обязательствам органов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11 141,0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1 726,6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1 726,6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8 914,4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8 914,4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9 353,5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9 353,5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9 268,8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9 268,8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10 231,6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1 316 068,7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659 818,9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659 818,9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659 818,9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331 201,0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331 201,0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331 201,0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67 422,2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467 422,2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467 422,2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капитальному ремонту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50 505,0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50 505,0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50 505,0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174 133,2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174 133,2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174 133,2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проект "Современная школа" в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национального проекта "Образование"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188 827,6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188 827,6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17 182,1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17 182,1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17 182,1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171 645,5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171 645,5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171 645,5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37 596,4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37 596,4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37 596,4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1 372,8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1 022,3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31 305,3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31 305,3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29 555,4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27 707,5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27 707,5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4 918,3</w:t>
            </w:r>
          </w:p>
        </w:tc>
      </w:tr>
      <w:tr w:rsidR="008232AE" w:rsidRPr="004D358C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4 918,3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657 358,1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507 517,2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13 759,6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13 680,6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8 939,6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7 160,8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7 160,8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1 778,8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1 778,8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106 537,6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1 059,7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1 059,7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1 059,7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1 059,7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105 477,9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83 477,9</w:t>
            </w:r>
          </w:p>
        </w:tc>
      </w:tr>
      <w:tr w:rsidR="008232AE" w:rsidRPr="004D358C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75 511,7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75 511,7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7 966,2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384 686,8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3 863,3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3 863,3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3 863,3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3 863,3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39 880,7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29 508,3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29 508,3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29 508,3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1 908,9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7 206,7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7 206,7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7 206,7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1 256,8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8232AE" w:rsidRPr="004D358C" w:rsidTr="00B038FE">
        <w:trPr>
          <w:trHeight w:val="127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:rsidTr="00B038FE">
        <w:trPr>
          <w:trHeight w:val="3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206 889,5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174 889,5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49 340,2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49 340,2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110 721,9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110 721,9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14 827,4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14 827,4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учреждения по обеспечению хозяйственного обслуживания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 в сфере установленных функций органов государственной власти субъектов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402,9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133 625,4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133 625,4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Поощрение победителей краевого этапа Всероссийского конкурса «Лучшая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практика»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132 691,4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35 620,8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13 866,6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21 754,2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68 997,5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68 997,5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8 323,1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6 645,2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8232AE" w:rsidRPr="004D358C" w:rsidTr="00B038FE">
        <w:trPr>
          <w:trHeight w:val="47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6 510,2</w:t>
            </w:r>
          </w:p>
        </w:tc>
      </w:tr>
      <w:tr w:rsidR="008232AE" w:rsidRPr="004D358C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4 404,3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4 154,3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4 154,3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условий для развития туризма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5 145,1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3 402,8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2 402,8</w:t>
            </w:r>
          </w:p>
        </w:tc>
      </w:tr>
      <w:tr w:rsidR="008232AE" w:rsidRPr="004D358C" w:rsidTr="00B038FE">
        <w:trPr>
          <w:trHeight w:val="53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зависимых состояний и противодействия незаконному обороту наркотиков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P6510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P6510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P6510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134 205,2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134 205,2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134 205,2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134 205,2</w:t>
            </w:r>
          </w:p>
        </w:tc>
      </w:tr>
      <w:tr w:rsidR="008232AE" w:rsidRPr="004D358C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127 715,5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127 715,5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выплаты гражданам, кроме публичных нормативных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127 715,5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мероприятий по обеспечению жильем молодых семей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759,3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172 353,9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4 799,4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4 799,4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272,1</w:t>
            </w:r>
          </w:p>
        </w:tc>
      </w:tr>
      <w:tr w:rsidR="008232AE" w:rsidRPr="004D358C" w:rsidTr="00B038FE">
        <w:trPr>
          <w:trHeight w:val="144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«Совершенствование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2 017,4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2 017,4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комитета по энергоресурсам 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газификации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1 521,0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167 554,5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121 258,4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121 258,4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121 258,4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затрат при эксплуатации систем централизованного водоотведения пригородной зоны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106 618,0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106 618,0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106 618,0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46 296,1</w:t>
            </w:r>
          </w:p>
        </w:tc>
      </w:tr>
      <w:tr w:rsidR="008232AE" w:rsidRPr="004D358C" w:rsidTr="00B038FE">
        <w:trPr>
          <w:trHeight w:val="244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46 196,1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46 196,1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13 296,1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12 910,4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12 910,4</w:t>
            </w:r>
          </w:p>
        </w:tc>
      </w:tr>
      <w:tr w:rsidR="008232AE" w:rsidRPr="004D358C" w:rsidTr="00B038FE">
        <w:trPr>
          <w:trHeight w:val="145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32 900,0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872 779,3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22 289,9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22 289,9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8232AE" w:rsidRPr="004D358C" w:rsidTr="00B038FE">
        <w:trPr>
          <w:trHeight w:val="232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642,2</w:t>
            </w:r>
          </w:p>
        </w:tc>
      </w:tr>
      <w:tr w:rsidR="008232AE" w:rsidRPr="004D358C" w:rsidTr="00B038FE">
        <w:trPr>
          <w:trHeight w:val="207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20 678,0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20 678,0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20 678,0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6 303,1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6 303,1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14 374,9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9 824,9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848 913,7</w:t>
            </w:r>
          </w:p>
        </w:tc>
      </w:tr>
      <w:tr w:rsidR="008232AE" w:rsidRPr="004D358C" w:rsidTr="00B038FE">
        <w:trPr>
          <w:trHeight w:val="337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569 651,5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197 969,6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69 401,7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36 994,7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3 182,5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3 182,5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33 812,2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33 812,2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Снос аварийных домов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5 348,0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мероприятий по переселению граждан из аварийного жилищного фонда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20 195,0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3 865,3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3 865,3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16 329,7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16 329,7</w:t>
            </w:r>
          </w:p>
        </w:tc>
      </w:tr>
      <w:tr w:rsidR="008232AE" w:rsidRPr="004D358C" w:rsidTr="00B038FE">
        <w:trPr>
          <w:trHeight w:val="70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«Создание условий для обеспечения населения города Барнаула качественными услугами жилищно-коммунального хозяйства на 2015-2030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128 567,9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Капитальный ремонт жилищного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5 611,4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8232AE" w:rsidRPr="004D358C" w:rsidTr="00B038FE">
        <w:trPr>
          <w:trHeight w:val="142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232AE" w:rsidRPr="004D358C" w:rsidTr="00B038FE">
        <w:trPr>
          <w:trHeight w:val="271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368 681,9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368 681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97 983,9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370,7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38 370,7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59 613,2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59 613,2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Федеральный проект 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270 698,0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267 796,2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64 967,9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64 967,9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202 828,3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202 828,3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2 901,8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бюджетные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2 127,1</w:t>
            </w:r>
          </w:p>
        </w:tc>
      </w:tr>
      <w:tr w:rsidR="008232AE" w:rsidRPr="004D358C" w:rsidTr="00B038FE">
        <w:trPr>
          <w:trHeight w:val="703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2 127,1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232AE" w:rsidRPr="004D358C" w:rsidTr="00B038FE">
        <w:trPr>
          <w:trHeight w:val="167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243 937,4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24 411,0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24 411,0</w:t>
            </w:r>
          </w:p>
        </w:tc>
      </w:tr>
      <w:tr w:rsidR="008232AE" w:rsidRPr="004D358C" w:rsidTr="00B038FE">
        <w:trPr>
          <w:trHeight w:val="328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24 321,0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24 321,0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24 321,0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конкурса на лучшую новогоднюю дворовую территорию жилищного фонда города Барнаула «Зимний двор»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219 526,4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219 526,4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64 471,9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64 471,9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64 471,9</w:t>
            </w:r>
          </w:p>
        </w:tc>
      </w:tr>
      <w:tr w:rsidR="008232AE" w:rsidRPr="004D358C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139 451,8</w:t>
            </w:r>
          </w:p>
        </w:tc>
      </w:tr>
      <w:tr w:rsidR="008232AE" w:rsidRPr="004D358C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 современной городской среды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139 451,8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139 451,8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139 451,8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жилищно-коммунального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35 324,8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«Барнаул – комфортный город» на 2015-2030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33 725,7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33 725,7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1 144,1</w:t>
            </w:r>
          </w:p>
        </w:tc>
      </w:tr>
      <w:tr w:rsidR="008232AE" w:rsidRPr="004D358C" w:rsidTr="00B038FE">
        <w:trPr>
          <w:trHeight w:val="230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1 575,7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1 251,8</w:t>
            </w:r>
          </w:p>
        </w:tc>
      </w:tr>
      <w:tr w:rsidR="008232AE" w:rsidRPr="004D358C" w:rsidTr="00B038FE">
        <w:trPr>
          <w:trHeight w:val="132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8232AE" w:rsidRPr="004D358C" w:rsidTr="00B038FE">
        <w:trPr>
          <w:trHeight w:val="127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8232AE" w:rsidRPr="004D358C" w:rsidTr="00B038FE">
        <w:trPr>
          <w:trHeight w:val="161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8232AE" w:rsidRPr="00116653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Счетная палата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9 440,0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9 440,0</w:t>
            </w:r>
          </w:p>
        </w:tc>
      </w:tr>
      <w:tr w:rsidR="008232AE" w:rsidRPr="004D358C" w:rsidTr="00B038FE">
        <w:trPr>
          <w:trHeight w:val="235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8 138,5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8 076,2</w:t>
            </w:r>
          </w:p>
        </w:tc>
      </w:tr>
      <w:tr w:rsidR="008232AE" w:rsidRPr="004D358C" w:rsidTr="00B038FE">
        <w:trPr>
          <w:trHeight w:val="107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8 076,2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7 190,8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7 190,8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1 301,5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«Совершенствование муниципального управления и реализация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8232AE" w:rsidRPr="004D358C" w:rsidTr="00B038FE">
        <w:trPr>
          <w:trHeight w:val="136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1 264,8</w:t>
            </w:r>
          </w:p>
        </w:tc>
      </w:tr>
      <w:tr w:rsidR="008232AE" w:rsidRPr="004D358C" w:rsidTr="00B038FE">
        <w:trPr>
          <w:trHeight w:val="132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1 264,8</w:t>
            </w:r>
          </w:p>
        </w:tc>
      </w:tr>
      <w:tr w:rsidR="008232AE" w:rsidRPr="004D358C" w:rsidTr="00B038FE">
        <w:trPr>
          <w:trHeight w:val="393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1 264,8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61 194,9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22 645,0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22 645,0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15 818,7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15 818,7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3 162,2</w:t>
            </w:r>
          </w:p>
        </w:tc>
      </w:tr>
      <w:tr w:rsidR="008232AE" w:rsidRPr="004D358C" w:rsidTr="00B038FE">
        <w:trPr>
          <w:trHeight w:val="135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3 020,7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141,5</w:t>
            </w:r>
          </w:p>
        </w:tc>
      </w:tr>
      <w:tr w:rsidR="008232AE" w:rsidRPr="004D358C" w:rsidTr="00B038FE">
        <w:trPr>
          <w:trHeight w:val="257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12 656,5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210,9</w:t>
            </w:r>
          </w:p>
        </w:tc>
      </w:tr>
      <w:tr w:rsidR="008232AE" w:rsidRPr="004D358C" w:rsidTr="00B038FE">
        <w:trPr>
          <w:trHeight w:val="196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8232AE" w:rsidRPr="004D358C" w:rsidTr="00B038FE">
        <w:trPr>
          <w:trHeight w:val="3963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6 537,5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выполнение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6 537,5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6 537,5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6 537,5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2 320,5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38 347,4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38 347,4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комитета по строительству, архитектуре и развитию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22 198,5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21 286,2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21 286,2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16 148,9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14 839,0</w:t>
            </w:r>
          </w:p>
        </w:tc>
      </w:tr>
      <w:tr w:rsidR="008232AE" w:rsidRPr="004D358C" w:rsidTr="00B038FE">
        <w:trPr>
          <w:trHeight w:val="100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Комитет по физической культуре и спорту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291 708,2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1 302,7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140,7</w:t>
            </w:r>
          </w:p>
        </w:tc>
      </w:tr>
      <w:tr w:rsidR="008232AE" w:rsidRPr="004D358C" w:rsidTr="00B038FE">
        <w:trPr>
          <w:trHeight w:val="2013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8232AE" w:rsidRPr="004D358C" w:rsidTr="00B038FE">
        <w:trPr>
          <w:trHeight w:val="1713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:rsidTr="00B038FE">
        <w:trPr>
          <w:trHeight w:val="172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969,3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969,3</w:t>
            </w:r>
          </w:p>
        </w:tc>
      </w:tr>
      <w:tr w:rsidR="008232AE" w:rsidRPr="004D358C" w:rsidTr="00B038FE">
        <w:trPr>
          <w:trHeight w:val="49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профилактики зависимых состояний и противодействия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незаконному обороту наркотиков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290 305,5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283 339,3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283 209,3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83 209,3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для всех категорий и групп населения условий для занятий физической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10 233,5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6 322,1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4 618,1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:rsidTr="00B038FE">
        <w:trPr>
          <w:trHeight w:val="61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260 748,5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260 748,5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209 799,5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50 949,0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в сфере физической культуры и спорта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12 227,3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12 227,3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9 842,5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2 384,8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977,9</w:t>
            </w:r>
          </w:p>
        </w:tc>
      </w:tr>
      <w:tr w:rsidR="008232AE" w:rsidRPr="004D358C" w:rsidTr="00B038FE">
        <w:trPr>
          <w:trHeight w:val="104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:rsidTr="00B038FE">
        <w:trPr>
          <w:trHeight w:val="289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5 953,9</w:t>
            </w:r>
          </w:p>
        </w:tc>
      </w:tr>
      <w:tr w:rsidR="008232AE" w:rsidRPr="004D358C" w:rsidTr="00B038FE">
        <w:trPr>
          <w:trHeight w:val="106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5 953,9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3 214,0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2 739,9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8232AE" w:rsidRPr="004D358C" w:rsidTr="00B038FE">
        <w:trPr>
          <w:trHeight w:val="198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8232AE" w:rsidRPr="00116653" w:rsidTr="00B038FE">
        <w:trPr>
          <w:trHeight w:val="1032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106 721,6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2 017,2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2 017,2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8232AE" w:rsidRPr="004D358C" w:rsidTr="00B038FE">
        <w:trPr>
          <w:trHeight w:val="1937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1 410,6</w:t>
            </w:r>
          </w:p>
        </w:tc>
      </w:tr>
      <w:tr w:rsidR="008232AE" w:rsidRPr="004D358C" w:rsidTr="00B038FE">
        <w:trPr>
          <w:trHeight w:val="135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1 410,6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:rsidTr="00B038FE">
        <w:trPr>
          <w:trHeight w:val="493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94 104,3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26 860,3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26 860,3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26 860,3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26 860,3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26 793,3</w:t>
            </w:r>
          </w:p>
        </w:tc>
      </w:tr>
      <w:tr w:rsidR="008232AE" w:rsidRPr="004D358C" w:rsidTr="00B038FE">
        <w:trPr>
          <w:trHeight w:val="135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26 793,3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56 499,5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56 499,5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56 499,5</w:t>
            </w:r>
          </w:p>
        </w:tc>
      </w:tr>
      <w:tr w:rsidR="008232AE" w:rsidRPr="004D358C" w:rsidTr="00B038FE">
        <w:trPr>
          <w:trHeight w:val="298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862,7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из бюджета города субсидий на возмещение недополученных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доходов по предоставлению услуг социального такси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29 267,8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29 165,8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29 165,8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1 361,8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8232AE" w:rsidRPr="004D358C" w:rsidTr="00B038FE">
        <w:trPr>
          <w:trHeight w:val="76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Единовременная именная денежная выплата главы города Барнаула учащимся детских музыкальных, художественных школ, школ искусств, участникам детских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творческих коллективов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8232AE" w:rsidRPr="004D358C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8232AE" w:rsidRPr="004D358C" w:rsidTr="00B038FE">
        <w:trPr>
          <w:trHeight w:val="163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3 086,6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3 076,0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3 076,0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3 628,8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3 619,8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3 619,8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единовременных денежных выплат при рождении двойни молодым семьям города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232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11 548,8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11 520,0</w:t>
            </w:r>
          </w:p>
        </w:tc>
      </w:tr>
      <w:tr w:rsidR="008232AE" w:rsidRPr="004D358C" w:rsidTr="00B038FE">
        <w:trPr>
          <w:trHeight w:val="1367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11 520,0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1 578,4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10 744,5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10 706,9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муниципальной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10 706,9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4 331,0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4 285,4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3 708,1</w:t>
            </w:r>
          </w:p>
        </w:tc>
      </w:tr>
      <w:tr w:rsidR="008232AE" w:rsidRPr="004D358C" w:rsidTr="00B038FE">
        <w:trPr>
          <w:trHeight w:val="170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2 090,5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2 090,5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2 090,5</w:t>
            </w:r>
          </w:p>
        </w:tc>
      </w:tr>
      <w:tr w:rsidR="008232AE" w:rsidRPr="00116653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культуре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021,3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12 881,6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12 881,6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8232AE" w:rsidRPr="004D358C" w:rsidTr="00B038FE">
        <w:trPr>
          <w:trHeight w:val="233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5 143,4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2 622,1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2 622,1</w:t>
            </w:r>
          </w:p>
        </w:tc>
      </w:tr>
      <w:tr w:rsidR="008232AE" w:rsidRPr="004D358C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2 521,3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2 521,3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237 268,9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237 268,9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237 268,9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237 268,9</w:t>
            </w:r>
          </w:p>
        </w:tc>
      </w:tr>
      <w:tr w:rsidR="008232AE" w:rsidRPr="004D358C" w:rsidTr="00B038FE">
        <w:trPr>
          <w:trHeight w:val="201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221 807,8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221 807,8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софинансирование расходов по оплате труда работников муниципальных учреждений дополнительного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в сфере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15 461,1</w:t>
            </w:r>
          </w:p>
        </w:tc>
      </w:tr>
      <w:tr w:rsidR="008232AE" w:rsidRPr="004D358C" w:rsidTr="00B038FE">
        <w:trPr>
          <w:trHeight w:val="1933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15 461,1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15 461,1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323 007,0</w:t>
            </w:r>
          </w:p>
        </w:tc>
      </w:tr>
      <w:tr w:rsidR="008232AE" w:rsidRPr="004D358C" w:rsidTr="00B038FE">
        <w:trPr>
          <w:trHeight w:val="39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303 656,3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303 581,3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303 581,3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81 614,9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81 614,9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81 614,9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13 910,3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13 910,3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13 910,3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180 874,8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12 454,7</w:t>
            </w:r>
          </w:p>
        </w:tc>
      </w:tr>
      <w:tr w:rsidR="008232AE" w:rsidRPr="004D358C" w:rsidTr="00B038FE">
        <w:trPr>
          <w:trHeight w:val="173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12 454,7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168 420,1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168 420,1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учреждений в сфере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22 181,3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22 181,3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22 181,3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:rsidTr="00B038FE">
        <w:trPr>
          <w:trHeight w:val="204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19 350,7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19 280,5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и обеспечение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2 894,9</w:t>
            </w:r>
          </w:p>
        </w:tc>
      </w:tr>
      <w:tr w:rsidR="008232AE" w:rsidRPr="004D358C" w:rsidTr="00B038FE">
        <w:trPr>
          <w:trHeight w:val="172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2 894,9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16 385,6</w:t>
            </w:r>
          </w:p>
        </w:tc>
      </w:tr>
      <w:tr w:rsidR="008232AE" w:rsidRPr="004D358C" w:rsidTr="00B038FE">
        <w:trPr>
          <w:trHeight w:val="132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культуре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6 587,5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9 798,1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8232AE" w:rsidRPr="004D358C" w:rsidTr="00B038FE">
        <w:trPr>
          <w:trHeight w:val="130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29 863,8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29 863,8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29 863,8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29 863,8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28 920,6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28 920,6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28 920,6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софинансирование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расходов по оплате труда работников средств массовой информации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943,2</w:t>
            </w:r>
          </w:p>
        </w:tc>
      </w:tr>
      <w:tr w:rsidR="008232AE" w:rsidRPr="00116653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8 094 144,2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23 210,7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23 210,7</w:t>
            </w:r>
          </w:p>
        </w:tc>
      </w:tr>
      <w:tr w:rsidR="008232AE" w:rsidRPr="004D358C" w:rsidTr="00B038FE">
        <w:trPr>
          <w:trHeight w:val="232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232AE" w:rsidRPr="004D358C" w:rsidTr="00B038FE">
        <w:trPr>
          <w:trHeight w:val="131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расходы органов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23 150,7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23 150,7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23 150,7</w:t>
            </w:r>
          </w:p>
        </w:tc>
      </w:tr>
      <w:tr w:rsidR="008232AE" w:rsidRPr="004D358C" w:rsidTr="00B038FE">
        <w:trPr>
          <w:trHeight w:val="402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23 150,7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23 150,7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7 784 671,5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3 544 980,2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3 544 980,2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  дошкольного  образования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3 385 712,8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1 817 858,0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1 422 350,1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395 507,9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500 678,0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1 497 468,2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1 199 147,1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293 519,8</w:t>
            </w:r>
          </w:p>
        </w:tc>
      </w:tr>
      <w:tr w:rsidR="008232AE" w:rsidRPr="004D358C" w:rsidTr="00B038FE">
        <w:trPr>
          <w:trHeight w:val="238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4 801,3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2 152,8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дошкольных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67 176,8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67 176,8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48 648,0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18 528,8</w:t>
            </w:r>
          </w:p>
        </w:tc>
      </w:tr>
      <w:tr w:rsidR="008232AE" w:rsidRPr="004D358C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«Совершенствование системы сопровождения и поддержки педагогических работников в городе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1 739,6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1 739,6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157 527,8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79 652,0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72 623,3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7 028,7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созданию в образовательных организациях условий для инклюзивного образования детей-инвалидов и других маломобильных групп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L0272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L0272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L0272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406,7</w:t>
            </w:r>
          </w:p>
        </w:tc>
      </w:tr>
      <w:tr w:rsidR="008232AE" w:rsidRPr="004D358C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капитальному ремонту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37 900,0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2 600,0</w:t>
            </w:r>
          </w:p>
        </w:tc>
      </w:tr>
      <w:tr w:rsidR="008232AE" w:rsidRPr="004D358C" w:rsidTr="00B038FE">
        <w:trPr>
          <w:trHeight w:val="238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36 969,1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36 969,1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36 969,1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3 565 439,9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3 565 439,9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«Развитие общего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3 364 274,1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424 030,1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364 575,1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59 455,0</w:t>
            </w:r>
          </w:p>
        </w:tc>
      </w:tr>
      <w:tr w:rsidR="008232AE" w:rsidRPr="004D358C" w:rsidTr="00B038FE">
        <w:trPr>
          <w:trHeight w:val="589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2 940 244,0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2 939 798,0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2 753 337,0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179 577,1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6 883,9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2 660,4</w:t>
            </w:r>
          </w:p>
        </w:tc>
      </w:tr>
      <w:tr w:rsidR="008232AE" w:rsidRPr="004D358C" w:rsidTr="00B038FE">
        <w:trPr>
          <w:trHeight w:val="198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2 660,4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2 578,7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«Комплексная безопасность в образовательных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159 707,8</w:t>
            </w:r>
          </w:p>
        </w:tc>
      </w:tr>
      <w:tr w:rsidR="008232AE" w:rsidRPr="004D358C" w:rsidTr="00B038FE">
        <w:trPr>
          <w:trHeight w:val="2013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78 650,8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1 568,4</w:t>
            </w:r>
          </w:p>
        </w:tc>
      </w:tr>
      <w:tr w:rsidR="008232AE" w:rsidRPr="004D358C" w:rsidTr="00B038FE">
        <w:trPr>
          <w:trHeight w:val="235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81 057,0</w:t>
            </w:r>
          </w:p>
        </w:tc>
      </w:tr>
      <w:tr w:rsidR="008232AE" w:rsidRPr="004D358C" w:rsidTr="00B038FE">
        <w:trPr>
          <w:trHeight w:val="198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81 057,0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81 057,0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38 797,6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23 518,0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23 518,0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22 532,0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986,0</w:t>
            </w:r>
          </w:p>
        </w:tc>
      </w:tr>
      <w:tr w:rsidR="008232AE" w:rsidRPr="004D358C" w:rsidTr="00B038FE">
        <w:trPr>
          <w:trHeight w:val="296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15 279,6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15 279,6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14 584,7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402 081,6</w:t>
            </w:r>
          </w:p>
        </w:tc>
      </w:tr>
      <w:tr w:rsidR="008232AE" w:rsidRPr="004D358C" w:rsidTr="00B038FE">
        <w:trPr>
          <w:trHeight w:val="206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402 081,6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388 326,1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361 190,5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361 190,5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27 135,6</w:t>
            </w:r>
          </w:p>
        </w:tc>
      </w:tr>
      <w:tr w:rsidR="008232AE" w:rsidRPr="004D358C" w:rsidTr="00B038FE">
        <w:trPr>
          <w:trHeight w:val="204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27 135,6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27 135,6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530,9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«Комплексная безопасность в образовательных организациях, МАУ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13 224,6</w:t>
            </w:r>
          </w:p>
        </w:tc>
      </w:tr>
      <w:tr w:rsidR="008232AE" w:rsidRPr="004D358C" w:rsidTr="00B038FE">
        <w:trPr>
          <w:trHeight w:val="205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13 224,6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13 224,6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126 881,3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126 881,3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«Организация отдыха и занятости детей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117 148,1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33 449,0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13 967,8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0B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19 481,2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336,9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82 462,2</w:t>
            </w:r>
          </w:p>
        </w:tc>
      </w:tr>
      <w:tr w:rsidR="008232AE" w:rsidRPr="004D358C" w:rsidTr="00B038FE">
        <w:trPr>
          <w:trHeight w:val="208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41 625,6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41 625,6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40 836,6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40 836,6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 укрепление материально-технической базы в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 оснащения организаций отдыха и оздоровления детей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9 502,2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8 002,2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укрепление материально-технической базы организаций отдыха и оздоровления детей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145 288,5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141 494,5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141 494,5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25 401,2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24 907,7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115 704,4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96 944,1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96 944,1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18 181,5</w:t>
            </w:r>
          </w:p>
        </w:tc>
      </w:tr>
      <w:tr w:rsidR="008232AE" w:rsidRPr="004D358C" w:rsidTr="00B038FE">
        <w:trPr>
          <w:trHeight w:val="172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18 181,5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555,7</w:t>
            </w:r>
          </w:p>
        </w:tc>
      </w:tr>
      <w:tr w:rsidR="008232AE" w:rsidRPr="004D358C" w:rsidTr="00B038FE">
        <w:trPr>
          <w:trHeight w:val="269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8232AE" w:rsidRPr="004D358C" w:rsidTr="00B038FE">
        <w:trPr>
          <w:trHeight w:val="141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«Совершенствование кадрового обеспечения муниципального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</w:tr>
      <w:tr w:rsidR="008232AE" w:rsidRPr="004D358C" w:rsidTr="00B038FE">
        <w:trPr>
          <w:trHeight w:val="136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</w:tr>
      <w:tr w:rsidR="008232AE" w:rsidRPr="004D358C" w:rsidTr="00B038FE">
        <w:trPr>
          <w:trHeight w:val="163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0B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</w:tr>
      <w:tr w:rsidR="008232AE" w:rsidRPr="004D358C" w:rsidTr="00B038FE">
        <w:trPr>
          <w:trHeight w:val="101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</w:tr>
      <w:tr w:rsidR="008232AE" w:rsidRPr="004D358C" w:rsidTr="00B038FE">
        <w:trPr>
          <w:trHeight w:val="39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</w:tr>
      <w:tr w:rsidR="008232AE" w:rsidRPr="004D358C" w:rsidTr="00B038FE">
        <w:trPr>
          <w:trHeight w:val="1697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вопросы профилактики зависимых состояний и противодействия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незаконному обороту наркотиков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8232AE" w:rsidRPr="004D358C" w:rsidTr="00B038FE">
        <w:trPr>
          <w:trHeight w:val="141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8232AE" w:rsidRPr="004D358C" w:rsidTr="00B038FE">
        <w:trPr>
          <w:trHeight w:val="202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286 262,0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286 262,0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286 262,0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286 262,0</w:t>
            </w:r>
          </w:p>
        </w:tc>
      </w:tr>
      <w:tr w:rsidR="008232AE" w:rsidRPr="004D358C" w:rsidTr="00B038FE">
        <w:trPr>
          <w:trHeight w:val="366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72 171,0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8232AE" w:rsidRPr="004D358C" w:rsidTr="00B038FE">
        <w:trPr>
          <w:trHeight w:val="1663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71 880,9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48 742,8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23 060,2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некоммерческим организациям (за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129,6</w:t>
            </w:r>
          </w:p>
        </w:tc>
      </w:tr>
      <w:tr w:rsidR="008232AE" w:rsidRPr="004D358C" w:rsidTr="00B038FE">
        <w:trPr>
          <w:trHeight w:val="295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29 657,0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232AE" w:rsidRPr="004D358C" w:rsidTr="00B038FE">
        <w:trPr>
          <w:trHeight w:val="169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29 568,3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29 568,3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170 981,0</w:t>
            </w:r>
          </w:p>
        </w:tc>
      </w:tr>
      <w:tr w:rsidR="008232AE" w:rsidRPr="004D358C" w:rsidTr="00B038FE">
        <w:trPr>
          <w:trHeight w:val="134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170 469,6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170 469,6</w:t>
            </w:r>
          </w:p>
        </w:tc>
      </w:tr>
      <w:tr w:rsidR="008232AE" w:rsidRPr="00116653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72 064,4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:rsidTr="00B038FE">
        <w:trPr>
          <w:trHeight w:val="14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63 391,1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63 148,2</w:t>
            </w:r>
          </w:p>
        </w:tc>
      </w:tr>
      <w:tr w:rsidR="008232AE" w:rsidRPr="004D358C" w:rsidTr="00B038FE">
        <w:trPr>
          <w:trHeight w:val="202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63 148,2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63 148,2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52 565,5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43 239,1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43 239,1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559,7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8 559,7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населения и организаций к действиям в чрезвычайной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6 934,1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6 934,1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6 934,1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«Защита населения и территории города Барнаула от чрезвычайных ситуаций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48 899,2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37 139,0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27 085,2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«Совершенствование кадрового обеспечения муниципального управления в городе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26 895,1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26 895,1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23 832,9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23 832,9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3 050,2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10 053,8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2 365,8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2 365,8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2 365,8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2 365,8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1 898,2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173,6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1 255,5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5 243,3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5 243,3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5 243,3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дорожно-транспортной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6 731,6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6 731,6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5 771,5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5 771,5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5 771,5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3 064,3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3 064,3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3 064,3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3 064,3</w:t>
            </w:r>
          </w:p>
        </w:tc>
      </w:tr>
      <w:tr w:rsidR="008232AE" w:rsidRPr="004D358C" w:rsidTr="00B038FE">
        <w:trPr>
          <w:trHeight w:val="62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и обеспечение предоставления муниципальных услуг в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Индустриального района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73 225,0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49 816,5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38 667,1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38 545,9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38 545,9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32 874,5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32 874,5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5 334,1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5 334,1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11 149,4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муниципальной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2 507,5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6 949,5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8232AE" w:rsidRPr="004D358C" w:rsidTr="00B038FE">
        <w:trPr>
          <w:trHeight w:val="47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«Защита населения и территории города Барнаула от чрезвычайных ситуаций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15 445,2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15 445,2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7 728,6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7 728,6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7 728,6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6 677,1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6 677,1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6 677,1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6 677,1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6 677,1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1 039,5</w:t>
            </w:r>
          </w:p>
        </w:tc>
      </w:tr>
      <w:tr w:rsidR="008232AE" w:rsidRPr="004D358C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4 283,0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4 283,0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4 283,0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комиссий по делам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несовершеннолетних и защите их прав и органов опеки и попечительства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4 283,0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3 715,0</w:t>
            </w:r>
          </w:p>
        </w:tc>
      </w:tr>
      <w:tr w:rsidR="008232AE" w:rsidRPr="004D358C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и обеспечение предоставления муниципальных услуг в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116653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Ленинского района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59 819,2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47 277,8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35 145,5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34 970,6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34 970,6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30 268,0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30 268,0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4 276,6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4 276,6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12 132,3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1 784,3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1 784,3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1 784,3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1 784,3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2 802,3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</w:tr>
      <w:tr w:rsidR="008232AE" w:rsidRPr="004D358C" w:rsidTr="00B038FE">
        <w:trPr>
          <w:trHeight w:val="76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1 397,6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7 103,8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7 103,8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7 103,8</w:t>
            </w:r>
          </w:p>
        </w:tc>
      </w:tr>
      <w:tr w:rsidR="008232AE" w:rsidRPr="004D358C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5 995,2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995,2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муниципальной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населения и территории города Барнаула от чрезвычайных ситуаций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5 898,1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5 898,1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5 395,0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4 304,4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4 304,4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4 304,4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4 304,4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116653" w:rsidTr="00B038FE">
        <w:trPr>
          <w:trHeight w:val="49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44 919,8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33 197,2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25 548,2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«Совершенствование кадрового обеспечения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25 291,9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25 291,9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22 231,0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22 231,0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2 601,9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2 601,9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7 649,0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5 347,8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5 347,8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4 584,7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4 584,7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6 576,9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6 576,9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6 296,3</w:t>
            </w:r>
          </w:p>
        </w:tc>
      </w:tr>
      <w:tr w:rsidR="008232AE" w:rsidRPr="004D358C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3 693,1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3 693,1</w:t>
            </w:r>
          </w:p>
        </w:tc>
      </w:tr>
      <w:tr w:rsidR="008232AE" w:rsidRPr="004D358C" w:rsidTr="00B038FE">
        <w:trPr>
          <w:trHeight w:val="47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 в сфере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3 693,1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3 693,1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3 243,7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3 243,7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78 399,9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55 613,6</w:t>
            </w:r>
          </w:p>
        </w:tc>
      </w:tr>
      <w:tr w:rsidR="008232AE" w:rsidRPr="004D358C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44 279,9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44 071,8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44 071,8</w:t>
            </w:r>
          </w:p>
        </w:tc>
      </w:tr>
      <w:tr w:rsidR="008232AE" w:rsidRPr="004D358C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5 784,9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11 333,7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«Капитальный и текущий ремонт зданий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самоуправления, казенных учреждений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7 637,8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7 637,8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7 637,8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7 403,7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7 403,7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14 351,4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14 351,4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10 064,4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10 064,4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10 064,4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10 064,4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10 064,4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«Защита населения и территории города Барнаула от чрезвычайных ситуаций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4 407,1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4 407,1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8232AE" w:rsidRPr="004D358C" w:rsidTr="00B038FE">
        <w:trPr>
          <w:trHeight w:val="47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4 326,2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4 326,2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3 708,4</w:t>
            </w:r>
          </w:p>
        </w:tc>
      </w:tr>
      <w:tr w:rsidR="008232AE" w:rsidRPr="004D358C" w:rsidTr="00B038FE">
        <w:trPr>
          <w:trHeight w:val="139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617,8</w:t>
            </w:r>
          </w:p>
        </w:tc>
      </w:tr>
      <w:tr w:rsidR="008232AE" w:rsidRPr="004D358C" w:rsidTr="00B038FE">
        <w:trPr>
          <w:trHeight w:val="1673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617,8</w:t>
            </w:r>
          </w:p>
        </w:tc>
      </w:tr>
      <w:tr w:rsidR="008232AE" w:rsidRPr="004D358C" w:rsidTr="00B038FE">
        <w:trPr>
          <w:trHeight w:val="74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  <w:p w:rsidR="008232AE" w:rsidRPr="002D7212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2D7212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:rsidTr="00B038FE">
        <w:trPr>
          <w:trHeight w:val="267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  <w:p w:rsidR="008232AE" w:rsidRPr="002D7212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2D7212">
              <w:rPr>
                <w:rFonts w:ascii="Times New Roman" w:eastAsia="Times New Roman" w:hAnsi="Times New Roman" w:cs="Times New Roman"/>
                <w:sz w:val="6"/>
                <w:szCs w:val="4"/>
                <w:lang w:eastAsia="ru-RU"/>
              </w:rPr>
              <w:t xml:space="preserve"> 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:rsidTr="00B038FE">
        <w:trPr>
          <w:trHeight w:val="142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:rsidTr="00B038FE">
        <w:trPr>
          <w:trHeight w:val="168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:rsidTr="00B038FE">
        <w:trPr>
          <w:trHeight w:val="74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:rsidTr="00B038FE">
        <w:trPr>
          <w:trHeight w:val="41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:rsidTr="00B038FE">
        <w:trPr>
          <w:trHeight w:val="170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  <w:p w:rsidR="008232AE" w:rsidRPr="002D7212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2D7212">
              <w:rPr>
                <w:rFonts w:ascii="Times New Roman" w:eastAsia="Times New Roman" w:hAnsi="Times New Roman" w:cs="Times New Roman"/>
                <w:sz w:val="6"/>
                <w:szCs w:val="4"/>
                <w:lang w:eastAsia="ru-RU"/>
              </w:rPr>
              <w:t xml:space="preserve"> 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  <w:p w:rsidR="008232AE" w:rsidRPr="002D7212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:rsidTr="004D358C">
        <w:trPr>
          <w:trHeight w:val="330"/>
        </w:trPr>
        <w:tc>
          <w:tcPr>
            <w:tcW w:w="4147" w:type="pct"/>
            <w:gridSpan w:val="9"/>
            <w:shd w:val="clear" w:color="auto" w:fill="auto"/>
            <w:vAlign w:val="bottom"/>
            <w:hideMark/>
          </w:tcPr>
          <w:p w:rsidR="008232AE" w:rsidRPr="004D358C" w:rsidRDefault="008232AE" w:rsidP="00753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4D358C" w:rsidRDefault="008232AE" w:rsidP="00753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15 627 762,4</w:t>
            </w:r>
          </w:p>
        </w:tc>
      </w:tr>
    </w:tbl>
    <w:p w:rsidR="00EB7AFA" w:rsidRPr="00824AC6" w:rsidRDefault="00EB7AFA">
      <w:pPr>
        <w:rPr>
          <w:sz w:val="2"/>
        </w:rPr>
      </w:pPr>
    </w:p>
    <w:p w:rsidR="00824AC6" w:rsidRPr="00824AC6" w:rsidRDefault="00824AC6">
      <w:pPr>
        <w:rPr>
          <w:sz w:val="2"/>
        </w:rPr>
      </w:pPr>
    </w:p>
    <w:p w:rsidR="00824AC6" w:rsidRPr="00D30FBD" w:rsidRDefault="00824AC6" w:rsidP="00B038FE">
      <w:pPr>
        <w:spacing w:after="0" w:line="240" w:lineRule="auto"/>
        <w:ind w:left="-993" w:right="-142"/>
        <w:rPr>
          <w:rFonts w:ascii="Times New Roman" w:hAnsi="Times New Roman" w:cs="Times New Roman"/>
          <w:sz w:val="28"/>
          <w:szCs w:val="28"/>
        </w:rPr>
      </w:pPr>
      <w:r w:rsidRPr="00D30FBD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налогам и </w:t>
      </w:r>
    </w:p>
    <w:p w:rsidR="00824AC6" w:rsidRPr="00D30FBD" w:rsidRDefault="00824AC6" w:rsidP="00B038FE">
      <w:pPr>
        <w:spacing w:after="0" w:line="240" w:lineRule="auto"/>
        <w:ind w:left="-993" w:right="-142"/>
        <w:rPr>
          <w:rFonts w:ascii="Times New Roman" w:hAnsi="Times New Roman" w:cs="Times New Roman"/>
          <w:sz w:val="28"/>
          <w:szCs w:val="28"/>
        </w:rPr>
      </w:pPr>
      <w:r w:rsidRPr="00D30FBD">
        <w:rPr>
          <w:rFonts w:ascii="Times New Roman" w:hAnsi="Times New Roman" w:cs="Times New Roman"/>
          <w:sz w:val="28"/>
          <w:szCs w:val="28"/>
        </w:rPr>
        <w:t>финансам городской Думы</w:t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038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38FE" w:rsidRPr="00831EBC">
        <w:rPr>
          <w:rFonts w:ascii="Times New Roman" w:hAnsi="Times New Roman" w:cs="Times New Roman"/>
          <w:sz w:val="28"/>
          <w:szCs w:val="28"/>
        </w:rPr>
        <w:t xml:space="preserve">  </w:t>
      </w:r>
      <w:r w:rsidRPr="00D30FBD">
        <w:rPr>
          <w:rFonts w:ascii="Times New Roman" w:hAnsi="Times New Roman" w:cs="Times New Roman"/>
          <w:sz w:val="28"/>
          <w:szCs w:val="28"/>
        </w:rPr>
        <w:t>А.А.Солодилов</w:t>
      </w:r>
    </w:p>
    <w:p w:rsidR="00824AC6" w:rsidRPr="00824AC6" w:rsidRDefault="00824AC6" w:rsidP="00B038FE">
      <w:pPr>
        <w:spacing w:after="0" w:line="240" w:lineRule="auto"/>
        <w:ind w:left="-993" w:right="-142"/>
        <w:rPr>
          <w:rFonts w:ascii="Times New Roman" w:hAnsi="Times New Roman" w:cs="Times New Roman"/>
          <w:szCs w:val="28"/>
        </w:rPr>
      </w:pPr>
    </w:p>
    <w:p w:rsidR="00824AC6" w:rsidRPr="00D30FBD" w:rsidRDefault="00824AC6" w:rsidP="00B038FE">
      <w:pPr>
        <w:spacing w:after="0" w:line="240" w:lineRule="auto"/>
        <w:ind w:left="-993" w:right="-142"/>
        <w:rPr>
          <w:rFonts w:ascii="Times New Roman" w:hAnsi="Times New Roman" w:cs="Times New Roman"/>
          <w:sz w:val="28"/>
          <w:szCs w:val="28"/>
        </w:rPr>
      </w:pPr>
      <w:r w:rsidRPr="00D30FBD">
        <w:rPr>
          <w:rFonts w:ascii="Times New Roman" w:hAnsi="Times New Roman" w:cs="Times New Roman"/>
          <w:sz w:val="28"/>
          <w:szCs w:val="28"/>
        </w:rPr>
        <w:t>Председатель комитета по финансам, налоговой</w:t>
      </w:r>
    </w:p>
    <w:p w:rsidR="00824AC6" w:rsidRDefault="00824AC6" w:rsidP="00B038FE">
      <w:pPr>
        <w:spacing w:after="0" w:line="240" w:lineRule="auto"/>
        <w:ind w:left="-993" w:right="-142"/>
      </w:pPr>
      <w:r w:rsidRPr="00D30FBD">
        <w:rPr>
          <w:rFonts w:ascii="Times New Roman" w:hAnsi="Times New Roman" w:cs="Times New Roman"/>
          <w:sz w:val="28"/>
          <w:szCs w:val="28"/>
        </w:rPr>
        <w:t>и кредитной политике города Барнаула</w:t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D30FBD">
        <w:rPr>
          <w:rFonts w:ascii="Times New Roman" w:hAnsi="Times New Roman" w:cs="Times New Roman"/>
          <w:sz w:val="28"/>
          <w:szCs w:val="28"/>
        </w:rPr>
        <w:t>Н.А.Тиньгаева</w:t>
      </w:r>
    </w:p>
    <w:sectPr w:rsidR="00824AC6" w:rsidSect="00831EBC">
      <w:headerReference w:type="default" r:id="rId8"/>
      <w:pgSz w:w="11906" w:h="16838"/>
      <w:pgMar w:top="1134" w:right="567" w:bottom="992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6A" w:rsidRDefault="00D3646A" w:rsidP="00B05391">
      <w:pPr>
        <w:spacing w:after="0" w:line="240" w:lineRule="auto"/>
      </w:pPr>
      <w:r>
        <w:separator/>
      </w:r>
    </w:p>
  </w:endnote>
  <w:endnote w:type="continuationSeparator" w:id="0">
    <w:p w:rsidR="00D3646A" w:rsidRDefault="00D3646A" w:rsidP="00B0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6A" w:rsidRDefault="00D3646A" w:rsidP="00B05391">
      <w:pPr>
        <w:spacing w:after="0" w:line="240" w:lineRule="auto"/>
      </w:pPr>
      <w:r>
        <w:separator/>
      </w:r>
    </w:p>
  </w:footnote>
  <w:footnote w:type="continuationSeparator" w:id="0">
    <w:p w:rsidR="00D3646A" w:rsidRDefault="00D3646A" w:rsidP="00B0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331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646A" w:rsidRPr="00B05391" w:rsidRDefault="00D3646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053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53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53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32AE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B053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646A" w:rsidRDefault="00D36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6A"/>
    <w:rsid w:val="00055DE5"/>
    <w:rsid w:val="000B0615"/>
    <w:rsid w:val="00104B8B"/>
    <w:rsid w:val="00116653"/>
    <w:rsid w:val="00195294"/>
    <w:rsid w:val="00241C08"/>
    <w:rsid w:val="00246E95"/>
    <w:rsid w:val="00261A4E"/>
    <w:rsid w:val="00266686"/>
    <w:rsid w:val="002D7212"/>
    <w:rsid w:val="002F35EE"/>
    <w:rsid w:val="002F58A2"/>
    <w:rsid w:val="00305D5C"/>
    <w:rsid w:val="00320148"/>
    <w:rsid w:val="00385D71"/>
    <w:rsid w:val="003E2FF9"/>
    <w:rsid w:val="004202CC"/>
    <w:rsid w:val="004504E9"/>
    <w:rsid w:val="00456650"/>
    <w:rsid w:val="004A2532"/>
    <w:rsid w:val="004D358C"/>
    <w:rsid w:val="005802DC"/>
    <w:rsid w:val="005E4098"/>
    <w:rsid w:val="0060269E"/>
    <w:rsid w:val="00745326"/>
    <w:rsid w:val="0075316A"/>
    <w:rsid w:val="008232AE"/>
    <w:rsid w:val="00824AC6"/>
    <w:rsid w:val="00831EBC"/>
    <w:rsid w:val="009672E9"/>
    <w:rsid w:val="00975EAF"/>
    <w:rsid w:val="00985438"/>
    <w:rsid w:val="009B6871"/>
    <w:rsid w:val="00A67DDA"/>
    <w:rsid w:val="00AC657B"/>
    <w:rsid w:val="00B038FE"/>
    <w:rsid w:val="00B05391"/>
    <w:rsid w:val="00BE2246"/>
    <w:rsid w:val="00C522FA"/>
    <w:rsid w:val="00CB39B8"/>
    <w:rsid w:val="00D3646A"/>
    <w:rsid w:val="00DA17C2"/>
    <w:rsid w:val="00DD034F"/>
    <w:rsid w:val="00E04120"/>
    <w:rsid w:val="00E63535"/>
    <w:rsid w:val="00EB7AFA"/>
    <w:rsid w:val="00EF4D24"/>
    <w:rsid w:val="00F96105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391"/>
  </w:style>
  <w:style w:type="paragraph" w:styleId="a5">
    <w:name w:val="footer"/>
    <w:basedOn w:val="a"/>
    <w:link w:val="a6"/>
    <w:uiPriority w:val="99"/>
    <w:unhideWhenUsed/>
    <w:rsid w:val="00B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391"/>
  </w:style>
  <w:style w:type="paragraph" w:styleId="a7">
    <w:name w:val="Balloon Text"/>
    <w:basedOn w:val="a"/>
    <w:link w:val="a8"/>
    <w:uiPriority w:val="99"/>
    <w:semiHidden/>
    <w:unhideWhenUsed/>
    <w:rsid w:val="0042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391"/>
  </w:style>
  <w:style w:type="paragraph" w:styleId="a5">
    <w:name w:val="footer"/>
    <w:basedOn w:val="a"/>
    <w:link w:val="a6"/>
    <w:uiPriority w:val="99"/>
    <w:unhideWhenUsed/>
    <w:rsid w:val="00B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391"/>
  </w:style>
  <w:style w:type="paragraph" w:styleId="a7">
    <w:name w:val="Balloon Text"/>
    <w:basedOn w:val="a"/>
    <w:link w:val="a8"/>
    <w:uiPriority w:val="99"/>
    <w:semiHidden/>
    <w:unhideWhenUsed/>
    <w:rsid w:val="0042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F926-C1E9-4F29-9792-C186263D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215</Pages>
  <Words>33878</Words>
  <Characters>193107</Characters>
  <Application>Microsoft Office Word</Application>
  <DocSecurity>0</DocSecurity>
  <Lines>1609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Барышников</dc:creator>
  <cp:lastModifiedBy>Анастасия Александровна Кулешова</cp:lastModifiedBy>
  <cp:revision>2</cp:revision>
  <cp:lastPrinted>2020-08-12T05:58:00Z</cp:lastPrinted>
  <dcterms:created xsi:type="dcterms:W3CDTF">2020-08-12T06:00:00Z</dcterms:created>
  <dcterms:modified xsi:type="dcterms:W3CDTF">2020-08-12T06:00:00Z</dcterms:modified>
</cp:coreProperties>
</file>