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68" w:rsidRPr="004F7D68" w:rsidRDefault="004F7D68" w:rsidP="004F7D68">
      <w:pPr>
        <w:widowControl w:val="0"/>
        <w:suppressAutoHyphens/>
        <w:ind w:left="5670"/>
        <w:rPr>
          <w:sz w:val="28"/>
          <w:szCs w:val="28"/>
          <w:lang w:eastAsia="ar-SA"/>
        </w:rPr>
      </w:pPr>
      <w:r w:rsidRPr="004F7D68">
        <w:rPr>
          <w:sz w:val="28"/>
          <w:szCs w:val="28"/>
          <w:lang w:eastAsia="ar-SA"/>
        </w:rPr>
        <w:t>Приложение</w:t>
      </w:r>
      <w:r w:rsidRPr="004F7D68">
        <w:rPr>
          <w:sz w:val="28"/>
          <w:szCs w:val="28"/>
          <w:lang w:eastAsia="ar-SA"/>
        </w:rPr>
        <w:br/>
        <w:t xml:space="preserve">к приказу комитета по строительству, архитектуре и развитию города </w:t>
      </w:r>
    </w:p>
    <w:p w:rsidR="004F7D68" w:rsidRPr="004F7D68" w:rsidRDefault="004F7D68" w:rsidP="004F7D68">
      <w:pPr>
        <w:widowControl w:val="0"/>
        <w:suppressAutoHyphens/>
        <w:ind w:left="5670"/>
        <w:rPr>
          <w:sz w:val="28"/>
          <w:szCs w:val="28"/>
          <w:lang w:eastAsia="ar-SA"/>
        </w:rPr>
      </w:pPr>
      <w:r w:rsidRPr="004F7D68">
        <w:rPr>
          <w:sz w:val="28"/>
          <w:szCs w:val="28"/>
          <w:lang w:eastAsia="ar-SA"/>
        </w:rPr>
        <w:t xml:space="preserve">от </w:t>
      </w:r>
      <w:r w:rsidR="00CD3E23">
        <w:rPr>
          <w:sz w:val="28"/>
          <w:szCs w:val="28"/>
          <w:lang w:eastAsia="ar-SA"/>
        </w:rPr>
        <w:t>18.07.2017</w:t>
      </w:r>
      <w:r w:rsidRPr="004F7D68">
        <w:rPr>
          <w:sz w:val="28"/>
          <w:szCs w:val="28"/>
          <w:lang w:eastAsia="ar-SA"/>
        </w:rPr>
        <w:t xml:space="preserve"> №</w:t>
      </w:r>
      <w:r w:rsidR="00CD3E23">
        <w:rPr>
          <w:sz w:val="28"/>
          <w:szCs w:val="28"/>
          <w:lang w:eastAsia="ar-SA"/>
        </w:rPr>
        <w:t>35</w:t>
      </w:r>
      <w:bookmarkStart w:id="0" w:name="_GoBack"/>
      <w:bookmarkEnd w:id="0"/>
    </w:p>
    <w:p w:rsidR="004F7D68" w:rsidRPr="004F7D68" w:rsidRDefault="004F7D68" w:rsidP="004F7D68">
      <w:pPr>
        <w:suppressAutoHyphens/>
        <w:ind w:left="5670" w:firstLine="709"/>
        <w:rPr>
          <w:sz w:val="28"/>
          <w:szCs w:val="28"/>
          <w:lang w:eastAsia="ar-SA"/>
        </w:rPr>
      </w:pPr>
    </w:p>
    <w:p w:rsidR="004F7D68" w:rsidRPr="004F7D68" w:rsidRDefault="004F7D68" w:rsidP="004F7D68">
      <w:pPr>
        <w:keepNext/>
        <w:suppressAutoHyphens/>
        <w:jc w:val="center"/>
        <w:outlineLvl w:val="1"/>
        <w:rPr>
          <w:bCs/>
          <w:iCs/>
          <w:sz w:val="28"/>
          <w:szCs w:val="28"/>
          <w:lang w:eastAsia="ar-SA"/>
        </w:rPr>
      </w:pPr>
    </w:p>
    <w:p w:rsidR="004F7D68" w:rsidRPr="004F7D68" w:rsidRDefault="004F7D68" w:rsidP="004F7D68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F7D68" w:rsidRPr="004F7D68" w:rsidRDefault="004F7D68" w:rsidP="004F7D68">
      <w:pPr>
        <w:keepNext/>
        <w:suppressAutoHyphens/>
        <w:jc w:val="center"/>
        <w:outlineLvl w:val="1"/>
        <w:rPr>
          <w:bCs/>
          <w:iCs/>
          <w:sz w:val="28"/>
          <w:szCs w:val="28"/>
          <w:lang w:eastAsia="ar-SA"/>
        </w:rPr>
      </w:pPr>
      <w:r w:rsidRPr="004F7D68">
        <w:rPr>
          <w:bCs/>
          <w:iCs/>
          <w:sz w:val="28"/>
          <w:szCs w:val="28"/>
          <w:lang w:eastAsia="ar-SA"/>
        </w:rPr>
        <w:t>АДМИНИСТРАТИВНЫЙ РЕГЛАМЕНТ</w:t>
      </w:r>
    </w:p>
    <w:p w:rsidR="004F7D68" w:rsidRPr="004F7D68" w:rsidRDefault="004F7D68" w:rsidP="004F7D68">
      <w:pPr>
        <w:keepNext/>
        <w:suppressAutoHyphens/>
        <w:jc w:val="center"/>
        <w:outlineLvl w:val="1"/>
        <w:rPr>
          <w:bCs/>
          <w:iCs/>
          <w:sz w:val="28"/>
          <w:szCs w:val="28"/>
          <w:lang w:eastAsia="ar-SA"/>
        </w:rPr>
      </w:pPr>
      <w:r w:rsidRPr="004F7D68">
        <w:rPr>
          <w:bCs/>
          <w:iCs/>
          <w:sz w:val="28"/>
          <w:szCs w:val="28"/>
          <w:lang w:eastAsia="ar-SA"/>
        </w:rPr>
        <w:t xml:space="preserve">предоставления муниципальной услуги </w:t>
      </w:r>
      <w:r w:rsidRPr="004F7D68">
        <w:rPr>
          <w:bCs/>
          <w:iCs/>
          <w:sz w:val="28"/>
          <w:szCs w:val="28"/>
          <w:lang w:eastAsia="ar-SA"/>
        </w:rPr>
        <w:br/>
      </w:r>
      <w:r w:rsidRPr="004F7D68">
        <w:rPr>
          <w:bCs/>
          <w:iCs/>
          <w:color w:val="000000"/>
          <w:sz w:val="28"/>
          <w:szCs w:val="28"/>
          <w:lang w:eastAsia="ar-SA"/>
        </w:rPr>
        <w:t>«</w:t>
      </w:r>
      <w:r w:rsidRPr="004F7D68">
        <w:rPr>
          <w:rFonts w:eastAsia="SimSun" w:cs="Arial"/>
          <w:iCs/>
          <w:sz w:val="28"/>
          <w:szCs w:val="28"/>
          <w:lang w:eastAsia="ar-SA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F7D68">
        <w:rPr>
          <w:bCs/>
          <w:iCs/>
          <w:sz w:val="28"/>
          <w:szCs w:val="28"/>
          <w:lang w:eastAsia="ar-SA"/>
        </w:rPr>
        <w:t xml:space="preserve">»  </w:t>
      </w:r>
    </w:p>
    <w:p w:rsidR="004F7D68" w:rsidRDefault="004F7D68" w:rsidP="00FA28CF">
      <w:pPr>
        <w:jc w:val="center"/>
        <w:rPr>
          <w:b/>
          <w:caps/>
          <w:sz w:val="28"/>
          <w:szCs w:val="28"/>
        </w:rPr>
      </w:pPr>
    </w:p>
    <w:p w:rsidR="0033387B" w:rsidRPr="00B602F7" w:rsidRDefault="00FA28CF" w:rsidP="0033387B">
      <w:pPr>
        <w:jc w:val="center"/>
        <w:rPr>
          <w:sz w:val="28"/>
          <w:szCs w:val="28"/>
        </w:rPr>
      </w:pPr>
      <w:r w:rsidRPr="00B602F7">
        <w:rPr>
          <w:sz w:val="28"/>
          <w:szCs w:val="28"/>
          <w:lang w:val="en-US"/>
        </w:rPr>
        <w:t>I</w:t>
      </w:r>
      <w:r w:rsidR="00CD138A" w:rsidRPr="00B602F7">
        <w:rPr>
          <w:sz w:val="28"/>
          <w:szCs w:val="28"/>
        </w:rPr>
        <w:t xml:space="preserve">. </w:t>
      </w:r>
      <w:r w:rsidRPr="00B602F7">
        <w:rPr>
          <w:sz w:val="28"/>
          <w:szCs w:val="28"/>
        </w:rPr>
        <w:t>Общие положения</w:t>
      </w:r>
    </w:p>
    <w:p w:rsidR="0033387B" w:rsidRPr="00B602F7" w:rsidRDefault="0033387B" w:rsidP="0033387B">
      <w:pPr>
        <w:jc w:val="center"/>
        <w:rPr>
          <w:sz w:val="28"/>
          <w:szCs w:val="28"/>
        </w:rPr>
      </w:pPr>
    </w:p>
    <w:p w:rsidR="00FA28CF" w:rsidRPr="00B602F7" w:rsidRDefault="0033387B" w:rsidP="000175A7">
      <w:pPr>
        <w:jc w:val="center"/>
        <w:rPr>
          <w:sz w:val="28"/>
          <w:szCs w:val="28"/>
        </w:rPr>
      </w:pPr>
      <w:r w:rsidRPr="00B602F7">
        <w:rPr>
          <w:bCs/>
          <w:sz w:val="28"/>
          <w:szCs w:val="28"/>
        </w:rPr>
        <w:t xml:space="preserve">1. </w:t>
      </w:r>
      <w:r w:rsidR="00FA28CF" w:rsidRPr="00B602F7">
        <w:rPr>
          <w:sz w:val="28"/>
          <w:szCs w:val="28"/>
        </w:rPr>
        <w:t>Предмет регулирования Административного регламента</w:t>
      </w:r>
    </w:p>
    <w:p w:rsidR="000175A7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Default="00FA28CF" w:rsidP="000175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7D68" w:rsidRPr="004F7D68">
        <w:rPr>
          <w:color w:val="000000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605DB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Регламент) разработан в целях повышения качества и доступности предоставления муниципальной услуги </w:t>
      </w:r>
      <w:r w:rsidR="004F7D68" w:rsidRPr="004F7D68">
        <w:rPr>
          <w:color w:val="000000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605DB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услуга) в </w:t>
      </w:r>
      <w:r w:rsidR="004F7D68" w:rsidRPr="004F7D68">
        <w:rPr>
          <w:sz w:val="28"/>
          <w:szCs w:val="28"/>
        </w:rPr>
        <w:t xml:space="preserve">городском округе – городе Барнауле Алтайского края </w:t>
      </w:r>
      <w:r w:rsidR="00FA21D9">
        <w:rPr>
          <w:sz w:val="28"/>
          <w:szCs w:val="28"/>
        </w:rPr>
        <w:t>(далее –</w:t>
      </w:r>
      <w:r w:rsidR="00BD31BC">
        <w:rPr>
          <w:sz w:val="28"/>
          <w:szCs w:val="28"/>
        </w:rPr>
        <w:t xml:space="preserve"> город Барнаул</w:t>
      </w:r>
      <w:r w:rsidR="00FA21D9">
        <w:rPr>
          <w:sz w:val="28"/>
          <w:szCs w:val="28"/>
        </w:rPr>
        <w:t>)</w:t>
      </w:r>
      <w:r>
        <w:rPr>
          <w:sz w:val="28"/>
          <w:szCs w:val="28"/>
        </w:rPr>
        <w:t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филиалы</w:t>
      </w:r>
      <w:r w:rsidR="007B597D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 w:rsidR="007308A7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 w:rsidR="007426E3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4F7D68" w:rsidRPr="004F7D68">
        <w:rPr>
          <w:sz w:val="28"/>
          <w:szCs w:val="28"/>
        </w:rPr>
        <w:t>«Электронный Барнаул»</w:t>
      </w:r>
      <w:r w:rsidR="00605DB3">
        <w:rPr>
          <w:sz w:val="28"/>
          <w:szCs w:val="28"/>
        </w:rPr>
        <w:t xml:space="preserve"> </w:t>
      </w:r>
      <w:r w:rsidR="007426E3">
        <w:rPr>
          <w:sz w:val="28"/>
          <w:szCs w:val="28"/>
        </w:rPr>
        <w:t>(далее – городской портал)</w:t>
      </w:r>
      <w:r w:rsidR="00605DB3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соблюдением норм законодательства Российской Федерации о защите персональных данных.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</w:t>
      </w:r>
      <w:r w:rsidR="00B403B0">
        <w:rPr>
          <w:sz w:val="28"/>
          <w:szCs w:val="28"/>
        </w:rPr>
        <w:t xml:space="preserve"> </w:t>
      </w:r>
      <w:r w:rsidR="00BD31BC">
        <w:rPr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>по запросу</w:t>
      </w:r>
      <w:r w:rsidR="00B403B0">
        <w:rPr>
          <w:sz w:val="28"/>
          <w:szCs w:val="28"/>
        </w:rPr>
        <w:t xml:space="preserve"> </w:t>
      </w:r>
      <w:r w:rsidR="000D22B9" w:rsidRPr="000A21AB">
        <w:rPr>
          <w:sz w:val="28"/>
          <w:szCs w:val="28"/>
        </w:rPr>
        <w:t>орган</w:t>
      </w:r>
      <w:r w:rsidR="000D22B9">
        <w:rPr>
          <w:sz w:val="28"/>
          <w:szCs w:val="28"/>
        </w:rPr>
        <w:t>ов</w:t>
      </w:r>
      <w:r w:rsidR="000D22B9" w:rsidRPr="000A21AB">
        <w:rPr>
          <w:sz w:val="28"/>
          <w:szCs w:val="28"/>
        </w:rPr>
        <w:t xml:space="preserve"> государственной власти, орган</w:t>
      </w:r>
      <w:r w:rsidR="000D22B9">
        <w:rPr>
          <w:sz w:val="28"/>
          <w:szCs w:val="28"/>
        </w:rPr>
        <w:t>ов</w:t>
      </w:r>
      <w:r w:rsidR="000D22B9" w:rsidRPr="000A21AB">
        <w:rPr>
          <w:sz w:val="28"/>
          <w:szCs w:val="28"/>
        </w:rPr>
        <w:t xml:space="preserve"> местного самоуправления, физическ</w:t>
      </w:r>
      <w:r w:rsidR="000D22B9">
        <w:rPr>
          <w:sz w:val="28"/>
          <w:szCs w:val="28"/>
        </w:rPr>
        <w:t>их</w:t>
      </w:r>
      <w:r w:rsidR="000D22B9" w:rsidRPr="000A21AB">
        <w:rPr>
          <w:sz w:val="28"/>
          <w:szCs w:val="28"/>
        </w:rPr>
        <w:t xml:space="preserve"> и юридическ</w:t>
      </w:r>
      <w:r w:rsidR="000D22B9">
        <w:rPr>
          <w:sz w:val="28"/>
          <w:szCs w:val="28"/>
        </w:rPr>
        <w:t>их лиц, заинтересованных</w:t>
      </w:r>
      <w:r w:rsidR="000D22B9" w:rsidRPr="000A21AB">
        <w:rPr>
          <w:sz w:val="28"/>
          <w:szCs w:val="28"/>
        </w:rPr>
        <w:t xml:space="preserve"> в по</w:t>
      </w:r>
      <w:r w:rsidR="000D22B9">
        <w:rPr>
          <w:sz w:val="28"/>
          <w:szCs w:val="28"/>
        </w:rPr>
        <w:t>лучении сведений информационной системы</w:t>
      </w:r>
      <w:r>
        <w:rPr>
          <w:sz w:val="28"/>
          <w:szCs w:val="28"/>
        </w:rPr>
        <w:t xml:space="preserve"> в пределах полномочий органов местного самоуправления по решению вопросов местного значения, установленных </w:t>
      </w:r>
      <w:r w:rsidR="007B597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7B597D">
        <w:rPr>
          <w:sz w:val="28"/>
          <w:szCs w:val="28"/>
        </w:rPr>
        <w:t>о</w:t>
      </w:r>
      <w:r>
        <w:rPr>
          <w:sz w:val="28"/>
          <w:szCs w:val="28"/>
        </w:rPr>
        <w:t>м от 06.10.2003 №131-ФЗ «Об общих принципах организации местного самоупр</w:t>
      </w:r>
      <w:r w:rsidR="007B597D">
        <w:rPr>
          <w:sz w:val="28"/>
          <w:szCs w:val="28"/>
        </w:rPr>
        <w:t>авления в Россий</w:t>
      </w:r>
      <w:r w:rsidR="00605DB3">
        <w:rPr>
          <w:sz w:val="28"/>
          <w:szCs w:val="28"/>
        </w:rPr>
        <w:t xml:space="preserve">ской Федерации» и Уставом городского округа – города </w:t>
      </w:r>
      <w:r w:rsidR="007B597D">
        <w:rPr>
          <w:sz w:val="28"/>
          <w:szCs w:val="28"/>
        </w:rPr>
        <w:t xml:space="preserve"> Барнаула</w:t>
      </w:r>
      <w:r w:rsidR="00080B11">
        <w:rPr>
          <w:sz w:val="28"/>
          <w:szCs w:val="28"/>
        </w:rPr>
        <w:t xml:space="preserve"> Алтайского края</w:t>
      </w:r>
      <w:r w:rsidR="00C11C89">
        <w:rPr>
          <w:sz w:val="28"/>
          <w:szCs w:val="28"/>
        </w:rPr>
        <w:t>,</w:t>
      </w:r>
      <w:r w:rsidR="007B597D">
        <w:rPr>
          <w:sz w:val="28"/>
          <w:szCs w:val="28"/>
        </w:rPr>
        <w:t xml:space="preserve"> в соответствии с Федеральным законом </w:t>
      </w:r>
      <w:r w:rsidR="00080B11"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27.07.2010 №210-ФЗ «Об организации предоставления государ</w:t>
      </w:r>
      <w:r w:rsidR="007B597D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.</w:t>
      </w:r>
    </w:p>
    <w:p w:rsidR="000D22B9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Регламент регулирует общественные отношения, возникающие в связи с</w:t>
      </w:r>
      <w:r w:rsidR="00B403B0">
        <w:rPr>
          <w:sz w:val="28"/>
          <w:szCs w:val="28"/>
        </w:rPr>
        <w:t xml:space="preserve"> </w:t>
      </w:r>
      <w:r w:rsidR="000D22B9" w:rsidRPr="000D22B9">
        <w:rPr>
          <w:sz w:val="28"/>
          <w:szCs w:val="28"/>
        </w:rPr>
        <w:t>предоставлением сведений, содержащихся в информационной системе обеспечения градостроительной деятельности</w:t>
      </w:r>
      <w:r w:rsidR="007B597D">
        <w:rPr>
          <w:sz w:val="28"/>
          <w:szCs w:val="28"/>
        </w:rPr>
        <w:t xml:space="preserve"> (далее – ИСОГД)</w:t>
      </w:r>
      <w:r w:rsidR="000D22B9" w:rsidRPr="000D22B9">
        <w:rPr>
          <w:sz w:val="28"/>
          <w:szCs w:val="28"/>
        </w:rPr>
        <w:t>, в отношении развити</w:t>
      </w:r>
      <w:r w:rsidR="007B597D">
        <w:rPr>
          <w:sz w:val="28"/>
          <w:szCs w:val="28"/>
        </w:rPr>
        <w:t>я</w:t>
      </w:r>
      <w:r w:rsidR="000D22B9" w:rsidRPr="000D22B9">
        <w:rPr>
          <w:sz w:val="28"/>
          <w:szCs w:val="28"/>
        </w:rPr>
        <w:t xml:space="preserve"> и застройк</w:t>
      </w:r>
      <w:r w:rsidR="007B597D">
        <w:rPr>
          <w:sz w:val="28"/>
          <w:szCs w:val="28"/>
        </w:rPr>
        <w:t>и</w:t>
      </w:r>
      <w:r w:rsidR="000D22B9" w:rsidRPr="000D22B9">
        <w:rPr>
          <w:sz w:val="28"/>
          <w:szCs w:val="28"/>
        </w:rPr>
        <w:t xml:space="preserve"> территории, земельных участков и объектов капитального строительства, расположенных на территории</w:t>
      </w:r>
      <w:r w:rsidR="007B597D">
        <w:rPr>
          <w:sz w:val="28"/>
          <w:szCs w:val="28"/>
        </w:rPr>
        <w:t xml:space="preserve"> города Барнаула и иных необходимых для осуществления градостроительной деятельности сведений</w:t>
      </w:r>
      <w:r w:rsidR="000D22B9" w:rsidRPr="000D22B9">
        <w:rPr>
          <w:sz w:val="28"/>
          <w:szCs w:val="28"/>
        </w:rPr>
        <w:t>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</w:p>
    <w:p w:rsidR="00FA28CF" w:rsidRPr="00B602F7" w:rsidRDefault="00FA28CF" w:rsidP="00533DF8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FA28CF" w:rsidRDefault="00FA28CF" w:rsidP="000D22B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Правом на подачу за</w:t>
      </w:r>
      <w:r w:rsidR="000D22B9">
        <w:rPr>
          <w:rFonts w:eastAsiaTheme="minorHAnsi"/>
          <w:sz w:val="28"/>
          <w:szCs w:val="28"/>
          <w:lang w:eastAsia="en-US"/>
        </w:rPr>
        <w:t>проса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</w:t>
      </w:r>
      <w:r w:rsidR="005319F0">
        <w:rPr>
          <w:rFonts w:eastAsiaTheme="minorHAnsi"/>
          <w:sz w:val="28"/>
          <w:szCs w:val="28"/>
          <w:lang w:eastAsia="en-US"/>
        </w:rPr>
        <w:t>(далее – за</w:t>
      </w:r>
      <w:r w:rsidR="000D22B9">
        <w:rPr>
          <w:rFonts w:eastAsiaTheme="minorHAnsi"/>
          <w:sz w:val="28"/>
          <w:szCs w:val="28"/>
          <w:lang w:eastAsia="en-US"/>
        </w:rPr>
        <w:t>прос</w:t>
      </w:r>
      <w:r w:rsidR="005319F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обладают </w:t>
      </w:r>
      <w:r w:rsidR="000D22B9" w:rsidRPr="000D22B9">
        <w:rPr>
          <w:rFonts w:eastAsiaTheme="minorHAnsi"/>
          <w:sz w:val="28"/>
          <w:szCs w:val="28"/>
          <w:lang w:eastAsia="en-US"/>
        </w:rPr>
        <w:t>органы государственной власти, органы местного самоуправления, физические и юридические лица, заинтересованные в получении сведений информационной системы</w:t>
      </w:r>
      <w:r w:rsidR="00C11C89">
        <w:rPr>
          <w:rFonts w:eastAsiaTheme="minorHAnsi"/>
          <w:sz w:val="28"/>
          <w:szCs w:val="28"/>
          <w:lang w:eastAsia="en-US"/>
        </w:rPr>
        <w:t>,</w:t>
      </w:r>
      <w:r w:rsidR="00461301">
        <w:rPr>
          <w:rFonts w:eastAsiaTheme="minorHAnsi"/>
          <w:sz w:val="28"/>
          <w:szCs w:val="28"/>
          <w:lang w:eastAsia="en-US"/>
        </w:rPr>
        <w:t xml:space="preserve"> уполномоченные представители указанных лиц</w:t>
      </w:r>
      <w:r>
        <w:rPr>
          <w:sz w:val="28"/>
          <w:szCs w:val="28"/>
        </w:rPr>
        <w:t xml:space="preserve"> (далее – заявитель).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B602F7" w:rsidRDefault="000175A7" w:rsidP="00FA28CF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 xml:space="preserve">3. </w:t>
      </w:r>
      <w:r w:rsidR="00FA28CF" w:rsidRPr="00B602F7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B602F7" w:rsidRDefault="00FA28CF" w:rsidP="00FA28CF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муниципальной услуги</w:t>
      </w:r>
    </w:p>
    <w:p w:rsidR="00FA28CF" w:rsidRDefault="00FA28CF" w:rsidP="00FA28CF"/>
    <w:p w:rsidR="00FA28CF" w:rsidRDefault="00213FE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A28CF">
        <w:rPr>
          <w:sz w:val="28"/>
          <w:szCs w:val="28"/>
        </w:rPr>
        <w:t>Информация о мест</w:t>
      </w:r>
      <w:r w:rsidR="00BD31BC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 нахождения, почтов</w:t>
      </w:r>
      <w:r w:rsidR="00BD31BC">
        <w:rPr>
          <w:sz w:val="28"/>
          <w:szCs w:val="28"/>
        </w:rPr>
        <w:t>ом</w:t>
      </w:r>
      <w:r w:rsidR="00FA28CF">
        <w:rPr>
          <w:sz w:val="28"/>
          <w:szCs w:val="28"/>
        </w:rPr>
        <w:t xml:space="preserve"> адрес</w:t>
      </w:r>
      <w:r w:rsidR="00BD31BC">
        <w:rPr>
          <w:sz w:val="28"/>
          <w:szCs w:val="28"/>
        </w:rPr>
        <w:t>е</w:t>
      </w:r>
      <w:r w:rsidR="00FA28CF">
        <w:rPr>
          <w:sz w:val="28"/>
          <w:szCs w:val="28"/>
        </w:rPr>
        <w:t>, график</w:t>
      </w:r>
      <w:r w:rsidR="00BD31BC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 работы и (или) график</w:t>
      </w:r>
      <w:r w:rsidR="00BD31BC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 приема заявителей, контактных телефонах, адрес</w:t>
      </w:r>
      <w:r w:rsidR="00BD31BC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 электронной почты орган</w:t>
      </w:r>
      <w:r w:rsidR="00BD31BC">
        <w:rPr>
          <w:sz w:val="28"/>
          <w:szCs w:val="28"/>
        </w:rPr>
        <w:t>а</w:t>
      </w:r>
      <w:r w:rsidR="00FA28CF">
        <w:rPr>
          <w:sz w:val="28"/>
          <w:szCs w:val="28"/>
        </w:rPr>
        <w:t xml:space="preserve"> местного самоуправления, предо</w:t>
      </w:r>
      <w:r w:rsidR="00F05AB1">
        <w:rPr>
          <w:sz w:val="28"/>
          <w:szCs w:val="28"/>
        </w:rPr>
        <w:t>ставляющ</w:t>
      </w:r>
      <w:r w:rsidR="00461301">
        <w:rPr>
          <w:sz w:val="28"/>
          <w:szCs w:val="28"/>
        </w:rPr>
        <w:t>его</w:t>
      </w:r>
      <w:r w:rsidR="00F05AB1">
        <w:rPr>
          <w:sz w:val="28"/>
          <w:szCs w:val="28"/>
        </w:rPr>
        <w:t xml:space="preserve"> муниципальную услугу</w:t>
      </w:r>
      <w:r w:rsidR="0075605F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(далее – орган, предоставляющи</w:t>
      </w:r>
      <w:r w:rsidR="00BD31BC">
        <w:rPr>
          <w:sz w:val="28"/>
          <w:szCs w:val="28"/>
        </w:rPr>
        <w:t>й</w:t>
      </w:r>
      <w:r w:rsidR="00FA28CF">
        <w:rPr>
          <w:sz w:val="28"/>
          <w:szCs w:val="28"/>
        </w:rPr>
        <w:t xml:space="preserve"> муниципальную услугу) размещена на официальном Интернет-сайте </w:t>
      </w:r>
      <w:r w:rsidR="00461301">
        <w:rPr>
          <w:sz w:val="28"/>
          <w:szCs w:val="28"/>
        </w:rPr>
        <w:t>города Барнаула –</w:t>
      </w:r>
      <w:r w:rsidR="00417AF6" w:rsidRPr="00417AF6">
        <w:rPr>
          <w:sz w:val="28"/>
          <w:szCs w:val="28"/>
        </w:rPr>
        <w:t>http://barnaul.org</w:t>
      </w:r>
      <w:r w:rsidR="00FA28CF">
        <w:rPr>
          <w:sz w:val="28"/>
          <w:szCs w:val="28"/>
        </w:rPr>
        <w:t xml:space="preserve"> (далее – сайт </w:t>
      </w:r>
      <w:r w:rsidR="00BD31BC">
        <w:rPr>
          <w:sz w:val="28"/>
          <w:szCs w:val="28"/>
        </w:rPr>
        <w:t>города Барнаула</w:t>
      </w:r>
      <w:r w:rsidR="00FA28CF">
        <w:rPr>
          <w:sz w:val="28"/>
          <w:szCs w:val="28"/>
        </w:rPr>
        <w:t>), на стендах в местах предоставления муниципальной услуги, на Едином портале государственных и муниципальных услуг (функций)</w:t>
      </w:r>
      <w:r w:rsidR="007970D7">
        <w:rPr>
          <w:sz w:val="28"/>
          <w:szCs w:val="28"/>
        </w:rPr>
        <w:t>, городском портале</w:t>
      </w:r>
      <w:r w:rsidR="00FA28CF">
        <w:rPr>
          <w:sz w:val="28"/>
          <w:szCs w:val="28"/>
        </w:rPr>
        <w:t xml:space="preserve"> и в приложении </w:t>
      </w:r>
      <w:r w:rsidR="00417AF6">
        <w:rPr>
          <w:sz w:val="28"/>
          <w:szCs w:val="28"/>
        </w:rPr>
        <w:t>1</w:t>
      </w:r>
      <w:r w:rsidR="00FA28CF">
        <w:rPr>
          <w:sz w:val="28"/>
          <w:szCs w:val="28"/>
        </w:rPr>
        <w:t xml:space="preserve"> к Регламенту.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Муниципальная услуга может быть получена заявителем по принципу «одного окна» в МФЦ </w:t>
      </w:r>
      <w:r w:rsidR="00BD31BC">
        <w:rPr>
          <w:sz w:val="28"/>
          <w:szCs w:val="28"/>
        </w:rPr>
        <w:t>(</w:t>
      </w:r>
      <w:r>
        <w:rPr>
          <w:sz w:val="28"/>
          <w:szCs w:val="28"/>
        </w:rPr>
        <w:t>филиалах</w:t>
      </w:r>
      <w:r w:rsidR="00BD31BC">
        <w:rPr>
          <w:sz w:val="28"/>
          <w:szCs w:val="28"/>
        </w:rPr>
        <w:t xml:space="preserve"> МФЦ)</w:t>
      </w:r>
      <w:r>
        <w:rPr>
          <w:sz w:val="28"/>
          <w:szCs w:val="28"/>
        </w:rPr>
        <w:t>.</w:t>
      </w:r>
    </w:p>
    <w:p w:rsidR="00FA28CF" w:rsidRDefault="00FA28CF" w:rsidP="00FA28CF">
      <w:pPr>
        <w:ind w:firstLine="851"/>
        <w:jc w:val="both"/>
      </w:pPr>
      <w:r>
        <w:rPr>
          <w:sz w:val="28"/>
          <w:szCs w:val="28"/>
        </w:rPr>
        <w:t xml:space="preserve">Информация о месте нахождения, графике работы, </w:t>
      </w:r>
      <w:r w:rsidR="00A028F0">
        <w:rPr>
          <w:sz w:val="28"/>
          <w:szCs w:val="28"/>
        </w:rPr>
        <w:t xml:space="preserve">контактных </w:t>
      </w:r>
      <w:r>
        <w:rPr>
          <w:sz w:val="28"/>
          <w:szCs w:val="28"/>
        </w:rPr>
        <w:t xml:space="preserve">телефонах, адресе электронной почты МФЦ </w:t>
      </w:r>
      <w:r w:rsidR="00461301">
        <w:rPr>
          <w:sz w:val="28"/>
          <w:szCs w:val="28"/>
        </w:rPr>
        <w:t>(</w:t>
      </w:r>
      <w:r>
        <w:rPr>
          <w:sz w:val="28"/>
          <w:szCs w:val="28"/>
        </w:rPr>
        <w:t>филиалов</w:t>
      </w:r>
      <w:r w:rsidR="00461301">
        <w:rPr>
          <w:sz w:val="28"/>
          <w:szCs w:val="28"/>
        </w:rPr>
        <w:t xml:space="preserve"> МФЦ)</w:t>
      </w:r>
      <w:r>
        <w:rPr>
          <w:sz w:val="28"/>
          <w:szCs w:val="28"/>
        </w:rPr>
        <w:t xml:space="preserve"> размещена на сайте </w:t>
      </w:r>
      <w:r w:rsidR="00BD31BC">
        <w:rPr>
          <w:sz w:val="28"/>
          <w:szCs w:val="28"/>
        </w:rPr>
        <w:t>города Барнаула</w:t>
      </w:r>
      <w:r w:rsidR="0075605F">
        <w:rPr>
          <w:sz w:val="28"/>
          <w:szCs w:val="28"/>
        </w:rPr>
        <w:t>, на официальном сайте МФЦ</w:t>
      </w:r>
      <w:r w:rsidR="004613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http://mfc22.ru (далее – сайт МФЦ), на стендах в местах предоставления муниципальной услуги и в приложении </w:t>
      </w:r>
      <w:r w:rsidR="00417AF6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Регламенту.</w:t>
      </w:r>
    </w:p>
    <w:p w:rsidR="00FA28CF" w:rsidRDefault="00FA28CF" w:rsidP="00E322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028F0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Муниципальная услуга может быть получена заявителем </w:t>
      </w:r>
      <w:r>
        <w:rPr>
          <w:sz w:val="28"/>
          <w:szCs w:val="28"/>
        </w:rPr>
        <w:t xml:space="preserve">на Едином портале государственных </w:t>
      </w:r>
      <w:r w:rsidR="00A028F0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7970D7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портал</w:t>
      </w:r>
      <w:r w:rsidR="007970D7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A028F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028F0">
        <w:rPr>
          <w:sz w:val="28"/>
          <w:szCs w:val="28"/>
        </w:rPr>
        <w:t>» (далее – сеть Интернет)</w:t>
      </w:r>
      <w:r>
        <w:rPr>
          <w:sz w:val="28"/>
          <w:szCs w:val="28"/>
        </w:rPr>
        <w:t xml:space="preserve"> (адреса порталов указаны в приложении </w:t>
      </w:r>
      <w:r w:rsidR="00417AF6">
        <w:rPr>
          <w:sz w:val="28"/>
          <w:szCs w:val="28"/>
        </w:rPr>
        <w:t>3</w:t>
      </w:r>
      <w:r>
        <w:rPr>
          <w:sz w:val="28"/>
          <w:szCs w:val="28"/>
        </w:rPr>
        <w:t xml:space="preserve"> к Регламенту). </w:t>
      </w:r>
    </w:p>
    <w:p w:rsidR="00FA28CF" w:rsidRDefault="00FA28CF" w:rsidP="00FA28CF">
      <w:pPr>
        <w:pStyle w:val="ConsPlusNormal"/>
        <w:ind w:firstLine="851"/>
        <w:jc w:val="both"/>
      </w:pPr>
      <w:r>
        <w:t>Для получения муниципальной услуги с использованием Единого портала государственных и муниципальных услуг (функций)</w:t>
      </w:r>
      <w:r w:rsidR="00A028F0">
        <w:t>,</w:t>
      </w:r>
      <w:r>
        <w:t xml:space="preserve"> городского портала заявителю необходимо зарегистрировать на Едином портале </w:t>
      </w:r>
      <w:r>
        <w:lastRenderedPageBreak/>
        <w:t>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>
        <w:rPr>
          <w:color w:val="000000"/>
          <w:sz w:val="28"/>
          <w:szCs w:val="28"/>
        </w:rPr>
        <w:t>является открытой и общедоступной.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</w:t>
      </w:r>
      <w:r w:rsidR="00BD31BC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МФЦ;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</w:t>
      </w:r>
      <w:r w:rsidR="00DF74C5">
        <w:rPr>
          <w:sz w:val="28"/>
          <w:szCs w:val="28"/>
        </w:rPr>
        <w:t>.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</w:t>
      </w:r>
      <w:r w:rsidR="00FA28CF">
        <w:rPr>
          <w:color w:val="000000"/>
          <w:sz w:val="28"/>
          <w:szCs w:val="28"/>
        </w:rPr>
        <w:t xml:space="preserve">посредством письменного и (или) устного обращения в орган, предоставляющий муниципальную услугу, или МФЦ </w:t>
      </w:r>
      <w:r w:rsidR="00FA28CF">
        <w:rPr>
          <w:sz w:val="28"/>
          <w:szCs w:val="28"/>
        </w:rPr>
        <w:t>(филиал</w:t>
      </w:r>
      <w:r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24021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A28CF">
        <w:rPr>
          <w:sz w:val="28"/>
          <w:szCs w:val="28"/>
        </w:rPr>
        <w:t>Сведения о ходе предоставления муниципальной услуги (по конкретному за</w:t>
      </w:r>
      <w:r w:rsidR="00B46742">
        <w:rPr>
          <w:sz w:val="28"/>
          <w:szCs w:val="28"/>
        </w:rPr>
        <w:t>просу</w:t>
      </w:r>
      <w:r w:rsidR="00FA28CF">
        <w:rPr>
          <w:sz w:val="28"/>
          <w:szCs w:val="28"/>
        </w:rPr>
        <w:t>) могут быть получены заявителем:</w:t>
      </w:r>
    </w:p>
    <w:p w:rsidR="00FA28CF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5</w:t>
      </w:r>
      <w:r>
        <w:rPr>
          <w:sz w:val="28"/>
          <w:szCs w:val="28"/>
        </w:rPr>
        <w:t>.1. Самостоятельно на Едином портале государственных и муниципальных усл</w:t>
      </w:r>
      <w:r w:rsidR="00F97DF4">
        <w:rPr>
          <w:sz w:val="28"/>
          <w:szCs w:val="28"/>
        </w:rPr>
        <w:t>уг (функций), городском портале</w:t>
      </w:r>
      <w:r w:rsidR="000020F6">
        <w:rPr>
          <w:sz w:val="28"/>
          <w:szCs w:val="28"/>
        </w:rPr>
        <w:t xml:space="preserve"> (в случае обращения через соответствующий портал)</w:t>
      </w:r>
      <w:r w:rsidR="00F97DF4">
        <w:rPr>
          <w:sz w:val="28"/>
          <w:szCs w:val="28"/>
        </w:rPr>
        <w:t>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>
        <w:rPr>
          <w:sz w:val="28"/>
          <w:szCs w:val="28"/>
        </w:rPr>
        <w:t>в орган, предоставляющий муниципальную услугу, или в МФЦ (филиал МФЦ</w:t>
      </w:r>
      <w:r w:rsidR="00BD31BC">
        <w:rPr>
          <w:sz w:val="28"/>
          <w:szCs w:val="28"/>
        </w:rPr>
        <w:t>)</w:t>
      </w:r>
      <w:r>
        <w:rPr>
          <w:sz w:val="28"/>
          <w:szCs w:val="28"/>
        </w:rPr>
        <w:t xml:space="preserve"> (в случае подачи з</w:t>
      </w:r>
      <w:r w:rsidR="00F97DF4">
        <w:rPr>
          <w:sz w:val="28"/>
          <w:szCs w:val="28"/>
        </w:rPr>
        <w:t>аявления через МФЦ (филиал МФЦ)</w:t>
      </w:r>
      <w:r w:rsidR="00DF74C5">
        <w:rPr>
          <w:sz w:val="28"/>
          <w:szCs w:val="28"/>
        </w:rPr>
        <w:t>:</w:t>
      </w:r>
    </w:p>
    <w:p w:rsidR="009B33F9" w:rsidRDefault="009B33F9" w:rsidP="009B33F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FA28CF" w:rsidRPr="009B33F9" w:rsidRDefault="006F1807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1D758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A28CF">
        <w:rPr>
          <w:sz w:val="28"/>
          <w:szCs w:val="28"/>
        </w:rPr>
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</w:t>
      </w:r>
      <w:r w:rsidR="001163D5">
        <w:rPr>
          <w:sz w:val="28"/>
          <w:szCs w:val="28"/>
        </w:rPr>
        <w:t xml:space="preserve">ципальную услугу, или </w:t>
      </w:r>
      <w:r w:rsidR="00FA28CF">
        <w:rPr>
          <w:sz w:val="28"/>
          <w:szCs w:val="28"/>
        </w:rPr>
        <w:t>в МФЦ (филиал</w:t>
      </w:r>
      <w:r w:rsidR="009B33F9"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 xml:space="preserve">) в следующих формах: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</w:t>
      </w:r>
      <w:r w:rsidR="006E15A5">
        <w:rPr>
          <w:sz w:val="28"/>
          <w:szCs w:val="28"/>
        </w:rPr>
        <w:t>одпунктами</w:t>
      </w:r>
      <w:r>
        <w:rPr>
          <w:sz w:val="28"/>
          <w:szCs w:val="28"/>
        </w:rPr>
        <w:t xml:space="preserve"> 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.1, 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0020F6">
        <w:rPr>
          <w:sz w:val="28"/>
          <w:szCs w:val="28"/>
        </w:rPr>
        <w:t xml:space="preserve"> настоящего</w:t>
      </w:r>
      <w:r w:rsidR="00B403B0">
        <w:rPr>
          <w:sz w:val="28"/>
          <w:szCs w:val="28"/>
        </w:rPr>
        <w:t xml:space="preserve"> </w:t>
      </w:r>
      <w:r w:rsidR="006E15A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 (при направлении обращения по почте, при личном устном обращении (в случаях, предусмотренных п</w:t>
      </w:r>
      <w:r w:rsidR="006E15A5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 xml:space="preserve">.1 </w:t>
      </w:r>
      <w:r w:rsidR="006E15A5">
        <w:rPr>
          <w:sz w:val="28"/>
          <w:szCs w:val="28"/>
        </w:rPr>
        <w:t>пункта 3.</w:t>
      </w:r>
      <w:r w:rsidR="00DC4CA3">
        <w:rPr>
          <w:sz w:val="28"/>
          <w:szCs w:val="28"/>
        </w:rPr>
        <w:t>6</w:t>
      </w:r>
      <w:r w:rsidR="0060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</w:t>
      </w:r>
      <w:r w:rsidR="001163D5">
        <w:rPr>
          <w:sz w:val="28"/>
          <w:szCs w:val="28"/>
        </w:rPr>
        <w:t xml:space="preserve">одпунктом </w:t>
      </w:r>
      <w:r w:rsidR="00DC4CA3">
        <w:rPr>
          <w:sz w:val="28"/>
          <w:szCs w:val="28"/>
        </w:rPr>
        <w:t>3.6</w:t>
      </w:r>
      <w:r>
        <w:rPr>
          <w:sz w:val="28"/>
          <w:szCs w:val="28"/>
        </w:rPr>
        <w:t>.3</w:t>
      </w:r>
      <w:r w:rsidR="009D69AD">
        <w:rPr>
          <w:sz w:val="28"/>
          <w:szCs w:val="28"/>
        </w:rPr>
        <w:t xml:space="preserve"> настоящего</w:t>
      </w:r>
      <w:r w:rsidR="00B403B0">
        <w:rPr>
          <w:sz w:val="28"/>
          <w:szCs w:val="28"/>
        </w:rPr>
        <w:t xml:space="preserve">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</w:t>
      </w:r>
      <w:r w:rsidR="0075605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</w:t>
      </w:r>
      <w:r w:rsidR="001163D5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C50784">
        <w:rPr>
          <w:sz w:val="28"/>
          <w:szCs w:val="28"/>
        </w:rPr>
        <w:t xml:space="preserve"> настоящего</w:t>
      </w:r>
      <w:r w:rsidR="006E696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Регламента).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60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</w:t>
      </w:r>
      <w:r w:rsidR="006E6964">
        <w:rPr>
          <w:sz w:val="28"/>
          <w:szCs w:val="28"/>
        </w:rPr>
        <w:t>под</w:t>
      </w:r>
      <w:r>
        <w:rPr>
          <w:sz w:val="28"/>
          <w:szCs w:val="28"/>
        </w:rPr>
        <w:t>пунктом 3.7.3</w:t>
      </w:r>
      <w:r w:rsidR="00C50784">
        <w:rPr>
          <w:sz w:val="28"/>
          <w:szCs w:val="28"/>
        </w:rPr>
        <w:t xml:space="preserve"> настоящего</w:t>
      </w:r>
      <w:r w:rsidR="00B403B0">
        <w:rPr>
          <w:sz w:val="28"/>
          <w:szCs w:val="28"/>
        </w:rPr>
        <w:t xml:space="preserve">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Регламента. </w:t>
      </w:r>
    </w:p>
    <w:p w:rsidR="00FA28CF" w:rsidRDefault="00FA28CF" w:rsidP="00FA28CF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605DB3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устном обращении по телефону в орган, предоставляющий муниципальную услугу,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о порядке предоставления муниципальной услуги, осуществляется в часы работы органа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услугу. Специалист органа</w:t>
      </w:r>
      <w:r w:rsidR="006E6964">
        <w:rPr>
          <w:sz w:val="28"/>
          <w:szCs w:val="28"/>
        </w:rPr>
        <w:t>, предоставляющего муниципальную услугу,</w:t>
      </w:r>
      <w:r>
        <w:rPr>
          <w:sz w:val="28"/>
          <w:szCs w:val="28"/>
        </w:rPr>
        <w:t xml:space="preserve"> называет наименование органа, который он представляет, свои фамилию, имя, отчество и должность, </w:t>
      </w:r>
      <w:r w:rsidR="006E6964">
        <w:rPr>
          <w:sz w:val="28"/>
          <w:szCs w:val="28"/>
        </w:rPr>
        <w:t xml:space="preserve">предлагает лицу, обратившемуся </w:t>
      </w:r>
      <w:r>
        <w:rPr>
          <w:sz w:val="28"/>
          <w:szCs w:val="28"/>
        </w:rPr>
        <w:t>за информированием, представ</w:t>
      </w:r>
      <w:r w:rsidR="006E6964">
        <w:rPr>
          <w:sz w:val="28"/>
          <w:szCs w:val="28"/>
        </w:rPr>
        <w:t xml:space="preserve">иться, выслушивает и уточняет, </w:t>
      </w:r>
      <w:r>
        <w:rPr>
          <w:sz w:val="28"/>
          <w:szCs w:val="28"/>
        </w:rPr>
        <w:t>при необходимости, суть вопроса. После совершения указанных действий специалист органа, предоставляюще</w:t>
      </w:r>
      <w:r w:rsidR="006E6964">
        <w:rPr>
          <w:sz w:val="28"/>
          <w:szCs w:val="28"/>
        </w:rPr>
        <w:t xml:space="preserve">го муниципальную услугу, дает, </w:t>
      </w:r>
      <w:r>
        <w:rPr>
          <w:sz w:val="28"/>
          <w:szCs w:val="28"/>
        </w:rPr>
        <w:t>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</w:t>
      </w:r>
      <w:r w:rsidR="006E6964">
        <w:rPr>
          <w:sz w:val="28"/>
          <w:szCs w:val="28"/>
        </w:rPr>
        <w:t xml:space="preserve">ядок устного обращения </w:t>
      </w:r>
      <w:r>
        <w:rPr>
          <w:sz w:val="28"/>
          <w:szCs w:val="28"/>
        </w:rPr>
        <w:t>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прерывать разговор по причине поступления телефонного звонка на другой телефонный аппарат. </w:t>
      </w:r>
      <w:r>
        <w:rPr>
          <w:sz w:val="28"/>
          <w:szCs w:val="28"/>
        </w:rPr>
        <w:lastRenderedPageBreak/>
        <w:t>Ответ специалиста органа, предоставляющего муниципальную услугу, должен быть четким, лаконичным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вежливым.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737AE4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30 дней со дня регистрации письменного обращения по почтовому адресу, указанному в письменном обращении, а при </w:t>
      </w:r>
      <w:r w:rsidR="006E696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отсутствии – по адресу, указанному на почтовом отправлении.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6</w:t>
      </w:r>
      <w:r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</w:t>
      </w:r>
      <w:r w:rsidR="007305C1">
        <w:rPr>
          <w:sz w:val="28"/>
          <w:szCs w:val="28"/>
        </w:rPr>
        <w:t>твет</w:t>
      </w:r>
      <w:r>
        <w:rPr>
          <w:sz w:val="28"/>
          <w:szCs w:val="28"/>
        </w:rPr>
        <w:t xml:space="preserve"> направляется на адрес электронной почты, с которого поступило обращение, или который указан в обращении, поступивш</w:t>
      </w:r>
      <w:r w:rsidR="0075605F">
        <w:rPr>
          <w:sz w:val="28"/>
          <w:szCs w:val="28"/>
        </w:rPr>
        <w:t>е</w:t>
      </w:r>
      <w:r>
        <w:rPr>
          <w:sz w:val="28"/>
          <w:szCs w:val="28"/>
        </w:rPr>
        <w:t>м иным способом, позволяющим производить передачу данных в электронно</w:t>
      </w:r>
      <w:r w:rsidR="00737AE4">
        <w:rPr>
          <w:sz w:val="28"/>
          <w:szCs w:val="28"/>
        </w:rPr>
        <w:t xml:space="preserve">й форме, </w:t>
      </w:r>
      <w:r w:rsidR="00737AE4" w:rsidRPr="00737AE4">
        <w:rPr>
          <w:sz w:val="28"/>
          <w:szCs w:val="28"/>
        </w:rPr>
        <w:t>в течение 30 дней со дня регистрации обращения. Ответ подписывается уполномоченным на подписание ответа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CA3">
        <w:rPr>
          <w:sz w:val="28"/>
          <w:szCs w:val="28"/>
        </w:rPr>
        <w:t>7</w:t>
      </w:r>
      <w:r w:rsidR="001D758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Основными требованиями к информированию заявителя о предоставлении муниципальной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являются: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FA28CF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B602F7" w:rsidRDefault="00FA28CF" w:rsidP="001D7585">
      <w:pPr>
        <w:jc w:val="center"/>
        <w:rPr>
          <w:color w:val="000000"/>
          <w:sz w:val="28"/>
          <w:szCs w:val="28"/>
        </w:rPr>
      </w:pPr>
      <w:r w:rsidRPr="00B602F7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B602F7">
        <w:rPr>
          <w:color w:val="000000"/>
          <w:sz w:val="28"/>
          <w:szCs w:val="28"/>
        </w:rPr>
        <w:t>бжалование действий (бездействия</w:t>
      </w:r>
      <w:r w:rsidRPr="00B602F7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>
        <w:rPr>
          <w:color w:val="000000"/>
          <w:sz w:val="28"/>
          <w:szCs w:val="28"/>
        </w:rPr>
        <w:t>обжаловать действия (бездействие</w:t>
      </w:r>
      <w:r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FA28CF" w:rsidRDefault="00FA28CF" w:rsidP="00FA28CF">
      <w:pPr>
        <w:ind w:firstLine="720"/>
        <w:rPr>
          <w:color w:val="000000"/>
          <w:sz w:val="28"/>
          <w:szCs w:val="28"/>
        </w:rPr>
      </w:pPr>
    </w:p>
    <w:p w:rsidR="00C04F0C" w:rsidRDefault="00C04F0C" w:rsidP="00FA28CF">
      <w:pPr>
        <w:ind w:firstLine="720"/>
        <w:rPr>
          <w:color w:val="000000"/>
          <w:sz w:val="28"/>
          <w:szCs w:val="28"/>
        </w:rPr>
      </w:pPr>
    </w:p>
    <w:p w:rsidR="00FA28CF" w:rsidRPr="00B602F7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602F7">
        <w:rPr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FA28CF" w:rsidRPr="00B602F7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B602F7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B602F7">
        <w:rPr>
          <w:color w:val="000000"/>
          <w:sz w:val="28"/>
          <w:szCs w:val="28"/>
        </w:rPr>
        <w:t>Наименование муниципальной услуги</w:t>
      </w:r>
    </w:p>
    <w:p w:rsidR="00FA28CF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FA28CF" w:rsidRDefault="004A3280" w:rsidP="00C50C30">
      <w:pPr>
        <w:ind w:firstLine="720"/>
        <w:jc w:val="both"/>
        <w:rPr>
          <w:sz w:val="28"/>
          <w:szCs w:val="28"/>
        </w:rPr>
      </w:pPr>
      <w:r w:rsidRPr="004A3280">
        <w:rPr>
          <w:color w:val="00000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color w:val="000000"/>
          <w:sz w:val="28"/>
          <w:szCs w:val="28"/>
        </w:rPr>
        <w:t>.</w:t>
      </w:r>
    </w:p>
    <w:p w:rsidR="00FA28CF" w:rsidRDefault="00FA28CF" w:rsidP="00C50C30">
      <w:pPr>
        <w:ind w:firstLine="720"/>
        <w:jc w:val="both"/>
        <w:rPr>
          <w:sz w:val="28"/>
          <w:szCs w:val="28"/>
        </w:rPr>
      </w:pPr>
    </w:p>
    <w:p w:rsidR="00FA28CF" w:rsidRPr="00B602F7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B602F7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8B050E" w:rsidRDefault="005E644F" w:rsidP="00C11C8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8CF">
        <w:rPr>
          <w:sz w:val="28"/>
          <w:szCs w:val="28"/>
        </w:rPr>
        <w:t>Органом, предоставляющим</w:t>
      </w:r>
      <w:r w:rsidR="005E7458">
        <w:rPr>
          <w:sz w:val="28"/>
          <w:szCs w:val="28"/>
        </w:rPr>
        <w:t xml:space="preserve"> муниципальную услугу, является</w:t>
      </w:r>
      <w:r w:rsidR="00B403B0">
        <w:rPr>
          <w:sz w:val="28"/>
          <w:szCs w:val="28"/>
        </w:rPr>
        <w:t xml:space="preserve"> </w:t>
      </w:r>
      <w:r w:rsidR="004A3280" w:rsidRPr="004A3280">
        <w:rPr>
          <w:sz w:val="28"/>
          <w:szCs w:val="28"/>
        </w:rPr>
        <w:t>комитет по строительству, архитектуре и развитию города Барнаула (далее – комитет)</w:t>
      </w:r>
      <w:r w:rsidR="004A3280">
        <w:rPr>
          <w:sz w:val="28"/>
          <w:szCs w:val="28"/>
        </w:rPr>
        <w:t>.</w:t>
      </w:r>
    </w:p>
    <w:p w:rsidR="00FA28CF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B602F7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602F7">
        <w:rPr>
          <w:b w:val="0"/>
          <w:szCs w:val="28"/>
        </w:rPr>
        <w:t xml:space="preserve">3. </w:t>
      </w:r>
      <w:r w:rsidR="001041E1" w:rsidRPr="00B602F7">
        <w:rPr>
          <w:b w:val="0"/>
          <w:szCs w:val="28"/>
        </w:rPr>
        <w:t>Р</w:t>
      </w:r>
      <w:r w:rsidR="001163D5" w:rsidRPr="00B602F7">
        <w:rPr>
          <w:b w:val="0"/>
          <w:szCs w:val="28"/>
        </w:rPr>
        <w:t>езультат</w:t>
      </w:r>
      <w:r w:rsidR="00FA28CF" w:rsidRPr="00B602F7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4A3280" w:rsidRDefault="00D11A5D" w:rsidP="00FA28CF">
      <w:pPr>
        <w:pStyle w:val="ConsPlusNormal"/>
        <w:ind w:firstLine="851"/>
        <w:jc w:val="both"/>
      </w:pPr>
      <w:r>
        <w:t>3.</w:t>
      </w:r>
      <w:r w:rsidR="005E7458">
        <w:t>1</w:t>
      </w:r>
      <w:r>
        <w:t xml:space="preserve">. </w:t>
      </w:r>
      <w:r w:rsidR="00FA28CF">
        <w:t xml:space="preserve">Виды документов, являющихся результатом предоставления муниципальной услуги: </w:t>
      </w:r>
    </w:p>
    <w:p w:rsidR="004A3280" w:rsidRPr="004A3280" w:rsidRDefault="005E7458" w:rsidP="004A3280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4A3280" w:rsidRPr="004A3280">
        <w:rPr>
          <w:sz w:val="28"/>
          <w:szCs w:val="28"/>
          <w:lang w:eastAsia="ar-SA"/>
        </w:rPr>
        <w:t>.1. Ответ, включающий сведения, содержащи</w:t>
      </w:r>
      <w:r w:rsidR="00605DB3">
        <w:rPr>
          <w:sz w:val="28"/>
          <w:szCs w:val="28"/>
          <w:lang w:eastAsia="ar-SA"/>
        </w:rPr>
        <w:t>еся</w:t>
      </w:r>
      <w:r w:rsidR="004A3280" w:rsidRPr="004A3280">
        <w:rPr>
          <w:sz w:val="28"/>
          <w:szCs w:val="28"/>
          <w:lang w:eastAsia="ar-SA"/>
        </w:rPr>
        <w:t xml:space="preserve"> в информационной системе обеспечения градостроительной деятельности (далее – ответ, содержащий сведения ИСОГД);</w:t>
      </w:r>
    </w:p>
    <w:p w:rsidR="004A3280" w:rsidRPr="004A3280" w:rsidRDefault="005E7458" w:rsidP="004A3280">
      <w:pPr>
        <w:suppressAutoHyphens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="004A3280" w:rsidRPr="004A3280">
        <w:rPr>
          <w:sz w:val="28"/>
          <w:szCs w:val="28"/>
          <w:lang w:eastAsia="ar-SA"/>
        </w:rPr>
        <w:t>.2. Уведомления об отказе в выдаче сведений, содержащихся в информационной системе обеспечения градостроительной деятельности (далее – уведомление об отказе).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</w:p>
    <w:p w:rsidR="00FA28CF" w:rsidRPr="00B602F7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602F7">
        <w:rPr>
          <w:b w:val="0"/>
          <w:szCs w:val="28"/>
        </w:rPr>
        <w:t xml:space="preserve">4. </w:t>
      </w:r>
      <w:r w:rsidR="00FA28CF" w:rsidRPr="00B602F7">
        <w:rPr>
          <w:b w:val="0"/>
          <w:szCs w:val="28"/>
        </w:rPr>
        <w:t xml:space="preserve">Срок предоставления муниципальной услуги </w:t>
      </w:r>
    </w:p>
    <w:p w:rsidR="00FA28CF" w:rsidRDefault="00FA28CF" w:rsidP="00FA28CF">
      <w:pPr>
        <w:ind w:firstLine="851"/>
        <w:rPr>
          <w:szCs w:val="28"/>
        </w:rPr>
      </w:pPr>
    </w:p>
    <w:p w:rsidR="00573232" w:rsidRDefault="00FA28CF" w:rsidP="00FA28CF">
      <w:pPr>
        <w:pStyle w:val="ConsPlusNormal"/>
        <w:ind w:firstLine="851"/>
        <w:jc w:val="both"/>
      </w:pPr>
      <w:r>
        <w:t xml:space="preserve">4.1. Срок предоставления муниципальной услуги </w:t>
      </w:r>
      <w:r w:rsidR="00174DDA" w:rsidRPr="00174DDA">
        <w:t xml:space="preserve">14 дней </w:t>
      </w:r>
      <w:r w:rsidR="00D438DB" w:rsidRPr="00D438DB">
        <w:t>с даты представления документа, подтверждающего внесение платы за предоставление сведений</w:t>
      </w:r>
      <w:r w:rsidR="00573232">
        <w:t xml:space="preserve"> ИСОГД</w:t>
      </w:r>
      <w:r w:rsidR="000027B5">
        <w:t>.</w:t>
      </w:r>
      <w:r w:rsidR="00573232">
        <w:t xml:space="preserve"> </w:t>
      </w:r>
    </w:p>
    <w:p w:rsidR="00D438DB" w:rsidRDefault="00573232" w:rsidP="00FA28CF">
      <w:pPr>
        <w:pStyle w:val="ConsPlusNormal"/>
        <w:ind w:firstLine="851"/>
        <w:jc w:val="both"/>
      </w:pPr>
      <w:r>
        <w:t>В предоставлении муниципальной услуги будет отказано по основанию, предусмотренному подпунктом 9.1.4.  пункта 9.1 подраздела 9 настоящего раздела Регламента, если в течение 30 дней с момента направления</w:t>
      </w:r>
      <w:r w:rsidR="00904FB0">
        <w:t xml:space="preserve"> (выдачи)</w:t>
      </w:r>
      <w:r>
        <w:t xml:space="preserve"> уведомления о размере платы за предоставление сведений ИСОГД, заявителем не предоставлен</w:t>
      </w:r>
      <w:r w:rsidR="00AF20AA">
        <w:t xml:space="preserve"> в комитет документ</w:t>
      </w:r>
      <w:r>
        <w:t xml:space="preserve"> подтверждающи</w:t>
      </w:r>
      <w:r w:rsidR="00AF20AA">
        <w:t>й</w:t>
      </w:r>
      <w:r>
        <w:t xml:space="preserve"> оплату</w:t>
      </w:r>
      <w:r w:rsidR="00AF20AA">
        <w:t>.</w:t>
      </w:r>
    </w:p>
    <w:p w:rsidR="00174DDA" w:rsidRDefault="000027B5" w:rsidP="00C11C89">
      <w:pPr>
        <w:pStyle w:val="ConsPlusNormal"/>
        <w:ind w:firstLine="851"/>
        <w:jc w:val="both"/>
      </w:pPr>
      <w:r>
        <w:t>4.1.</w:t>
      </w:r>
      <w:r w:rsidR="00BF24A3">
        <w:t>1</w:t>
      </w:r>
      <w:r>
        <w:t>. В случа</w:t>
      </w:r>
      <w:r w:rsidR="006B3677">
        <w:t>ях</w:t>
      </w:r>
      <w:r>
        <w:t xml:space="preserve"> предоставления муниципальной услуги бесплатно, предусмотренн</w:t>
      </w:r>
      <w:r w:rsidR="006B3677">
        <w:t>ых</w:t>
      </w:r>
      <w:r w:rsidR="00B403B0">
        <w:t xml:space="preserve"> </w:t>
      </w:r>
      <w:r w:rsidR="00C11C89">
        <w:t>П</w:t>
      </w:r>
      <w:r w:rsidR="00C11C89" w:rsidRPr="00C11C89">
        <w:t>остановлением Правительства Российской Федерации от 09.06.2006 №363 «Об информационном обеспечении градостроительной деятельности»</w:t>
      </w:r>
      <w:r w:rsidR="00605DB3">
        <w:t xml:space="preserve"> </w:t>
      </w:r>
      <w:r>
        <w:t>срок предоставления муниципальной услуги с</w:t>
      </w:r>
      <w:r w:rsidR="00C11C89">
        <w:t>оставляет</w:t>
      </w:r>
      <w:r>
        <w:t xml:space="preserve"> 14 дней </w:t>
      </w:r>
      <w:r w:rsidR="00174DDA" w:rsidRPr="00174DDA">
        <w:t>со дня приема от заявителя документов, предусмотренных пункт</w:t>
      </w:r>
      <w:r w:rsidR="00B65C49">
        <w:t>о</w:t>
      </w:r>
      <w:r w:rsidR="00174DDA" w:rsidRPr="00174DDA">
        <w:t>м 6.1</w:t>
      </w:r>
      <w:r w:rsidR="00B65C49">
        <w:t xml:space="preserve"> подраздела 6</w:t>
      </w:r>
      <w:r w:rsidR="00174DDA" w:rsidRPr="00174DDA">
        <w:t xml:space="preserve"> </w:t>
      </w:r>
      <w:r w:rsidR="00605DB3">
        <w:t xml:space="preserve">настоящего </w:t>
      </w:r>
      <w:r w:rsidR="00174DDA" w:rsidRPr="00174DDA">
        <w:t>раздела Регламента, необходимых и обязательных для предоставления муниципальной услуги, подлежащих предоставлению заявителем.</w:t>
      </w:r>
    </w:p>
    <w:p w:rsidR="00FA28CF" w:rsidRDefault="000027B5" w:rsidP="000027B5">
      <w:pPr>
        <w:pStyle w:val="ConsPlusNormal"/>
        <w:ind w:firstLine="851"/>
        <w:jc w:val="both"/>
      </w:pPr>
      <w:r>
        <w:t>4.2. Приостановление срока предоставления муниципальной услуги не предусмотрено.</w:t>
      </w:r>
    </w:p>
    <w:p w:rsidR="001F361F" w:rsidRPr="00B602F7" w:rsidRDefault="00D11A5D" w:rsidP="00FA28CF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lastRenderedPageBreak/>
        <w:t xml:space="preserve">5. </w:t>
      </w:r>
      <w:r w:rsidR="001F361F" w:rsidRPr="00B602F7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843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Default="00F05AB1" w:rsidP="00046CD5">
      <w:pPr>
        <w:pStyle w:val="af2"/>
        <w:spacing w:before="0" w:beforeAutospacing="0" w:after="0" w:afterAutospacing="0"/>
        <w:ind w:left="851" w:right="-63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174DDA" w:rsidRDefault="00174DDA" w:rsidP="00046CD5">
      <w:pPr>
        <w:pStyle w:val="af2"/>
        <w:spacing w:before="0" w:beforeAutospacing="0" w:after="0" w:afterAutospacing="0"/>
        <w:ind w:left="851" w:right="-63"/>
        <w:jc w:val="both"/>
        <w:rPr>
          <w:sz w:val="28"/>
          <w:szCs w:val="28"/>
        </w:rPr>
      </w:pPr>
      <w:r w:rsidRPr="00174DDA">
        <w:rPr>
          <w:sz w:val="28"/>
          <w:szCs w:val="28"/>
        </w:rPr>
        <w:t>Градостроительным кодексом Российской Федерации;</w:t>
      </w:r>
    </w:p>
    <w:p w:rsidR="00F05AB1" w:rsidRPr="00F05AB1" w:rsidRDefault="00F05AB1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Pr="00F05AB1" w:rsidRDefault="00B336F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F05AB1" w:rsidRDefault="00B336F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</w:t>
      </w:r>
      <w:r w:rsidR="00B74516">
        <w:rPr>
          <w:sz w:val="28"/>
          <w:szCs w:val="28"/>
        </w:rPr>
        <w:t xml:space="preserve">07.2010 №210-ФЗ «Об организации </w:t>
      </w:r>
      <w:r w:rsidRPr="00F05AB1">
        <w:rPr>
          <w:sz w:val="28"/>
          <w:szCs w:val="28"/>
        </w:rPr>
        <w:t>предоставления государственных и муниципальных услуг»</w:t>
      </w:r>
      <w:r w:rsidR="00080B1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от 27.07.2010 №210-ФЗ)</w:t>
      </w:r>
      <w:r w:rsidRPr="00F05AB1">
        <w:rPr>
          <w:sz w:val="28"/>
          <w:szCs w:val="28"/>
        </w:rPr>
        <w:t>;</w:t>
      </w:r>
    </w:p>
    <w:p w:rsidR="0084374D" w:rsidRDefault="0084374D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06.04.2011 № 63-ФЗ </w:t>
      </w:r>
      <w:r w:rsidR="0090108F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;</w:t>
      </w:r>
    </w:p>
    <w:p w:rsidR="00213D08" w:rsidRPr="00046CD5" w:rsidRDefault="00046CD5" w:rsidP="00046C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3D08" w:rsidRPr="00046CD5">
        <w:rPr>
          <w:sz w:val="28"/>
          <w:szCs w:val="28"/>
        </w:rPr>
        <w:t>остановлением Правительства Российской Федерации от 09.06.2006 №363 «Об информационном обеспечении градостроительной деятельности»;</w:t>
      </w:r>
    </w:p>
    <w:p w:rsidR="0084374D" w:rsidRDefault="00046CD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4D">
        <w:rPr>
          <w:sz w:val="28"/>
          <w:szCs w:val="28"/>
        </w:rPr>
        <w:t>остановлением Правительства Рос</w:t>
      </w:r>
      <w:r w:rsidR="006A4AA1">
        <w:rPr>
          <w:sz w:val="28"/>
          <w:szCs w:val="28"/>
        </w:rPr>
        <w:t>сийской Федерации от 25.06.2012 №</w:t>
      </w:r>
      <w:r w:rsidR="0084374D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>
        <w:rPr>
          <w:sz w:val="28"/>
          <w:szCs w:val="28"/>
        </w:rPr>
        <w:t>;</w:t>
      </w:r>
    </w:p>
    <w:p w:rsidR="0075605F" w:rsidRDefault="00046CD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05F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>
        <w:rPr>
          <w:sz w:val="28"/>
          <w:szCs w:val="28"/>
        </w:rPr>
        <w:t>;</w:t>
      </w:r>
    </w:p>
    <w:p w:rsidR="00174DDA" w:rsidRDefault="00046CD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4DDA" w:rsidRPr="00174DDA">
        <w:rPr>
          <w:sz w:val="28"/>
          <w:szCs w:val="28"/>
        </w:rPr>
        <w:t>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174DDA" w:rsidRDefault="00046CD5" w:rsidP="00046CD5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4DDA" w:rsidRPr="00174DDA">
        <w:rPr>
          <w:sz w:val="28"/>
          <w:szCs w:val="28"/>
        </w:rPr>
        <w:t>риказом Министерства регионального развития Российской Федерации от 30.08.2007 №86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F05AB1" w:rsidRDefault="00605DB3" w:rsidP="00046CD5">
      <w:pPr>
        <w:pStyle w:val="af2"/>
        <w:spacing w:before="0" w:beforeAutospacing="0" w:after="0" w:afterAutospacing="0"/>
        <w:ind w:left="851" w:right="-62"/>
        <w:jc w:val="both"/>
        <w:rPr>
          <w:sz w:val="28"/>
          <w:szCs w:val="28"/>
        </w:rPr>
      </w:pPr>
      <w:r>
        <w:rPr>
          <w:sz w:val="28"/>
          <w:szCs w:val="28"/>
        </w:rPr>
        <w:t>Уставом городского округа – города Барнаула Алтайского края</w:t>
      </w:r>
      <w:r w:rsidR="00F05AB1">
        <w:rPr>
          <w:sz w:val="28"/>
          <w:szCs w:val="28"/>
        </w:rPr>
        <w:t xml:space="preserve">; </w:t>
      </w:r>
    </w:p>
    <w:p w:rsidR="00B74516" w:rsidRDefault="00046CD5" w:rsidP="00046CD5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B74516" w:rsidRPr="00046CD5">
        <w:rPr>
          <w:sz w:val="28"/>
          <w:szCs w:val="28"/>
          <w:lang w:eastAsia="ar-SA"/>
        </w:rPr>
        <w:t xml:space="preserve">ешением Барнаульской городской Думы от 26.07.2010 №333 </w:t>
      </w:r>
      <w:r w:rsidR="00B74516" w:rsidRPr="00046CD5">
        <w:rPr>
          <w:sz w:val="28"/>
          <w:szCs w:val="28"/>
          <w:lang w:eastAsia="ar-SA"/>
        </w:rPr>
        <w:br/>
        <w:t>«Об утверждении Положения о комитете по строительству, архитектуре и развитию города Барнаула»</w:t>
      </w:r>
      <w:r w:rsidR="0092558B">
        <w:rPr>
          <w:sz w:val="28"/>
          <w:szCs w:val="28"/>
          <w:lang w:eastAsia="ar-SA"/>
        </w:rPr>
        <w:t>;</w:t>
      </w:r>
    </w:p>
    <w:p w:rsidR="0092558B" w:rsidRPr="00046CD5" w:rsidRDefault="0092558B" w:rsidP="00046CD5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 города Барнаула от 12.04.2017 №721 «Об утверждении размера платы за предоставление сведений, содержащихся в информационной системе градостроительной деятельности, на 2017 год».</w:t>
      </w:r>
    </w:p>
    <w:p w:rsidR="00FA28CF" w:rsidRPr="00F05AB1" w:rsidRDefault="00FA28CF" w:rsidP="00B74516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A4AA1" w:rsidRPr="00B602F7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6.</w:t>
      </w:r>
      <w:r w:rsidRPr="00B602F7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FA28CF" w:rsidRPr="00B602F7" w:rsidRDefault="00FA28CF" w:rsidP="00EA5BB8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с нормативными правовыми актами для предоставления муниципальной услуги, подлежащих пред</w:t>
      </w:r>
      <w:r w:rsidR="00605BB3" w:rsidRPr="00B602F7">
        <w:rPr>
          <w:sz w:val="28"/>
          <w:szCs w:val="28"/>
        </w:rPr>
        <w:t>о</w:t>
      </w:r>
      <w:r w:rsidRPr="00B602F7">
        <w:rPr>
          <w:sz w:val="28"/>
          <w:szCs w:val="28"/>
        </w:rPr>
        <w:t>ставлению заявителем, порядок их предоставления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FA28CF" w:rsidRDefault="00FA28CF" w:rsidP="00FA28CF">
      <w:pPr>
        <w:pStyle w:val="ConsPlusNormal"/>
        <w:ind w:firstLine="851"/>
        <w:jc w:val="both"/>
      </w:pPr>
      <w:r>
        <w:lastRenderedPageBreak/>
        <w:t>6.1</w:t>
      </w:r>
      <w:r w:rsidR="00B336F5">
        <w:t>.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F26696" w:rsidRDefault="00F26696" w:rsidP="00FA28CF">
      <w:pPr>
        <w:pStyle w:val="ConsPlusNormal"/>
        <w:ind w:firstLine="851"/>
        <w:jc w:val="both"/>
      </w:pPr>
      <w:r>
        <w:t xml:space="preserve">1) </w:t>
      </w:r>
      <w:r w:rsidRPr="00F26696">
        <w:t>за</w:t>
      </w:r>
      <w:r>
        <w:t>прос</w:t>
      </w:r>
      <w:r w:rsidR="004D3E90">
        <w:t xml:space="preserve"> по форме</w:t>
      </w:r>
      <w:r w:rsidR="00605DB3">
        <w:t>,</w:t>
      </w:r>
      <w:r w:rsidR="00B403B0">
        <w:t xml:space="preserve"> </w:t>
      </w:r>
      <w:r w:rsidR="004D3E90">
        <w:t>указанной</w:t>
      </w:r>
      <w:r w:rsidRPr="00F26696">
        <w:t xml:space="preserve"> в приложении </w:t>
      </w:r>
      <w:r w:rsidR="007A1934">
        <w:t>4</w:t>
      </w:r>
      <w:r w:rsidRPr="00F26696">
        <w:t xml:space="preserve"> к Регламенту</w:t>
      </w:r>
      <w:r w:rsidR="00605DB3">
        <w:t>;</w:t>
      </w:r>
    </w:p>
    <w:p w:rsidR="008E7B6F" w:rsidRDefault="00F26696" w:rsidP="008E7B6F">
      <w:pPr>
        <w:pStyle w:val="ConsPlusNormal"/>
        <w:ind w:firstLine="851"/>
        <w:jc w:val="both"/>
      </w:pPr>
      <w:r>
        <w:t>2</w:t>
      </w:r>
      <w:r w:rsidR="008E7B6F">
        <w:t>) документ, удостоверяющий личность заявителя (копия</w:t>
      </w:r>
      <w:r w:rsidR="00C11C89">
        <w:t xml:space="preserve"> и оригинал для сверки</w:t>
      </w:r>
      <w:r w:rsidR="008E7B6F">
        <w:t>);</w:t>
      </w:r>
    </w:p>
    <w:p w:rsidR="008E7B6F" w:rsidRDefault="00F26696" w:rsidP="008E7B6F">
      <w:pPr>
        <w:pStyle w:val="ConsPlusNormal"/>
        <w:ind w:firstLine="851"/>
        <w:jc w:val="both"/>
      </w:pPr>
      <w:r>
        <w:t>3</w:t>
      </w:r>
      <w:r w:rsidR="008E7B6F">
        <w:t>) документ, подтверждающий полномочия лица на осуществление действий от имени заявителя, представляется в случае обращения за предоставлением муниципальной услуги уполномо</w:t>
      </w:r>
      <w:r w:rsidR="00FC486F">
        <w:t>ченным представителем;</w:t>
      </w:r>
    </w:p>
    <w:p w:rsidR="00FC486F" w:rsidRDefault="00237112" w:rsidP="00C11FD9">
      <w:pPr>
        <w:pStyle w:val="ConsPlusNormal"/>
        <w:ind w:firstLine="851"/>
        <w:jc w:val="both"/>
      </w:pPr>
      <w:r>
        <w:t>4</w:t>
      </w:r>
      <w:r w:rsidR="00FC486F" w:rsidRPr="00FC486F">
        <w:t>) документ, подтверждающий факт внесения платы за предоставление муниципальной услуги, за исключением случаев</w:t>
      </w:r>
      <w:r w:rsidR="00C11C89">
        <w:t xml:space="preserve"> когда</w:t>
      </w:r>
      <w:r w:rsidR="00FC486F" w:rsidRPr="00FC486F">
        <w:t xml:space="preserve">, в соответствии с </w:t>
      </w:r>
      <w:r w:rsidR="00C11FD9" w:rsidRPr="00C11FD9">
        <w:t>постановлением Правительства Российской Федерации от 09.06.2006 №363 «Об информационном обеспечении градостроительной деятельности»</w:t>
      </w:r>
      <w:r w:rsidR="00B403B0">
        <w:t xml:space="preserve"> </w:t>
      </w:r>
      <w:r w:rsidR="00FC486F" w:rsidRPr="00FC486F">
        <w:t>предоставление муниципальной услу</w:t>
      </w:r>
      <w:r w:rsidR="00C11FD9">
        <w:t>ги осуществляется бе</w:t>
      </w:r>
      <w:r w:rsidR="00724E17">
        <w:t>сплатно</w:t>
      </w:r>
      <w:r w:rsidR="00C11FD9">
        <w:t>.</w:t>
      </w:r>
    </w:p>
    <w:p w:rsidR="00FA28CF" w:rsidRDefault="00DC2209" w:rsidP="00A8753D">
      <w:pPr>
        <w:pStyle w:val="ConsPlusNormal"/>
        <w:ind w:firstLine="851"/>
        <w:jc w:val="both"/>
      </w:pPr>
      <w:r>
        <w:t>Запрос</w:t>
      </w:r>
      <w:r w:rsidR="00FA28CF">
        <w:t xml:space="preserve"> и документы, предусмотренные </w:t>
      </w:r>
      <w:r w:rsidR="00B336F5">
        <w:t>Р</w:t>
      </w:r>
      <w:r w:rsidR="00FA28CF">
        <w:t xml:space="preserve">егламентом, подаются на бумажном носителе или в </w:t>
      </w:r>
      <w:r w:rsidR="00B336F5">
        <w:t>электронной форме</w:t>
      </w:r>
      <w:r w:rsidR="00FA28CF">
        <w:t>.</w:t>
      </w:r>
    </w:p>
    <w:p w:rsid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 xml:space="preserve">аявитель выражает согласие на обработку персональных данных в </w:t>
      </w:r>
      <w:r>
        <w:rPr>
          <w:sz w:val="28"/>
          <w:szCs w:val="28"/>
        </w:rPr>
        <w:t>за</w:t>
      </w:r>
      <w:r w:rsidR="00C11FD9">
        <w:rPr>
          <w:sz w:val="28"/>
          <w:szCs w:val="28"/>
        </w:rPr>
        <w:t>просе</w:t>
      </w:r>
      <w:r>
        <w:rPr>
          <w:sz w:val="28"/>
          <w:szCs w:val="28"/>
        </w:rPr>
        <w:t xml:space="preserve"> в </w:t>
      </w:r>
      <w:r w:rsidR="000752A7">
        <w:rPr>
          <w:sz w:val="28"/>
          <w:szCs w:val="28"/>
        </w:rPr>
        <w:t>соответствии с требованиями Федерального закона от 27.07.2006 №152-ФЗ</w:t>
      </w:r>
      <w:r>
        <w:rPr>
          <w:sz w:val="28"/>
          <w:szCs w:val="28"/>
        </w:rPr>
        <w:t>.</w:t>
      </w:r>
    </w:p>
    <w:p w:rsidR="000752A7" w:rsidRP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>аявитель имеет право выразить согласие на информирование о ходе пред</w:t>
      </w:r>
      <w:r w:rsidR="0075605F">
        <w:rPr>
          <w:sz w:val="28"/>
          <w:szCs w:val="28"/>
        </w:rPr>
        <w:t>оставления муниципальной услуги</w:t>
      </w:r>
      <w:r w:rsidR="00B403B0">
        <w:rPr>
          <w:sz w:val="28"/>
          <w:szCs w:val="28"/>
        </w:rPr>
        <w:t xml:space="preserve"> </w:t>
      </w:r>
      <w:r w:rsidR="000752A7">
        <w:rPr>
          <w:sz w:val="28"/>
          <w:szCs w:val="28"/>
        </w:rPr>
        <w:t>путем СМС-оповещения по телефону, указанному в за</w:t>
      </w:r>
      <w:r w:rsidR="00CF408D">
        <w:rPr>
          <w:sz w:val="28"/>
          <w:szCs w:val="28"/>
        </w:rPr>
        <w:t>просе</w:t>
      </w:r>
      <w:r w:rsidR="000752A7">
        <w:rPr>
          <w:sz w:val="28"/>
          <w:szCs w:val="28"/>
        </w:rPr>
        <w:t>, в соответствии с требованиями Федерального закона от 07.07.2003 №126-ФЗ «О связи».</w:t>
      </w:r>
    </w:p>
    <w:p w:rsidR="00FA28CF" w:rsidRDefault="00FA28CF" w:rsidP="006A4AA1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DC2209">
        <w:rPr>
          <w:rFonts w:ascii="Times New Roman" w:hAnsi="Times New Roman" w:cs="Times New Roman"/>
        </w:rPr>
        <w:t>прос</w:t>
      </w:r>
      <w:r>
        <w:rPr>
          <w:rFonts w:ascii="Times New Roman" w:hAnsi="Times New Roman" w:cs="Times New Roman"/>
        </w:rPr>
        <w:t xml:space="preserve"> подписывается заявителем. За</w:t>
      </w:r>
      <w:r w:rsidR="00CF408D">
        <w:rPr>
          <w:rFonts w:ascii="Times New Roman" w:hAnsi="Times New Roman" w:cs="Times New Roman"/>
        </w:rPr>
        <w:t>прос</w:t>
      </w:r>
      <w:r>
        <w:rPr>
          <w:rFonts w:ascii="Times New Roman" w:hAnsi="Times New Roman" w:cs="Times New Roman"/>
        </w:rPr>
        <w:t xml:space="preserve">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FA28CF" w:rsidRDefault="00FA28CF" w:rsidP="006A4AA1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>При предоставлении за</w:t>
      </w:r>
      <w:r w:rsidR="00CF408D">
        <w:rPr>
          <w:lang w:eastAsia="ar-SA"/>
        </w:rPr>
        <w:t>проса</w:t>
      </w:r>
      <w:r w:rsidR="00C11FD9">
        <w:rPr>
          <w:lang w:eastAsia="ar-SA"/>
        </w:rPr>
        <w:t xml:space="preserve"> уполномоченным</w:t>
      </w:r>
      <w:r>
        <w:rPr>
          <w:lang w:eastAsia="ar-SA"/>
        </w:rPr>
        <w:t xml:space="preserve"> представителем к за</w:t>
      </w:r>
      <w:r w:rsidR="00DC2209">
        <w:rPr>
          <w:lang w:eastAsia="ar-SA"/>
        </w:rPr>
        <w:t>просу</w:t>
      </w:r>
      <w:r>
        <w:rPr>
          <w:lang w:eastAsia="ar-SA"/>
        </w:rPr>
        <w:t xml:space="preserve"> прилагается доверенность, выданная </w:t>
      </w:r>
      <w:r w:rsidR="00C11FD9">
        <w:rPr>
          <w:lang w:eastAsia="ar-SA"/>
        </w:rPr>
        <w:t xml:space="preserve">и </w:t>
      </w:r>
      <w:r>
        <w:rPr>
          <w:lang w:eastAsia="ar-SA"/>
        </w:rPr>
        <w:t>оформленная в порядке, предусмотренном законодательством Российской Федерации.</w:t>
      </w:r>
    </w:p>
    <w:p w:rsidR="00FA28CF" w:rsidRDefault="00FA28CF" w:rsidP="006A4AA1">
      <w:pPr>
        <w:pStyle w:val="ConsPlusNormal"/>
        <w:ind w:firstLine="851"/>
        <w:jc w:val="both"/>
      </w:pPr>
      <w:r>
        <w:t>При предоставлении за</w:t>
      </w:r>
      <w:r w:rsidR="00DC2209">
        <w:t>проса</w:t>
      </w:r>
      <w:r w:rsidR="00C11FD9">
        <w:t xml:space="preserve"> уполномоченным</w:t>
      </w:r>
      <w:r>
        <w:t xml:space="preserve"> представителем в форме электронного документа к такому за</w:t>
      </w:r>
      <w:r w:rsidR="00CF408D">
        <w:t>просу</w:t>
      </w:r>
      <w:r>
        <w:t xml:space="preserve">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</w:t>
      </w:r>
    </w:p>
    <w:p w:rsidR="00FA28CF" w:rsidRDefault="00FA28CF" w:rsidP="006A4AA1">
      <w:pPr>
        <w:pStyle w:val="ConsPlusNormal"/>
        <w:ind w:firstLine="851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</w:t>
      </w:r>
      <w:r w:rsidR="00CF408D">
        <w:t xml:space="preserve"> или листа записи</w:t>
      </w:r>
      <w:r>
        <w:t xml:space="preserve"> о государственной регистрации юридического лица</w:t>
      </w:r>
      <w:r w:rsidR="006D616C">
        <w:t>.</w:t>
      </w:r>
      <w:r w:rsidR="00B35EB6">
        <w:t xml:space="preserve"> Уполномоченный</w:t>
      </w:r>
      <w:r w:rsidR="00B403B0">
        <w:t xml:space="preserve"> </w:t>
      </w:r>
      <w:r w:rsidR="00B35EB6">
        <w:t>п</w:t>
      </w:r>
      <w:r>
        <w:t xml:space="preserve">редставитель юридического лица предъявляет также документ, подтверждающий его </w:t>
      </w:r>
      <w:r w:rsidR="00735430">
        <w:t xml:space="preserve">право </w:t>
      </w:r>
      <w:r>
        <w:t>действовать от имени этог</w:t>
      </w:r>
      <w:r w:rsidR="006D616C">
        <w:t>о юридического лица, или копию данного</w:t>
      </w:r>
      <w:r>
        <w:t xml:space="preserve"> </w:t>
      </w:r>
      <w:r>
        <w:lastRenderedPageBreak/>
        <w:t>документа, заверенную печатью (при наличии) и подписью руководителя юридического лица.</w:t>
      </w:r>
    </w:p>
    <w:p w:rsidR="00FA28CF" w:rsidRDefault="00FA28CF" w:rsidP="00CF40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F408D">
        <w:rPr>
          <w:sz w:val="28"/>
          <w:szCs w:val="28"/>
        </w:rPr>
        <w:t>прос</w:t>
      </w:r>
      <w:r>
        <w:rPr>
          <w:sz w:val="28"/>
          <w:szCs w:val="28"/>
        </w:rPr>
        <w:t xml:space="preserve"> и прилагаемые к нему документы, </w:t>
      </w:r>
      <w:r w:rsidR="00B3569A">
        <w:rPr>
          <w:sz w:val="28"/>
          <w:szCs w:val="28"/>
        </w:rPr>
        <w:t>направляемые</w:t>
      </w:r>
      <w:r>
        <w:rPr>
          <w:sz w:val="28"/>
          <w:szCs w:val="28"/>
        </w:rPr>
        <w:t xml:space="preserve"> в</w:t>
      </w:r>
      <w:r w:rsidR="00CF408D">
        <w:rPr>
          <w:sz w:val="28"/>
          <w:szCs w:val="28"/>
        </w:rPr>
        <w:t xml:space="preserve"> комитет</w:t>
      </w:r>
      <w:r w:rsidR="0075605F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>
        <w:rPr>
          <w:sz w:val="28"/>
          <w:szCs w:val="28"/>
        </w:rPr>
        <w:t>должны быть представлены</w:t>
      </w:r>
      <w:r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F408D">
        <w:rPr>
          <w:sz w:val="28"/>
          <w:szCs w:val="28"/>
        </w:rPr>
        <w:t>прос</w:t>
      </w:r>
      <w:r w:rsidR="00B403B0">
        <w:rPr>
          <w:sz w:val="28"/>
          <w:szCs w:val="28"/>
        </w:rPr>
        <w:t xml:space="preserve"> </w:t>
      </w:r>
      <w:r w:rsidR="00B3569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</w:t>
      </w:r>
      <w:r w:rsidR="00CF408D">
        <w:rPr>
          <w:sz w:val="28"/>
          <w:szCs w:val="28"/>
        </w:rPr>
        <w:t xml:space="preserve"> комитет</w:t>
      </w:r>
      <w:r w:rsidR="006F4F66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>
        <w:rPr>
          <w:sz w:val="28"/>
          <w:szCs w:val="28"/>
        </w:rPr>
        <w:t>его реквизиты</w:t>
      </w:r>
      <w:r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Pr="00A052EC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52EC">
        <w:rPr>
          <w:sz w:val="28"/>
          <w:szCs w:val="28"/>
        </w:rPr>
        <w:t>6.2. Документы, не указанные в пункте 6.1</w:t>
      </w:r>
      <w:r w:rsidR="00B35EB6">
        <w:rPr>
          <w:sz w:val="28"/>
          <w:szCs w:val="28"/>
        </w:rPr>
        <w:t xml:space="preserve"> настоящего</w:t>
      </w:r>
      <w:r w:rsidR="00C11C89">
        <w:rPr>
          <w:sz w:val="28"/>
          <w:szCs w:val="28"/>
        </w:rPr>
        <w:t xml:space="preserve"> подраздела</w:t>
      </w:r>
      <w:r w:rsidRPr="00A052EC">
        <w:rPr>
          <w:sz w:val="28"/>
          <w:szCs w:val="28"/>
        </w:rPr>
        <w:t xml:space="preserve"> Регламента, не могут быть затребованы у заявител</w:t>
      </w:r>
      <w:r w:rsidR="00623B41" w:rsidRPr="00A052EC">
        <w:rPr>
          <w:sz w:val="28"/>
          <w:szCs w:val="28"/>
        </w:rPr>
        <w:t>я</w:t>
      </w:r>
      <w:r w:rsidRPr="00A052EC">
        <w:rPr>
          <w:sz w:val="28"/>
          <w:szCs w:val="28"/>
        </w:rPr>
        <w:t>.</w:t>
      </w:r>
    </w:p>
    <w:p w:rsidR="00FA28CF" w:rsidRPr="00A052EC" w:rsidRDefault="00FA28CF" w:rsidP="00FA28C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 w:rsidRPr="00A052EC">
        <w:rPr>
          <w:sz w:val="28"/>
          <w:szCs w:val="28"/>
        </w:rPr>
        <w:t>6.3.</w:t>
      </w:r>
      <w:r w:rsidR="00CF408D">
        <w:rPr>
          <w:sz w:val="28"/>
          <w:szCs w:val="28"/>
        </w:rPr>
        <w:t xml:space="preserve"> Комитет</w:t>
      </w:r>
      <w:r w:rsidRPr="00A052EC">
        <w:rPr>
          <w:sz w:val="28"/>
          <w:szCs w:val="28"/>
        </w:rPr>
        <w:t>, не вправе требовать от заявителя:</w:t>
      </w:r>
    </w:p>
    <w:p w:rsidR="00FA28CF" w:rsidRPr="00A052EC" w:rsidRDefault="00FA28CF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A052EC">
        <w:rPr>
          <w:sz w:val="28"/>
          <w:szCs w:val="28"/>
        </w:rPr>
        <w:t>пред</w:t>
      </w:r>
      <w:r w:rsidR="00782417" w:rsidRPr="00A052EC">
        <w:rPr>
          <w:sz w:val="28"/>
          <w:szCs w:val="28"/>
        </w:rPr>
        <w:t>о</w:t>
      </w:r>
      <w:r w:rsidRPr="00A052EC"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 w:rsidRPr="00A052EC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35EB6">
        <w:rPr>
          <w:sz w:val="28"/>
          <w:szCs w:val="28"/>
        </w:rPr>
        <w:t xml:space="preserve">Алтайского края </w:t>
      </w:r>
      <w:r w:rsidRPr="00A052EC">
        <w:rPr>
          <w:sz w:val="28"/>
          <w:szCs w:val="28"/>
        </w:rPr>
        <w:t>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403B0">
        <w:rPr>
          <w:sz w:val="28"/>
          <w:szCs w:val="28"/>
        </w:rPr>
        <w:t xml:space="preserve"> </w:t>
      </w:r>
      <w:hyperlink r:id="rId8" w:anchor="/document/12177515/entry/706" w:history="1">
        <w:r w:rsidRPr="00A052EC"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Pr="00A052EC">
        <w:rPr>
          <w:sz w:val="28"/>
          <w:szCs w:val="28"/>
        </w:rPr>
        <w:t>Федерального закона от 27.07.2010 №210-ФЗ.</w:t>
      </w:r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2F4307" w:rsidRPr="00B602F7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B602F7">
        <w:rPr>
          <w:sz w:val="28"/>
          <w:szCs w:val="28"/>
        </w:rPr>
        <w:t>7.</w:t>
      </w:r>
      <w:r w:rsidR="001741FE">
        <w:rPr>
          <w:sz w:val="28"/>
          <w:szCs w:val="28"/>
        </w:rPr>
        <w:t xml:space="preserve"> </w:t>
      </w:r>
      <w:r w:rsidRPr="00B602F7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FA28CF" w:rsidRPr="00B602F7" w:rsidRDefault="00FA28CF" w:rsidP="00735430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B602F7">
        <w:rPr>
          <w:sz w:val="28"/>
          <w:szCs w:val="28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</w:t>
      </w:r>
      <w:r w:rsidR="008E145C">
        <w:rPr>
          <w:sz w:val="28"/>
          <w:szCs w:val="28"/>
          <w:shd w:val="clear" w:color="auto" w:fill="FFFFFF"/>
        </w:rPr>
        <w:t>ой</w:t>
      </w:r>
      <w:r w:rsidRPr="00B602F7">
        <w:rPr>
          <w:sz w:val="28"/>
          <w:szCs w:val="28"/>
          <w:shd w:val="clear" w:color="auto" w:fill="FFFFFF"/>
        </w:rPr>
        <w:t xml:space="preserve"> услуг</w:t>
      </w:r>
      <w:r w:rsidR="008E145C">
        <w:rPr>
          <w:sz w:val="28"/>
          <w:szCs w:val="28"/>
          <w:shd w:val="clear" w:color="auto" w:fill="FFFFFF"/>
        </w:rPr>
        <w:t>и</w:t>
      </w:r>
      <w:r w:rsidRPr="00B602F7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B602F7">
        <w:rPr>
          <w:sz w:val="28"/>
          <w:szCs w:val="28"/>
          <w:shd w:val="clear" w:color="auto" w:fill="FFFFFF"/>
        </w:rPr>
        <w:t>о</w:t>
      </w:r>
      <w:r w:rsidRPr="00B602F7">
        <w:rPr>
          <w:sz w:val="28"/>
          <w:szCs w:val="28"/>
          <w:shd w:val="clear" w:color="auto" w:fill="FFFFFF"/>
        </w:rPr>
        <w:t>ставить по собственной инициативе, порядок их пред</w:t>
      </w:r>
      <w:r w:rsidR="001F0AD1" w:rsidRPr="00B602F7">
        <w:rPr>
          <w:sz w:val="28"/>
          <w:szCs w:val="28"/>
          <w:shd w:val="clear" w:color="auto" w:fill="FFFFFF"/>
        </w:rPr>
        <w:t>о</w:t>
      </w:r>
      <w:r w:rsidRPr="00B602F7">
        <w:rPr>
          <w:sz w:val="28"/>
          <w:szCs w:val="28"/>
          <w:shd w:val="clear" w:color="auto" w:fill="FFFFFF"/>
        </w:rPr>
        <w:t>ставления</w:t>
      </w:r>
    </w:p>
    <w:p w:rsidR="00FA28CF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B179EF">
        <w:rPr>
          <w:sz w:val="28"/>
          <w:szCs w:val="28"/>
        </w:rPr>
        <w:t>Документы, получаемые</w:t>
      </w:r>
      <w:r w:rsidR="00CF408D">
        <w:rPr>
          <w:sz w:val="28"/>
          <w:szCs w:val="28"/>
        </w:rPr>
        <w:t xml:space="preserve"> комитетом</w:t>
      </w:r>
      <w:r w:rsidR="00287ABE" w:rsidRPr="00B179EF">
        <w:rPr>
          <w:sz w:val="28"/>
          <w:szCs w:val="28"/>
        </w:rPr>
        <w:t>,</w:t>
      </w:r>
      <w:r w:rsidRPr="00B179EF">
        <w:rPr>
          <w:sz w:val="28"/>
          <w:szCs w:val="28"/>
        </w:rPr>
        <w:t xml:space="preserve"> в порядке межведомственного информационного взаимодействия, в </w:t>
      </w:r>
      <w:r w:rsidR="00B179EF">
        <w:rPr>
          <w:sz w:val="28"/>
          <w:szCs w:val="28"/>
        </w:rPr>
        <w:t>органах государственной власти,</w:t>
      </w:r>
      <w:r w:rsidRPr="00B179EF">
        <w:rPr>
          <w:sz w:val="28"/>
          <w:szCs w:val="28"/>
        </w:rPr>
        <w:t xml:space="preserve"> органах местного самоуправления, </w:t>
      </w:r>
      <w:r w:rsidR="00B179EF">
        <w:rPr>
          <w:sz w:val="28"/>
          <w:szCs w:val="28"/>
        </w:rPr>
        <w:t xml:space="preserve">иных органах и организациях </w:t>
      </w:r>
      <w:r w:rsidRPr="00B179EF">
        <w:rPr>
          <w:sz w:val="28"/>
          <w:szCs w:val="28"/>
        </w:rPr>
        <w:t>не предусмотрены</w:t>
      </w:r>
      <w:r w:rsidRPr="00B179EF">
        <w:rPr>
          <w:i/>
          <w:color w:val="000000"/>
          <w:sz w:val="28"/>
          <w:szCs w:val="28"/>
        </w:rPr>
        <w:t>.</w:t>
      </w:r>
    </w:p>
    <w:p w:rsidR="00B179EF" w:rsidRDefault="00B179E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FA28CF" w:rsidRPr="00B602F7" w:rsidRDefault="00FA28CF" w:rsidP="00FA28CF">
      <w:pPr>
        <w:pStyle w:val="21"/>
        <w:ind w:firstLine="0"/>
        <w:rPr>
          <w:color w:val="000000"/>
          <w:szCs w:val="28"/>
        </w:rPr>
      </w:pPr>
      <w:r w:rsidRPr="00B602F7">
        <w:rPr>
          <w:color w:val="000000"/>
          <w:szCs w:val="28"/>
        </w:rPr>
        <w:lastRenderedPageBreak/>
        <w:t>8.</w:t>
      </w:r>
      <w:r w:rsidRPr="00B602F7">
        <w:rPr>
          <w:color w:val="000000"/>
          <w:szCs w:val="28"/>
        </w:rPr>
        <w:tab/>
      </w:r>
      <w:r w:rsidRPr="00B602F7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B602F7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602F7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B602F7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602F7">
        <w:rPr>
          <w:b w:val="0"/>
          <w:szCs w:val="28"/>
        </w:rPr>
        <w:t>в предоставлении муниципальной услуги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E145C">
        <w:rPr>
          <w:sz w:val="28"/>
          <w:szCs w:val="28"/>
        </w:rPr>
        <w:t>1</w:t>
      </w:r>
      <w:r>
        <w:rPr>
          <w:sz w:val="28"/>
          <w:szCs w:val="28"/>
        </w:rPr>
        <w:t>. Решение об отказе</w:t>
      </w:r>
      <w:r w:rsidR="006873C5">
        <w:rPr>
          <w:sz w:val="28"/>
          <w:szCs w:val="28"/>
        </w:rPr>
        <w:t xml:space="preserve"> в предоставлении </w:t>
      </w:r>
      <w:r w:rsidR="008E145C">
        <w:rPr>
          <w:sz w:val="28"/>
          <w:szCs w:val="28"/>
        </w:rPr>
        <w:t xml:space="preserve">сведений, содержащихся в ИСОГД </w:t>
      </w:r>
      <w:r>
        <w:rPr>
          <w:sz w:val="28"/>
          <w:szCs w:val="28"/>
        </w:rPr>
        <w:t>должно быть мотивировано и принято</w:t>
      </w:r>
      <w:r w:rsidR="00CF408D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>, по следующим основаниям:</w:t>
      </w:r>
    </w:p>
    <w:p w:rsidR="008B701C" w:rsidRPr="008B701C" w:rsidRDefault="008B701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9.</w:t>
      </w:r>
      <w:r w:rsidR="008E145C">
        <w:rPr>
          <w:sz w:val="28"/>
          <w:szCs w:val="28"/>
        </w:rPr>
        <w:t>1</w:t>
      </w:r>
      <w:r w:rsidRPr="008B701C">
        <w:rPr>
          <w:sz w:val="28"/>
          <w:szCs w:val="28"/>
        </w:rPr>
        <w:t>.1. Запрошенные сведения, копии документов не являются сведениями ИСОГД;</w:t>
      </w:r>
    </w:p>
    <w:p w:rsidR="008B701C" w:rsidRPr="008B701C" w:rsidRDefault="008B701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701C">
        <w:rPr>
          <w:sz w:val="28"/>
          <w:szCs w:val="28"/>
        </w:rPr>
        <w:t>9.</w:t>
      </w:r>
      <w:r w:rsidR="008E145C">
        <w:rPr>
          <w:sz w:val="28"/>
          <w:szCs w:val="28"/>
        </w:rPr>
        <w:t>1</w:t>
      </w:r>
      <w:r w:rsidRPr="008B701C">
        <w:rPr>
          <w:sz w:val="28"/>
          <w:szCs w:val="28"/>
        </w:rPr>
        <w:t>.2. Отсутствие в ИСОГД запрашиваемых сведений;</w:t>
      </w:r>
    </w:p>
    <w:p w:rsidR="008B701C" w:rsidRDefault="008E145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8B701C" w:rsidRPr="008B701C">
        <w:rPr>
          <w:sz w:val="28"/>
          <w:szCs w:val="28"/>
        </w:rPr>
        <w:t>.3. </w:t>
      </w:r>
      <w:r>
        <w:rPr>
          <w:sz w:val="28"/>
          <w:szCs w:val="28"/>
        </w:rPr>
        <w:t>Установленного</w:t>
      </w:r>
      <w:r w:rsidR="008B701C" w:rsidRPr="008B701C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запрета</w:t>
      </w:r>
      <w:r w:rsidR="008B701C" w:rsidRPr="008B701C">
        <w:rPr>
          <w:sz w:val="28"/>
          <w:szCs w:val="28"/>
        </w:rPr>
        <w:t xml:space="preserve"> в предоставлении указанных сведений</w:t>
      </w:r>
      <w:r w:rsidR="00CF408D">
        <w:rPr>
          <w:sz w:val="28"/>
          <w:szCs w:val="28"/>
        </w:rPr>
        <w:t xml:space="preserve"> заинтересованному лицу;</w:t>
      </w:r>
    </w:p>
    <w:p w:rsidR="00CF408D" w:rsidRPr="008B701C" w:rsidRDefault="008E145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CF408D">
        <w:rPr>
          <w:sz w:val="28"/>
          <w:szCs w:val="28"/>
        </w:rPr>
        <w:t xml:space="preserve">.4. </w:t>
      </w:r>
      <w:r w:rsidR="00CF408D" w:rsidRPr="00CF408D">
        <w:rPr>
          <w:sz w:val="28"/>
          <w:szCs w:val="28"/>
        </w:rPr>
        <w:t xml:space="preserve">Отсутствие документа, подтверждающего оплату </w:t>
      </w:r>
      <w:r>
        <w:rPr>
          <w:sz w:val="28"/>
          <w:szCs w:val="28"/>
        </w:rPr>
        <w:t xml:space="preserve">за  предоставление сведений, содержащихся в ИСОГД </w:t>
      </w:r>
      <w:r w:rsidR="00CF408D" w:rsidRPr="00CF408D">
        <w:rPr>
          <w:sz w:val="28"/>
          <w:szCs w:val="28"/>
        </w:rPr>
        <w:t>(при отсутствии у заявителя права на бесплатное получение сведений ИСОГД).</w:t>
      </w:r>
    </w:p>
    <w:p w:rsidR="008B701C" w:rsidRPr="008B701C" w:rsidRDefault="008B701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B701C">
        <w:rPr>
          <w:sz w:val="28"/>
          <w:szCs w:val="28"/>
          <w:lang w:eastAsia="ar-SA"/>
        </w:rPr>
        <w:t>9.</w:t>
      </w:r>
      <w:r w:rsidR="008E145C">
        <w:rPr>
          <w:sz w:val="28"/>
          <w:szCs w:val="28"/>
          <w:lang w:eastAsia="ar-SA"/>
        </w:rPr>
        <w:t>2</w:t>
      </w:r>
      <w:r w:rsidRPr="008B701C">
        <w:rPr>
          <w:sz w:val="28"/>
          <w:szCs w:val="28"/>
          <w:lang w:eastAsia="ar-SA"/>
        </w:rPr>
        <w:t xml:space="preserve">. Отказ в предоставлении </w:t>
      </w:r>
      <w:r w:rsidR="00730DFB">
        <w:rPr>
          <w:sz w:val="28"/>
          <w:szCs w:val="28"/>
          <w:lang w:eastAsia="ar-SA"/>
        </w:rPr>
        <w:t>сведений, содержащихся в ИСОГД</w:t>
      </w:r>
      <w:r w:rsidR="00605DB3">
        <w:rPr>
          <w:sz w:val="28"/>
          <w:szCs w:val="28"/>
          <w:lang w:eastAsia="ar-SA"/>
        </w:rPr>
        <w:t>,</w:t>
      </w:r>
      <w:r w:rsidR="00730DFB">
        <w:rPr>
          <w:sz w:val="28"/>
          <w:szCs w:val="28"/>
          <w:lang w:eastAsia="ar-SA"/>
        </w:rPr>
        <w:t xml:space="preserve"> </w:t>
      </w:r>
      <w:r w:rsidRPr="008B701C">
        <w:rPr>
          <w:sz w:val="28"/>
          <w:szCs w:val="28"/>
          <w:lang w:eastAsia="ar-SA"/>
        </w:rPr>
        <w:t>по иным основаниям, не предусмотренным пунктом 9.</w:t>
      </w:r>
      <w:r w:rsidR="00730DFB">
        <w:rPr>
          <w:sz w:val="28"/>
          <w:szCs w:val="28"/>
          <w:lang w:eastAsia="ar-SA"/>
        </w:rPr>
        <w:t>1</w:t>
      </w:r>
      <w:r w:rsidRPr="008B701C">
        <w:rPr>
          <w:sz w:val="28"/>
          <w:szCs w:val="28"/>
          <w:lang w:eastAsia="ar-SA"/>
        </w:rPr>
        <w:t xml:space="preserve"> настоящего подраздела </w:t>
      </w:r>
      <w:r w:rsidRPr="008B701C">
        <w:rPr>
          <w:sz w:val="28"/>
          <w:szCs w:val="28"/>
          <w:lang w:eastAsia="ar-SA"/>
        </w:rPr>
        <w:br/>
        <w:t>Регламента, не допускается.</w:t>
      </w:r>
    </w:p>
    <w:p w:rsidR="008B701C" w:rsidRDefault="008B701C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B701C">
        <w:rPr>
          <w:sz w:val="28"/>
          <w:szCs w:val="28"/>
          <w:lang w:eastAsia="ar-SA"/>
        </w:rPr>
        <w:t>9.</w:t>
      </w:r>
      <w:r w:rsidR="008E145C">
        <w:rPr>
          <w:sz w:val="28"/>
          <w:szCs w:val="28"/>
          <w:lang w:eastAsia="ar-SA"/>
        </w:rPr>
        <w:t>3</w:t>
      </w:r>
      <w:r w:rsidRPr="008B701C">
        <w:rPr>
          <w:sz w:val="28"/>
          <w:szCs w:val="28"/>
          <w:lang w:eastAsia="ar-SA"/>
        </w:rPr>
        <w:t>. В случае отказа в предоставлении</w:t>
      </w:r>
      <w:r w:rsidR="00B403B0">
        <w:rPr>
          <w:sz w:val="28"/>
          <w:szCs w:val="28"/>
          <w:lang w:eastAsia="ar-SA"/>
        </w:rPr>
        <w:t xml:space="preserve"> </w:t>
      </w:r>
      <w:r w:rsidR="00730DFB" w:rsidRPr="00730DFB">
        <w:rPr>
          <w:sz w:val="28"/>
          <w:szCs w:val="28"/>
          <w:lang w:eastAsia="ar-SA"/>
        </w:rPr>
        <w:t>сведений, содержащихся в ИСОГД</w:t>
      </w:r>
      <w:r w:rsidR="00605DB3">
        <w:rPr>
          <w:sz w:val="28"/>
          <w:szCs w:val="28"/>
          <w:lang w:eastAsia="ar-SA"/>
        </w:rPr>
        <w:t>,</w:t>
      </w:r>
      <w:r w:rsidRPr="008B701C">
        <w:rPr>
          <w:sz w:val="28"/>
          <w:szCs w:val="28"/>
          <w:lang w:eastAsia="ar-SA"/>
        </w:rPr>
        <w:t xml:space="preserve"> копии всех документов, предоставленны</w:t>
      </w:r>
      <w:r w:rsidR="00C11C89">
        <w:rPr>
          <w:sz w:val="28"/>
          <w:szCs w:val="28"/>
          <w:lang w:eastAsia="ar-SA"/>
        </w:rPr>
        <w:t>х</w:t>
      </w:r>
      <w:r w:rsidRPr="008B701C">
        <w:rPr>
          <w:sz w:val="28"/>
          <w:szCs w:val="28"/>
          <w:lang w:eastAsia="ar-SA"/>
        </w:rPr>
        <w:t xml:space="preserve"> заявителем, остаются в</w:t>
      </w:r>
      <w:r w:rsidR="00CF408D">
        <w:rPr>
          <w:sz w:val="28"/>
          <w:szCs w:val="28"/>
          <w:lang w:eastAsia="ar-SA"/>
        </w:rPr>
        <w:t xml:space="preserve"> комитете</w:t>
      </w:r>
      <w:r w:rsidRPr="008B701C">
        <w:rPr>
          <w:sz w:val="28"/>
          <w:szCs w:val="28"/>
          <w:lang w:eastAsia="ar-SA"/>
        </w:rPr>
        <w:t>.</w:t>
      </w:r>
    </w:p>
    <w:p w:rsidR="00A017A7" w:rsidRPr="008B701C" w:rsidRDefault="00A017A7" w:rsidP="008B70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9.4. Отказ в выдаче сведений, содержащихся в ИСОГД</w:t>
      </w:r>
      <w:r w:rsidR="00682D8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может быть обжалован в судебном порядке.</w:t>
      </w:r>
    </w:p>
    <w:p w:rsidR="00FA28CF" w:rsidRDefault="00FA28CF" w:rsidP="00FA28C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3693" w:rsidRPr="00B602F7" w:rsidRDefault="00FA28CF" w:rsidP="00D85108">
      <w:pPr>
        <w:pStyle w:val="ConsPlusNormal"/>
        <w:jc w:val="center"/>
      </w:pPr>
      <w:r w:rsidRPr="00B602F7">
        <w:rPr>
          <w:rFonts w:eastAsia="Calibri"/>
        </w:rPr>
        <w:t xml:space="preserve">10. </w:t>
      </w:r>
      <w:r w:rsidR="00903693" w:rsidRPr="00B602F7">
        <w:t xml:space="preserve">Перечень услуг, которые являются необходимыми и обязательными для предоставления муниципальной услуги 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B602F7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602F7">
        <w:rPr>
          <w:color w:val="000000"/>
          <w:sz w:val="28"/>
          <w:szCs w:val="28"/>
        </w:rPr>
        <w:t xml:space="preserve">11. </w:t>
      </w:r>
      <w:r w:rsidR="00805392" w:rsidRPr="00B602F7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28CF" w:rsidRDefault="00FA28CF" w:rsidP="00FA28CF">
      <w:pPr>
        <w:rPr>
          <w:color w:val="000000"/>
          <w:sz w:val="28"/>
          <w:szCs w:val="28"/>
        </w:rPr>
      </w:pP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lastRenderedPageBreak/>
        <w:t xml:space="preserve">11.1. </w:t>
      </w:r>
      <w:r w:rsidR="00C11C89">
        <w:rPr>
          <w:rFonts w:cs="Arial"/>
          <w:sz w:val="28"/>
          <w:szCs w:val="28"/>
          <w:lang w:eastAsia="ar-SA"/>
        </w:rPr>
        <w:t>За п</w:t>
      </w:r>
      <w:r w:rsidRPr="006E4FD1">
        <w:rPr>
          <w:rFonts w:cs="Arial"/>
          <w:sz w:val="28"/>
          <w:szCs w:val="28"/>
          <w:lang w:eastAsia="ar-SA"/>
        </w:rPr>
        <w:t>редоставление муниципальной услуги взимается плата в соответствии с постановлением</w:t>
      </w:r>
      <w:r w:rsidR="0092558B" w:rsidRPr="0092558B">
        <w:rPr>
          <w:rFonts w:cs="Arial"/>
          <w:sz w:val="28"/>
          <w:szCs w:val="28"/>
          <w:lang w:eastAsia="ar-SA"/>
        </w:rPr>
        <w:t xml:space="preserve"> администрации города Барнаула от 12.04.2017 №721 «Об утверждении размера платы за предоставление сведений, содержащихся в информационной системе градостроительной деятельности, на 2017 год»</w:t>
      </w:r>
      <w:r w:rsidRPr="006E4FD1">
        <w:rPr>
          <w:rFonts w:cs="Arial"/>
          <w:sz w:val="28"/>
          <w:szCs w:val="28"/>
          <w:lang w:eastAsia="ar-SA"/>
        </w:rPr>
        <w:t>.</w:t>
      </w: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t>11.</w:t>
      </w:r>
      <w:r w:rsidR="00573232">
        <w:rPr>
          <w:rFonts w:cs="Arial"/>
          <w:sz w:val="28"/>
          <w:szCs w:val="28"/>
          <w:lang w:eastAsia="ar-SA"/>
        </w:rPr>
        <w:t>2</w:t>
      </w:r>
      <w:r w:rsidRPr="006E4FD1">
        <w:rPr>
          <w:rFonts w:cs="Arial"/>
          <w:sz w:val="28"/>
          <w:szCs w:val="28"/>
          <w:lang w:eastAsia="ar-SA"/>
        </w:rPr>
        <w:t>. Документом, подтверждающим внесение платы за предоставление муниципальной услуги в безналичной форме, является копия платежного поручения с отметкой банка или иной кредитной организации о</w:t>
      </w:r>
      <w:r w:rsidR="007907D0">
        <w:rPr>
          <w:rFonts w:cs="Arial"/>
          <w:sz w:val="28"/>
          <w:szCs w:val="28"/>
          <w:lang w:eastAsia="ar-SA"/>
        </w:rPr>
        <w:t xml:space="preserve"> его исполнении. </w:t>
      </w:r>
      <w:r w:rsidRPr="006E4FD1">
        <w:rPr>
          <w:rFonts w:cs="Arial"/>
          <w:sz w:val="28"/>
          <w:szCs w:val="28"/>
          <w:lang w:eastAsia="ar-SA"/>
        </w:rPr>
        <w:t>Документом, подтверждающим внесение платы за предоставление муниципальной услуги в наличной форме, является квитанция установленной формы банка или иной кредитной организации.</w:t>
      </w: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t>11.</w:t>
      </w:r>
      <w:r w:rsidR="00573232">
        <w:rPr>
          <w:rFonts w:cs="Arial"/>
          <w:sz w:val="28"/>
          <w:szCs w:val="28"/>
          <w:lang w:eastAsia="ar-SA"/>
        </w:rPr>
        <w:t>3</w:t>
      </w:r>
      <w:r w:rsidRPr="006E4FD1">
        <w:rPr>
          <w:rFonts w:cs="Arial"/>
          <w:sz w:val="28"/>
          <w:szCs w:val="28"/>
          <w:lang w:eastAsia="ar-SA"/>
        </w:rPr>
        <w:t>. Бесплатно</w:t>
      </w:r>
      <w:r w:rsidR="007907D0">
        <w:rPr>
          <w:rFonts w:cs="Arial"/>
          <w:sz w:val="28"/>
          <w:szCs w:val="28"/>
          <w:lang w:eastAsia="ar-SA"/>
        </w:rPr>
        <w:t xml:space="preserve"> сведен</w:t>
      </w:r>
      <w:r w:rsidR="00C11C89">
        <w:rPr>
          <w:rFonts w:cs="Arial"/>
          <w:sz w:val="28"/>
          <w:szCs w:val="28"/>
          <w:lang w:eastAsia="ar-SA"/>
        </w:rPr>
        <w:t>и</w:t>
      </w:r>
      <w:r w:rsidR="007907D0">
        <w:rPr>
          <w:rFonts w:cs="Arial"/>
          <w:sz w:val="28"/>
          <w:szCs w:val="28"/>
          <w:lang w:eastAsia="ar-SA"/>
        </w:rPr>
        <w:t>я, содержащиеся в ИСОГД</w:t>
      </w:r>
      <w:r w:rsidRPr="006E4FD1">
        <w:rPr>
          <w:rFonts w:cs="Arial"/>
          <w:sz w:val="28"/>
          <w:szCs w:val="28"/>
          <w:lang w:eastAsia="ar-SA"/>
        </w:rPr>
        <w:t>, предоставля</w:t>
      </w:r>
      <w:r w:rsidR="00605DB3">
        <w:rPr>
          <w:rFonts w:cs="Arial"/>
          <w:sz w:val="28"/>
          <w:szCs w:val="28"/>
          <w:lang w:eastAsia="ar-SA"/>
        </w:rPr>
        <w:t>ю</w:t>
      </w:r>
      <w:r w:rsidRPr="006E4FD1">
        <w:rPr>
          <w:rFonts w:cs="Arial"/>
          <w:sz w:val="28"/>
          <w:szCs w:val="28"/>
          <w:lang w:eastAsia="ar-SA"/>
        </w:rPr>
        <w:t>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t>11.</w:t>
      </w:r>
      <w:r w:rsidR="00573232">
        <w:rPr>
          <w:rFonts w:cs="Arial"/>
          <w:sz w:val="28"/>
          <w:szCs w:val="28"/>
          <w:lang w:eastAsia="ar-SA"/>
        </w:rPr>
        <w:t>4</w:t>
      </w:r>
      <w:r w:rsidRPr="006E4FD1">
        <w:rPr>
          <w:rFonts w:cs="Arial"/>
          <w:sz w:val="28"/>
          <w:szCs w:val="28"/>
          <w:lang w:eastAsia="ar-SA"/>
        </w:rPr>
        <w:t xml:space="preserve">. Уплаченная сумма, зачисленная в доход бюджета </w:t>
      </w:r>
      <w:r w:rsidR="00605DB3">
        <w:rPr>
          <w:rFonts w:cs="Arial"/>
          <w:sz w:val="28"/>
          <w:szCs w:val="28"/>
          <w:lang w:eastAsia="ar-SA"/>
        </w:rPr>
        <w:t>города Барнаула</w:t>
      </w:r>
      <w:r w:rsidRPr="006E4FD1">
        <w:rPr>
          <w:rFonts w:cs="Arial"/>
          <w:sz w:val="28"/>
          <w:szCs w:val="28"/>
          <w:lang w:eastAsia="ar-SA"/>
        </w:rPr>
        <w:t>, подлежит возврату в случае отказа органа местного самоуправления в предоставлении сведений, содержащихся в ИСОГД, по основанию, предусмотренному подпункт</w:t>
      </w:r>
      <w:r w:rsidR="007907D0">
        <w:rPr>
          <w:rFonts w:cs="Arial"/>
          <w:sz w:val="28"/>
          <w:szCs w:val="28"/>
          <w:lang w:eastAsia="ar-SA"/>
        </w:rPr>
        <w:t xml:space="preserve">ом 9.1. </w:t>
      </w:r>
      <w:r w:rsidRPr="006E4FD1">
        <w:rPr>
          <w:rFonts w:cs="Arial"/>
          <w:sz w:val="28"/>
          <w:szCs w:val="28"/>
          <w:lang w:eastAsia="ar-SA"/>
        </w:rPr>
        <w:t>пункта 9</w:t>
      </w:r>
      <w:r w:rsidR="007907D0">
        <w:rPr>
          <w:rFonts w:cs="Arial"/>
          <w:sz w:val="28"/>
          <w:szCs w:val="28"/>
          <w:lang w:eastAsia="ar-SA"/>
        </w:rPr>
        <w:t xml:space="preserve"> настоящего</w:t>
      </w:r>
      <w:r w:rsidRPr="006E4FD1">
        <w:rPr>
          <w:rFonts w:cs="Arial"/>
          <w:sz w:val="28"/>
          <w:szCs w:val="28"/>
          <w:lang w:eastAsia="ar-SA"/>
        </w:rPr>
        <w:t xml:space="preserve"> раздела Регламента.</w:t>
      </w: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t>11.</w:t>
      </w:r>
      <w:r w:rsidR="00573232">
        <w:rPr>
          <w:rFonts w:cs="Arial"/>
          <w:sz w:val="28"/>
          <w:szCs w:val="28"/>
          <w:lang w:eastAsia="ar-SA"/>
        </w:rPr>
        <w:t>5</w:t>
      </w:r>
      <w:r w:rsidRPr="006E4FD1">
        <w:rPr>
          <w:rFonts w:cs="Arial"/>
          <w:sz w:val="28"/>
          <w:szCs w:val="28"/>
          <w:lang w:eastAsia="ar-SA"/>
        </w:rPr>
        <w:t xml:space="preserve">. Возврат средств, внесенных в счет оплаты предоставления сведений, содержащихся в ИСОГД, в случае, указанном в подпункте 11.6. </w:t>
      </w:r>
      <w:r w:rsidR="007907D0">
        <w:rPr>
          <w:rFonts w:cs="Arial"/>
          <w:sz w:val="28"/>
          <w:szCs w:val="28"/>
          <w:lang w:eastAsia="ar-SA"/>
        </w:rPr>
        <w:t xml:space="preserve">настоящего </w:t>
      </w:r>
      <w:r w:rsidRPr="006E4FD1">
        <w:rPr>
          <w:rFonts w:cs="Arial"/>
          <w:sz w:val="28"/>
          <w:szCs w:val="28"/>
          <w:lang w:eastAsia="ar-SA"/>
        </w:rPr>
        <w:t>пункта Регламента, осуществляется на основании письменного заявления заявителя о возврате уплаченной суммы, поданного в</w:t>
      </w:r>
      <w:r w:rsidR="007907D0">
        <w:rPr>
          <w:rFonts w:cs="Arial"/>
          <w:sz w:val="28"/>
          <w:szCs w:val="28"/>
          <w:lang w:eastAsia="ar-SA"/>
        </w:rPr>
        <w:t xml:space="preserve"> комитет</w:t>
      </w:r>
      <w:r w:rsidRPr="006E4FD1">
        <w:rPr>
          <w:rFonts w:cs="Arial"/>
          <w:sz w:val="28"/>
          <w:szCs w:val="28"/>
          <w:lang w:eastAsia="ar-SA"/>
        </w:rPr>
        <w:t>.</w:t>
      </w:r>
    </w:p>
    <w:p w:rsidR="006E4FD1" w:rsidRPr="006E4FD1" w:rsidRDefault="006E4FD1" w:rsidP="00C11C89">
      <w:pPr>
        <w:suppressAutoHyphens/>
        <w:autoSpaceDE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6E4FD1">
        <w:rPr>
          <w:rFonts w:cs="Arial"/>
          <w:sz w:val="28"/>
          <w:szCs w:val="28"/>
          <w:lang w:eastAsia="ar-SA"/>
        </w:rPr>
        <w:t>11.</w:t>
      </w:r>
      <w:r w:rsidR="00573232">
        <w:rPr>
          <w:rFonts w:cs="Arial"/>
          <w:sz w:val="28"/>
          <w:szCs w:val="28"/>
          <w:lang w:eastAsia="ar-SA"/>
        </w:rPr>
        <w:t>6</w:t>
      </w:r>
      <w:r w:rsidRPr="006E4FD1">
        <w:rPr>
          <w:rFonts w:cs="Arial"/>
          <w:sz w:val="28"/>
          <w:szCs w:val="28"/>
          <w:lang w:eastAsia="ar-SA"/>
        </w:rPr>
        <w:t xml:space="preserve">. </w:t>
      </w:r>
      <w:r w:rsidR="00C971DC">
        <w:rPr>
          <w:rFonts w:cs="Arial"/>
          <w:sz w:val="28"/>
          <w:szCs w:val="28"/>
          <w:lang w:eastAsia="ar-SA"/>
        </w:rPr>
        <w:t xml:space="preserve">Комитет </w:t>
      </w:r>
      <w:r w:rsidRPr="006E4FD1">
        <w:rPr>
          <w:rFonts w:cs="Arial"/>
          <w:sz w:val="28"/>
          <w:szCs w:val="28"/>
          <w:lang w:eastAsia="ar-SA"/>
        </w:rPr>
        <w:t>в течение 14 дней с даты регистрации заявления заявителя принимает решение о возврате уплаченной суммы.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2F024D" w:rsidRDefault="002F024D" w:rsidP="00C11C89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B602F7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602F7">
        <w:rPr>
          <w:color w:val="000000"/>
          <w:sz w:val="28"/>
          <w:szCs w:val="28"/>
        </w:rPr>
        <w:t>12.</w:t>
      </w:r>
      <w:r w:rsidR="00805392" w:rsidRPr="00B602F7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</w:t>
      </w:r>
      <w:r w:rsidR="00B403B0">
        <w:rPr>
          <w:rFonts w:eastAsiaTheme="minorHAnsi"/>
          <w:sz w:val="28"/>
          <w:szCs w:val="28"/>
          <w:lang w:eastAsia="en-US"/>
        </w:rPr>
        <w:t>явления</w:t>
      </w:r>
      <w:r w:rsidR="00805392" w:rsidRPr="00B602F7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</w:t>
      </w:r>
      <w:r w:rsidR="002F024D" w:rsidRPr="00B602F7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3847" w:rsidRDefault="00FA28CF" w:rsidP="00A50AEF">
      <w:pPr>
        <w:rPr>
          <w:b/>
        </w:rPr>
      </w:pP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>ди при подаче за</w:t>
      </w:r>
      <w:r w:rsidR="00C971DC">
        <w:rPr>
          <w:sz w:val="28"/>
          <w:szCs w:val="28"/>
        </w:rPr>
        <w:t>проса</w:t>
      </w:r>
      <w:r w:rsidR="00F2505A">
        <w:rPr>
          <w:sz w:val="28"/>
          <w:szCs w:val="28"/>
        </w:rPr>
        <w:t xml:space="preserve"> в</w:t>
      </w:r>
      <w:r w:rsidR="006E4FD1">
        <w:rPr>
          <w:sz w:val="28"/>
          <w:szCs w:val="28"/>
        </w:rPr>
        <w:t xml:space="preserve"> комитет</w:t>
      </w:r>
      <w:r w:rsidR="00F2505A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или в МФЦ (филиал МФЦ)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>льной услуги в</w:t>
      </w:r>
      <w:r w:rsidR="006E4FD1">
        <w:rPr>
          <w:sz w:val="28"/>
          <w:szCs w:val="28"/>
        </w:rPr>
        <w:t xml:space="preserve"> комитете</w:t>
      </w:r>
      <w:r w:rsidR="002F024D">
        <w:rPr>
          <w:sz w:val="28"/>
          <w:szCs w:val="28"/>
        </w:rPr>
        <w:t xml:space="preserve"> или </w:t>
      </w:r>
      <w:r w:rsidR="00FA28CF">
        <w:rPr>
          <w:sz w:val="28"/>
          <w:szCs w:val="28"/>
        </w:rPr>
        <w:t>МФЦ (филиал</w:t>
      </w:r>
      <w:r w:rsidR="006E4FD1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 МФЦ)не должен превышать 15 минут. </w:t>
      </w:r>
    </w:p>
    <w:p w:rsidR="00FA28CF" w:rsidRDefault="00F2505A" w:rsidP="00FA28CF">
      <w:pPr>
        <w:pStyle w:val="ConsPlusNormal"/>
        <w:ind w:firstLine="851"/>
        <w:jc w:val="both"/>
      </w:pPr>
      <w:r>
        <w:t>12.3. При подаче</w:t>
      </w:r>
      <w:r w:rsidR="00FA28CF">
        <w:t xml:space="preserve"> документов</w:t>
      </w:r>
      <w:r w:rsidR="00910C4D">
        <w:t>,</w:t>
      </w:r>
      <w:r w:rsidR="002F024D">
        <w:t xml:space="preserve"> предусмотренных пунктом 6.1</w:t>
      </w:r>
      <w:r w:rsidR="00FA28CF">
        <w:t xml:space="preserve"> подраздела 6</w:t>
      </w:r>
      <w:r w:rsidR="00C971DC">
        <w:t xml:space="preserve"> настоящего</w:t>
      </w:r>
      <w:r w:rsidR="00FA28CF">
        <w:t xml:space="preserve"> раздела Регламента</w:t>
      </w:r>
      <w:r w:rsidR="00910C4D">
        <w:t>,</w:t>
      </w:r>
      <w:r w:rsidR="00B403B0">
        <w:t xml:space="preserve"> </w:t>
      </w:r>
      <w:r w:rsidR="00910C4D">
        <w:t xml:space="preserve">по почте, </w:t>
      </w:r>
      <w:r w:rsidR="00FA28CF">
        <w:t>через Единый портал государственных и муницип</w:t>
      </w:r>
      <w:r w:rsidR="00910C4D">
        <w:t>альных услуг (функций) или</w:t>
      </w:r>
      <w:r w:rsidR="00FA28CF">
        <w:t xml:space="preserve"> городской портал необходимость ожидания в очереди при подаче заявления исключается.</w:t>
      </w:r>
    </w:p>
    <w:p w:rsidR="00FA28CF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B602F7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602F7">
        <w:rPr>
          <w:sz w:val="28"/>
          <w:szCs w:val="28"/>
        </w:rPr>
        <w:lastRenderedPageBreak/>
        <w:t xml:space="preserve">13. </w:t>
      </w:r>
      <w:r w:rsidR="00805392" w:rsidRPr="00B602F7"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B403B0">
        <w:rPr>
          <w:rFonts w:eastAsiaTheme="minorHAnsi"/>
          <w:sz w:val="28"/>
          <w:szCs w:val="28"/>
          <w:lang w:eastAsia="en-US"/>
        </w:rPr>
        <w:t>заявления</w:t>
      </w:r>
      <w:r w:rsidR="00805392" w:rsidRPr="00B602F7">
        <w:rPr>
          <w:rFonts w:eastAsiaTheme="minorHAnsi"/>
          <w:sz w:val="28"/>
          <w:szCs w:val="28"/>
          <w:lang w:eastAsia="en-US"/>
        </w:rPr>
        <w:t xml:space="preserve"> </w:t>
      </w:r>
    </w:p>
    <w:p w:rsidR="00805392" w:rsidRPr="00B602F7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602F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B602F7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За</w:t>
      </w:r>
      <w:r w:rsidR="00B538AD">
        <w:rPr>
          <w:szCs w:val="28"/>
        </w:rPr>
        <w:t>прос</w:t>
      </w:r>
      <w:r>
        <w:rPr>
          <w:szCs w:val="28"/>
        </w:rPr>
        <w:t xml:space="preserve"> подлежит обязательной регистрации в течение одного рабочего дня с момента поступления за</w:t>
      </w:r>
      <w:r w:rsidR="00B538AD">
        <w:rPr>
          <w:szCs w:val="28"/>
        </w:rPr>
        <w:t>проса</w:t>
      </w:r>
      <w:r>
        <w:rPr>
          <w:szCs w:val="28"/>
        </w:rPr>
        <w:t xml:space="preserve"> в</w:t>
      </w:r>
      <w:r w:rsidR="006E4FD1">
        <w:rPr>
          <w:szCs w:val="28"/>
        </w:rPr>
        <w:t xml:space="preserve"> комитет</w:t>
      </w:r>
      <w:r>
        <w:rPr>
          <w:szCs w:val="28"/>
        </w:rPr>
        <w:t xml:space="preserve">,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B13847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B602F7" w:rsidRDefault="00B13847" w:rsidP="00B602F7">
      <w:pPr>
        <w:pStyle w:val="21"/>
        <w:ind w:firstLine="426"/>
        <w:outlineLvl w:val="2"/>
        <w:rPr>
          <w:szCs w:val="28"/>
        </w:rPr>
      </w:pPr>
      <w:r w:rsidRPr="00B602F7">
        <w:t xml:space="preserve">14. </w:t>
      </w:r>
      <w:r w:rsidR="00FA28CF" w:rsidRPr="00B602F7">
        <w:t>Требования к помещен</w:t>
      </w:r>
      <w:r w:rsidR="00805392" w:rsidRPr="00B602F7">
        <w:t xml:space="preserve">иям, в которых предоставляется </w:t>
      </w:r>
      <w:r w:rsidR="00FA28CF" w:rsidRPr="00B602F7">
        <w:t>муниципальная услуга, к залу о</w:t>
      </w:r>
      <w:r w:rsidR="00805392" w:rsidRPr="00B602F7">
        <w:t xml:space="preserve">жидания, местам для заполнения </w:t>
      </w:r>
      <w:r w:rsidR="00FA28CF" w:rsidRPr="00B602F7">
        <w:t>запросов о предоставлении муниципальной услуги, информационным стендам с образцами их зап</w:t>
      </w:r>
      <w:r w:rsidR="00805392" w:rsidRPr="00B602F7">
        <w:t xml:space="preserve">олнения и перечнем документов, </w:t>
      </w:r>
      <w:r w:rsidR="00FA28CF" w:rsidRPr="00B602F7">
        <w:t>необходимых для предоставления муни</w:t>
      </w:r>
      <w:r w:rsidR="00805392" w:rsidRPr="00B602F7">
        <w:t xml:space="preserve">ципальной услуги, </w:t>
      </w:r>
      <w:r w:rsidR="00FA28CF" w:rsidRPr="00B602F7">
        <w:t>в том числе к обеспечению досту</w:t>
      </w:r>
      <w:r w:rsidR="00805392" w:rsidRPr="00B602F7">
        <w:t xml:space="preserve">пности для инвалидов указанных </w:t>
      </w:r>
      <w:r w:rsidR="00FA28CF" w:rsidRPr="00B602F7">
        <w:t>объектов в соответствии с законода</w:t>
      </w:r>
      <w:r w:rsidR="00805392" w:rsidRPr="00B602F7">
        <w:t xml:space="preserve">тельством Российской Федерации </w:t>
      </w:r>
      <w:r w:rsidR="00FA28CF" w:rsidRPr="00B602F7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</w:t>
      </w:r>
      <w:r w:rsidR="006E4FD1">
        <w:rPr>
          <w:szCs w:val="28"/>
        </w:rPr>
        <w:t xml:space="preserve"> Комитет</w:t>
      </w:r>
      <w:r>
        <w:rPr>
          <w:szCs w:val="28"/>
        </w:rPr>
        <w:t>, обеспечива</w:t>
      </w:r>
      <w:r w:rsidR="006E4FD1">
        <w:rPr>
          <w:szCs w:val="28"/>
        </w:rPr>
        <w:t>е</w:t>
      </w:r>
      <w:r>
        <w:rPr>
          <w:szCs w:val="28"/>
        </w:rPr>
        <w:t xml:space="preserve">т в зданиях и помещениях, в которых предоставляется муниципальная услуга, зале ожидания и </w:t>
      </w:r>
      <w:r w:rsidR="00C971DC">
        <w:rPr>
          <w:szCs w:val="28"/>
        </w:rPr>
        <w:t xml:space="preserve">местах для заполнения запросов </w:t>
      </w:r>
      <w:r>
        <w:rPr>
          <w:szCs w:val="28"/>
        </w:rPr>
        <w:t>о предоставлении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специалиста, осуществляющего прием запросов о предоставлении муниципальной услуги 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возможность и удобство заполнения заявителем запроса </w:t>
      </w:r>
      <w:r>
        <w:rPr>
          <w:szCs w:val="28"/>
        </w:rPr>
        <w:br/>
        <w:t>о предоставлении муниципальной услуги 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регламентирующим полномочия и сферу компетенции</w:t>
      </w:r>
      <w:r w:rsidR="006E4FD1">
        <w:rPr>
          <w:szCs w:val="28"/>
        </w:rPr>
        <w:t xml:space="preserve"> комитета</w:t>
      </w:r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</w:t>
      </w:r>
      <w:r w:rsidR="00191172">
        <w:rPr>
          <w:szCs w:val="28"/>
        </w:rPr>
        <w:t xml:space="preserve"> настоящего</w:t>
      </w:r>
      <w:r>
        <w:rPr>
          <w:szCs w:val="28"/>
        </w:rPr>
        <w:t xml:space="preserve"> подраздела</w:t>
      </w:r>
      <w:r w:rsidR="00B403B0">
        <w:rPr>
          <w:szCs w:val="28"/>
        </w:rPr>
        <w:t xml:space="preserve"> </w:t>
      </w:r>
      <w:r>
        <w:rPr>
          <w:szCs w:val="28"/>
        </w:rPr>
        <w:t>Регламента.</w:t>
      </w:r>
    </w:p>
    <w:p w:rsidR="00FA28CF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14.2.</w:t>
      </w:r>
      <w:r w:rsidR="006E4FD1">
        <w:rPr>
          <w:szCs w:val="28"/>
        </w:rPr>
        <w:t xml:space="preserve"> Комитетом</w:t>
      </w:r>
      <w:r w:rsidR="00FA28CF">
        <w:rPr>
          <w:szCs w:val="28"/>
        </w:rPr>
        <w:t>, выполняются требования Федеральног</w:t>
      </w:r>
      <w:r w:rsidR="00191172">
        <w:rPr>
          <w:szCs w:val="28"/>
        </w:rPr>
        <w:t xml:space="preserve">о закона от 24.11.1995 №181-ФЗ </w:t>
      </w:r>
      <w:r w:rsidR="00FA28CF">
        <w:rPr>
          <w:szCs w:val="28"/>
        </w:rPr>
        <w:t xml:space="preserve">«О социальной защите инвалидов в Российской Федерации» в части обеспечения беспрепятственного </w:t>
      </w:r>
      <w:r w:rsidR="00191172">
        <w:rPr>
          <w:szCs w:val="28"/>
        </w:rPr>
        <w:t xml:space="preserve">доступа инвалидов к информации </w:t>
      </w:r>
      <w:r w:rsidR="00FA28CF">
        <w:rPr>
          <w:szCs w:val="28"/>
        </w:rPr>
        <w:t>о предоставлении муниципальной у</w:t>
      </w:r>
      <w:r w:rsidR="00191172">
        <w:rPr>
          <w:szCs w:val="28"/>
        </w:rPr>
        <w:t xml:space="preserve">слуги, к зданиям и помещениям, </w:t>
      </w:r>
      <w:r w:rsidR="00FA28CF">
        <w:rPr>
          <w:szCs w:val="28"/>
        </w:rPr>
        <w:t>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запросов </w:t>
      </w:r>
      <w:r>
        <w:rPr>
          <w:szCs w:val="28"/>
        </w:rPr>
        <w:br/>
        <w:t xml:space="preserve">о предоставлении муниципальной услуги, передвижение </w:t>
      </w:r>
      <w:r>
        <w:rPr>
          <w:szCs w:val="28"/>
        </w:rPr>
        <w:br/>
        <w:t xml:space="preserve">по указанным зданиям, помещениям, залу и местам, а также выход из них </w:t>
      </w:r>
      <w:r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lastRenderedPageBreak/>
        <w:t>Специалисты</w:t>
      </w:r>
      <w:r w:rsidR="006E4FD1">
        <w:rPr>
          <w:szCs w:val="28"/>
        </w:rPr>
        <w:t xml:space="preserve"> комитета, </w:t>
      </w:r>
      <w:r>
        <w:rPr>
          <w:szCs w:val="28"/>
        </w:rPr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>
        <w:rPr>
          <w:szCs w:val="28"/>
        </w:rPr>
        <w:br/>
        <w:t>для заполнения запросов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FA28CF" w:rsidRDefault="006E4FD1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Комитетом</w:t>
      </w:r>
      <w:r w:rsidR="00FA28CF">
        <w:rPr>
          <w:szCs w:val="28"/>
        </w:rPr>
        <w:t>, обеспечива</w:t>
      </w:r>
      <w:r>
        <w:rPr>
          <w:szCs w:val="28"/>
        </w:rPr>
        <w:t>е</w:t>
      </w:r>
      <w:r w:rsidR="00FA28CF">
        <w:rPr>
          <w:szCs w:val="28"/>
        </w:rPr>
        <w:t>тся: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надлежащее размещение носителей информации, необходимых </w:t>
      </w:r>
      <w:r>
        <w:rPr>
          <w:szCs w:val="28"/>
        </w:rPr>
        <w:br/>
        <w:t xml:space="preserve">для обеспечения доступности муниципальной услуги для инвалидов, </w:t>
      </w:r>
      <w:r>
        <w:rPr>
          <w:szCs w:val="28"/>
        </w:rPr>
        <w:br/>
        <w:t>с учетом ограничений их жизнедеятельности;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>
        <w:rPr>
          <w:szCs w:val="28"/>
        </w:rPr>
        <w:br/>
        <w:t>о предоставлении муниципальной услуги сурдопереводчика, тифлосурдопереводчика;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>
        <w:rPr>
          <w:szCs w:val="28"/>
        </w:rPr>
        <w:br/>
        <w:t xml:space="preserve">о предоставлении муниципальной услуги собаки-проводника </w:t>
      </w:r>
      <w:r>
        <w:rPr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</w:t>
      </w:r>
      <w:r w:rsidR="002F7D64">
        <w:rPr>
          <w:szCs w:val="28"/>
        </w:rPr>
        <w:t>проса</w:t>
      </w:r>
      <w:r>
        <w:rPr>
          <w:szCs w:val="28"/>
        </w:rPr>
        <w:t xml:space="preserve"> и образец его заполнения;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FA28CF" w:rsidRPr="00B602F7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B602F7">
        <w:rPr>
          <w:sz w:val="28"/>
          <w:szCs w:val="28"/>
        </w:rPr>
        <w:lastRenderedPageBreak/>
        <w:t>15.</w:t>
      </w:r>
      <w:r w:rsidRPr="00B602F7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FA28CF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AF790D" w:rsidRPr="00AF790D" w:rsidTr="00AF790D">
        <w:trPr>
          <w:cantSplit/>
          <w:trHeight w:val="634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Целевое значение показателя</w:t>
            </w:r>
          </w:p>
        </w:tc>
      </w:tr>
      <w:tr w:rsidR="00AF790D" w:rsidRPr="00AF790D" w:rsidTr="00286E87">
        <w:trPr>
          <w:cantSplit/>
          <w:trHeight w:val="80"/>
          <w:jc w:val="center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790D" w:rsidRPr="00AF790D" w:rsidTr="00286E87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1. Своевременность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1.1. %  (доля) случаев предоставления мун</w:t>
            </w:r>
            <w:r>
              <w:rPr>
                <w:sz w:val="28"/>
                <w:szCs w:val="28"/>
              </w:rPr>
              <w:t xml:space="preserve">иципальной услуги с соблюдением </w:t>
            </w:r>
            <w:r w:rsidRPr="00AF790D">
              <w:rPr>
                <w:sz w:val="28"/>
                <w:szCs w:val="28"/>
              </w:rPr>
              <w:t>установленного срока предоставления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2. Качество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% (доля) заявителей, </w:t>
            </w:r>
            <w:r w:rsidRPr="00AF790D">
              <w:rPr>
                <w:sz w:val="28"/>
                <w:szCs w:val="28"/>
              </w:rPr>
              <w:t>удовлетворенных качеством предоставления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2.2. 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3. Доступность</w:t>
            </w:r>
          </w:p>
        </w:tc>
      </w:tr>
      <w:tr w:rsidR="00AF790D" w:rsidRPr="00AF790D" w:rsidTr="00286E87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% (доля) заявителей, удовлетворенных качеством и </w:t>
            </w:r>
            <w:r w:rsidRPr="00AF790D">
              <w:rPr>
                <w:sz w:val="28"/>
                <w:szCs w:val="28"/>
              </w:rPr>
              <w:t xml:space="preserve">объемом информации по вопросам предоставления муниципальной услуги, размещенной в местах ее предоставления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AF790D">
        <w:trPr>
          <w:cantSplit/>
          <w:trHeight w:val="1213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lastRenderedPageBreak/>
              <w:t>4. Процесс обжалования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4.1. 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0,01-0%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4.2. % (</w:t>
            </w:r>
            <w:r>
              <w:rPr>
                <w:sz w:val="28"/>
                <w:szCs w:val="28"/>
              </w:rPr>
              <w:t xml:space="preserve">доля) жалоб, рассмотренных   и </w:t>
            </w:r>
            <w:r w:rsidRPr="00AF790D">
              <w:rPr>
                <w:sz w:val="28"/>
                <w:szCs w:val="28"/>
              </w:rPr>
              <w:t>удовлетворенных в установленный срок в ходе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0,01-0%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 xml:space="preserve">4.3. % (доля) заявителей, удовлетворенных установленным досудебным (внесудебным) порядком обжалования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4.4. % (доля) заявителей, удовлетворенных сроками досудебного (внесудебного) обжалования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  <w:tr w:rsidR="00AF790D" w:rsidRPr="00AF790D" w:rsidTr="00286E87">
        <w:trPr>
          <w:cantSplit/>
          <w:trHeight w:val="24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5. Вежливость</w:t>
            </w:r>
          </w:p>
        </w:tc>
      </w:tr>
      <w:tr w:rsidR="00AF790D" w:rsidRPr="00AF790D" w:rsidTr="00286E87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0D" w:rsidRPr="00AF790D" w:rsidRDefault="00AF790D" w:rsidP="00AF7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90D">
              <w:rPr>
                <w:sz w:val="28"/>
                <w:szCs w:val="28"/>
              </w:rPr>
              <w:t>99-100%</w:t>
            </w:r>
          </w:p>
        </w:tc>
      </w:tr>
    </w:tbl>
    <w:p w:rsidR="00AF790D" w:rsidRDefault="00AF790D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  <w:r w:rsidR="0020498B">
        <w:rPr>
          <w:sz w:val="28"/>
          <w:szCs w:val="28"/>
        </w:rPr>
        <w:t xml:space="preserve"> В случае</w:t>
      </w:r>
      <w:r w:rsidR="00B42741">
        <w:rPr>
          <w:sz w:val="28"/>
          <w:szCs w:val="28"/>
        </w:rPr>
        <w:t>, если заявитель предоставляет лично в комитет</w:t>
      </w:r>
      <w:r w:rsidR="0020498B">
        <w:rPr>
          <w:sz w:val="28"/>
          <w:szCs w:val="28"/>
        </w:rPr>
        <w:t xml:space="preserve"> документ, подтверждающи</w:t>
      </w:r>
      <w:r w:rsidR="00B42741">
        <w:rPr>
          <w:sz w:val="28"/>
          <w:szCs w:val="28"/>
        </w:rPr>
        <w:t>й</w:t>
      </w:r>
      <w:r w:rsidR="0020498B">
        <w:rPr>
          <w:sz w:val="28"/>
          <w:szCs w:val="28"/>
        </w:rPr>
        <w:t xml:space="preserve"> внесение платы за сведения</w:t>
      </w:r>
      <w:r w:rsidR="00B42741">
        <w:rPr>
          <w:sz w:val="28"/>
          <w:szCs w:val="28"/>
        </w:rPr>
        <w:t>,</w:t>
      </w:r>
      <w:r w:rsidR="0020498B">
        <w:rPr>
          <w:sz w:val="28"/>
          <w:szCs w:val="28"/>
        </w:rPr>
        <w:t xml:space="preserve"> содержащиеся в ИСОГД, количество взаимодействия</w:t>
      </w:r>
      <w:r w:rsidR="00B42741">
        <w:rPr>
          <w:sz w:val="28"/>
          <w:szCs w:val="28"/>
        </w:rPr>
        <w:t xml:space="preserve"> с муниципальными служащими (должностными лицами)</w:t>
      </w:r>
      <w:r w:rsidR="0020498B">
        <w:rPr>
          <w:sz w:val="28"/>
          <w:szCs w:val="28"/>
        </w:rPr>
        <w:t xml:space="preserve"> может составлять три раза.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B602F7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B602F7">
        <w:rPr>
          <w:rFonts w:ascii="Times New Roman" w:hAnsi="Times New Roman" w:cs="Times New Roman"/>
        </w:rPr>
        <w:t>16.</w:t>
      </w:r>
      <w:r w:rsidRPr="00B602F7">
        <w:rPr>
          <w:rFonts w:ascii="Times New Roman" w:hAnsi="Times New Roman" w:cs="Times New Roman"/>
        </w:rPr>
        <w:tab/>
      </w:r>
      <w:r w:rsidRPr="00B602F7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="00284DC2">
        <w:rPr>
          <w:sz w:val="28"/>
          <w:szCs w:val="28"/>
        </w:rPr>
        <w:t xml:space="preserve"> Комитет</w:t>
      </w:r>
      <w:r w:rsidR="00FA28CF">
        <w:rPr>
          <w:sz w:val="28"/>
          <w:szCs w:val="28"/>
        </w:rPr>
        <w:t>, обеспечива</w:t>
      </w:r>
      <w:r w:rsidR="00284DC2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284DC2">
        <w:rPr>
          <w:sz w:val="28"/>
          <w:szCs w:val="28"/>
        </w:rPr>
        <w:t xml:space="preserve">города Барнаула </w:t>
      </w:r>
      <w:r w:rsidR="00FA28CF">
        <w:rPr>
          <w:sz w:val="28"/>
          <w:szCs w:val="28"/>
        </w:rPr>
        <w:t>и городском портале, предоставляют информацию для размещения на сайте и стендах МФЦ</w:t>
      </w:r>
      <w:r w:rsidR="00284DC2">
        <w:rPr>
          <w:sz w:val="28"/>
          <w:szCs w:val="28"/>
        </w:rPr>
        <w:t xml:space="preserve"> (филиалов МФЦ)</w:t>
      </w:r>
      <w:r w:rsidR="00FA28CF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284DC2">
        <w:rPr>
          <w:sz w:val="28"/>
          <w:szCs w:val="28"/>
        </w:rPr>
        <w:t xml:space="preserve"> Комитет</w:t>
      </w:r>
      <w:r w:rsidR="00FA28CF">
        <w:rPr>
          <w:sz w:val="28"/>
          <w:szCs w:val="28"/>
        </w:rPr>
        <w:t>,</w:t>
      </w:r>
      <w:r w:rsidR="00B403B0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284DC2">
        <w:rPr>
          <w:sz w:val="28"/>
          <w:szCs w:val="28"/>
        </w:rPr>
        <w:t>е</w:t>
      </w:r>
      <w:r w:rsidR="00FA28CF">
        <w:rPr>
          <w:sz w:val="28"/>
          <w:szCs w:val="28"/>
        </w:rPr>
        <w:t>т возможность получения и бесплатного копирования формы за</w:t>
      </w:r>
      <w:r w:rsidR="0085392C">
        <w:rPr>
          <w:sz w:val="28"/>
          <w:szCs w:val="28"/>
        </w:rPr>
        <w:t>проса</w:t>
      </w:r>
      <w:r w:rsidR="00FA28CF">
        <w:rPr>
          <w:sz w:val="28"/>
          <w:szCs w:val="28"/>
        </w:rPr>
        <w:t xml:space="preserve"> в электронном виде на сайте</w:t>
      </w:r>
      <w:r w:rsidR="00284DC2">
        <w:rPr>
          <w:sz w:val="28"/>
          <w:szCs w:val="28"/>
        </w:rPr>
        <w:t xml:space="preserve"> города Барнаула</w:t>
      </w:r>
      <w:r w:rsidR="00DF74C5">
        <w:rPr>
          <w:sz w:val="28"/>
          <w:szCs w:val="28"/>
        </w:rPr>
        <w:t>,</w:t>
      </w:r>
      <w:r w:rsidR="00B403B0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</w:r>
      <w:r w:rsidR="00FA28CF">
        <w:rPr>
          <w:sz w:val="28"/>
          <w:szCs w:val="28"/>
        </w:rPr>
        <w:lastRenderedPageBreak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9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3A21AB" w:rsidRDefault="003A21AB" w:rsidP="003A21AB">
      <w:pPr>
        <w:jc w:val="center"/>
        <w:rPr>
          <w:sz w:val="28"/>
          <w:szCs w:val="28"/>
        </w:rPr>
      </w:pPr>
    </w:p>
    <w:p w:rsidR="00546F51" w:rsidRPr="00B602F7" w:rsidRDefault="00546F51" w:rsidP="00546F51">
      <w:pPr>
        <w:jc w:val="center"/>
        <w:rPr>
          <w:sz w:val="28"/>
          <w:szCs w:val="28"/>
        </w:rPr>
      </w:pPr>
      <w:r w:rsidRPr="00B602F7">
        <w:rPr>
          <w:sz w:val="28"/>
          <w:szCs w:val="28"/>
          <w:lang w:val="en-US"/>
        </w:rPr>
        <w:t>III</w:t>
      </w:r>
      <w:r w:rsidR="00326C78" w:rsidRPr="00B602F7">
        <w:rPr>
          <w:sz w:val="28"/>
          <w:szCs w:val="28"/>
        </w:rPr>
        <w:t xml:space="preserve">. </w:t>
      </w:r>
      <w:r w:rsidRPr="00B602F7">
        <w:rPr>
          <w:sz w:val="28"/>
          <w:szCs w:val="28"/>
        </w:rPr>
        <w:t xml:space="preserve">Состав, последовательность и сроки выполнения </w:t>
      </w:r>
      <w:r w:rsidRPr="00B602F7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B602F7">
        <w:rPr>
          <w:sz w:val="28"/>
          <w:szCs w:val="28"/>
        </w:rPr>
        <w:br/>
        <w:t xml:space="preserve">к порядку их выполнения, в том числе особенности </w:t>
      </w:r>
      <w:r w:rsidRPr="00B602F7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B602F7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B602F7">
        <w:rPr>
          <w:sz w:val="28"/>
          <w:szCs w:val="28"/>
        </w:rPr>
        <w:br/>
        <w:t>административных процедур в МФЦ</w:t>
      </w:r>
    </w:p>
    <w:p w:rsidR="00546F51" w:rsidRPr="00B602F7" w:rsidRDefault="00546F51" w:rsidP="00546F51">
      <w:pPr>
        <w:jc w:val="center"/>
        <w:rPr>
          <w:sz w:val="28"/>
          <w:szCs w:val="28"/>
        </w:rPr>
      </w:pPr>
    </w:p>
    <w:p w:rsidR="00546F51" w:rsidRPr="00B602F7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B602F7">
        <w:rPr>
          <w:rFonts w:ascii="Times New Roman" w:hAnsi="Times New Roman" w:cs="Times New Roman"/>
        </w:rPr>
        <w:t xml:space="preserve">1.  </w:t>
      </w:r>
      <w:r w:rsidR="00546F51" w:rsidRPr="00B602F7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B64EA7">
        <w:rPr>
          <w:color w:val="000000"/>
          <w:sz w:val="28"/>
          <w:szCs w:val="28"/>
        </w:rPr>
        <w:t>5</w:t>
      </w:r>
      <w:r w:rsidR="00675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85392C" w:rsidRPr="0085392C" w:rsidRDefault="0085392C" w:rsidP="0085392C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8539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</w:t>
      </w:r>
      <w:r w:rsidRPr="0085392C">
        <w:rPr>
          <w:color w:val="000000"/>
          <w:sz w:val="28"/>
          <w:szCs w:val="28"/>
        </w:rPr>
        <w:t>Прием (получение)</w:t>
      </w:r>
      <w:r w:rsidR="00B64EA7">
        <w:rPr>
          <w:color w:val="000000"/>
          <w:sz w:val="28"/>
          <w:szCs w:val="28"/>
        </w:rPr>
        <w:t>,</w:t>
      </w:r>
      <w:r w:rsidRPr="0085392C">
        <w:rPr>
          <w:color w:val="000000"/>
          <w:sz w:val="28"/>
          <w:szCs w:val="28"/>
        </w:rPr>
        <w:t xml:space="preserve"> регистрация запроса и приложенных к нему документов (при наличии);  </w:t>
      </w:r>
    </w:p>
    <w:p w:rsidR="0085392C" w:rsidRPr="0085392C" w:rsidRDefault="0085392C" w:rsidP="000D689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85392C">
        <w:rPr>
          <w:color w:val="000000"/>
          <w:sz w:val="28"/>
          <w:szCs w:val="28"/>
        </w:rPr>
        <w:tab/>
      </w:r>
      <w:r w:rsidR="000D6890" w:rsidRPr="00C30837">
        <w:rPr>
          <w:sz w:val="28"/>
          <w:szCs w:val="28"/>
        </w:rPr>
        <w:t>Р</w:t>
      </w:r>
      <w:r w:rsidR="000D6890" w:rsidRPr="00C30837">
        <w:rPr>
          <w:rFonts w:eastAsiaTheme="minorHAnsi"/>
          <w:sz w:val="28"/>
          <w:szCs w:val="28"/>
          <w:lang w:eastAsia="en-US"/>
        </w:rPr>
        <w:t xml:space="preserve">ассмотрение и проверка </w:t>
      </w:r>
      <w:r w:rsidR="002164BE">
        <w:rPr>
          <w:rFonts w:eastAsiaTheme="minorHAnsi"/>
          <w:sz w:val="28"/>
          <w:szCs w:val="28"/>
          <w:lang w:eastAsia="en-US"/>
        </w:rPr>
        <w:t>запроса</w:t>
      </w:r>
      <w:r w:rsidR="000D6890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="000D6890" w:rsidRPr="00625687">
        <w:rPr>
          <w:sz w:val="28"/>
          <w:szCs w:val="28"/>
          <w:lang w:eastAsia="ar-SA"/>
        </w:rPr>
        <w:t>определ</w:t>
      </w:r>
      <w:r w:rsidR="000D6890">
        <w:rPr>
          <w:sz w:val="28"/>
          <w:szCs w:val="28"/>
          <w:lang w:eastAsia="ar-SA"/>
        </w:rPr>
        <w:t>ение порядка</w:t>
      </w:r>
      <w:r w:rsidR="000D6890" w:rsidRPr="00625687">
        <w:rPr>
          <w:sz w:val="28"/>
          <w:szCs w:val="28"/>
          <w:lang w:eastAsia="ar-SA"/>
        </w:rPr>
        <w:t xml:space="preserve"> предоставления муниципальной услуги</w:t>
      </w:r>
      <w:r w:rsidRPr="0085392C">
        <w:rPr>
          <w:color w:val="000000"/>
          <w:sz w:val="28"/>
          <w:szCs w:val="28"/>
        </w:rPr>
        <w:t xml:space="preserve">; </w:t>
      </w:r>
    </w:p>
    <w:p w:rsidR="0085392C" w:rsidRPr="0085392C" w:rsidRDefault="0085392C" w:rsidP="0085392C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85392C">
        <w:rPr>
          <w:color w:val="000000"/>
          <w:sz w:val="28"/>
          <w:szCs w:val="28"/>
        </w:rPr>
        <w:tab/>
        <w:t>Согласование, принятие (подписание), регистрация документа, являющегося результатом предоставления муниципальной услуги;</w:t>
      </w:r>
    </w:p>
    <w:p w:rsidR="0085392C" w:rsidRDefault="0085392C" w:rsidP="0085392C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85392C">
        <w:rPr>
          <w:color w:val="000000"/>
          <w:sz w:val="28"/>
          <w:szCs w:val="28"/>
        </w:rPr>
        <w:tab/>
        <w:t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</w:t>
      </w:r>
      <w:r w:rsidR="00284DC2">
        <w:rPr>
          <w:color w:val="000000"/>
          <w:sz w:val="28"/>
          <w:szCs w:val="28"/>
        </w:rPr>
        <w:t xml:space="preserve"> комитете</w:t>
      </w:r>
      <w:r w:rsidRPr="0085392C">
        <w:rPr>
          <w:color w:val="000000"/>
          <w:sz w:val="28"/>
          <w:szCs w:val="28"/>
        </w:rPr>
        <w:t>, под расписку или в МФЦ (филиале</w:t>
      </w:r>
      <w:r w:rsidR="00B64EA7">
        <w:rPr>
          <w:color w:val="000000"/>
          <w:sz w:val="28"/>
          <w:szCs w:val="28"/>
        </w:rPr>
        <w:t xml:space="preserve"> МФЦ</w:t>
      </w:r>
      <w:r w:rsidRPr="0085392C">
        <w:rPr>
          <w:color w:val="000000"/>
          <w:sz w:val="28"/>
          <w:szCs w:val="28"/>
        </w:rPr>
        <w:t>).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B602F7" w:rsidRDefault="00546F51" w:rsidP="00326C78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2</w:t>
      </w:r>
      <w:r w:rsidR="00C6695E" w:rsidRPr="00B602F7">
        <w:rPr>
          <w:sz w:val="28"/>
          <w:szCs w:val="28"/>
        </w:rPr>
        <w:t xml:space="preserve">. </w:t>
      </w:r>
      <w:r w:rsidRPr="00B602F7">
        <w:rPr>
          <w:sz w:val="28"/>
          <w:szCs w:val="28"/>
        </w:rPr>
        <w:t xml:space="preserve">Сроки административных процедур и требования к порядку </w:t>
      </w:r>
      <w:r w:rsidRPr="00B602F7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B602F7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546F51" w:rsidRDefault="00546F51" w:rsidP="00546F51">
      <w:pPr>
        <w:rPr>
          <w:sz w:val="28"/>
          <w:szCs w:val="28"/>
        </w:rPr>
      </w:pP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Прием (получение), регистрация за</w:t>
      </w:r>
      <w:r w:rsidR="00691890">
        <w:rPr>
          <w:sz w:val="28"/>
          <w:szCs w:val="28"/>
        </w:rPr>
        <w:t>проса</w:t>
      </w:r>
      <w:r w:rsidR="00B403B0">
        <w:rPr>
          <w:sz w:val="28"/>
          <w:szCs w:val="28"/>
        </w:rPr>
        <w:t xml:space="preserve"> </w:t>
      </w:r>
      <w:r w:rsidR="00FB0AC8">
        <w:rPr>
          <w:sz w:val="28"/>
          <w:szCs w:val="28"/>
        </w:rPr>
        <w:t>и приложенных к нему документов (при наличии)</w:t>
      </w:r>
      <w:r w:rsidR="008A61EC">
        <w:rPr>
          <w:sz w:val="28"/>
          <w:szCs w:val="28"/>
        </w:rPr>
        <w:t>.</w:t>
      </w: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</w:t>
      </w:r>
      <w:r w:rsidR="00284DC2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>, направленных (поданных) заявителем за</w:t>
      </w:r>
      <w:r w:rsidR="00691890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и приложенных к нему документов (при наличии)</w:t>
      </w:r>
      <w:r w:rsidR="005319F0"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</w:t>
      </w:r>
      <w:r w:rsidR="00691890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на бумажном носителе лично в</w:t>
      </w:r>
      <w:r w:rsidR="0031480A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</w:t>
      </w:r>
      <w:r w:rsidR="008013CD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ответственный за прием (получение) за</w:t>
      </w:r>
      <w:r w:rsidR="00691890">
        <w:rPr>
          <w:sz w:val="28"/>
          <w:szCs w:val="28"/>
        </w:rPr>
        <w:t>просов</w:t>
      </w:r>
      <w:r>
        <w:rPr>
          <w:sz w:val="28"/>
          <w:szCs w:val="28"/>
        </w:rPr>
        <w:t xml:space="preserve"> и (или) письменной корреспонденции (далее – ответственный за прием документов специалист)</w:t>
      </w:r>
      <w:r w:rsidR="006751CE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личного приема: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</w:t>
      </w:r>
      <w:r w:rsidR="005E2DA8">
        <w:rPr>
          <w:sz w:val="28"/>
          <w:szCs w:val="28"/>
        </w:rPr>
        <w:t>т обращения, личность заявителя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устанавливает соответствие копий приложенных к заявлению документов в ходе сверки с оригиналами</w:t>
      </w:r>
      <w:r w:rsidR="00305859">
        <w:rPr>
          <w:sz w:val="28"/>
          <w:szCs w:val="28"/>
        </w:rPr>
        <w:t>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</w:t>
      </w:r>
      <w:r w:rsidR="006812BD">
        <w:rPr>
          <w:sz w:val="28"/>
          <w:szCs w:val="28"/>
        </w:rPr>
        <w:t>просу</w:t>
      </w:r>
      <w:r>
        <w:rPr>
          <w:sz w:val="28"/>
          <w:szCs w:val="28"/>
        </w:rPr>
        <w:t xml:space="preserve"> документов (при наличии) и приобщает их к за</w:t>
      </w:r>
      <w:r w:rsidR="006812BD">
        <w:rPr>
          <w:sz w:val="28"/>
          <w:szCs w:val="28"/>
        </w:rPr>
        <w:t>просу</w:t>
      </w:r>
      <w:r>
        <w:rPr>
          <w:sz w:val="28"/>
          <w:szCs w:val="28"/>
        </w:rPr>
        <w:t>, возвращает заявителю оригиналы документов, сверка на соответствие которым производилась;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</w:t>
      </w:r>
      <w:r w:rsidR="006812BD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>, наличие документов, указанных в за</w:t>
      </w:r>
      <w:r w:rsidR="006812BD">
        <w:rPr>
          <w:color w:val="000000"/>
          <w:sz w:val="28"/>
          <w:szCs w:val="28"/>
        </w:rPr>
        <w:t>просе</w:t>
      </w:r>
      <w:r>
        <w:rPr>
          <w:color w:val="000000"/>
          <w:sz w:val="28"/>
          <w:szCs w:val="28"/>
        </w:rPr>
        <w:t xml:space="preserve"> в качестве прилагаемых к нему.</w:t>
      </w:r>
    </w:p>
    <w:p w:rsidR="006812BD" w:rsidRDefault="00546F51" w:rsidP="002D5624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после совершения действий, </w:t>
      </w:r>
      <w:r w:rsidR="002D5624">
        <w:rPr>
          <w:color w:val="000000"/>
          <w:sz w:val="28"/>
          <w:szCs w:val="28"/>
        </w:rPr>
        <w:t xml:space="preserve">указанных в абзацах 3-6 </w:t>
      </w:r>
      <w:r w:rsidR="006751CE">
        <w:rPr>
          <w:color w:val="000000"/>
          <w:sz w:val="28"/>
          <w:szCs w:val="28"/>
        </w:rPr>
        <w:t xml:space="preserve">настоящего </w:t>
      </w:r>
      <w:r w:rsidR="005319F0">
        <w:rPr>
          <w:color w:val="000000"/>
          <w:sz w:val="28"/>
          <w:szCs w:val="28"/>
        </w:rPr>
        <w:t>под</w:t>
      </w:r>
      <w:r w:rsidR="002D5624">
        <w:rPr>
          <w:color w:val="000000"/>
          <w:sz w:val="28"/>
          <w:szCs w:val="28"/>
        </w:rPr>
        <w:t xml:space="preserve">пункта </w:t>
      </w:r>
      <w:r w:rsidR="005319F0">
        <w:rPr>
          <w:color w:val="000000"/>
          <w:sz w:val="28"/>
          <w:szCs w:val="28"/>
        </w:rPr>
        <w:t>пункт</w:t>
      </w:r>
      <w:r w:rsidR="0031664A">
        <w:rPr>
          <w:color w:val="000000"/>
          <w:sz w:val="28"/>
          <w:szCs w:val="28"/>
        </w:rPr>
        <w:t>а</w:t>
      </w:r>
      <w:r w:rsidR="002D5624">
        <w:rPr>
          <w:color w:val="000000"/>
          <w:sz w:val="28"/>
          <w:szCs w:val="28"/>
        </w:rPr>
        <w:t xml:space="preserve"> Регламента, </w:t>
      </w:r>
      <w:r w:rsidR="002D5624" w:rsidRPr="00F201A5">
        <w:rPr>
          <w:sz w:val="28"/>
          <w:szCs w:val="28"/>
        </w:rPr>
        <w:t>составляет расписку</w:t>
      </w:r>
      <w:r w:rsidR="00DF12B2">
        <w:rPr>
          <w:sz w:val="28"/>
          <w:szCs w:val="28"/>
        </w:rPr>
        <w:t>.</w:t>
      </w:r>
      <w:r w:rsidR="00B403B0">
        <w:rPr>
          <w:sz w:val="28"/>
          <w:szCs w:val="28"/>
        </w:rPr>
        <w:t xml:space="preserve"> </w:t>
      </w:r>
      <w:r w:rsidR="006751CE">
        <w:rPr>
          <w:sz w:val="28"/>
          <w:szCs w:val="28"/>
        </w:rPr>
        <w:t>Ф</w:t>
      </w:r>
      <w:r w:rsidR="00DF12B2" w:rsidRPr="00DF12B2">
        <w:rPr>
          <w:sz w:val="28"/>
          <w:szCs w:val="28"/>
        </w:rPr>
        <w:t xml:space="preserve">орма </w:t>
      </w:r>
      <w:r w:rsidR="00DF12B2">
        <w:rPr>
          <w:sz w:val="28"/>
          <w:szCs w:val="28"/>
        </w:rPr>
        <w:t xml:space="preserve">расписки </w:t>
      </w:r>
      <w:r w:rsidR="00DF12B2" w:rsidRPr="00DF12B2">
        <w:rPr>
          <w:sz w:val="28"/>
          <w:szCs w:val="28"/>
        </w:rPr>
        <w:t xml:space="preserve">представлена в приложении </w:t>
      </w:r>
      <w:r w:rsidR="009E2A9F">
        <w:rPr>
          <w:sz w:val="28"/>
          <w:szCs w:val="28"/>
        </w:rPr>
        <w:t>6</w:t>
      </w:r>
      <w:r w:rsidR="00DF12B2" w:rsidRPr="00DF12B2">
        <w:rPr>
          <w:sz w:val="28"/>
          <w:szCs w:val="28"/>
        </w:rPr>
        <w:t xml:space="preserve"> к Регламенту.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за прием документов специалист </w:t>
      </w:r>
      <w:r w:rsidR="00600C4D" w:rsidRPr="00665AAA">
        <w:rPr>
          <w:sz w:val="28"/>
          <w:szCs w:val="28"/>
        </w:rPr>
        <w:t>п</w:t>
      </w:r>
      <w:r w:rsidR="00600C4D">
        <w:rPr>
          <w:sz w:val="28"/>
          <w:szCs w:val="28"/>
        </w:rPr>
        <w:t xml:space="preserve">роводит ознакомление заявителя </w:t>
      </w:r>
      <w:r w:rsidR="00600C4D" w:rsidRPr="00665AAA">
        <w:rPr>
          <w:sz w:val="28"/>
          <w:szCs w:val="28"/>
        </w:rPr>
        <w:t xml:space="preserve">с распиской, заявитель проставляет на двух экземплярах расписки дату ее получения и подпись. </w:t>
      </w:r>
      <w:r w:rsidR="00600C4D">
        <w:rPr>
          <w:color w:val="000000"/>
          <w:sz w:val="28"/>
          <w:szCs w:val="28"/>
        </w:rPr>
        <w:t>Ответственный за прием документов специалист</w:t>
      </w:r>
      <w:r w:rsidR="00600C4D" w:rsidRPr="00665AAA">
        <w:rPr>
          <w:sz w:val="28"/>
          <w:szCs w:val="28"/>
        </w:rPr>
        <w:t xml:space="preserve"> передает один экземпляр расписки заявителю, второй – приобщает к заявлению</w:t>
      </w:r>
      <w:r>
        <w:rPr>
          <w:color w:val="000000"/>
          <w:sz w:val="28"/>
          <w:szCs w:val="28"/>
        </w:rPr>
        <w:t>.</w:t>
      </w:r>
    </w:p>
    <w:p w:rsidR="00DF2AB5" w:rsidRDefault="00546F51" w:rsidP="00546F51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одного рабочего дня с момента поступления за</w:t>
      </w:r>
      <w:r w:rsidR="00C801EB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 xml:space="preserve"> в</w:t>
      </w:r>
      <w:r w:rsidR="00227A70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, ответственный за прием документов специалист регистрирует за</w:t>
      </w:r>
      <w:r w:rsidR="00C801EB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 xml:space="preserve"> путем проставления на нем регистрационного штампа, в котором указывается входящий номер, дата приема за</w:t>
      </w:r>
      <w:r w:rsidR="00C801EB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 xml:space="preserve">, а также фамилия, имя, отчество (последнее – при наличии) и подпись ответственного за прием документов специалиста. </w:t>
      </w:r>
    </w:p>
    <w:p w:rsidR="00C801EB" w:rsidRPr="00C801EB" w:rsidRDefault="00C801EB" w:rsidP="00C801EB">
      <w:pPr>
        <w:keepNext/>
        <w:suppressAutoHyphens/>
        <w:ind w:firstLine="851"/>
        <w:jc w:val="both"/>
        <w:outlineLvl w:val="2"/>
        <w:rPr>
          <w:bCs/>
          <w:sz w:val="28"/>
          <w:szCs w:val="28"/>
          <w:lang w:eastAsia="ar-SA"/>
        </w:rPr>
      </w:pPr>
      <w:r w:rsidRPr="00C801EB">
        <w:rPr>
          <w:sz w:val="28"/>
          <w:szCs w:val="28"/>
        </w:rPr>
        <w:t xml:space="preserve">Сведения о запросе и приложенных документах </w:t>
      </w:r>
      <w:r w:rsidRPr="00C801EB">
        <w:rPr>
          <w:bCs/>
          <w:sz w:val="28"/>
          <w:szCs w:val="28"/>
          <w:lang w:eastAsia="ar-SA"/>
        </w:rPr>
        <w:t xml:space="preserve">(при наличии), поступивших в комитет, ответственным за прием документов специалистом вносятся </w:t>
      </w:r>
      <w:r w:rsidRPr="00C801EB">
        <w:rPr>
          <w:bCs/>
          <w:color w:val="000000"/>
          <w:sz w:val="28"/>
          <w:szCs w:val="28"/>
        </w:rPr>
        <w:t xml:space="preserve">в течение одного рабочего дня с момента поступления </w:t>
      </w:r>
      <w:r w:rsidRPr="00C801EB">
        <w:rPr>
          <w:bCs/>
          <w:color w:val="000000"/>
          <w:sz w:val="28"/>
          <w:szCs w:val="28"/>
        </w:rPr>
        <w:br/>
      </w:r>
      <w:r w:rsidRPr="00C801EB">
        <w:rPr>
          <w:bCs/>
          <w:sz w:val="28"/>
          <w:szCs w:val="28"/>
          <w:lang w:eastAsia="ar-SA"/>
        </w:rPr>
        <w:t>в автоматизированную информационную систему обеспечения градостроительной деятельности города Барнаула (далее – АИСОГД).</w:t>
      </w:r>
    </w:p>
    <w:p w:rsidR="00C801EB" w:rsidRPr="00C801EB" w:rsidRDefault="00C801EB" w:rsidP="00C801EB">
      <w:pPr>
        <w:suppressAutoHyphens/>
        <w:ind w:firstLine="851"/>
        <w:contextualSpacing/>
        <w:jc w:val="both"/>
        <w:rPr>
          <w:color w:val="000000"/>
          <w:sz w:val="28"/>
          <w:szCs w:val="28"/>
          <w:lang w:eastAsia="ar-SA"/>
        </w:rPr>
      </w:pPr>
      <w:r w:rsidRPr="00C801EB">
        <w:rPr>
          <w:color w:val="000000"/>
          <w:sz w:val="28"/>
          <w:szCs w:val="28"/>
          <w:lang w:eastAsia="ar-SA"/>
        </w:rPr>
        <w:t xml:space="preserve">В день регистрации </w:t>
      </w:r>
      <w:r w:rsidRPr="00C801EB">
        <w:rPr>
          <w:sz w:val="28"/>
          <w:szCs w:val="28"/>
        </w:rPr>
        <w:t xml:space="preserve">ответственный </w:t>
      </w:r>
      <w:r w:rsidRPr="00C801EB">
        <w:rPr>
          <w:sz w:val="28"/>
          <w:szCs w:val="28"/>
          <w:lang w:eastAsia="ar-SA"/>
        </w:rPr>
        <w:t xml:space="preserve">за прием документов </w:t>
      </w:r>
      <w:r w:rsidRPr="00C801EB">
        <w:rPr>
          <w:sz w:val="28"/>
          <w:szCs w:val="28"/>
        </w:rPr>
        <w:t>специалист</w:t>
      </w:r>
      <w:r w:rsidRPr="00C801EB">
        <w:rPr>
          <w:color w:val="000000"/>
          <w:sz w:val="28"/>
          <w:szCs w:val="28"/>
          <w:lang w:eastAsia="ar-SA"/>
        </w:rPr>
        <w:t xml:space="preserve"> передает запрос и приложенные к нему документы (при наличии) </w:t>
      </w:r>
      <w:r w:rsidRPr="00C801EB">
        <w:rPr>
          <w:color w:val="000000"/>
          <w:sz w:val="28"/>
          <w:szCs w:val="28"/>
          <w:lang w:eastAsia="ar-SA"/>
        </w:rPr>
        <w:br/>
        <w:t>на рассмотрение председателю к</w:t>
      </w:r>
      <w:r w:rsidRPr="00C801EB">
        <w:rPr>
          <w:sz w:val="28"/>
          <w:szCs w:val="28"/>
          <w:lang w:eastAsia="ar-SA"/>
        </w:rPr>
        <w:t>омитета.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546F51">
        <w:rPr>
          <w:color w:val="000000"/>
          <w:sz w:val="28"/>
          <w:szCs w:val="28"/>
        </w:rPr>
        <w:t>Требования к порядку выполнения административной процедуры, в случае подачи заявителем за</w:t>
      </w:r>
      <w:r w:rsidR="00C801EB">
        <w:rPr>
          <w:color w:val="000000"/>
          <w:sz w:val="28"/>
          <w:szCs w:val="28"/>
        </w:rPr>
        <w:t>проса</w:t>
      </w:r>
      <w:r w:rsidR="00B403B0">
        <w:rPr>
          <w:color w:val="000000"/>
          <w:sz w:val="28"/>
          <w:szCs w:val="28"/>
        </w:rPr>
        <w:t xml:space="preserve"> </w:t>
      </w:r>
      <w:r w:rsidR="00546F51">
        <w:rPr>
          <w:sz w:val="28"/>
          <w:szCs w:val="28"/>
        </w:rPr>
        <w:t>на бумажном носителе лично в МФЦ (филиал МФЦ)</w:t>
      </w:r>
      <w:r w:rsidR="00546F51">
        <w:rPr>
          <w:color w:val="000000"/>
          <w:sz w:val="28"/>
          <w:szCs w:val="28"/>
        </w:rPr>
        <w:t xml:space="preserve">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</w:t>
      </w:r>
      <w:r w:rsidR="004D295B">
        <w:rPr>
          <w:sz w:val="28"/>
          <w:szCs w:val="28"/>
        </w:rPr>
        <w:t>т обращения, личность заявителя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</w:t>
      </w:r>
      <w:r w:rsidR="00C801EB">
        <w:rPr>
          <w:sz w:val="28"/>
          <w:szCs w:val="28"/>
        </w:rPr>
        <w:t>просу</w:t>
      </w:r>
      <w:r>
        <w:rPr>
          <w:sz w:val="28"/>
          <w:szCs w:val="28"/>
        </w:rPr>
        <w:t xml:space="preserve"> документов (при наличии) в ходе сверки с оригиналами;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</w:t>
      </w:r>
      <w:r w:rsidR="00C801EB">
        <w:rPr>
          <w:sz w:val="28"/>
          <w:szCs w:val="28"/>
        </w:rPr>
        <w:t>просу</w:t>
      </w:r>
      <w:r>
        <w:rPr>
          <w:sz w:val="28"/>
          <w:szCs w:val="28"/>
        </w:rPr>
        <w:t xml:space="preserve"> документов (при наличии) и приобщает их к за</w:t>
      </w:r>
      <w:r w:rsidR="00C801EB">
        <w:rPr>
          <w:sz w:val="28"/>
          <w:szCs w:val="28"/>
        </w:rPr>
        <w:t>просу</w:t>
      </w:r>
      <w:r>
        <w:rPr>
          <w:sz w:val="28"/>
          <w:szCs w:val="28"/>
        </w:rPr>
        <w:t>, возвращает заявителю оригиналы документов, свер</w:t>
      </w:r>
      <w:r w:rsidR="008136D1">
        <w:rPr>
          <w:sz w:val="28"/>
          <w:szCs w:val="28"/>
        </w:rPr>
        <w:t>ка на соответствие которым про</w:t>
      </w:r>
      <w:r>
        <w:rPr>
          <w:sz w:val="28"/>
          <w:szCs w:val="28"/>
        </w:rPr>
        <w:t>водилась;</w:t>
      </w:r>
    </w:p>
    <w:p w:rsidR="00546F51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</w:t>
      </w:r>
      <w:r w:rsidR="00C801EB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>, наличие документов, указанных в за</w:t>
      </w:r>
      <w:r w:rsidR="00C801EB">
        <w:rPr>
          <w:color w:val="000000"/>
          <w:sz w:val="28"/>
          <w:szCs w:val="28"/>
        </w:rPr>
        <w:t>просе</w:t>
      </w:r>
      <w:r>
        <w:rPr>
          <w:color w:val="000000"/>
          <w:sz w:val="28"/>
          <w:szCs w:val="28"/>
        </w:rPr>
        <w:t xml:space="preserve"> в качестве прилагаемых к нему.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МФЦ (филиала МФЦ) после совершения действий, указанных в абзацах 3-6 настоящего пункта Регламента, составляет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расписку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заявителе (фамилия, имя, отчество (последнее – при наличии) физического лица или наименование юридического лица); </w:t>
      </w:r>
    </w:p>
    <w:p w:rsidR="00546F51" w:rsidRDefault="00546F51" w:rsidP="00546F51">
      <w:pPr>
        <w:pStyle w:val="ConsPlusNormal"/>
        <w:ind w:firstLine="851"/>
        <w:jc w:val="both"/>
      </w:pPr>
      <w:r>
        <w:t>перечня принятых документов, их наименований, реквизитов, количества экземпляров каждого из предоставленных документов,</w:t>
      </w:r>
      <w:r w:rsidR="004D295B">
        <w:t xml:space="preserve"> наличие копии документа</w:t>
      </w:r>
      <w:r>
        <w:t xml:space="preserve">;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приема;</w:t>
      </w:r>
    </w:p>
    <w:p w:rsidR="00546F51" w:rsidRDefault="00546F51" w:rsidP="00546F51">
      <w:pPr>
        <w:pStyle w:val="ConsPlusNormal"/>
        <w:ind w:firstLine="851"/>
        <w:jc w:val="both"/>
      </w:pPr>
      <w: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</w:t>
      </w:r>
      <w:r w:rsidR="00600C4D">
        <w:rPr>
          <w:sz w:val="28"/>
          <w:szCs w:val="28"/>
        </w:rPr>
        <w:t xml:space="preserve"> проводит</w:t>
      </w:r>
      <w:r w:rsidR="00B403B0">
        <w:rPr>
          <w:sz w:val="28"/>
          <w:szCs w:val="28"/>
        </w:rPr>
        <w:t xml:space="preserve"> </w:t>
      </w:r>
      <w:r w:rsidR="00600C4D">
        <w:rPr>
          <w:sz w:val="28"/>
          <w:szCs w:val="28"/>
        </w:rPr>
        <w:t xml:space="preserve">ознакомление заявителя </w:t>
      </w:r>
      <w:r w:rsidR="00600C4D" w:rsidRPr="00665AAA">
        <w:rPr>
          <w:sz w:val="28"/>
          <w:szCs w:val="28"/>
        </w:rPr>
        <w:t xml:space="preserve">с распиской, заявитель проставляет на двух экземплярах расписки дату ее получения и подпись. </w:t>
      </w:r>
      <w:r w:rsidR="000149F1">
        <w:rPr>
          <w:sz w:val="28"/>
          <w:szCs w:val="28"/>
        </w:rPr>
        <w:t xml:space="preserve">Специалист МФЦ (филиала МФЦ) </w:t>
      </w:r>
      <w:r w:rsidR="00600C4D" w:rsidRPr="00665AAA">
        <w:rPr>
          <w:sz w:val="28"/>
          <w:szCs w:val="28"/>
        </w:rPr>
        <w:t>передает один экземпляр расписки заявителю, второй – приобщает к за</w:t>
      </w:r>
      <w:r w:rsidR="00C801EB">
        <w:rPr>
          <w:sz w:val="28"/>
          <w:szCs w:val="28"/>
        </w:rPr>
        <w:t>просу</w:t>
      </w:r>
      <w:r w:rsidR="000149F1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Специалистом МФЦ (филиала МФЦ) в день поступления за</w:t>
      </w:r>
      <w:r w:rsidR="00C801EB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в МФЦ (филиал МФЦ) </w:t>
      </w:r>
      <w:r>
        <w:rPr>
          <w:bCs/>
          <w:sz w:val="28"/>
          <w:szCs w:val="28"/>
        </w:rPr>
        <w:t>сведения о за</w:t>
      </w:r>
      <w:r w:rsidR="00C801EB">
        <w:rPr>
          <w:bCs/>
          <w:sz w:val="28"/>
          <w:szCs w:val="28"/>
        </w:rPr>
        <w:t>просе</w:t>
      </w:r>
      <w:r w:rsidR="00B403B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не позднее одного рабочего дня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приема за</w:t>
      </w:r>
      <w:r w:rsidR="00C801EB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передает его через курьера МФЦ (филиала МФЦ) в</w:t>
      </w:r>
      <w:r w:rsidR="00743D1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, ответственному за прием документов специалисту.</w:t>
      </w:r>
    </w:p>
    <w:p w:rsidR="00546F51" w:rsidRDefault="00546F51" w:rsidP="00600C4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Ответственный за прием документов специалист принимает за</w:t>
      </w:r>
      <w:r w:rsidR="00C801EB">
        <w:rPr>
          <w:sz w:val="28"/>
          <w:szCs w:val="28"/>
        </w:rPr>
        <w:t>прос</w:t>
      </w:r>
      <w:r>
        <w:rPr>
          <w:sz w:val="28"/>
          <w:szCs w:val="28"/>
        </w:rPr>
        <w:t xml:space="preserve"> от курьера МФЦ (филиала МФЦ) согласно ведомости приема-передачи дела (документов)</w:t>
      </w:r>
      <w:r w:rsidR="00FF6A7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течение одного рабо</w:t>
      </w:r>
      <w:r w:rsidR="00FF6A7F">
        <w:rPr>
          <w:color w:val="000000"/>
          <w:sz w:val="28"/>
          <w:szCs w:val="28"/>
        </w:rPr>
        <w:t>чего дня регистрирует за</w:t>
      </w:r>
      <w:r w:rsidR="00C801EB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 xml:space="preserve"> путем проставления на нем регистрационного штампа, в котором указывается входящий номер, дата приема за</w:t>
      </w:r>
      <w:r w:rsidR="00C801EB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>, фамилия, имя, отчество (последнее – при наличии) и подпись ответственного за прием документов специалиста.</w:t>
      </w:r>
      <w:r w:rsidR="00B403B0">
        <w:rPr>
          <w:color w:val="000000"/>
          <w:sz w:val="28"/>
          <w:szCs w:val="28"/>
        </w:rPr>
        <w:t xml:space="preserve"> </w:t>
      </w:r>
      <w:r w:rsidR="002B375F">
        <w:rPr>
          <w:color w:val="000000"/>
          <w:sz w:val="28"/>
          <w:szCs w:val="28"/>
        </w:rPr>
        <w:t>Сведения о</w:t>
      </w:r>
      <w:r w:rsidR="00B403B0">
        <w:rPr>
          <w:color w:val="000000"/>
          <w:sz w:val="28"/>
          <w:szCs w:val="28"/>
        </w:rPr>
        <w:t xml:space="preserve"> </w:t>
      </w:r>
      <w:r w:rsidR="000757B9">
        <w:rPr>
          <w:color w:val="000000"/>
          <w:sz w:val="28"/>
          <w:szCs w:val="28"/>
        </w:rPr>
        <w:t>за</w:t>
      </w:r>
      <w:r w:rsidR="00C801EB">
        <w:rPr>
          <w:color w:val="000000"/>
          <w:sz w:val="28"/>
          <w:szCs w:val="28"/>
        </w:rPr>
        <w:t>просе</w:t>
      </w:r>
      <w:r w:rsidR="000757B9">
        <w:rPr>
          <w:color w:val="000000"/>
          <w:sz w:val="28"/>
          <w:szCs w:val="28"/>
        </w:rPr>
        <w:t xml:space="preserve"> вносятся в </w:t>
      </w:r>
      <w:r w:rsidR="00C801EB" w:rsidRPr="00C801EB">
        <w:rPr>
          <w:color w:val="000000"/>
          <w:sz w:val="28"/>
          <w:szCs w:val="28"/>
        </w:rPr>
        <w:t>АИСОГД</w:t>
      </w:r>
      <w:r w:rsidR="00C801EB">
        <w:rPr>
          <w:color w:val="000000"/>
          <w:sz w:val="28"/>
          <w:szCs w:val="28"/>
        </w:rPr>
        <w:t>.</w:t>
      </w:r>
    </w:p>
    <w:p w:rsidR="00A075E9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передает за</w:t>
      </w:r>
      <w:r w:rsidR="00A075E9">
        <w:rPr>
          <w:color w:val="000000"/>
          <w:sz w:val="28"/>
          <w:szCs w:val="28"/>
        </w:rPr>
        <w:t>прос</w:t>
      </w:r>
      <w:r w:rsidR="004D295B">
        <w:rPr>
          <w:color w:val="000000"/>
          <w:sz w:val="28"/>
          <w:szCs w:val="28"/>
        </w:rPr>
        <w:t xml:space="preserve"> и приложенные к нему документы (при наличии)</w:t>
      </w:r>
      <w:r>
        <w:rPr>
          <w:color w:val="000000"/>
          <w:sz w:val="28"/>
          <w:szCs w:val="28"/>
        </w:rPr>
        <w:t xml:space="preserve"> на рассмотрение </w:t>
      </w:r>
      <w:r w:rsidR="00A075E9" w:rsidRPr="00A075E9">
        <w:rPr>
          <w:color w:val="000000"/>
          <w:sz w:val="28"/>
          <w:szCs w:val="28"/>
        </w:rPr>
        <w:t>председателю комитета.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</w:t>
      </w:r>
      <w:r w:rsidR="00546F51">
        <w:rPr>
          <w:bCs/>
          <w:sz w:val="28"/>
          <w:szCs w:val="28"/>
        </w:rPr>
        <w:t>Требования к порядку выполнения административной процедуры, в случае направления заявителем за</w:t>
      </w:r>
      <w:r w:rsidR="00A075E9">
        <w:rPr>
          <w:bCs/>
          <w:sz w:val="28"/>
          <w:szCs w:val="28"/>
        </w:rPr>
        <w:t>проса</w:t>
      </w:r>
      <w:r w:rsidR="00546F51">
        <w:rPr>
          <w:bCs/>
          <w:sz w:val="28"/>
          <w:szCs w:val="28"/>
        </w:rPr>
        <w:t xml:space="preserve"> в форме электронного документа </w:t>
      </w:r>
      <w:r w:rsidR="004E5566">
        <w:rPr>
          <w:bCs/>
          <w:sz w:val="28"/>
          <w:szCs w:val="28"/>
        </w:rPr>
        <w:t>по электронной почте</w:t>
      </w:r>
      <w:r w:rsidR="00B403B0">
        <w:rPr>
          <w:bCs/>
          <w:sz w:val="28"/>
          <w:szCs w:val="28"/>
        </w:rPr>
        <w:t xml:space="preserve"> </w:t>
      </w:r>
      <w:r w:rsidR="004E5566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546F51">
        <w:rPr>
          <w:bCs/>
          <w:sz w:val="28"/>
          <w:szCs w:val="28"/>
        </w:rPr>
        <w:t xml:space="preserve">, </w:t>
      </w:r>
      <w:r w:rsidR="004E5566">
        <w:rPr>
          <w:bCs/>
          <w:sz w:val="28"/>
          <w:szCs w:val="28"/>
        </w:rPr>
        <w:t>посредством</w:t>
      </w:r>
      <w:r w:rsidR="00B403B0">
        <w:rPr>
          <w:bCs/>
          <w:sz w:val="28"/>
          <w:szCs w:val="28"/>
        </w:rPr>
        <w:t xml:space="preserve"> </w:t>
      </w:r>
      <w:r w:rsidR="00546F5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546F51" w:rsidRDefault="00546F51" w:rsidP="004E5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за</w:t>
      </w:r>
      <w:r w:rsidR="00A075E9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по электронной почте</w:t>
      </w:r>
      <w:r w:rsidR="00DC7C6B">
        <w:rPr>
          <w:sz w:val="28"/>
          <w:szCs w:val="28"/>
        </w:rPr>
        <w:t xml:space="preserve"> или иным способом</w:t>
      </w:r>
      <w:r w:rsidR="008416EF">
        <w:rPr>
          <w:sz w:val="28"/>
          <w:szCs w:val="28"/>
        </w:rPr>
        <w:t>,</w:t>
      </w:r>
      <w:r w:rsidR="00DC7C6B">
        <w:rPr>
          <w:sz w:val="28"/>
          <w:szCs w:val="28"/>
        </w:rPr>
        <w:t xml:space="preserve"> позволяющим</w:t>
      </w:r>
      <w:r w:rsidR="000226BC">
        <w:rPr>
          <w:sz w:val="28"/>
          <w:szCs w:val="28"/>
        </w:rPr>
        <w:t xml:space="preserve"> производить</w:t>
      </w:r>
      <w:r w:rsidR="00DC7C6B">
        <w:rPr>
          <w:sz w:val="28"/>
          <w:szCs w:val="28"/>
        </w:rPr>
        <w:t xml:space="preserve"> передачу данных в электронном виде</w:t>
      </w:r>
      <w:r w:rsidR="008416EF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r w:rsidR="00C35DDB">
        <w:rPr>
          <w:sz w:val="28"/>
          <w:szCs w:val="28"/>
        </w:rPr>
        <w:t>прос</w:t>
      </w:r>
      <w:r>
        <w:rPr>
          <w:sz w:val="28"/>
          <w:szCs w:val="28"/>
        </w:rPr>
        <w:t xml:space="preserve"> регистрируется ответственным за прием документов специалистом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его поступления с учетом очередности поступления за</w:t>
      </w:r>
      <w:r w:rsidR="00A075E9">
        <w:rPr>
          <w:sz w:val="28"/>
          <w:szCs w:val="28"/>
        </w:rPr>
        <w:t>просов</w:t>
      </w:r>
      <w:r>
        <w:rPr>
          <w:sz w:val="28"/>
          <w:szCs w:val="28"/>
        </w:rPr>
        <w:t>. В случае поступления за</w:t>
      </w:r>
      <w:r w:rsidR="00A075E9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в электронной форме после </w:t>
      </w:r>
      <w:r>
        <w:rPr>
          <w:sz w:val="28"/>
          <w:szCs w:val="28"/>
        </w:rPr>
        <w:lastRenderedPageBreak/>
        <w:t>завершения рабочего дня или в выходной день за</w:t>
      </w:r>
      <w:r w:rsidR="00A075E9">
        <w:rPr>
          <w:sz w:val="28"/>
          <w:szCs w:val="28"/>
        </w:rPr>
        <w:t>прос</w:t>
      </w:r>
      <w:r>
        <w:rPr>
          <w:sz w:val="28"/>
          <w:szCs w:val="28"/>
        </w:rPr>
        <w:t xml:space="preserve"> регистрируется в начале следующего рабочего дня в последовательности поступления за</w:t>
      </w:r>
      <w:r w:rsidR="00A075E9">
        <w:rPr>
          <w:sz w:val="28"/>
          <w:szCs w:val="28"/>
        </w:rPr>
        <w:t>просов</w:t>
      </w:r>
      <w:r>
        <w:rPr>
          <w:sz w:val="28"/>
          <w:szCs w:val="28"/>
        </w:rPr>
        <w:t xml:space="preserve"> в нерабочее время.</w:t>
      </w:r>
    </w:p>
    <w:p w:rsidR="00A075E9" w:rsidRDefault="00546F51" w:rsidP="00DF2AB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</w:t>
      </w:r>
      <w:r w:rsidR="00A075E9">
        <w:rPr>
          <w:sz w:val="28"/>
          <w:szCs w:val="28"/>
        </w:rPr>
        <w:t>прос</w:t>
      </w:r>
      <w:r>
        <w:rPr>
          <w:sz w:val="28"/>
          <w:szCs w:val="28"/>
        </w:rPr>
        <w:t>, поступивш</w:t>
      </w:r>
      <w:r w:rsidR="00A075E9">
        <w:rPr>
          <w:sz w:val="28"/>
          <w:szCs w:val="28"/>
        </w:rPr>
        <w:t>ий</w:t>
      </w:r>
      <w:r>
        <w:rPr>
          <w:sz w:val="28"/>
          <w:szCs w:val="28"/>
        </w:rPr>
        <w:t xml:space="preserve"> по электронной почте</w:t>
      </w:r>
      <w:r w:rsidR="00C30837">
        <w:rPr>
          <w:sz w:val="28"/>
          <w:szCs w:val="28"/>
        </w:rPr>
        <w:t>,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распечатывается и регистрируется путем проставления на распечатанном за</w:t>
      </w:r>
      <w:r w:rsidR="00A075E9">
        <w:rPr>
          <w:sz w:val="28"/>
          <w:szCs w:val="28"/>
        </w:rPr>
        <w:t>просе</w:t>
      </w:r>
      <w:r>
        <w:rPr>
          <w:sz w:val="28"/>
          <w:szCs w:val="28"/>
        </w:rPr>
        <w:t xml:space="preserve"> регистрационного штампа</w:t>
      </w:r>
      <w:r>
        <w:rPr>
          <w:color w:val="000000"/>
          <w:sz w:val="28"/>
          <w:szCs w:val="28"/>
        </w:rPr>
        <w:t>, в котором указывается входящий номер, дата поступления за</w:t>
      </w:r>
      <w:r w:rsidR="00A075E9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>, а также фамилия, имя, отчество (последнее – при наличии) и подпись ответственного за прием документов специалиста. Приложенные к за</w:t>
      </w:r>
      <w:r w:rsidR="00A075E9">
        <w:rPr>
          <w:color w:val="000000"/>
          <w:sz w:val="28"/>
          <w:szCs w:val="28"/>
        </w:rPr>
        <w:t>просу</w:t>
      </w:r>
      <w:r>
        <w:rPr>
          <w:color w:val="000000"/>
          <w:sz w:val="28"/>
          <w:szCs w:val="28"/>
        </w:rPr>
        <w:t xml:space="preserve"> документы, поступившие по электронной почте, распечатываются и прикладываются к зарегистрированному за</w:t>
      </w:r>
      <w:r w:rsidR="00A075E9">
        <w:rPr>
          <w:color w:val="000000"/>
          <w:sz w:val="28"/>
          <w:szCs w:val="28"/>
        </w:rPr>
        <w:t>просу</w:t>
      </w:r>
      <w:r>
        <w:rPr>
          <w:color w:val="000000"/>
          <w:sz w:val="28"/>
          <w:szCs w:val="28"/>
        </w:rPr>
        <w:t>. Сведения о за</w:t>
      </w:r>
      <w:r w:rsidR="00A075E9">
        <w:rPr>
          <w:color w:val="000000"/>
          <w:sz w:val="28"/>
          <w:szCs w:val="28"/>
        </w:rPr>
        <w:t>просе</w:t>
      </w:r>
      <w:r>
        <w:rPr>
          <w:color w:val="000000"/>
          <w:sz w:val="28"/>
          <w:szCs w:val="28"/>
        </w:rPr>
        <w:t xml:space="preserve"> вносятся в </w:t>
      </w:r>
      <w:r w:rsidR="00A075E9" w:rsidRPr="00A075E9">
        <w:rPr>
          <w:color w:val="000000"/>
          <w:sz w:val="28"/>
          <w:szCs w:val="28"/>
        </w:rPr>
        <w:t>АИСОГД.</w:t>
      </w:r>
    </w:p>
    <w:p w:rsidR="00DC7C6B" w:rsidRPr="000B65A3" w:rsidRDefault="00DC7C6B" w:rsidP="00DF2AB5">
      <w:pPr>
        <w:ind w:firstLine="851"/>
        <w:jc w:val="both"/>
        <w:rPr>
          <w:sz w:val="28"/>
          <w:szCs w:val="28"/>
        </w:rPr>
      </w:pPr>
      <w:r w:rsidRPr="00722867">
        <w:rPr>
          <w:sz w:val="28"/>
          <w:szCs w:val="28"/>
        </w:rPr>
        <w:t>В случае направления заявителем за</w:t>
      </w:r>
      <w:r w:rsidR="00A075E9">
        <w:rPr>
          <w:sz w:val="28"/>
          <w:szCs w:val="28"/>
        </w:rPr>
        <w:t>проса</w:t>
      </w:r>
      <w:r w:rsidRPr="00722867">
        <w:rPr>
          <w:sz w:val="28"/>
          <w:szCs w:val="28"/>
        </w:rPr>
        <w:t xml:space="preserve"> и прилагаемых к нему документов через Единый портал государственных и муниципальных услуг (функций) или городской портал</w:t>
      </w:r>
      <w:r>
        <w:rPr>
          <w:sz w:val="28"/>
          <w:szCs w:val="28"/>
        </w:rPr>
        <w:t>, за</w:t>
      </w:r>
      <w:r w:rsidR="00A075E9">
        <w:rPr>
          <w:sz w:val="28"/>
          <w:szCs w:val="28"/>
        </w:rPr>
        <w:t>прос</w:t>
      </w:r>
      <w:r>
        <w:rPr>
          <w:sz w:val="28"/>
          <w:szCs w:val="28"/>
        </w:rPr>
        <w:t xml:space="preserve"> регистрируется</w:t>
      </w:r>
      <w:r w:rsidR="00B403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прием документов специалистом</w:t>
      </w:r>
      <w:r w:rsidR="00B403B0"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датой его поступления с учетом очередности поступления за</w:t>
      </w:r>
      <w:r w:rsidR="00A075E9">
        <w:rPr>
          <w:sz w:val="28"/>
          <w:szCs w:val="28"/>
        </w:rPr>
        <w:t>просов</w:t>
      </w:r>
      <w:r w:rsidRPr="00722867">
        <w:rPr>
          <w:sz w:val="28"/>
          <w:szCs w:val="28"/>
        </w:rPr>
        <w:t>. В</w:t>
      </w:r>
      <w:r w:rsidR="008416EF">
        <w:rPr>
          <w:sz w:val="28"/>
          <w:szCs w:val="28"/>
        </w:rPr>
        <w:t xml:space="preserve"> случае поступления за</w:t>
      </w:r>
      <w:r w:rsidR="00A075E9">
        <w:rPr>
          <w:sz w:val="28"/>
          <w:szCs w:val="28"/>
        </w:rPr>
        <w:t>проса</w:t>
      </w:r>
      <w:r w:rsidR="00B403B0"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после завершения рабочего дня или в выходной день, за</w:t>
      </w:r>
      <w:r w:rsidR="00A075E9">
        <w:rPr>
          <w:sz w:val="28"/>
          <w:szCs w:val="28"/>
        </w:rPr>
        <w:t>прос</w:t>
      </w:r>
      <w:r w:rsidRPr="00722867">
        <w:rPr>
          <w:sz w:val="28"/>
          <w:szCs w:val="28"/>
        </w:rPr>
        <w:t xml:space="preserve"> регистрируется в начале следующего рабочего дня в последовательности поступления за</w:t>
      </w:r>
      <w:r w:rsidR="00A075E9">
        <w:rPr>
          <w:sz w:val="28"/>
          <w:szCs w:val="28"/>
        </w:rPr>
        <w:t>просов</w:t>
      </w:r>
      <w:r w:rsidRPr="00722867">
        <w:rPr>
          <w:sz w:val="28"/>
          <w:szCs w:val="28"/>
        </w:rPr>
        <w:t xml:space="preserve"> в нерабочее время. По окончании проведения процедуры регистрации за</w:t>
      </w:r>
      <w:r w:rsidR="00A075E9">
        <w:rPr>
          <w:sz w:val="28"/>
          <w:szCs w:val="28"/>
        </w:rPr>
        <w:t>проса</w:t>
      </w:r>
      <w:r w:rsidRPr="00722867">
        <w:rPr>
          <w:sz w:val="28"/>
          <w:szCs w:val="28"/>
        </w:rPr>
        <w:t xml:space="preserve">, поступившего через Единый портал государственных и муниципальных услуг (функций) или городской портал, </w:t>
      </w:r>
      <w:r>
        <w:rPr>
          <w:sz w:val="28"/>
          <w:szCs w:val="28"/>
        </w:rPr>
        <w:t xml:space="preserve">ответственный за прием документов </w:t>
      </w:r>
      <w:r w:rsidRPr="00722867">
        <w:rPr>
          <w:sz w:val="28"/>
          <w:szCs w:val="28"/>
        </w:rPr>
        <w:t>специалист в информационной системе формирует уведомление о поступлении за</w:t>
      </w:r>
      <w:r w:rsidR="00A075E9">
        <w:rPr>
          <w:sz w:val="28"/>
          <w:szCs w:val="28"/>
        </w:rPr>
        <w:t>проса</w:t>
      </w:r>
      <w:r w:rsidRPr="00722867">
        <w:rPr>
          <w:sz w:val="28"/>
          <w:szCs w:val="28"/>
        </w:rPr>
        <w:t>. Уведомление о поступлении за</w:t>
      </w:r>
      <w:r w:rsidR="00A075E9">
        <w:rPr>
          <w:sz w:val="28"/>
          <w:szCs w:val="28"/>
        </w:rPr>
        <w:t>проса</w:t>
      </w:r>
      <w:r w:rsidRPr="00722867">
        <w:rPr>
          <w:sz w:val="28"/>
          <w:szCs w:val="28"/>
        </w:rPr>
        <w:t xml:space="preserve"> направляется заявителю в течение одного дня с момента поступления за</w:t>
      </w:r>
      <w:r w:rsidR="00A075E9">
        <w:rPr>
          <w:sz w:val="28"/>
          <w:szCs w:val="28"/>
        </w:rPr>
        <w:t>проса</w:t>
      </w:r>
      <w:r w:rsidRPr="00722867">
        <w:rPr>
          <w:sz w:val="28"/>
          <w:szCs w:val="28"/>
        </w:rPr>
        <w:t xml:space="preserve"> в </w:t>
      </w:r>
      <w:r w:rsidR="000226BC">
        <w:rPr>
          <w:sz w:val="28"/>
          <w:szCs w:val="28"/>
        </w:rPr>
        <w:t xml:space="preserve">комитет, </w:t>
      </w:r>
      <w:r w:rsidRPr="00722867">
        <w:rPr>
          <w:sz w:val="28"/>
          <w:szCs w:val="28"/>
        </w:rPr>
        <w:t xml:space="preserve">в форме сообщения в </w:t>
      </w:r>
      <w:r w:rsidR="00FF6A7F">
        <w:rPr>
          <w:sz w:val="28"/>
          <w:szCs w:val="28"/>
        </w:rPr>
        <w:t>«</w:t>
      </w:r>
      <w:r w:rsidRPr="00722867">
        <w:rPr>
          <w:sz w:val="28"/>
          <w:szCs w:val="28"/>
        </w:rPr>
        <w:t>Личный кабинет</w:t>
      </w:r>
      <w:r w:rsidR="00FF6A7F">
        <w:rPr>
          <w:sz w:val="28"/>
          <w:szCs w:val="28"/>
        </w:rPr>
        <w:t>»</w:t>
      </w:r>
      <w:r w:rsidRPr="00722867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в поступил за</w:t>
      </w:r>
      <w:r w:rsidR="00A075E9">
        <w:rPr>
          <w:sz w:val="28"/>
          <w:szCs w:val="28"/>
        </w:rPr>
        <w:t>прос</w:t>
      </w:r>
      <w:r w:rsidRPr="00722867">
        <w:rPr>
          <w:sz w:val="28"/>
          <w:szCs w:val="28"/>
        </w:rPr>
        <w:t>.</w:t>
      </w:r>
    </w:p>
    <w:p w:rsidR="00A075E9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передает за</w:t>
      </w:r>
      <w:r w:rsidR="000226BC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 xml:space="preserve"> и приложенные к нему документы (при наличии) на рассмотрение </w:t>
      </w:r>
      <w:r w:rsidR="00A075E9" w:rsidRPr="00A075E9">
        <w:rPr>
          <w:color w:val="000000"/>
          <w:sz w:val="28"/>
          <w:szCs w:val="28"/>
        </w:rPr>
        <w:t>председателю комитета.</w:t>
      </w:r>
    </w:p>
    <w:p w:rsidR="00546F51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546F51">
        <w:rPr>
          <w:sz w:val="28"/>
          <w:szCs w:val="28"/>
        </w:rPr>
        <w:t>Требования к порядку выполнения административной процедуры в случае направления заявителем за</w:t>
      </w:r>
      <w:r w:rsidR="00711A4C">
        <w:rPr>
          <w:sz w:val="28"/>
          <w:szCs w:val="28"/>
        </w:rPr>
        <w:t>проса</w:t>
      </w:r>
      <w:r w:rsidR="00546F51">
        <w:rPr>
          <w:sz w:val="28"/>
          <w:szCs w:val="28"/>
        </w:rPr>
        <w:t xml:space="preserve"> на бумажном носителе посредством почтового</w:t>
      </w:r>
      <w:r w:rsidR="006249E2">
        <w:rPr>
          <w:sz w:val="28"/>
          <w:szCs w:val="28"/>
        </w:rPr>
        <w:t xml:space="preserve"> отправления</w:t>
      </w:r>
      <w:r w:rsidR="00546F51">
        <w:rPr>
          <w:sz w:val="28"/>
          <w:szCs w:val="28"/>
        </w:rPr>
        <w:t>.</w:t>
      </w:r>
    </w:p>
    <w:p w:rsidR="00546F51" w:rsidRDefault="00546F51" w:rsidP="00600C4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осуществляет прием почтовой корреспонденции, </w:t>
      </w:r>
      <w:r>
        <w:rPr>
          <w:color w:val="000000"/>
          <w:sz w:val="28"/>
          <w:szCs w:val="28"/>
        </w:rPr>
        <w:t>в течение одного</w:t>
      </w:r>
      <w:r w:rsidR="00412B8C">
        <w:rPr>
          <w:color w:val="000000"/>
          <w:sz w:val="28"/>
          <w:szCs w:val="28"/>
        </w:rPr>
        <w:t xml:space="preserve"> рабочего</w:t>
      </w:r>
      <w:r>
        <w:rPr>
          <w:color w:val="000000"/>
          <w:sz w:val="28"/>
          <w:szCs w:val="28"/>
        </w:rPr>
        <w:t xml:space="preserve"> дня регистрирует за</w:t>
      </w:r>
      <w:r w:rsidR="00711A4C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 xml:space="preserve"> путем проставления на нем регистрационного штампа, в котором указывается входящий номер, дата приема за</w:t>
      </w:r>
      <w:r w:rsidR="000226BC">
        <w:rPr>
          <w:color w:val="000000"/>
          <w:sz w:val="28"/>
          <w:szCs w:val="28"/>
        </w:rPr>
        <w:t>проса</w:t>
      </w:r>
      <w:r>
        <w:rPr>
          <w:color w:val="000000"/>
          <w:sz w:val="28"/>
          <w:szCs w:val="28"/>
        </w:rPr>
        <w:t>, а также фамилия, имя, отчество (последнее – при наличии) и подпись ответственного за прием документов специалиста. Сведения о за</w:t>
      </w:r>
      <w:r w:rsidR="002B375F">
        <w:rPr>
          <w:color w:val="000000"/>
          <w:sz w:val="28"/>
          <w:szCs w:val="28"/>
        </w:rPr>
        <w:t xml:space="preserve">явлении </w:t>
      </w:r>
      <w:r>
        <w:rPr>
          <w:color w:val="000000"/>
          <w:sz w:val="28"/>
          <w:szCs w:val="28"/>
        </w:rPr>
        <w:t>вносятся в</w:t>
      </w:r>
      <w:r w:rsidR="00B403B0">
        <w:rPr>
          <w:color w:val="000000"/>
          <w:sz w:val="28"/>
          <w:szCs w:val="28"/>
        </w:rPr>
        <w:t xml:space="preserve"> </w:t>
      </w:r>
      <w:r w:rsidR="00711A4C" w:rsidRPr="00C801EB">
        <w:rPr>
          <w:color w:val="000000"/>
          <w:sz w:val="28"/>
          <w:szCs w:val="28"/>
        </w:rPr>
        <w:t>АИСОГД</w:t>
      </w:r>
      <w:r w:rsidR="00711A4C">
        <w:rPr>
          <w:color w:val="000000"/>
          <w:sz w:val="28"/>
          <w:szCs w:val="28"/>
        </w:rPr>
        <w:t>.</w:t>
      </w:r>
    </w:p>
    <w:p w:rsidR="00711A4C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передает за</w:t>
      </w:r>
      <w:r w:rsidR="00711A4C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 xml:space="preserve"> на рассмотрение </w:t>
      </w:r>
      <w:r w:rsidR="00711A4C" w:rsidRPr="00711A4C">
        <w:rPr>
          <w:color w:val="000000"/>
          <w:sz w:val="28"/>
          <w:szCs w:val="28"/>
        </w:rPr>
        <w:t>председателю комитета.</w:t>
      </w:r>
    </w:p>
    <w:p w:rsidR="00711A4C" w:rsidRDefault="00CC1990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2.1.6. </w:t>
      </w:r>
      <w:r w:rsidR="00546F51">
        <w:rPr>
          <w:bCs/>
          <w:sz w:val="28"/>
          <w:szCs w:val="28"/>
        </w:rPr>
        <w:t>Результатом административной процедуры является регистрация за</w:t>
      </w:r>
      <w:r w:rsidR="00711A4C">
        <w:rPr>
          <w:bCs/>
          <w:sz w:val="28"/>
          <w:szCs w:val="28"/>
        </w:rPr>
        <w:t>проса</w:t>
      </w:r>
      <w:r w:rsidR="002B375F">
        <w:rPr>
          <w:bCs/>
          <w:sz w:val="28"/>
          <w:szCs w:val="28"/>
        </w:rPr>
        <w:t xml:space="preserve">, </w:t>
      </w:r>
      <w:r w:rsidR="00546F51">
        <w:rPr>
          <w:bCs/>
          <w:sz w:val="28"/>
          <w:szCs w:val="28"/>
        </w:rPr>
        <w:t>информирование заявителя о приеме (поступлении) и регистрации за</w:t>
      </w:r>
      <w:r w:rsidR="00711A4C">
        <w:rPr>
          <w:bCs/>
          <w:sz w:val="28"/>
          <w:szCs w:val="28"/>
        </w:rPr>
        <w:t>проса</w:t>
      </w:r>
      <w:r w:rsidR="00546F51">
        <w:rPr>
          <w:bCs/>
          <w:sz w:val="28"/>
          <w:szCs w:val="28"/>
        </w:rPr>
        <w:t xml:space="preserve">, в порядке, предусмотренном подпунктами 2.1.2-2.1.5 </w:t>
      </w:r>
      <w:r w:rsidR="006751CE">
        <w:rPr>
          <w:bCs/>
          <w:sz w:val="28"/>
          <w:szCs w:val="28"/>
        </w:rPr>
        <w:t xml:space="preserve">настоящего </w:t>
      </w:r>
      <w:r w:rsidR="00546F51">
        <w:rPr>
          <w:bCs/>
          <w:sz w:val="28"/>
          <w:szCs w:val="28"/>
        </w:rPr>
        <w:t>пункта</w:t>
      </w:r>
      <w:r w:rsidR="002B375F">
        <w:rPr>
          <w:bCs/>
          <w:sz w:val="28"/>
          <w:szCs w:val="28"/>
        </w:rPr>
        <w:t xml:space="preserve"> </w:t>
      </w:r>
      <w:r w:rsidR="00546F51">
        <w:rPr>
          <w:bCs/>
          <w:sz w:val="28"/>
          <w:szCs w:val="28"/>
        </w:rPr>
        <w:t xml:space="preserve">Регламента; </w:t>
      </w:r>
      <w:r w:rsidR="00546F51">
        <w:rPr>
          <w:color w:val="000000"/>
          <w:sz w:val="28"/>
          <w:szCs w:val="28"/>
        </w:rPr>
        <w:t>передача за</w:t>
      </w:r>
      <w:r w:rsidR="00711A4C">
        <w:rPr>
          <w:color w:val="000000"/>
          <w:sz w:val="28"/>
          <w:szCs w:val="28"/>
        </w:rPr>
        <w:t>проса</w:t>
      </w:r>
      <w:r w:rsidR="00546F51">
        <w:rPr>
          <w:color w:val="000000"/>
          <w:sz w:val="28"/>
          <w:szCs w:val="28"/>
        </w:rPr>
        <w:t xml:space="preserve"> на рассмотрение </w:t>
      </w:r>
      <w:r w:rsidR="00711A4C" w:rsidRPr="00711A4C">
        <w:rPr>
          <w:color w:val="000000"/>
          <w:sz w:val="28"/>
          <w:szCs w:val="28"/>
        </w:rPr>
        <w:t>председателю комитета.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2.1.7. Срок выполнения административной процедуры – </w:t>
      </w:r>
      <w:r w:rsidRPr="008804D3">
        <w:rPr>
          <w:sz w:val="28"/>
          <w:szCs w:val="28"/>
        </w:rPr>
        <w:t>один</w:t>
      </w:r>
      <w:r w:rsidR="006751CE">
        <w:rPr>
          <w:sz w:val="28"/>
          <w:szCs w:val="28"/>
        </w:rPr>
        <w:t xml:space="preserve"> рабочий</w:t>
      </w:r>
      <w:r w:rsidRPr="008804D3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с момента поступления за</w:t>
      </w:r>
      <w:r w:rsidR="00711A4C">
        <w:rPr>
          <w:sz w:val="28"/>
          <w:szCs w:val="28"/>
        </w:rPr>
        <w:t xml:space="preserve">проса </w:t>
      </w:r>
      <w:r>
        <w:rPr>
          <w:sz w:val="28"/>
          <w:szCs w:val="28"/>
        </w:rPr>
        <w:t xml:space="preserve">в </w:t>
      </w:r>
      <w:r w:rsidR="00B403B0">
        <w:rPr>
          <w:sz w:val="28"/>
          <w:szCs w:val="28"/>
        </w:rPr>
        <w:t>комитет.</w:t>
      </w:r>
    </w:p>
    <w:p w:rsidR="000D6890" w:rsidRDefault="00546F51" w:rsidP="000D689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C30837">
        <w:rPr>
          <w:sz w:val="28"/>
          <w:szCs w:val="28"/>
        </w:rPr>
        <w:t xml:space="preserve">2.2. </w:t>
      </w:r>
      <w:r w:rsidR="00C30837" w:rsidRPr="00C30837">
        <w:rPr>
          <w:sz w:val="28"/>
          <w:szCs w:val="28"/>
        </w:rPr>
        <w:t>Р</w:t>
      </w:r>
      <w:r w:rsidR="00C30837" w:rsidRPr="00C30837">
        <w:rPr>
          <w:rFonts w:eastAsiaTheme="minorHAnsi"/>
          <w:sz w:val="28"/>
          <w:szCs w:val="28"/>
          <w:lang w:eastAsia="en-US"/>
        </w:rPr>
        <w:t xml:space="preserve">ассмотрение и проверка </w:t>
      </w:r>
      <w:r w:rsidR="002F6812">
        <w:rPr>
          <w:rFonts w:eastAsiaTheme="minorHAnsi"/>
          <w:sz w:val="28"/>
          <w:szCs w:val="28"/>
          <w:lang w:eastAsia="en-US"/>
        </w:rPr>
        <w:t>запроса</w:t>
      </w:r>
      <w:r w:rsidR="00C30837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="000D6890" w:rsidRPr="00625687">
        <w:rPr>
          <w:sz w:val="28"/>
          <w:szCs w:val="28"/>
          <w:lang w:eastAsia="ar-SA"/>
        </w:rPr>
        <w:t>определ</w:t>
      </w:r>
      <w:r w:rsidR="000D6890">
        <w:rPr>
          <w:sz w:val="28"/>
          <w:szCs w:val="28"/>
          <w:lang w:eastAsia="ar-SA"/>
        </w:rPr>
        <w:t>ение порядка</w:t>
      </w:r>
      <w:r w:rsidR="000D6890" w:rsidRPr="00625687">
        <w:rPr>
          <w:sz w:val="28"/>
          <w:szCs w:val="28"/>
          <w:lang w:eastAsia="ar-SA"/>
        </w:rPr>
        <w:t xml:space="preserve"> предоставления муниципальной услуги</w:t>
      </w:r>
      <w:r w:rsidR="000D6890">
        <w:rPr>
          <w:sz w:val="28"/>
          <w:szCs w:val="28"/>
          <w:lang w:eastAsia="ar-SA"/>
        </w:rPr>
        <w:t>.</w:t>
      </w:r>
    </w:p>
    <w:p w:rsidR="00143CDD" w:rsidRPr="00143CDD" w:rsidRDefault="00143CDD" w:rsidP="000D6890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eastAsia="ar-SA"/>
        </w:rPr>
      </w:pPr>
      <w:r w:rsidRPr="00143CDD">
        <w:rPr>
          <w:sz w:val="28"/>
          <w:szCs w:val="28"/>
          <w:lang w:eastAsia="ar-SA"/>
        </w:rPr>
        <w:t>2.2.1. </w:t>
      </w:r>
      <w:r w:rsidRPr="00143CDD">
        <w:rPr>
          <w:sz w:val="28"/>
          <w:szCs w:val="28"/>
        </w:rPr>
        <w:t>Основанием для начала проведения административной процедуры является поступление зарегистрированного</w:t>
      </w:r>
      <w:r w:rsidRPr="00143CDD">
        <w:rPr>
          <w:color w:val="000000"/>
          <w:sz w:val="28"/>
          <w:szCs w:val="28"/>
          <w:lang w:eastAsia="ar-SA"/>
        </w:rPr>
        <w:t xml:space="preserve"> запроса и приложенных к</w:t>
      </w:r>
      <w:r w:rsidR="00F33800">
        <w:rPr>
          <w:color w:val="000000"/>
          <w:sz w:val="28"/>
          <w:szCs w:val="28"/>
          <w:lang w:eastAsia="ar-SA"/>
        </w:rPr>
        <w:t xml:space="preserve"> нему документов (при наличии) </w:t>
      </w:r>
      <w:r w:rsidRPr="00143CDD">
        <w:rPr>
          <w:color w:val="000000"/>
          <w:sz w:val="28"/>
          <w:szCs w:val="28"/>
          <w:lang w:eastAsia="ar-SA"/>
        </w:rPr>
        <w:t>на рассмотрение председателю к</w:t>
      </w:r>
      <w:r w:rsidRPr="00143CDD">
        <w:rPr>
          <w:sz w:val="28"/>
          <w:szCs w:val="28"/>
          <w:lang w:eastAsia="ar-SA"/>
        </w:rPr>
        <w:t>омитета.</w:t>
      </w:r>
    </w:p>
    <w:p w:rsidR="00143CDD" w:rsidRPr="00143CDD" w:rsidRDefault="00143CDD" w:rsidP="00143C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CDD">
        <w:rPr>
          <w:color w:val="000000"/>
          <w:sz w:val="28"/>
          <w:szCs w:val="28"/>
          <w:lang w:eastAsia="ar-SA"/>
        </w:rPr>
        <w:t>2.</w:t>
      </w:r>
      <w:r w:rsidRPr="00143CDD">
        <w:rPr>
          <w:sz w:val="28"/>
          <w:szCs w:val="28"/>
        </w:rPr>
        <w:t>2.2. Требования к порядку выполнения административной процедуры.</w:t>
      </w:r>
    </w:p>
    <w:p w:rsidR="00143CDD" w:rsidRDefault="00143CDD" w:rsidP="00143CDD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комитета, </w:t>
      </w:r>
      <w:r w:rsidRPr="00143CDD">
        <w:rPr>
          <w:sz w:val="28"/>
          <w:szCs w:val="28"/>
          <w:lang w:eastAsia="ar-SA"/>
        </w:rPr>
        <w:t xml:space="preserve">в течение одного дня с момента поступления на рассмотрение запроса и приложенных </w:t>
      </w:r>
      <w:r w:rsidR="00F33800">
        <w:rPr>
          <w:sz w:val="28"/>
          <w:szCs w:val="28"/>
          <w:lang w:eastAsia="ar-SA"/>
        </w:rPr>
        <w:t>к нему документов (при наличии)</w:t>
      </w:r>
      <w:r w:rsidRPr="00143CDD">
        <w:rPr>
          <w:sz w:val="28"/>
          <w:szCs w:val="28"/>
          <w:lang w:eastAsia="ar-SA"/>
        </w:rPr>
        <w:t xml:space="preserve"> передает их с резолюцией для исполнения специалисту</w:t>
      </w:r>
      <w:r>
        <w:rPr>
          <w:sz w:val="28"/>
          <w:szCs w:val="28"/>
          <w:lang w:eastAsia="ar-SA"/>
        </w:rPr>
        <w:t xml:space="preserve"> комитета</w:t>
      </w:r>
      <w:r w:rsidRPr="00143CDD">
        <w:rPr>
          <w:sz w:val="28"/>
          <w:szCs w:val="28"/>
          <w:lang w:eastAsia="ar-SA"/>
        </w:rPr>
        <w:t xml:space="preserve"> (далее – ответственный специалист). </w:t>
      </w:r>
    </w:p>
    <w:p w:rsidR="00625687" w:rsidRDefault="00C04F0C" w:rsidP="0018522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специалист</w:t>
      </w:r>
      <w:r w:rsidR="00143CDD" w:rsidRPr="00143CDD">
        <w:rPr>
          <w:sz w:val="28"/>
          <w:szCs w:val="28"/>
          <w:lang w:eastAsia="ar-SA"/>
        </w:rPr>
        <w:t xml:space="preserve"> в течение двух дней </w:t>
      </w:r>
      <w:r w:rsidR="00143CDD" w:rsidRPr="00143CDD">
        <w:rPr>
          <w:sz w:val="28"/>
          <w:szCs w:val="28"/>
          <w:lang w:eastAsia="ar-SA"/>
        </w:rPr>
        <w:br/>
        <w:t>с момента передачи ему для исполнения запроса и приложенных к нему документов (при наличии)</w:t>
      </w:r>
      <w:r w:rsidR="00185224">
        <w:rPr>
          <w:sz w:val="28"/>
          <w:szCs w:val="28"/>
          <w:lang w:eastAsia="ar-SA"/>
        </w:rPr>
        <w:t xml:space="preserve"> проводит</w:t>
      </w:r>
      <w:r w:rsidR="00143CDD" w:rsidRPr="00143CDD">
        <w:rPr>
          <w:sz w:val="28"/>
          <w:szCs w:val="28"/>
          <w:lang w:eastAsia="ar-SA"/>
        </w:rPr>
        <w:t xml:space="preserve"> проверку предоставления заявителем </w:t>
      </w:r>
      <w:r w:rsidR="00143CDD" w:rsidRPr="00143CDD">
        <w:rPr>
          <w:sz w:val="28"/>
          <w:szCs w:val="28"/>
          <w:lang w:eastAsia="ar-SA"/>
        </w:rPr>
        <w:br/>
        <w:t>документов, предусмотренных пунктом 6.</w:t>
      </w:r>
      <w:r w:rsidR="00390021">
        <w:rPr>
          <w:sz w:val="28"/>
          <w:szCs w:val="28"/>
          <w:lang w:eastAsia="ar-SA"/>
        </w:rPr>
        <w:t>1</w:t>
      </w:r>
      <w:r w:rsidR="00143CDD" w:rsidRPr="00143CDD">
        <w:rPr>
          <w:sz w:val="28"/>
          <w:szCs w:val="28"/>
          <w:lang w:eastAsia="ar-SA"/>
        </w:rPr>
        <w:t xml:space="preserve"> под</w:t>
      </w:r>
      <w:r w:rsidR="00185224">
        <w:rPr>
          <w:sz w:val="28"/>
          <w:szCs w:val="28"/>
          <w:lang w:eastAsia="ar-SA"/>
        </w:rPr>
        <w:t xml:space="preserve">раздела 6 раздела II Регламента, а также </w:t>
      </w:r>
      <w:r w:rsidR="00625687" w:rsidRPr="00625687">
        <w:rPr>
          <w:sz w:val="28"/>
          <w:szCs w:val="28"/>
          <w:lang w:eastAsia="ar-SA"/>
        </w:rPr>
        <w:t>определяет</w:t>
      </w:r>
      <w:r w:rsidR="00286E87">
        <w:rPr>
          <w:sz w:val="28"/>
          <w:szCs w:val="28"/>
          <w:lang w:eastAsia="ar-SA"/>
        </w:rPr>
        <w:t xml:space="preserve"> порядок</w:t>
      </w:r>
      <w:r w:rsidR="00625687" w:rsidRPr="00625687">
        <w:rPr>
          <w:sz w:val="28"/>
          <w:szCs w:val="28"/>
          <w:lang w:eastAsia="ar-SA"/>
        </w:rPr>
        <w:t xml:space="preserve"> предоставления муниципальной услуги – бесплатно или за плату.</w:t>
      </w:r>
    </w:p>
    <w:p w:rsidR="004C2068" w:rsidRDefault="0067222C" w:rsidP="00143CDD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2.2.2.1. </w:t>
      </w:r>
      <w:r w:rsidR="004C2068" w:rsidRPr="004C2068">
        <w:rPr>
          <w:sz w:val="28"/>
          <w:szCs w:val="28"/>
          <w:lang w:eastAsia="ar-SA"/>
        </w:rPr>
        <w:t>В случае</w:t>
      </w:r>
      <w:r w:rsidR="0027061D">
        <w:rPr>
          <w:sz w:val="28"/>
          <w:szCs w:val="28"/>
          <w:lang w:eastAsia="ar-SA"/>
        </w:rPr>
        <w:t>,</w:t>
      </w:r>
      <w:r w:rsidR="004C2068" w:rsidRPr="004C2068">
        <w:rPr>
          <w:sz w:val="28"/>
          <w:szCs w:val="28"/>
          <w:lang w:eastAsia="ar-SA"/>
        </w:rPr>
        <w:t xml:space="preserve"> если муниципальная услуга предоставляется за плату, </w:t>
      </w:r>
      <w:r w:rsidR="004C2068">
        <w:rPr>
          <w:sz w:val="28"/>
          <w:szCs w:val="28"/>
          <w:lang w:eastAsia="ar-SA"/>
        </w:rPr>
        <w:t xml:space="preserve">ответственный специалист </w:t>
      </w:r>
      <w:r w:rsidR="004C2068" w:rsidRPr="004C2068">
        <w:rPr>
          <w:sz w:val="28"/>
          <w:szCs w:val="28"/>
          <w:lang w:eastAsia="ar-SA"/>
        </w:rPr>
        <w:t>определяет количество предоставляемых</w:t>
      </w:r>
      <w:r w:rsidR="004C2068">
        <w:rPr>
          <w:sz w:val="28"/>
          <w:szCs w:val="28"/>
          <w:lang w:eastAsia="ar-SA"/>
        </w:rPr>
        <w:t xml:space="preserve"> сведений</w:t>
      </w:r>
      <w:r w:rsidR="004C2068" w:rsidRPr="004C2068">
        <w:rPr>
          <w:sz w:val="28"/>
          <w:szCs w:val="28"/>
          <w:lang w:eastAsia="ar-SA"/>
        </w:rPr>
        <w:t>,</w:t>
      </w:r>
      <w:r w:rsidR="004C2068">
        <w:rPr>
          <w:sz w:val="28"/>
          <w:szCs w:val="28"/>
          <w:lang w:eastAsia="ar-SA"/>
        </w:rPr>
        <w:t xml:space="preserve"> содержащихся в ИСОГД,</w:t>
      </w:r>
      <w:r w:rsidR="004C2068" w:rsidRPr="004C2068">
        <w:rPr>
          <w:sz w:val="28"/>
          <w:szCs w:val="28"/>
          <w:lang w:eastAsia="ar-SA"/>
        </w:rPr>
        <w:t xml:space="preserve"> их стоимость, готовит уведомление </w:t>
      </w:r>
      <w:r w:rsidR="00B2249B" w:rsidRPr="007A07B4">
        <w:rPr>
          <w:sz w:val="28"/>
          <w:szCs w:val="28"/>
          <w:lang w:eastAsia="ar-SA"/>
        </w:rPr>
        <w:t xml:space="preserve">по форме указанной в приложении </w:t>
      </w:r>
      <w:r w:rsidR="009E2A9F" w:rsidRPr="007A07B4">
        <w:rPr>
          <w:sz w:val="28"/>
          <w:szCs w:val="28"/>
          <w:lang w:eastAsia="ar-SA"/>
        </w:rPr>
        <w:t>7</w:t>
      </w:r>
      <w:r w:rsidR="00B2249B" w:rsidRPr="007A07B4">
        <w:rPr>
          <w:sz w:val="28"/>
          <w:szCs w:val="28"/>
          <w:lang w:eastAsia="ar-SA"/>
        </w:rPr>
        <w:t xml:space="preserve"> Регламента</w:t>
      </w:r>
      <w:r w:rsidR="00C04F0C">
        <w:rPr>
          <w:sz w:val="28"/>
          <w:szCs w:val="28"/>
          <w:lang w:eastAsia="ar-SA"/>
        </w:rPr>
        <w:t xml:space="preserve"> </w:t>
      </w:r>
      <w:r w:rsidR="004C2068" w:rsidRPr="004C2068">
        <w:rPr>
          <w:sz w:val="28"/>
          <w:szCs w:val="28"/>
          <w:lang w:eastAsia="ar-SA"/>
        </w:rPr>
        <w:t>о размере платы за предоставление сведений</w:t>
      </w:r>
      <w:r w:rsidR="004C2068">
        <w:rPr>
          <w:sz w:val="28"/>
          <w:szCs w:val="28"/>
          <w:lang w:eastAsia="ar-SA"/>
        </w:rPr>
        <w:t xml:space="preserve"> из ИСОГД</w:t>
      </w:r>
      <w:r w:rsidR="00155E9A">
        <w:rPr>
          <w:sz w:val="28"/>
          <w:szCs w:val="28"/>
          <w:lang w:eastAsia="ar-SA"/>
        </w:rPr>
        <w:t xml:space="preserve"> в течение двух дней и</w:t>
      </w:r>
      <w:r w:rsidR="004C2068" w:rsidRPr="004C2068">
        <w:rPr>
          <w:sz w:val="28"/>
          <w:szCs w:val="28"/>
          <w:lang w:eastAsia="ar-SA"/>
        </w:rPr>
        <w:t xml:space="preserve"> направляет его</w:t>
      </w:r>
      <w:r w:rsidR="004C2068">
        <w:rPr>
          <w:sz w:val="28"/>
          <w:szCs w:val="28"/>
          <w:lang w:eastAsia="ar-SA"/>
        </w:rPr>
        <w:t xml:space="preserve"> заявителю </w:t>
      </w:r>
      <w:r w:rsidR="00AC5FF1">
        <w:rPr>
          <w:sz w:val="28"/>
          <w:szCs w:val="28"/>
          <w:lang w:eastAsia="ar-SA"/>
        </w:rPr>
        <w:t xml:space="preserve">по </w:t>
      </w:r>
      <w:r w:rsidR="002B3FF0">
        <w:rPr>
          <w:sz w:val="28"/>
          <w:szCs w:val="28"/>
          <w:lang w:eastAsia="ar-SA"/>
        </w:rPr>
        <w:t xml:space="preserve">электронной почте, почтовым отправлением, по факсу либо </w:t>
      </w:r>
      <w:r w:rsidR="00F212E4">
        <w:rPr>
          <w:sz w:val="28"/>
          <w:szCs w:val="28"/>
          <w:lang w:eastAsia="ar-SA"/>
        </w:rPr>
        <w:t xml:space="preserve">информирует о возможности </w:t>
      </w:r>
      <w:r w:rsidR="002B3FF0">
        <w:rPr>
          <w:sz w:val="28"/>
          <w:szCs w:val="28"/>
          <w:lang w:eastAsia="ar-SA"/>
        </w:rPr>
        <w:t>его</w:t>
      </w:r>
      <w:r w:rsidR="00F212E4">
        <w:rPr>
          <w:sz w:val="28"/>
          <w:szCs w:val="28"/>
          <w:lang w:eastAsia="ar-SA"/>
        </w:rPr>
        <w:t xml:space="preserve"> получения</w:t>
      </w:r>
      <w:r w:rsidR="002B3FF0">
        <w:rPr>
          <w:sz w:val="28"/>
          <w:szCs w:val="28"/>
          <w:lang w:eastAsia="ar-SA"/>
        </w:rPr>
        <w:t xml:space="preserve"> лично</w:t>
      </w:r>
      <w:r w:rsidR="00AC5FF1">
        <w:rPr>
          <w:sz w:val="28"/>
          <w:szCs w:val="28"/>
          <w:lang w:eastAsia="ar-SA"/>
        </w:rPr>
        <w:t xml:space="preserve"> </w:t>
      </w:r>
      <w:r w:rsidR="004C2068">
        <w:rPr>
          <w:sz w:val="28"/>
          <w:szCs w:val="28"/>
          <w:lang w:eastAsia="ar-SA"/>
        </w:rPr>
        <w:t>для оплаты</w:t>
      </w:r>
      <w:r w:rsidR="004C2068" w:rsidRPr="004C2068">
        <w:rPr>
          <w:sz w:val="28"/>
          <w:szCs w:val="28"/>
          <w:lang w:eastAsia="ar-SA"/>
        </w:rPr>
        <w:t>.</w:t>
      </w:r>
    </w:p>
    <w:p w:rsidR="00143CDD" w:rsidRPr="00143CDD" w:rsidRDefault="00143CDD" w:rsidP="00CA5940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>Заявитель подтвержд</w:t>
      </w:r>
      <w:r w:rsidR="00155E9A">
        <w:rPr>
          <w:sz w:val="28"/>
          <w:szCs w:val="28"/>
          <w:lang w:eastAsia="zh-CN"/>
        </w:rPr>
        <w:t>ает</w:t>
      </w:r>
      <w:r w:rsidRPr="00143CDD">
        <w:rPr>
          <w:sz w:val="28"/>
          <w:szCs w:val="28"/>
          <w:lang w:eastAsia="zh-CN"/>
        </w:rPr>
        <w:t xml:space="preserve"> внесени</w:t>
      </w:r>
      <w:r w:rsidR="00155E9A">
        <w:rPr>
          <w:sz w:val="28"/>
          <w:szCs w:val="28"/>
          <w:lang w:eastAsia="zh-CN"/>
        </w:rPr>
        <w:t>е</w:t>
      </w:r>
      <w:r w:rsidRPr="00143CDD">
        <w:rPr>
          <w:sz w:val="28"/>
          <w:szCs w:val="28"/>
          <w:lang w:eastAsia="zh-CN"/>
        </w:rPr>
        <w:t xml:space="preserve"> платы путем предоставления копии платежного поручения с отметкой банка или иной кредитной организации о его исполнении (в случае безналичного расчета) либо предоставляет квитанцию (в случае наличного расчета)</w:t>
      </w:r>
      <w:r w:rsidR="00155E9A">
        <w:rPr>
          <w:sz w:val="28"/>
          <w:szCs w:val="28"/>
          <w:lang w:eastAsia="zh-CN"/>
        </w:rPr>
        <w:t xml:space="preserve"> в комитет</w:t>
      </w:r>
      <w:r w:rsidRPr="00143CDD">
        <w:rPr>
          <w:sz w:val="28"/>
          <w:szCs w:val="28"/>
          <w:lang w:eastAsia="zh-CN"/>
        </w:rPr>
        <w:t>.</w:t>
      </w:r>
    </w:p>
    <w:p w:rsidR="00143CDD" w:rsidRPr="00143CDD" w:rsidRDefault="00143CDD" w:rsidP="00143CDD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>Копия платежного поручения, квитанция передаётся заявителем в комитет следующими способами:</w:t>
      </w:r>
    </w:p>
    <w:p w:rsidR="00143CDD" w:rsidRPr="00143CDD" w:rsidRDefault="00143CDD" w:rsidP="00143CDD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>направляется по почте в адрес комитета с пометкой «Подтверждение оплаты сведений ИСОГД»;</w:t>
      </w:r>
    </w:p>
    <w:p w:rsidR="00143CDD" w:rsidRPr="00143CDD" w:rsidRDefault="00143CDD" w:rsidP="00143CDD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>передается заявителем лично в комитет;</w:t>
      </w:r>
    </w:p>
    <w:p w:rsidR="00143CDD" w:rsidRPr="00143CDD" w:rsidRDefault="00143CDD" w:rsidP="00143CDD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 xml:space="preserve">направляется по электронной почте (отсканированный образ)  на электронный адрес </w:t>
      </w:r>
      <w:r w:rsidR="00FC7C1A">
        <w:rPr>
          <w:sz w:val="28"/>
          <w:szCs w:val="28"/>
          <w:lang w:eastAsia="zh-CN"/>
        </w:rPr>
        <w:t xml:space="preserve">комитета </w:t>
      </w:r>
      <w:r w:rsidRPr="00143CDD">
        <w:rPr>
          <w:sz w:val="28"/>
          <w:szCs w:val="28"/>
          <w:lang w:eastAsia="zh-CN"/>
        </w:rPr>
        <w:t>с указанием темы электронного письма «Подтверждение оплаты сведений ИСОГД».</w:t>
      </w:r>
    </w:p>
    <w:p w:rsidR="00143CDD" w:rsidRDefault="00143CDD" w:rsidP="00143CDD">
      <w:pPr>
        <w:ind w:firstLine="851"/>
        <w:jc w:val="both"/>
        <w:rPr>
          <w:sz w:val="28"/>
          <w:szCs w:val="28"/>
          <w:lang w:eastAsia="zh-CN"/>
        </w:rPr>
      </w:pPr>
      <w:r w:rsidRPr="00143CDD">
        <w:rPr>
          <w:sz w:val="28"/>
          <w:szCs w:val="28"/>
          <w:lang w:eastAsia="zh-CN"/>
        </w:rPr>
        <w:t xml:space="preserve">Факт получения </w:t>
      </w:r>
      <w:r w:rsidR="00543346">
        <w:rPr>
          <w:sz w:val="28"/>
          <w:szCs w:val="28"/>
          <w:lang w:eastAsia="zh-CN"/>
        </w:rPr>
        <w:t xml:space="preserve">ответственным специалистом </w:t>
      </w:r>
      <w:r w:rsidRPr="00143CDD">
        <w:rPr>
          <w:sz w:val="28"/>
          <w:szCs w:val="28"/>
          <w:lang w:eastAsia="zh-CN"/>
        </w:rPr>
        <w:t>комитета документа, подтверждающего внесение платы за предоставление сведений, копий документов</w:t>
      </w:r>
      <w:r w:rsidR="002164BE">
        <w:rPr>
          <w:sz w:val="28"/>
          <w:szCs w:val="28"/>
          <w:lang w:eastAsia="zh-CN"/>
        </w:rPr>
        <w:t>,</w:t>
      </w:r>
      <w:r w:rsidRPr="00143CDD">
        <w:rPr>
          <w:sz w:val="28"/>
          <w:szCs w:val="28"/>
          <w:lang w:eastAsia="zh-CN"/>
        </w:rPr>
        <w:t xml:space="preserve"> фиксируется в книге выдачи сведений ИСОГД. </w:t>
      </w:r>
    </w:p>
    <w:p w:rsidR="0067222C" w:rsidRDefault="0067222C" w:rsidP="005454F2">
      <w:pPr>
        <w:ind w:firstLine="851"/>
        <w:jc w:val="both"/>
        <w:rPr>
          <w:sz w:val="28"/>
          <w:szCs w:val="28"/>
          <w:lang w:eastAsia="zh-CN"/>
        </w:rPr>
      </w:pPr>
    </w:p>
    <w:p w:rsidR="0067222C" w:rsidRDefault="0067222C" w:rsidP="005454F2">
      <w:pPr>
        <w:ind w:firstLine="851"/>
        <w:jc w:val="both"/>
        <w:rPr>
          <w:sz w:val="28"/>
          <w:szCs w:val="28"/>
          <w:lang w:eastAsia="zh-CN"/>
        </w:rPr>
      </w:pPr>
    </w:p>
    <w:p w:rsidR="00524E39" w:rsidRDefault="00524E39" w:rsidP="00524E39">
      <w:pPr>
        <w:ind w:firstLine="851"/>
        <w:jc w:val="both"/>
        <w:rPr>
          <w:sz w:val="28"/>
          <w:szCs w:val="28"/>
          <w:lang w:eastAsia="zh-CN"/>
        </w:rPr>
      </w:pPr>
      <w:r w:rsidRPr="005454F2">
        <w:rPr>
          <w:sz w:val="28"/>
          <w:szCs w:val="28"/>
          <w:lang w:eastAsia="zh-CN"/>
        </w:rPr>
        <w:lastRenderedPageBreak/>
        <w:t xml:space="preserve">В случае наличия оснований для отказа, предусмотренных </w:t>
      </w:r>
      <w:r>
        <w:rPr>
          <w:sz w:val="28"/>
          <w:szCs w:val="28"/>
          <w:lang w:eastAsia="zh-CN"/>
        </w:rPr>
        <w:t xml:space="preserve">в пункте </w:t>
      </w:r>
      <w:r w:rsidRPr="005454F2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>.1 подраздела 9</w:t>
      </w:r>
      <w:r w:rsidRPr="005454F2">
        <w:rPr>
          <w:sz w:val="28"/>
          <w:szCs w:val="28"/>
          <w:lang w:eastAsia="zh-CN"/>
        </w:rPr>
        <w:t xml:space="preserve"> раздела II Регламента, ответственным специалистом осуществляется подготовка проекта уведомления об отказе в пред</w:t>
      </w:r>
      <w:r>
        <w:rPr>
          <w:sz w:val="28"/>
          <w:szCs w:val="28"/>
          <w:lang w:eastAsia="zh-CN"/>
        </w:rPr>
        <w:t xml:space="preserve">оставлении муниципальной услуги. </w:t>
      </w:r>
      <w:r w:rsidRPr="005E6731">
        <w:rPr>
          <w:sz w:val="28"/>
          <w:szCs w:val="28"/>
          <w:lang w:eastAsia="zh-CN"/>
        </w:rPr>
        <w:t>Уведомление об отказе должно содержать причину отказа с обязательной ссылкой на положения пункта 9.1 подраздела 9 раздела II Регламента.</w:t>
      </w:r>
    </w:p>
    <w:p w:rsidR="00524E39" w:rsidRDefault="00524E39" w:rsidP="009A170D">
      <w:pPr>
        <w:suppressAutoHyphens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В</w:t>
      </w:r>
      <w:r w:rsidRPr="00AC5FF1">
        <w:rPr>
          <w:sz w:val="28"/>
          <w:szCs w:val="28"/>
          <w:lang w:eastAsia="ar-SA"/>
        </w:rPr>
        <w:t xml:space="preserve"> случае отсутствия </w:t>
      </w:r>
      <w:r>
        <w:rPr>
          <w:sz w:val="28"/>
          <w:szCs w:val="28"/>
          <w:lang w:eastAsia="ar-SA"/>
        </w:rPr>
        <w:t xml:space="preserve"> оснований для отказа  в предоставлении </w:t>
      </w:r>
      <w:r>
        <w:rPr>
          <w:sz w:val="28"/>
          <w:szCs w:val="28"/>
          <w:lang w:eastAsia="zh-CN"/>
        </w:rPr>
        <w:t xml:space="preserve">муниципальной услуги, </w:t>
      </w:r>
      <w:r>
        <w:rPr>
          <w:sz w:val="28"/>
          <w:szCs w:val="28"/>
          <w:lang w:eastAsia="ar-SA"/>
        </w:rPr>
        <w:t xml:space="preserve"> </w:t>
      </w:r>
      <w:r w:rsidRPr="005454F2">
        <w:rPr>
          <w:sz w:val="28"/>
          <w:szCs w:val="28"/>
          <w:lang w:eastAsia="zh-CN"/>
        </w:rPr>
        <w:t xml:space="preserve">предусмотренных </w:t>
      </w:r>
      <w:r>
        <w:rPr>
          <w:sz w:val="28"/>
          <w:szCs w:val="28"/>
          <w:lang w:eastAsia="zh-CN"/>
        </w:rPr>
        <w:t xml:space="preserve">в пункте </w:t>
      </w:r>
      <w:r w:rsidRPr="005454F2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>.1 подраздела 9</w:t>
      </w:r>
      <w:r w:rsidRPr="005454F2">
        <w:rPr>
          <w:sz w:val="28"/>
          <w:szCs w:val="28"/>
          <w:lang w:eastAsia="zh-CN"/>
        </w:rPr>
        <w:t xml:space="preserve"> раздела II Регламента</w:t>
      </w:r>
      <w:r>
        <w:rPr>
          <w:sz w:val="28"/>
          <w:szCs w:val="28"/>
          <w:lang w:eastAsia="zh-CN"/>
        </w:rPr>
        <w:t xml:space="preserve">, </w:t>
      </w:r>
      <w:r w:rsidR="005216D2" w:rsidRPr="005454F2">
        <w:rPr>
          <w:sz w:val="28"/>
          <w:szCs w:val="28"/>
          <w:lang w:eastAsia="zh-CN"/>
        </w:rPr>
        <w:t>ответственный специалист готовит проект ответа, содержащий сведения ИСОГД</w:t>
      </w:r>
      <w:r>
        <w:rPr>
          <w:sz w:val="28"/>
          <w:szCs w:val="28"/>
          <w:lang w:eastAsia="zh-CN"/>
        </w:rPr>
        <w:t xml:space="preserve"> с </w:t>
      </w:r>
      <w:r w:rsidR="009A170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момента передачи заявителем к</w:t>
      </w:r>
      <w:r w:rsidRPr="00143CDD">
        <w:rPr>
          <w:sz w:val="28"/>
          <w:szCs w:val="28"/>
          <w:lang w:eastAsia="zh-CN"/>
        </w:rPr>
        <w:t>опи</w:t>
      </w:r>
      <w:r>
        <w:rPr>
          <w:sz w:val="28"/>
          <w:szCs w:val="28"/>
          <w:lang w:eastAsia="zh-CN"/>
        </w:rPr>
        <w:t>и</w:t>
      </w:r>
      <w:r w:rsidRPr="00143CDD">
        <w:rPr>
          <w:sz w:val="28"/>
          <w:szCs w:val="28"/>
          <w:lang w:eastAsia="zh-CN"/>
        </w:rPr>
        <w:t xml:space="preserve"> платежного поручения, квитанци</w:t>
      </w:r>
      <w:r>
        <w:rPr>
          <w:sz w:val="28"/>
          <w:szCs w:val="28"/>
          <w:lang w:eastAsia="zh-CN"/>
        </w:rPr>
        <w:t xml:space="preserve">и об оплате </w:t>
      </w:r>
      <w:r w:rsidRPr="00143CDD">
        <w:rPr>
          <w:sz w:val="28"/>
          <w:szCs w:val="28"/>
          <w:lang w:eastAsia="zh-CN"/>
        </w:rPr>
        <w:t>сведений ИСОГД</w:t>
      </w:r>
      <w:r>
        <w:rPr>
          <w:sz w:val="28"/>
          <w:szCs w:val="28"/>
          <w:lang w:eastAsia="zh-CN"/>
        </w:rPr>
        <w:t>.</w:t>
      </w:r>
    </w:p>
    <w:p w:rsidR="009A170D" w:rsidRDefault="009A170D" w:rsidP="009A170D">
      <w:pPr>
        <w:suppressAutoHyphens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В</w:t>
      </w:r>
      <w:r w:rsidRPr="00AC5FF1">
        <w:rPr>
          <w:sz w:val="28"/>
          <w:szCs w:val="28"/>
          <w:lang w:eastAsia="ar-SA"/>
        </w:rPr>
        <w:t xml:space="preserve"> случае отсутствия оплаты</w:t>
      </w:r>
      <w:r>
        <w:rPr>
          <w:sz w:val="28"/>
          <w:szCs w:val="28"/>
          <w:lang w:eastAsia="ar-SA"/>
        </w:rPr>
        <w:t xml:space="preserve"> за предоставление сведений</w:t>
      </w:r>
      <w:r w:rsidRPr="00AC5FF1">
        <w:rPr>
          <w:sz w:val="28"/>
          <w:szCs w:val="28"/>
          <w:lang w:eastAsia="ar-SA"/>
        </w:rPr>
        <w:t xml:space="preserve"> </w:t>
      </w:r>
      <w:r w:rsidR="002164BE">
        <w:rPr>
          <w:sz w:val="28"/>
          <w:szCs w:val="28"/>
          <w:lang w:eastAsia="ar-SA"/>
        </w:rPr>
        <w:t xml:space="preserve"> по истечению 30 дней </w:t>
      </w:r>
      <w:r>
        <w:rPr>
          <w:sz w:val="28"/>
          <w:szCs w:val="28"/>
          <w:lang w:eastAsia="ar-SA"/>
        </w:rPr>
        <w:t xml:space="preserve">с момента направления </w:t>
      </w:r>
      <w:r w:rsidR="002164BE">
        <w:rPr>
          <w:sz w:val="28"/>
          <w:szCs w:val="28"/>
          <w:lang w:eastAsia="ar-SA"/>
        </w:rPr>
        <w:t xml:space="preserve">(выдачи) </w:t>
      </w:r>
      <w:r>
        <w:rPr>
          <w:sz w:val="28"/>
          <w:szCs w:val="28"/>
          <w:lang w:eastAsia="ar-SA"/>
        </w:rPr>
        <w:t xml:space="preserve">уведомления </w:t>
      </w:r>
      <w:r w:rsidRPr="004C2068">
        <w:rPr>
          <w:sz w:val="28"/>
          <w:szCs w:val="28"/>
          <w:lang w:eastAsia="ar-SA"/>
        </w:rPr>
        <w:t>о размере платы за предоставление сведений</w:t>
      </w:r>
      <w:r>
        <w:rPr>
          <w:sz w:val="28"/>
          <w:szCs w:val="28"/>
          <w:lang w:eastAsia="ar-SA"/>
        </w:rPr>
        <w:t xml:space="preserve"> из ИСОГД</w:t>
      </w:r>
      <w:r w:rsidR="005216D2" w:rsidRPr="005454F2">
        <w:rPr>
          <w:sz w:val="28"/>
          <w:szCs w:val="28"/>
          <w:lang w:eastAsia="zh-CN"/>
        </w:rPr>
        <w:t>, ответственным специалистом осуществляется подготовка проекта уведомления об отказе в пред</w:t>
      </w:r>
      <w:r>
        <w:rPr>
          <w:sz w:val="28"/>
          <w:szCs w:val="28"/>
          <w:lang w:eastAsia="zh-CN"/>
        </w:rPr>
        <w:t>оставлении муниципальной услуги,</w:t>
      </w:r>
      <w:r w:rsidR="005216D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ar-SA"/>
        </w:rPr>
        <w:t xml:space="preserve">по основанию предусмотренном в подпункте 9.1.4 пункта 9.1 </w:t>
      </w:r>
      <w:r w:rsidRPr="005454F2">
        <w:rPr>
          <w:sz w:val="28"/>
          <w:szCs w:val="28"/>
          <w:lang w:eastAsia="zh-CN"/>
        </w:rPr>
        <w:t>подраздела 9 раздела II Регламента</w:t>
      </w:r>
      <w:r>
        <w:rPr>
          <w:sz w:val="28"/>
          <w:szCs w:val="28"/>
          <w:lang w:eastAsia="zh-CN"/>
        </w:rPr>
        <w:t>.</w:t>
      </w:r>
    </w:p>
    <w:p w:rsidR="005454F2" w:rsidRDefault="005454F2" w:rsidP="005454F2">
      <w:pPr>
        <w:ind w:firstLine="851"/>
        <w:jc w:val="both"/>
        <w:rPr>
          <w:sz w:val="28"/>
          <w:szCs w:val="28"/>
          <w:lang w:eastAsia="zh-CN"/>
        </w:rPr>
      </w:pPr>
      <w:r w:rsidRPr="005454F2">
        <w:rPr>
          <w:sz w:val="28"/>
          <w:szCs w:val="28"/>
          <w:lang w:eastAsia="zh-CN"/>
        </w:rPr>
        <w:t>Возврат денежных средств, внесенных</w:t>
      </w:r>
      <w:r w:rsidR="005216D2">
        <w:rPr>
          <w:sz w:val="28"/>
          <w:szCs w:val="28"/>
          <w:lang w:eastAsia="zh-CN"/>
        </w:rPr>
        <w:t xml:space="preserve"> в счет оплаты за предоставление</w:t>
      </w:r>
      <w:r w:rsidRPr="005454F2">
        <w:rPr>
          <w:sz w:val="28"/>
          <w:szCs w:val="28"/>
          <w:lang w:eastAsia="zh-CN"/>
        </w:rPr>
        <w:t xml:space="preserve"> сведений, содержащихся в ИСОГД</w:t>
      </w:r>
      <w:r w:rsidR="006751CE">
        <w:rPr>
          <w:sz w:val="28"/>
          <w:szCs w:val="28"/>
          <w:lang w:eastAsia="zh-CN"/>
        </w:rPr>
        <w:t>,</w:t>
      </w:r>
      <w:r w:rsidRPr="005454F2">
        <w:rPr>
          <w:sz w:val="28"/>
          <w:szCs w:val="28"/>
          <w:lang w:eastAsia="zh-CN"/>
        </w:rPr>
        <w:t xml:space="preserve"> в случае отказа в предоставлении муниципальной услуги по основаниям</w:t>
      </w:r>
      <w:r w:rsidR="006751CE">
        <w:rPr>
          <w:sz w:val="28"/>
          <w:szCs w:val="28"/>
          <w:lang w:eastAsia="zh-CN"/>
        </w:rPr>
        <w:t>,</w:t>
      </w:r>
      <w:r w:rsidRPr="005454F2">
        <w:rPr>
          <w:sz w:val="28"/>
          <w:szCs w:val="28"/>
          <w:lang w:eastAsia="zh-CN"/>
        </w:rPr>
        <w:t xml:space="preserve"> предусмотренным пунктом 9.1 подраздела 9 раздела II Регламента, осуществляется в порядке</w:t>
      </w:r>
      <w:r w:rsidR="006751CE">
        <w:rPr>
          <w:sz w:val="28"/>
          <w:szCs w:val="28"/>
          <w:lang w:eastAsia="zh-CN"/>
        </w:rPr>
        <w:t>,</w:t>
      </w:r>
      <w:r w:rsidRPr="005454F2">
        <w:rPr>
          <w:sz w:val="28"/>
          <w:szCs w:val="28"/>
          <w:lang w:eastAsia="zh-CN"/>
        </w:rPr>
        <w:t xml:space="preserve"> предусмотренном пунктами 11.6 – 11.8 подраздела 11 раздела II Регламента.</w:t>
      </w:r>
    </w:p>
    <w:p w:rsidR="00AC5FF1" w:rsidRPr="005454F2" w:rsidRDefault="005216D2" w:rsidP="005454F2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2.2.2.2. </w:t>
      </w:r>
      <w:r w:rsidR="00AC5FF1" w:rsidRPr="00AC5FF1">
        <w:rPr>
          <w:sz w:val="28"/>
          <w:szCs w:val="28"/>
          <w:lang w:eastAsia="zh-CN"/>
        </w:rPr>
        <w:t>В случае если муниципальная услуга предоставляется бесплатно, ответственный специалист проводит проверку наличия оснований для отказа в предоставлении муниципальной услуги, указанных в пункте 9.1 подраздела 9 раздела II Регламента</w:t>
      </w:r>
      <w:r w:rsidR="006751CE">
        <w:rPr>
          <w:sz w:val="28"/>
          <w:szCs w:val="28"/>
          <w:lang w:eastAsia="zh-CN"/>
        </w:rPr>
        <w:t>,</w:t>
      </w:r>
      <w:r w:rsidR="00AC5FF1" w:rsidRPr="00AC5FF1">
        <w:rPr>
          <w:sz w:val="28"/>
          <w:szCs w:val="28"/>
          <w:lang w:eastAsia="zh-CN"/>
        </w:rPr>
        <w:t xml:space="preserve"> в течение двух дней с момента передачи ему запроса и документов председателем комитета.</w:t>
      </w:r>
    </w:p>
    <w:p w:rsidR="009A170D" w:rsidRDefault="009A170D" w:rsidP="009A170D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случае отсутствия </w:t>
      </w:r>
      <w:r w:rsidRPr="005454F2">
        <w:rPr>
          <w:sz w:val="28"/>
          <w:szCs w:val="28"/>
          <w:lang w:eastAsia="zh-CN"/>
        </w:rPr>
        <w:t>основани</w:t>
      </w:r>
      <w:r>
        <w:rPr>
          <w:sz w:val="28"/>
          <w:szCs w:val="28"/>
          <w:lang w:eastAsia="zh-CN"/>
        </w:rPr>
        <w:t>й</w:t>
      </w:r>
      <w:r w:rsidRPr="005454F2">
        <w:rPr>
          <w:sz w:val="28"/>
          <w:szCs w:val="28"/>
          <w:lang w:eastAsia="zh-CN"/>
        </w:rPr>
        <w:t xml:space="preserve"> для отказа в предоставлении муниципальной услуги,</w:t>
      </w:r>
      <w:r>
        <w:rPr>
          <w:sz w:val="28"/>
          <w:szCs w:val="28"/>
          <w:lang w:eastAsia="zh-CN"/>
        </w:rPr>
        <w:t xml:space="preserve"> предусмотренных пунктом 9.1 </w:t>
      </w:r>
      <w:r w:rsidRPr="005E6731">
        <w:rPr>
          <w:sz w:val="28"/>
          <w:szCs w:val="28"/>
          <w:lang w:eastAsia="zh-CN"/>
        </w:rPr>
        <w:t>подраздела 9 раздела II Регламента</w:t>
      </w:r>
      <w:r>
        <w:rPr>
          <w:sz w:val="28"/>
          <w:szCs w:val="28"/>
          <w:lang w:eastAsia="zh-CN"/>
        </w:rPr>
        <w:t>,</w:t>
      </w:r>
      <w:r w:rsidRPr="005454F2">
        <w:rPr>
          <w:sz w:val="28"/>
          <w:szCs w:val="28"/>
          <w:lang w:eastAsia="zh-CN"/>
        </w:rPr>
        <w:t xml:space="preserve"> ответственный специалист готовит проект ответа, содержащий сведения ИСОГД</w:t>
      </w:r>
      <w:r>
        <w:rPr>
          <w:sz w:val="28"/>
          <w:szCs w:val="28"/>
          <w:lang w:eastAsia="zh-CN"/>
        </w:rPr>
        <w:t>.</w:t>
      </w:r>
    </w:p>
    <w:p w:rsidR="005216D2" w:rsidRDefault="005216D2" w:rsidP="005216D2">
      <w:pPr>
        <w:ind w:firstLine="851"/>
        <w:jc w:val="both"/>
        <w:rPr>
          <w:sz w:val="28"/>
          <w:szCs w:val="28"/>
          <w:lang w:eastAsia="zh-CN"/>
        </w:rPr>
      </w:pPr>
      <w:r w:rsidRPr="005454F2">
        <w:rPr>
          <w:sz w:val="28"/>
          <w:szCs w:val="28"/>
          <w:lang w:eastAsia="zh-CN"/>
        </w:rPr>
        <w:t xml:space="preserve">В случае наличия оснований для отказа, предусмотренных </w:t>
      </w:r>
      <w:r>
        <w:rPr>
          <w:sz w:val="28"/>
          <w:szCs w:val="28"/>
          <w:lang w:eastAsia="zh-CN"/>
        </w:rPr>
        <w:t xml:space="preserve">в пункте </w:t>
      </w:r>
      <w:r w:rsidRPr="005454F2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>.1 подраздела 9</w:t>
      </w:r>
      <w:r w:rsidRPr="005454F2">
        <w:rPr>
          <w:sz w:val="28"/>
          <w:szCs w:val="28"/>
          <w:lang w:eastAsia="zh-CN"/>
        </w:rPr>
        <w:t xml:space="preserve"> раздела II Регламента, ответственным специалистом осуществляется подготовка проекта уведомления об отказе в пред</w:t>
      </w:r>
      <w:r>
        <w:rPr>
          <w:sz w:val="28"/>
          <w:szCs w:val="28"/>
          <w:lang w:eastAsia="zh-CN"/>
        </w:rPr>
        <w:t xml:space="preserve">оставлении муниципальной услуги. </w:t>
      </w:r>
      <w:r w:rsidRPr="005E6731">
        <w:rPr>
          <w:sz w:val="28"/>
          <w:szCs w:val="28"/>
          <w:lang w:eastAsia="zh-CN"/>
        </w:rPr>
        <w:t>Уведомление об отказе должно содержать причину отказа с обязательной ссылкой на положения пункта 9.1 подраздела 9 раздела II Регламента.</w:t>
      </w:r>
    </w:p>
    <w:p w:rsidR="005454F2" w:rsidRDefault="009A170D" w:rsidP="005454F2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2.2.3. </w:t>
      </w:r>
      <w:r w:rsidR="005454F2" w:rsidRPr="005454F2">
        <w:rPr>
          <w:sz w:val="28"/>
          <w:szCs w:val="28"/>
          <w:lang w:eastAsia="zh-CN"/>
        </w:rPr>
        <w:t xml:space="preserve">Подготовленный проект уведомления об отказе в предоставлении муниципальной услуги или проект </w:t>
      </w:r>
      <w:r w:rsidR="007D0C11">
        <w:rPr>
          <w:sz w:val="28"/>
          <w:szCs w:val="28"/>
          <w:lang w:eastAsia="zh-CN"/>
        </w:rPr>
        <w:t xml:space="preserve">ответа, содержащий сведения </w:t>
      </w:r>
      <w:r w:rsidR="002668C8">
        <w:rPr>
          <w:sz w:val="28"/>
          <w:szCs w:val="28"/>
          <w:lang w:eastAsia="zh-CN"/>
        </w:rPr>
        <w:t>ИСОГД</w:t>
      </w:r>
      <w:r w:rsidR="005454F2" w:rsidRPr="005454F2">
        <w:rPr>
          <w:sz w:val="28"/>
          <w:szCs w:val="28"/>
          <w:lang w:eastAsia="zh-CN"/>
        </w:rPr>
        <w:t>, ответственный специалист направляет для согласования непосредственному руководителю и председателю комитета.</w:t>
      </w:r>
    </w:p>
    <w:p w:rsidR="00143CDD" w:rsidRPr="00143CDD" w:rsidRDefault="00143CDD" w:rsidP="00143CD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43CDD">
        <w:rPr>
          <w:sz w:val="28"/>
          <w:szCs w:val="28"/>
          <w:lang w:eastAsia="ar-SA"/>
        </w:rPr>
        <w:t xml:space="preserve">В последний день проведения проверки наличия указанных </w:t>
      </w:r>
      <w:r w:rsidRPr="00143CDD">
        <w:rPr>
          <w:sz w:val="28"/>
          <w:szCs w:val="28"/>
          <w:lang w:eastAsia="ar-SA"/>
        </w:rPr>
        <w:br/>
        <w:t xml:space="preserve">оснований для отказа в предоставлении муниципальной услуги, ответственный специалист направляет проект документа, являющегося результатом предоставления муниципальной услуги, для согласования </w:t>
      </w:r>
      <w:r w:rsidR="00815BAC">
        <w:rPr>
          <w:sz w:val="28"/>
          <w:szCs w:val="28"/>
          <w:lang w:eastAsia="ar-SA"/>
        </w:rPr>
        <w:t xml:space="preserve">и </w:t>
      </w:r>
      <w:r w:rsidR="00815BAC">
        <w:rPr>
          <w:sz w:val="28"/>
          <w:szCs w:val="28"/>
          <w:lang w:eastAsia="ar-SA"/>
        </w:rPr>
        <w:lastRenderedPageBreak/>
        <w:t xml:space="preserve">подписания </w:t>
      </w:r>
      <w:r w:rsidRPr="00143CDD">
        <w:rPr>
          <w:sz w:val="28"/>
          <w:szCs w:val="28"/>
          <w:lang w:eastAsia="ar-SA"/>
        </w:rPr>
        <w:t>должностным</w:t>
      </w:r>
      <w:r w:rsidR="00815BAC">
        <w:rPr>
          <w:sz w:val="28"/>
          <w:szCs w:val="28"/>
          <w:lang w:eastAsia="ar-SA"/>
        </w:rPr>
        <w:t>и</w:t>
      </w:r>
      <w:r w:rsidRPr="00143CDD">
        <w:rPr>
          <w:sz w:val="28"/>
          <w:szCs w:val="28"/>
          <w:lang w:eastAsia="ar-SA"/>
        </w:rPr>
        <w:t xml:space="preserve"> лиц</w:t>
      </w:r>
      <w:r w:rsidR="00815BAC">
        <w:rPr>
          <w:sz w:val="28"/>
          <w:szCs w:val="28"/>
          <w:lang w:eastAsia="ar-SA"/>
        </w:rPr>
        <w:t>а</w:t>
      </w:r>
      <w:r w:rsidRPr="00143CDD">
        <w:rPr>
          <w:sz w:val="28"/>
          <w:szCs w:val="28"/>
          <w:lang w:eastAsia="ar-SA"/>
        </w:rPr>
        <w:t>м</w:t>
      </w:r>
      <w:r w:rsidR="00815BAC">
        <w:rPr>
          <w:sz w:val="28"/>
          <w:szCs w:val="28"/>
          <w:lang w:eastAsia="ar-SA"/>
        </w:rPr>
        <w:t>и, указанным</w:t>
      </w:r>
      <w:r w:rsidR="00C04F0C">
        <w:rPr>
          <w:sz w:val="28"/>
          <w:szCs w:val="28"/>
          <w:lang w:eastAsia="ar-SA"/>
        </w:rPr>
        <w:t>и</w:t>
      </w:r>
      <w:r w:rsidR="00815BAC">
        <w:rPr>
          <w:sz w:val="28"/>
          <w:szCs w:val="28"/>
          <w:lang w:eastAsia="ar-SA"/>
        </w:rPr>
        <w:t xml:space="preserve"> </w:t>
      </w:r>
      <w:r w:rsidRPr="00143CDD">
        <w:rPr>
          <w:sz w:val="28"/>
          <w:szCs w:val="28"/>
          <w:lang w:eastAsia="ar-SA"/>
        </w:rPr>
        <w:t>в подпункте 2.3.1 пункта 2.3 настоящего подраздела Регламента.</w:t>
      </w:r>
    </w:p>
    <w:p w:rsidR="00143CDD" w:rsidRPr="00143CDD" w:rsidRDefault="00143CDD" w:rsidP="00143CD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43CDD">
        <w:rPr>
          <w:sz w:val="28"/>
          <w:szCs w:val="28"/>
          <w:lang w:eastAsia="ar-SA"/>
        </w:rPr>
        <w:t>2.</w:t>
      </w:r>
      <w:r w:rsidRPr="00143CDD">
        <w:rPr>
          <w:sz w:val="28"/>
          <w:szCs w:val="28"/>
        </w:rPr>
        <w:t>2.</w:t>
      </w:r>
      <w:r w:rsidR="009A170D">
        <w:rPr>
          <w:sz w:val="28"/>
          <w:szCs w:val="28"/>
        </w:rPr>
        <w:t>4</w:t>
      </w:r>
      <w:r w:rsidRPr="00143CDD">
        <w:rPr>
          <w:sz w:val="28"/>
          <w:szCs w:val="28"/>
        </w:rPr>
        <w:t>. </w:t>
      </w:r>
      <w:r w:rsidRPr="00143CDD">
        <w:rPr>
          <w:bCs/>
          <w:sz w:val="28"/>
          <w:szCs w:val="28"/>
        </w:rPr>
        <w:t xml:space="preserve">Результатом административной процедуры является подготовка проекта </w:t>
      </w:r>
      <w:r w:rsidRPr="00143CDD">
        <w:rPr>
          <w:sz w:val="28"/>
          <w:szCs w:val="28"/>
          <w:lang w:eastAsia="ar-SA"/>
        </w:rPr>
        <w:t>документа, являющегося результатом предоставления муниципальной услуги, и направление его для согласования</w:t>
      </w:r>
      <w:r w:rsidR="00815BAC">
        <w:rPr>
          <w:sz w:val="28"/>
          <w:szCs w:val="28"/>
          <w:lang w:eastAsia="ar-SA"/>
        </w:rPr>
        <w:t xml:space="preserve"> и подписания</w:t>
      </w:r>
      <w:r w:rsidRPr="00143CDD">
        <w:rPr>
          <w:sz w:val="28"/>
          <w:szCs w:val="28"/>
          <w:lang w:eastAsia="ar-SA"/>
        </w:rPr>
        <w:t xml:space="preserve"> должностным</w:t>
      </w:r>
      <w:r w:rsidR="00815BAC">
        <w:rPr>
          <w:sz w:val="28"/>
          <w:szCs w:val="28"/>
          <w:lang w:eastAsia="ar-SA"/>
        </w:rPr>
        <w:t>и</w:t>
      </w:r>
      <w:r w:rsidRPr="00143CDD">
        <w:rPr>
          <w:sz w:val="28"/>
          <w:szCs w:val="28"/>
          <w:lang w:eastAsia="ar-SA"/>
        </w:rPr>
        <w:t xml:space="preserve"> лиц</w:t>
      </w:r>
      <w:r w:rsidR="00815BAC">
        <w:rPr>
          <w:sz w:val="28"/>
          <w:szCs w:val="28"/>
          <w:lang w:eastAsia="ar-SA"/>
        </w:rPr>
        <w:t>а</w:t>
      </w:r>
      <w:r w:rsidRPr="00143CDD">
        <w:rPr>
          <w:sz w:val="28"/>
          <w:szCs w:val="28"/>
          <w:lang w:eastAsia="ar-SA"/>
        </w:rPr>
        <w:t>м</w:t>
      </w:r>
      <w:r w:rsidR="00815BAC">
        <w:rPr>
          <w:sz w:val="28"/>
          <w:szCs w:val="28"/>
          <w:lang w:eastAsia="ar-SA"/>
        </w:rPr>
        <w:t>и</w:t>
      </w:r>
      <w:r w:rsidRPr="00143CDD">
        <w:rPr>
          <w:sz w:val="28"/>
          <w:szCs w:val="28"/>
          <w:lang w:eastAsia="ar-SA"/>
        </w:rPr>
        <w:t>, указанным</w:t>
      </w:r>
      <w:r w:rsidR="00815BAC">
        <w:rPr>
          <w:sz w:val="28"/>
          <w:szCs w:val="28"/>
          <w:lang w:eastAsia="ar-SA"/>
        </w:rPr>
        <w:t>и</w:t>
      </w:r>
      <w:r w:rsidRPr="00143CDD">
        <w:rPr>
          <w:sz w:val="28"/>
          <w:szCs w:val="28"/>
          <w:lang w:eastAsia="ar-SA"/>
        </w:rPr>
        <w:t xml:space="preserve"> в пункте 2.3.1</w:t>
      </w:r>
      <w:r w:rsidR="00C04F0C">
        <w:rPr>
          <w:sz w:val="28"/>
          <w:szCs w:val="28"/>
          <w:lang w:eastAsia="ar-SA"/>
        </w:rPr>
        <w:t xml:space="preserve"> пункта 2.3</w:t>
      </w:r>
      <w:r w:rsidRPr="00143CDD">
        <w:rPr>
          <w:sz w:val="28"/>
          <w:szCs w:val="28"/>
          <w:lang w:eastAsia="ar-SA"/>
        </w:rPr>
        <w:t xml:space="preserve"> настоящего подраздела Регламента.</w:t>
      </w:r>
    </w:p>
    <w:p w:rsidR="001235B3" w:rsidRDefault="00143CDD" w:rsidP="001235B3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43CDD">
        <w:rPr>
          <w:sz w:val="28"/>
          <w:szCs w:val="28"/>
        </w:rPr>
        <w:t>2.2.</w:t>
      </w:r>
      <w:r w:rsidR="009A170D">
        <w:rPr>
          <w:sz w:val="28"/>
          <w:szCs w:val="28"/>
        </w:rPr>
        <w:t>5</w:t>
      </w:r>
      <w:r w:rsidRPr="00143CDD">
        <w:rPr>
          <w:sz w:val="28"/>
          <w:szCs w:val="28"/>
        </w:rPr>
        <w:t>.</w:t>
      </w:r>
      <w:r w:rsidR="001235B3" w:rsidRPr="001235B3">
        <w:rPr>
          <w:sz w:val="28"/>
          <w:szCs w:val="28"/>
        </w:rPr>
        <w:t xml:space="preserve"> В случае, предусмотренном пунктом 4.1. подраздела 4 раздела </w:t>
      </w:r>
      <w:r w:rsidR="001235B3" w:rsidRPr="001235B3">
        <w:rPr>
          <w:sz w:val="28"/>
          <w:szCs w:val="28"/>
          <w:lang w:val="en-US"/>
        </w:rPr>
        <w:t>II</w:t>
      </w:r>
      <w:r w:rsidR="001235B3" w:rsidRPr="001235B3">
        <w:rPr>
          <w:sz w:val="28"/>
          <w:szCs w:val="28"/>
        </w:rPr>
        <w:t xml:space="preserve"> Регламента, срок выполнения данной административной процедуры составляет </w:t>
      </w:r>
      <w:r w:rsidR="00AC5FF1" w:rsidRPr="00543346">
        <w:rPr>
          <w:sz w:val="28"/>
          <w:szCs w:val="28"/>
        </w:rPr>
        <w:t>8</w:t>
      </w:r>
      <w:r w:rsidR="001235B3" w:rsidRPr="00543346">
        <w:rPr>
          <w:sz w:val="28"/>
          <w:szCs w:val="28"/>
        </w:rPr>
        <w:t xml:space="preserve"> дней</w:t>
      </w:r>
      <w:r w:rsidR="001235B3" w:rsidRPr="001235B3">
        <w:rPr>
          <w:sz w:val="28"/>
          <w:szCs w:val="28"/>
        </w:rPr>
        <w:t xml:space="preserve"> с даты представления документа, подтверждающего внесение платы за предоставление указанных сведений.</w:t>
      </w:r>
    </w:p>
    <w:p w:rsidR="00524E39" w:rsidRDefault="00524E39" w:rsidP="00C3083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 w:rsidRPr="00AC5FF1">
        <w:rPr>
          <w:sz w:val="28"/>
          <w:szCs w:val="28"/>
          <w:lang w:eastAsia="ar-SA"/>
        </w:rPr>
        <w:t xml:space="preserve"> случае </w:t>
      </w:r>
      <w:r>
        <w:rPr>
          <w:sz w:val="28"/>
          <w:szCs w:val="28"/>
          <w:lang w:eastAsia="ar-SA"/>
        </w:rPr>
        <w:t xml:space="preserve">непредоставления заявителем  </w:t>
      </w:r>
      <w:r w:rsidRPr="00143CDD">
        <w:rPr>
          <w:sz w:val="28"/>
          <w:szCs w:val="28"/>
          <w:lang w:eastAsia="zh-CN"/>
        </w:rPr>
        <w:t xml:space="preserve">документа, подтверждающего внесение платы за предоставление сведений, копий документов </w:t>
      </w:r>
      <w:r>
        <w:rPr>
          <w:sz w:val="28"/>
          <w:szCs w:val="28"/>
          <w:lang w:eastAsia="ar-SA"/>
        </w:rPr>
        <w:t>из ИСОГД</w:t>
      </w:r>
      <w:r w:rsidR="009F2896">
        <w:rPr>
          <w:sz w:val="28"/>
          <w:szCs w:val="28"/>
          <w:lang w:eastAsia="ar-SA"/>
        </w:rPr>
        <w:t>,</w:t>
      </w:r>
      <w:r w:rsidRPr="00AC5FF1">
        <w:rPr>
          <w:sz w:val="28"/>
          <w:szCs w:val="28"/>
          <w:lang w:eastAsia="ar-SA"/>
        </w:rPr>
        <w:t xml:space="preserve"> </w:t>
      </w:r>
      <w:r w:rsidRPr="001235B3">
        <w:rPr>
          <w:sz w:val="28"/>
          <w:szCs w:val="28"/>
        </w:rPr>
        <w:t xml:space="preserve">срок выполнения данной </w:t>
      </w:r>
      <w:r w:rsidR="009F2896">
        <w:rPr>
          <w:sz w:val="28"/>
          <w:szCs w:val="28"/>
        </w:rPr>
        <w:t xml:space="preserve"> </w:t>
      </w:r>
      <w:r w:rsidRPr="001235B3">
        <w:rPr>
          <w:sz w:val="28"/>
          <w:szCs w:val="28"/>
        </w:rPr>
        <w:t xml:space="preserve">административной процедуры составляет </w:t>
      </w:r>
      <w:r>
        <w:rPr>
          <w:sz w:val="28"/>
          <w:szCs w:val="28"/>
        </w:rPr>
        <w:t>35 дней с момента регистрации запроса и приложенных к нему документов (при наличии).</w:t>
      </w:r>
    </w:p>
    <w:p w:rsidR="001235B3" w:rsidRDefault="001235B3" w:rsidP="001235B3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1235B3">
        <w:rPr>
          <w:sz w:val="28"/>
          <w:szCs w:val="28"/>
        </w:rPr>
        <w:t>В случае, предусмотренном пунктом 4.</w:t>
      </w:r>
      <w:r>
        <w:rPr>
          <w:sz w:val="28"/>
          <w:szCs w:val="28"/>
        </w:rPr>
        <w:t>1</w:t>
      </w:r>
      <w:r w:rsidRPr="001235B3">
        <w:rPr>
          <w:sz w:val="28"/>
          <w:szCs w:val="28"/>
        </w:rPr>
        <w:t>.</w:t>
      </w:r>
      <w:r w:rsidR="009A170D">
        <w:rPr>
          <w:sz w:val="28"/>
          <w:szCs w:val="28"/>
        </w:rPr>
        <w:t>1</w:t>
      </w:r>
      <w:r w:rsidRPr="001235B3">
        <w:rPr>
          <w:sz w:val="28"/>
          <w:szCs w:val="28"/>
        </w:rPr>
        <w:t xml:space="preserve"> подраздела 4 раздела </w:t>
      </w:r>
      <w:r w:rsidRPr="001235B3">
        <w:rPr>
          <w:sz w:val="28"/>
          <w:szCs w:val="28"/>
          <w:lang w:val="en-US"/>
        </w:rPr>
        <w:t>II</w:t>
      </w:r>
      <w:r w:rsidRPr="001235B3">
        <w:rPr>
          <w:sz w:val="28"/>
          <w:szCs w:val="28"/>
        </w:rPr>
        <w:t xml:space="preserve"> Регламента, срок выполнения данной административной процедуры составляет </w:t>
      </w:r>
      <w:r w:rsidR="00815BAC">
        <w:rPr>
          <w:sz w:val="28"/>
          <w:szCs w:val="28"/>
        </w:rPr>
        <w:t>8</w:t>
      </w:r>
      <w:r w:rsidRPr="00543346">
        <w:rPr>
          <w:sz w:val="28"/>
          <w:szCs w:val="28"/>
        </w:rPr>
        <w:t xml:space="preserve"> дней с момента</w:t>
      </w:r>
      <w:r w:rsidRPr="001235B3">
        <w:rPr>
          <w:sz w:val="28"/>
          <w:szCs w:val="28"/>
        </w:rPr>
        <w:t xml:space="preserve"> регистрации за</w:t>
      </w:r>
      <w:r>
        <w:rPr>
          <w:sz w:val="28"/>
          <w:szCs w:val="28"/>
        </w:rPr>
        <w:t>проса</w:t>
      </w:r>
      <w:r w:rsidRPr="001235B3">
        <w:rPr>
          <w:sz w:val="28"/>
          <w:szCs w:val="28"/>
        </w:rPr>
        <w:t xml:space="preserve"> и приложенных к нему документов (при наличии).</w:t>
      </w:r>
    </w:p>
    <w:p w:rsidR="0061764A" w:rsidRDefault="00143CDD" w:rsidP="00AC5F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CDD">
        <w:rPr>
          <w:sz w:val="28"/>
          <w:szCs w:val="28"/>
        </w:rPr>
        <w:t> </w:t>
      </w:r>
      <w:r w:rsidR="0061764A" w:rsidRPr="0061764A">
        <w:rPr>
          <w:sz w:val="28"/>
          <w:szCs w:val="28"/>
        </w:rPr>
        <w:t>2.3. </w:t>
      </w:r>
      <w:r w:rsidR="0061764A" w:rsidRPr="0061764A">
        <w:rPr>
          <w:sz w:val="28"/>
          <w:szCs w:val="28"/>
          <w:lang w:eastAsia="ar-SA"/>
        </w:rPr>
        <w:t xml:space="preserve"> Согласование, принятие (подписание), регистрация документа, являющегося результатом предоставления муниципальной услуги</w:t>
      </w:r>
      <w:r w:rsidR="0061764A" w:rsidRPr="0061764A">
        <w:rPr>
          <w:sz w:val="28"/>
          <w:szCs w:val="28"/>
        </w:rPr>
        <w:t>.</w:t>
      </w:r>
    </w:p>
    <w:p w:rsidR="0061764A" w:rsidRPr="0061764A" w:rsidRDefault="0061764A" w:rsidP="0061764A">
      <w:pPr>
        <w:tabs>
          <w:tab w:val="left" w:pos="-5529"/>
          <w:tab w:val="left" w:pos="709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1764A">
        <w:rPr>
          <w:sz w:val="28"/>
          <w:szCs w:val="28"/>
        </w:rPr>
        <w:t xml:space="preserve">2.3.1. Основанием для начала административной процедуры является поступление </w:t>
      </w:r>
      <w:r w:rsidRPr="0061764A">
        <w:rPr>
          <w:sz w:val="28"/>
          <w:szCs w:val="28"/>
          <w:lang w:eastAsia="ar-SA"/>
        </w:rPr>
        <w:t xml:space="preserve">для согласования </w:t>
      </w:r>
      <w:r w:rsidR="00F93428">
        <w:rPr>
          <w:sz w:val="28"/>
          <w:szCs w:val="28"/>
          <w:lang w:eastAsia="ar-SA"/>
        </w:rPr>
        <w:t>заместител</w:t>
      </w:r>
      <w:r w:rsidR="008B4EC7">
        <w:rPr>
          <w:sz w:val="28"/>
          <w:szCs w:val="28"/>
          <w:lang w:eastAsia="ar-SA"/>
        </w:rPr>
        <w:t>ю</w:t>
      </w:r>
      <w:r w:rsidR="00F93428">
        <w:rPr>
          <w:sz w:val="28"/>
          <w:szCs w:val="28"/>
          <w:lang w:eastAsia="ar-SA"/>
        </w:rPr>
        <w:t xml:space="preserve"> председателя комитета </w:t>
      </w:r>
      <w:r w:rsidRPr="0061764A">
        <w:rPr>
          <w:bCs/>
          <w:sz w:val="28"/>
          <w:szCs w:val="28"/>
        </w:rPr>
        <w:t xml:space="preserve">проекта </w:t>
      </w:r>
      <w:r w:rsidRPr="0061764A">
        <w:rPr>
          <w:sz w:val="28"/>
          <w:szCs w:val="28"/>
          <w:lang w:eastAsia="ar-SA"/>
        </w:rPr>
        <w:t>документа, являющегося результатом предоставления муниципальной услуги.</w:t>
      </w:r>
    </w:p>
    <w:p w:rsidR="0061764A" w:rsidRPr="0061764A" w:rsidRDefault="0061764A" w:rsidP="0061764A">
      <w:pPr>
        <w:tabs>
          <w:tab w:val="left" w:pos="-5529"/>
          <w:tab w:val="left" w:pos="709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1764A">
        <w:rPr>
          <w:sz w:val="28"/>
          <w:szCs w:val="28"/>
          <w:lang w:eastAsia="ar-SA"/>
        </w:rPr>
        <w:t>Проект документа, являющегося результатом предоставления муниципальной услуги, согласовывается в течение одного дня с момента поступления его для согласования заместител</w:t>
      </w:r>
      <w:r w:rsidR="008B4EC7">
        <w:rPr>
          <w:sz w:val="28"/>
          <w:szCs w:val="28"/>
          <w:lang w:eastAsia="ar-SA"/>
        </w:rPr>
        <w:t>ю председателя комитета</w:t>
      </w:r>
      <w:r w:rsidRPr="0061764A">
        <w:rPr>
          <w:sz w:val="28"/>
          <w:szCs w:val="28"/>
          <w:lang w:eastAsia="ar-SA"/>
        </w:rPr>
        <w:t>.</w:t>
      </w:r>
    </w:p>
    <w:p w:rsidR="0061764A" w:rsidRPr="0061764A" w:rsidRDefault="00C04F0C" w:rsidP="0061764A">
      <w:pPr>
        <w:tabs>
          <w:tab w:val="left" w:pos="-5529"/>
          <w:tab w:val="left" w:pos="709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61764A">
        <w:rPr>
          <w:sz w:val="28"/>
          <w:szCs w:val="28"/>
        </w:rPr>
        <w:t xml:space="preserve"> течение одного дня</w:t>
      </w:r>
      <w:r>
        <w:rPr>
          <w:sz w:val="28"/>
          <w:szCs w:val="28"/>
        </w:rPr>
        <w:t>,</w:t>
      </w:r>
      <w:r w:rsidRPr="006176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1764A" w:rsidRPr="0061764A">
        <w:rPr>
          <w:sz w:val="28"/>
          <w:szCs w:val="28"/>
        </w:rPr>
        <w:t xml:space="preserve">осле согласования </w:t>
      </w:r>
      <w:r w:rsidR="00F93428">
        <w:rPr>
          <w:sz w:val="28"/>
          <w:szCs w:val="28"/>
        </w:rPr>
        <w:t>заместителем председател</w:t>
      </w:r>
      <w:r w:rsidR="00815BAC">
        <w:rPr>
          <w:sz w:val="28"/>
          <w:szCs w:val="28"/>
        </w:rPr>
        <w:t>я</w:t>
      </w:r>
      <w:r w:rsidR="00F93428">
        <w:rPr>
          <w:sz w:val="28"/>
          <w:szCs w:val="28"/>
        </w:rPr>
        <w:t xml:space="preserve"> комитета </w:t>
      </w:r>
      <w:r w:rsidR="0061764A" w:rsidRPr="0061764A">
        <w:rPr>
          <w:sz w:val="28"/>
          <w:szCs w:val="28"/>
        </w:rPr>
        <w:t xml:space="preserve">проекта документа, являющегося результатом предоставления муниципальной услуги, </w:t>
      </w:r>
      <w:r w:rsidR="00F93428">
        <w:rPr>
          <w:sz w:val="28"/>
          <w:szCs w:val="28"/>
        </w:rPr>
        <w:t>председатель комитета</w:t>
      </w:r>
      <w:r w:rsidR="0061764A" w:rsidRPr="0061764A">
        <w:rPr>
          <w:sz w:val="28"/>
          <w:szCs w:val="28"/>
          <w:lang w:eastAsia="ar-SA"/>
        </w:rPr>
        <w:t>,</w:t>
      </w:r>
      <w:r w:rsidR="0014467A">
        <w:rPr>
          <w:sz w:val="28"/>
          <w:szCs w:val="28"/>
          <w:lang w:eastAsia="ar-SA"/>
        </w:rPr>
        <w:t xml:space="preserve"> </w:t>
      </w:r>
      <w:r w:rsidR="0061764A" w:rsidRPr="0061764A">
        <w:rPr>
          <w:sz w:val="28"/>
          <w:szCs w:val="28"/>
        </w:rPr>
        <w:t xml:space="preserve">подписывает </w:t>
      </w:r>
      <w:r w:rsidR="0061764A" w:rsidRPr="0061764A">
        <w:rPr>
          <w:sz w:val="28"/>
          <w:szCs w:val="28"/>
          <w:lang w:eastAsia="ar-SA"/>
        </w:rPr>
        <w:t>документ, являющийся результатом предоставления муниципальной услуги.</w:t>
      </w:r>
    </w:p>
    <w:p w:rsidR="0061764A" w:rsidRPr="0061764A" w:rsidRDefault="0061764A" w:rsidP="0061764A">
      <w:pPr>
        <w:tabs>
          <w:tab w:val="left" w:pos="-5529"/>
          <w:tab w:val="left" w:pos="709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1764A">
        <w:rPr>
          <w:sz w:val="28"/>
          <w:szCs w:val="28"/>
          <w:lang w:eastAsia="ar-SA"/>
        </w:rPr>
        <w:t>Документ, являющийся результатом предоставления муниципальной услуги, регистрируется в течение одного дня с момента его подписания</w:t>
      </w:r>
      <w:r w:rsidR="00565F0D">
        <w:rPr>
          <w:sz w:val="28"/>
          <w:szCs w:val="28"/>
          <w:lang w:eastAsia="ar-SA"/>
        </w:rPr>
        <w:t xml:space="preserve"> председателем комитета</w:t>
      </w:r>
      <w:r w:rsidRPr="0061764A">
        <w:rPr>
          <w:sz w:val="28"/>
          <w:szCs w:val="28"/>
          <w:lang w:eastAsia="ar-SA"/>
        </w:rPr>
        <w:t xml:space="preserve"> в журнале выданных решений в порядке, предусмотренном Инструкцией по делопроизводству в администрации города и иных органах местного самоуправления, утвержденной постановлением администрации города Барнаула </w:t>
      </w:r>
      <w:r w:rsidRPr="0061764A">
        <w:rPr>
          <w:sz w:val="28"/>
          <w:szCs w:val="28"/>
        </w:rPr>
        <w:t>от 25.05.2012 №1563</w:t>
      </w:r>
      <w:r w:rsidRPr="0061764A">
        <w:rPr>
          <w:sz w:val="28"/>
          <w:szCs w:val="28"/>
          <w:lang w:eastAsia="ar-SA"/>
        </w:rPr>
        <w:t xml:space="preserve">, и направляется специалисту, ответственному за направление (выдачу) заявителю указанного документа (далее – </w:t>
      </w:r>
      <w:r w:rsidR="002D72DE">
        <w:rPr>
          <w:sz w:val="28"/>
          <w:szCs w:val="28"/>
          <w:lang w:eastAsia="ar-SA"/>
        </w:rPr>
        <w:t xml:space="preserve">специалист, </w:t>
      </w:r>
      <w:r w:rsidRPr="0061764A">
        <w:rPr>
          <w:sz w:val="28"/>
          <w:szCs w:val="28"/>
          <w:lang w:eastAsia="ar-SA"/>
        </w:rPr>
        <w:t>ответственный за направление (выдачу) заявителю документа).</w:t>
      </w:r>
    </w:p>
    <w:p w:rsidR="0061764A" w:rsidRPr="0061764A" w:rsidRDefault="0061764A" w:rsidP="0061764A">
      <w:pPr>
        <w:tabs>
          <w:tab w:val="left" w:pos="-5529"/>
          <w:tab w:val="left" w:pos="709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1764A">
        <w:rPr>
          <w:sz w:val="28"/>
          <w:szCs w:val="28"/>
          <w:lang w:eastAsia="ar-SA"/>
        </w:rPr>
        <w:t>2.3.2. Результатом административной процедуры является направление подписанного и зарегистрированного</w:t>
      </w:r>
      <w:r w:rsidR="00C04F0C">
        <w:rPr>
          <w:sz w:val="28"/>
          <w:szCs w:val="28"/>
          <w:lang w:eastAsia="ar-SA"/>
        </w:rPr>
        <w:t xml:space="preserve"> </w:t>
      </w:r>
      <w:r w:rsidRPr="0061764A">
        <w:rPr>
          <w:sz w:val="28"/>
          <w:szCs w:val="28"/>
          <w:lang w:eastAsia="ar-SA"/>
        </w:rPr>
        <w:t xml:space="preserve">документа, являющегося результатом предоставления муниципальной услуги, </w:t>
      </w:r>
      <w:r w:rsidR="00C4493B">
        <w:rPr>
          <w:sz w:val="28"/>
          <w:szCs w:val="28"/>
          <w:lang w:eastAsia="ar-SA"/>
        </w:rPr>
        <w:t xml:space="preserve">специалисту, </w:t>
      </w:r>
      <w:r w:rsidRPr="0061764A">
        <w:rPr>
          <w:sz w:val="28"/>
          <w:szCs w:val="28"/>
          <w:lang w:eastAsia="ar-SA"/>
        </w:rPr>
        <w:t>ответственному за направление (выдачу) заявителю документа.</w:t>
      </w:r>
    </w:p>
    <w:p w:rsidR="0061764A" w:rsidRPr="0061764A" w:rsidRDefault="0061764A" w:rsidP="0061764A">
      <w:pPr>
        <w:tabs>
          <w:tab w:val="left" w:pos="709"/>
        </w:tabs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 w:rsidRPr="0061764A">
        <w:rPr>
          <w:rFonts w:eastAsia="SimSun"/>
          <w:sz w:val="28"/>
          <w:szCs w:val="28"/>
          <w:lang w:eastAsia="ar-SA"/>
        </w:rPr>
        <w:lastRenderedPageBreak/>
        <w:t xml:space="preserve">2.3.3. Срок выполнения административной процедуры составляет </w:t>
      </w:r>
      <w:r w:rsidRPr="0061764A">
        <w:rPr>
          <w:rFonts w:eastAsia="SimSun"/>
          <w:sz w:val="28"/>
          <w:szCs w:val="28"/>
          <w:lang w:eastAsia="ar-SA"/>
        </w:rPr>
        <w:br/>
      </w:r>
      <w:r w:rsidRPr="008804D3">
        <w:rPr>
          <w:rFonts w:eastAsia="SimSun"/>
          <w:sz w:val="28"/>
          <w:szCs w:val="28"/>
          <w:lang w:eastAsia="ar-SA"/>
        </w:rPr>
        <w:t>три дня</w:t>
      </w:r>
      <w:r w:rsidR="00C4493B">
        <w:rPr>
          <w:rFonts w:eastAsia="SimSun"/>
          <w:sz w:val="28"/>
          <w:szCs w:val="28"/>
          <w:lang w:eastAsia="ar-SA"/>
        </w:rPr>
        <w:t xml:space="preserve"> с момента </w:t>
      </w:r>
      <w:r w:rsidR="0014467A">
        <w:rPr>
          <w:rFonts w:eastAsia="SimSun"/>
          <w:sz w:val="28"/>
          <w:szCs w:val="28"/>
          <w:lang w:eastAsia="ar-SA"/>
        </w:rPr>
        <w:t xml:space="preserve">поступления для согласования заместителю председателя комитета проекта документа, </w:t>
      </w:r>
      <w:r w:rsidR="00C4493B">
        <w:rPr>
          <w:rFonts w:eastAsia="SimSun"/>
          <w:sz w:val="28"/>
          <w:szCs w:val="28"/>
          <w:lang w:eastAsia="ar-SA"/>
        </w:rPr>
        <w:t>являющегося результатом предоставления муниципальной услуги</w:t>
      </w:r>
      <w:r w:rsidRPr="008804D3">
        <w:rPr>
          <w:rFonts w:eastAsia="SimSun"/>
          <w:sz w:val="28"/>
          <w:szCs w:val="28"/>
          <w:lang w:eastAsia="ar-SA"/>
        </w:rPr>
        <w:t>.</w:t>
      </w:r>
    </w:p>
    <w:p w:rsidR="00546F51" w:rsidRDefault="0061764A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46F51">
        <w:rPr>
          <w:color w:val="000000"/>
          <w:sz w:val="28"/>
          <w:szCs w:val="28"/>
        </w:rPr>
        <w:t>.</w:t>
      </w:r>
      <w:r w:rsidR="00CE429D">
        <w:rPr>
          <w:color w:val="000000"/>
          <w:sz w:val="28"/>
          <w:szCs w:val="28"/>
        </w:rPr>
        <w:t xml:space="preserve"> </w:t>
      </w:r>
      <w:r w:rsidR="008B4EC7" w:rsidRPr="008B4EC7">
        <w:rPr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комитете, под расписку или в МФЦ (филиале МФЦ).</w:t>
      </w:r>
    </w:p>
    <w:p w:rsidR="00546F51" w:rsidRDefault="00546F51" w:rsidP="006176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64A">
        <w:rPr>
          <w:sz w:val="28"/>
          <w:szCs w:val="28"/>
        </w:rPr>
        <w:t>4</w:t>
      </w:r>
      <w:r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61764A" w:rsidRPr="0061764A">
        <w:rPr>
          <w:sz w:val="28"/>
          <w:szCs w:val="28"/>
        </w:rPr>
        <w:t xml:space="preserve">поступление </w:t>
      </w:r>
      <w:r w:rsidR="0014467A">
        <w:rPr>
          <w:sz w:val="28"/>
          <w:szCs w:val="28"/>
        </w:rPr>
        <w:t xml:space="preserve">специалисту, </w:t>
      </w:r>
      <w:r w:rsidR="0061764A" w:rsidRPr="0061764A">
        <w:rPr>
          <w:sz w:val="28"/>
          <w:szCs w:val="28"/>
        </w:rPr>
        <w:t>ответственному за направление (выдачу) заявителю документа</w:t>
      </w:r>
      <w:r w:rsidR="0014467A">
        <w:rPr>
          <w:sz w:val="28"/>
          <w:szCs w:val="28"/>
        </w:rPr>
        <w:t>,</w:t>
      </w:r>
      <w:r w:rsidR="0061764A" w:rsidRPr="0061764A">
        <w:rPr>
          <w:sz w:val="28"/>
          <w:szCs w:val="28"/>
        </w:rPr>
        <w:t xml:space="preserve"> подписанного и зарегистрированного документа, являющегося результатом пред</w:t>
      </w:r>
      <w:r w:rsidR="0061764A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.</w:t>
      </w:r>
    </w:p>
    <w:p w:rsidR="00546F51" w:rsidRDefault="00BA4A0D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04D3">
        <w:rPr>
          <w:sz w:val="28"/>
          <w:szCs w:val="28"/>
        </w:rPr>
        <w:t>2.</w:t>
      </w:r>
      <w:r w:rsidR="0061764A" w:rsidRPr="008804D3">
        <w:rPr>
          <w:sz w:val="28"/>
          <w:szCs w:val="28"/>
        </w:rPr>
        <w:t>4</w:t>
      </w:r>
      <w:r w:rsidRPr="008804D3">
        <w:rPr>
          <w:sz w:val="28"/>
          <w:szCs w:val="28"/>
        </w:rPr>
        <w:t>.2.</w:t>
      </w:r>
      <w:r w:rsidR="00CE429D">
        <w:rPr>
          <w:sz w:val="28"/>
          <w:szCs w:val="28"/>
        </w:rPr>
        <w:t xml:space="preserve"> </w:t>
      </w:r>
      <w:r w:rsidR="00CC1990" w:rsidRPr="008804D3">
        <w:rPr>
          <w:sz w:val="28"/>
          <w:szCs w:val="28"/>
        </w:rPr>
        <w:t xml:space="preserve">В течение </w:t>
      </w:r>
      <w:r w:rsidR="00AD58E7">
        <w:rPr>
          <w:sz w:val="28"/>
          <w:szCs w:val="28"/>
        </w:rPr>
        <w:t>трех</w:t>
      </w:r>
      <w:r w:rsidR="00546F51">
        <w:rPr>
          <w:sz w:val="28"/>
          <w:szCs w:val="28"/>
        </w:rPr>
        <w:t xml:space="preserve"> дней с момента подписания (принятия) документа, являющегося результатом предоставления муниципальной услуги, в зависимости от способа, указанного в за</w:t>
      </w:r>
      <w:r w:rsidR="0061764A">
        <w:rPr>
          <w:sz w:val="28"/>
          <w:szCs w:val="28"/>
        </w:rPr>
        <w:t>просе</w:t>
      </w:r>
      <w:r w:rsidR="00546F51">
        <w:rPr>
          <w:sz w:val="28"/>
          <w:szCs w:val="28"/>
        </w:rPr>
        <w:t xml:space="preserve"> для предоставления результата предоставления муниципальной услуги</w:t>
      </w:r>
      <w:r w:rsidR="003B40E1">
        <w:rPr>
          <w:sz w:val="28"/>
          <w:szCs w:val="28"/>
        </w:rPr>
        <w:t>,</w:t>
      </w:r>
      <w:r w:rsidR="00546F51">
        <w:rPr>
          <w:sz w:val="28"/>
          <w:szCs w:val="28"/>
        </w:rPr>
        <w:t xml:space="preserve"> ответственный за выдачу (направление) документов специалист:</w:t>
      </w:r>
    </w:p>
    <w:p w:rsidR="00546F51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направляет заявителю по электронной почте (на адрес, указанный в за</w:t>
      </w:r>
      <w:r w:rsidR="003F16F4">
        <w:rPr>
          <w:sz w:val="28"/>
          <w:szCs w:val="28"/>
        </w:rPr>
        <w:t>просе</w:t>
      </w:r>
      <w:r>
        <w:rPr>
          <w:sz w:val="28"/>
          <w:szCs w:val="28"/>
        </w:rPr>
        <w:t>), или по почте (на почтовый адрес, указанный в за</w:t>
      </w:r>
      <w:r w:rsidR="003F16F4">
        <w:rPr>
          <w:sz w:val="28"/>
          <w:szCs w:val="28"/>
        </w:rPr>
        <w:t>просе</w:t>
      </w:r>
      <w:r>
        <w:rPr>
          <w:sz w:val="28"/>
          <w:szCs w:val="28"/>
        </w:rPr>
        <w:t xml:space="preserve"> (почтовом отправлении), или путем СМС-оповещения (по телефону, указанному в за</w:t>
      </w:r>
      <w:r w:rsidR="003F16F4">
        <w:rPr>
          <w:sz w:val="28"/>
          <w:szCs w:val="28"/>
        </w:rPr>
        <w:t>просе</w:t>
      </w:r>
      <w:r>
        <w:rPr>
          <w:sz w:val="28"/>
          <w:szCs w:val="28"/>
        </w:rPr>
        <w:t>) сообщение о возможности получения при личном обращении в</w:t>
      </w:r>
      <w:r w:rsidR="00B56BD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4E5566" w:rsidRPr="000E5E46" w:rsidRDefault="004E5566" w:rsidP="004E55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услуги, на Едином портале государственных и муниципальных услуг (функций) и городском портале ответственным за выдачу (направление) документов специалистом формируется уведомление о принятом решении и о необходимости явиться за выдачей результата и направляется заявителю в «Личный кабинет» либо, по выбору заявителя, на электронную почту или путем направл</w:t>
      </w:r>
      <w:r w:rsidR="000E5E46">
        <w:rPr>
          <w:rFonts w:eastAsiaTheme="minorHAnsi"/>
          <w:sz w:val="28"/>
          <w:szCs w:val="28"/>
          <w:lang w:eastAsia="en-US"/>
        </w:rPr>
        <w:t>ения СМС-оповещения</w:t>
      </w:r>
      <w:r w:rsidR="000E5E46" w:rsidRPr="000E5E46">
        <w:rPr>
          <w:rFonts w:eastAsiaTheme="minorHAnsi"/>
          <w:sz w:val="28"/>
          <w:szCs w:val="28"/>
          <w:lang w:eastAsia="en-US"/>
        </w:rPr>
        <w:t>;</w:t>
      </w:r>
    </w:p>
    <w:p w:rsidR="007B0A0B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направляет заявителю посредством почтового отправления (на почтовый адрес, указанный в за</w:t>
      </w:r>
      <w:r w:rsidR="003F16F4">
        <w:rPr>
          <w:sz w:val="28"/>
          <w:szCs w:val="28"/>
        </w:rPr>
        <w:t>просе</w:t>
      </w:r>
      <w:r>
        <w:rPr>
          <w:sz w:val="28"/>
          <w:szCs w:val="28"/>
        </w:rPr>
        <w:t xml:space="preserve"> (почтовом отправлении) документ, являющийся результатом предоставления муниципальной услуги</w:t>
      </w:r>
      <w:r w:rsidR="007B0A0B">
        <w:rPr>
          <w:sz w:val="28"/>
          <w:szCs w:val="28"/>
        </w:rPr>
        <w:t>;</w:t>
      </w:r>
    </w:p>
    <w:p w:rsidR="00546F51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направляет заявителю посредством электронной почты (на адрес, указанный в заявлении)</w:t>
      </w:r>
      <w:r w:rsidR="004E5566">
        <w:rPr>
          <w:sz w:val="28"/>
          <w:szCs w:val="28"/>
        </w:rPr>
        <w:t>, посредством Единого портала государственных и муниципальных услуг (функций), городского портала</w:t>
      </w:r>
      <w:r>
        <w:rPr>
          <w:sz w:val="28"/>
          <w:szCs w:val="28"/>
        </w:rPr>
        <w:t xml:space="preserve"> электронный документ, являющийся результатом пред</w:t>
      </w:r>
      <w:r w:rsidR="00D2562F">
        <w:rPr>
          <w:sz w:val="28"/>
          <w:szCs w:val="28"/>
        </w:rPr>
        <w:t>оставления муниципальной услуги</w:t>
      </w:r>
      <w:r w:rsidR="007B0A0B">
        <w:rPr>
          <w:sz w:val="28"/>
          <w:szCs w:val="28"/>
        </w:rPr>
        <w:t>;</w:t>
      </w:r>
    </w:p>
    <w:p w:rsidR="00546F51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</w:t>
      </w:r>
      <w:r w:rsidR="00D2562F">
        <w:rPr>
          <w:sz w:val="28"/>
          <w:szCs w:val="28"/>
        </w:rPr>
        <w:t xml:space="preserve">в МФЦ (филиал МФЦ) </w:t>
      </w:r>
      <w:r>
        <w:rPr>
          <w:sz w:val="28"/>
          <w:szCs w:val="28"/>
        </w:rPr>
        <w:t>документ, являющийся результатом предоставления муниципальной услуги, подлежащий выдаче при личном обращении в МФЦ</w:t>
      </w:r>
      <w:r w:rsidR="00D2562F">
        <w:rPr>
          <w:sz w:val="28"/>
          <w:szCs w:val="28"/>
        </w:rPr>
        <w:t xml:space="preserve"> (филиал МФЦ);</w:t>
      </w:r>
    </w:p>
    <w:p w:rsidR="00546F51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выдает документ, являющийся результатом предоставления муниципальной услуги, при личном обращении заявителя в</w:t>
      </w:r>
      <w:r w:rsidR="00B56BD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;</w:t>
      </w:r>
    </w:p>
    <w:p w:rsidR="00546F51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(выдаче) документа, являющегося результатом предоставления муниципальной услуги, или сообщения о возможности его </w:t>
      </w:r>
      <w:r>
        <w:rPr>
          <w:sz w:val="28"/>
          <w:szCs w:val="28"/>
        </w:rPr>
        <w:lastRenderedPageBreak/>
        <w:t>получения при личном обращении в</w:t>
      </w:r>
      <w:r w:rsidR="00B56BDD">
        <w:rPr>
          <w:sz w:val="28"/>
          <w:szCs w:val="28"/>
        </w:rPr>
        <w:t xml:space="preserve"> комитет</w:t>
      </w:r>
      <w:r w:rsidR="00D2562F">
        <w:rPr>
          <w:sz w:val="28"/>
          <w:szCs w:val="28"/>
        </w:rPr>
        <w:t>, либо направлении его в МФЦ (</w:t>
      </w:r>
      <w:r>
        <w:rPr>
          <w:sz w:val="28"/>
          <w:szCs w:val="28"/>
        </w:rPr>
        <w:t>филиал</w:t>
      </w:r>
      <w:r w:rsidR="00D2562F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) </w:t>
      </w:r>
      <w:r w:rsidR="00392717">
        <w:rPr>
          <w:sz w:val="28"/>
          <w:szCs w:val="28"/>
        </w:rPr>
        <w:t xml:space="preserve">проставляется </w:t>
      </w:r>
      <w:r>
        <w:rPr>
          <w:sz w:val="28"/>
          <w:szCs w:val="28"/>
        </w:rPr>
        <w:t xml:space="preserve">в </w:t>
      </w:r>
      <w:r w:rsidR="007B0A0B">
        <w:rPr>
          <w:sz w:val="28"/>
          <w:szCs w:val="28"/>
        </w:rPr>
        <w:t xml:space="preserve">АИСОГД </w:t>
      </w:r>
      <w:r>
        <w:rPr>
          <w:sz w:val="28"/>
          <w:szCs w:val="28"/>
        </w:rPr>
        <w:t xml:space="preserve">(указывается дата, время, способ, фамилия, имя, отчество (последнее – при наличии), должность ответственного за выдачу (направление) документов специалиста. </w:t>
      </w:r>
    </w:p>
    <w:p w:rsidR="00546F51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принятом по результатам предоставлении муниципальной услуги решении, вносятся специалистом МФЦ в АИС МФЦ в день поступления</w:t>
      </w:r>
      <w:r w:rsidR="000B2EEF">
        <w:rPr>
          <w:sz w:val="28"/>
          <w:szCs w:val="28"/>
        </w:rPr>
        <w:t xml:space="preserve"> из комитета</w:t>
      </w:r>
      <w:r>
        <w:rPr>
          <w:sz w:val="28"/>
          <w:szCs w:val="28"/>
        </w:rPr>
        <w:t xml:space="preserve"> в МФЦ (филиал МФЦ) документа, являющегося результатом предоставления муниципальной услуги. АИС МФЦ автоматически формирует уведомление о принятом решении и необходимости явиться за выдачей результата и направляет его заявителю в </w:t>
      </w:r>
      <w:r w:rsidR="008019F8">
        <w:rPr>
          <w:sz w:val="28"/>
          <w:szCs w:val="28"/>
        </w:rPr>
        <w:t>«</w:t>
      </w:r>
      <w:r>
        <w:rPr>
          <w:sz w:val="28"/>
          <w:szCs w:val="28"/>
        </w:rPr>
        <w:t>Личный кабинет</w:t>
      </w:r>
      <w:r w:rsidR="008019F8">
        <w:rPr>
          <w:sz w:val="28"/>
          <w:szCs w:val="28"/>
        </w:rPr>
        <w:t>»</w:t>
      </w:r>
      <w:r>
        <w:rPr>
          <w:sz w:val="28"/>
          <w:szCs w:val="28"/>
        </w:rPr>
        <w:t xml:space="preserve"> либо, по выбору заявителя, на электронную почту или путем СМС-оповещения.</w:t>
      </w:r>
    </w:p>
    <w:p w:rsidR="00546F51" w:rsidRDefault="00D2562F" w:rsidP="00041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64A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546F51">
        <w:rPr>
          <w:sz w:val="28"/>
          <w:szCs w:val="28"/>
        </w:rPr>
        <w:t>Результатом административной процедуры является направление (выдача) документа, являющегося результатом предоставления муниципальной услуги ответственным за направление (выдачу) документов специалистом.</w:t>
      </w:r>
    </w:p>
    <w:p w:rsidR="00546F51" w:rsidRDefault="00D2562F" w:rsidP="00041986">
      <w:pPr>
        <w:ind w:firstLine="851"/>
        <w:jc w:val="both"/>
        <w:rPr>
          <w:sz w:val="28"/>
          <w:szCs w:val="28"/>
        </w:rPr>
      </w:pPr>
      <w:r w:rsidRPr="008804D3">
        <w:rPr>
          <w:sz w:val="28"/>
          <w:szCs w:val="28"/>
        </w:rPr>
        <w:t>2.</w:t>
      </w:r>
      <w:r w:rsidR="0061764A" w:rsidRPr="008804D3">
        <w:rPr>
          <w:sz w:val="28"/>
          <w:szCs w:val="28"/>
        </w:rPr>
        <w:t>4</w:t>
      </w:r>
      <w:r w:rsidRPr="008804D3">
        <w:rPr>
          <w:sz w:val="28"/>
          <w:szCs w:val="28"/>
        </w:rPr>
        <w:t xml:space="preserve">.4. </w:t>
      </w:r>
      <w:r w:rsidR="00546F51" w:rsidRPr="008804D3">
        <w:rPr>
          <w:sz w:val="28"/>
          <w:szCs w:val="28"/>
        </w:rPr>
        <w:t>Срок выполнения админ</w:t>
      </w:r>
      <w:r w:rsidR="00041986" w:rsidRPr="008804D3">
        <w:rPr>
          <w:sz w:val="28"/>
          <w:szCs w:val="28"/>
        </w:rPr>
        <w:t xml:space="preserve">истративной процедуры </w:t>
      </w:r>
      <w:r w:rsidR="00A96F48">
        <w:rPr>
          <w:sz w:val="28"/>
          <w:szCs w:val="28"/>
        </w:rPr>
        <w:t>составляет три дня</w:t>
      </w:r>
      <w:r w:rsidR="00546F51">
        <w:rPr>
          <w:sz w:val="28"/>
          <w:szCs w:val="28"/>
        </w:rPr>
        <w:t xml:space="preserve"> с момента</w:t>
      </w:r>
      <w:r w:rsidR="00572094">
        <w:rPr>
          <w:sz w:val="28"/>
          <w:szCs w:val="28"/>
        </w:rPr>
        <w:t xml:space="preserve"> подписания</w:t>
      </w:r>
      <w:r w:rsidR="00546F51">
        <w:rPr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="00C04F0C">
        <w:rPr>
          <w:sz w:val="28"/>
          <w:szCs w:val="28"/>
        </w:rPr>
        <w:t>.</w:t>
      </w:r>
    </w:p>
    <w:p w:rsidR="0092685A" w:rsidRDefault="0092685A" w:rsidP="0092685A">
      <w:pPr>
        <w:ind w:firstLine="851"/>
        <w:jc w:val="both"/>
        <w:rPr>
          <w:sz w:val="28"/>
          <w:szCs w:val="28"/>
        </w:rPr>
      </w:pPr>
      <w:bookmarkStart w:id="2" w:name="sub_3025"/>
      <w:r w:rsidRPr="00487164">
        <w:rPr>
          <w:sz w:val="28"/>
          <w:szCs w:val="28"/>
        </w:rPr>
        <w:t xml:space="preserve">2.5. В случае выявления в выданных в результате предоставления муниципальной услуги документах опечаток и ошибок </w:t>
      </w:r>
      <w:r>
        <w:rPr>
          <w:sz w:val="28"/>
          <w:szCs w:val="28"/>
        </w:rPr>
        <w:t xml:space="preserve">ответственный </w:t>
      </w:r>
      <w:r w:rsidRPr="00487164">
        <w:rPr>
          <w:sz w:val="28"/>
          <w:szCs w:val="28"/>
        </w:rPr>
        <w:t xml:space="preserve">специалист в течение </w:t>
      </w:r>
      <w:r>
        <w:rPr>
          <w:sz w:val="28"/>
          <w:szCs w:val="28"/>
        </w:rPr>
        <w:t>пяти рабочих</w:t>
      </w:r>
      <w:r w:rsidRPr="00487164">
        <w:rPr>
          <w:sz w:val="28"/>
          <w:szCs w:val="28"/>
        </w:rPr>
        <w:t xml:space="preserve"> дней с момента обращения заявителя устраняет допущенные опечатки и ошибки, в течение </w:t>
      </w:r>
      <w:r>
        <w:rPr>
          <w:sz w:val="28"/>
          <w:szCs w:val="28"/>
        </w:rPr>
        <w:t>одного рабочего</w:t>
      </w:r>
      <w:r w:rsidRPr="00487164">
        <w:rPr>
          <w:sz w:val="28"/>
          <w:szCs w:val="28"/>
        </w:rPr>
        <w:t xml:space="preserve"> дня с момента внесения исправлений направляет либо вручает заявителю исправленные документы.</w:t>
      </w:r>
      <w:bookmarkEnd w:id="2"/>
    </w:p>
    <w:p w:rsidR="00EB28B9" w:rsidRPr="00EB28B9" w:rsidRDefault="00EB28B9" w:rsidP="00404981"/>
    <w:p w:rsidR="00F07E92" w:rsidRPr="00B602F7" w:rsidRDefault="00041986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 xml:space="preserve">3. </w:t>
      </w:r>
      <w:r w:rsidR="00F07E92" w:rsidRPr="00B602F7">
        <w:rPr>
          <w:sz w:val="28"/>
          <w:szCs w:val="28"/>
        </w:rPr>
        <w:t>Особенности выполнения административных процедур</w:t>
      </w:r>
    </w:p>
    <w:p w:rsidR="00247992" w:rsidRPr="00B602F7" w:rsidRDefault="00F07E92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в электронной форме</w:t>
      </w:r>
    </w:p>
    <w:p w:rsidR="00247992" w:rsidRPr="00A939A7" w:rsidRDefault="00247992" w:rsidP="00A939A7">
      <w:pPr>
        <w:ind w:firstLine="851"/>
        <w:jc w:val="both"/>
        <w:rPr>
          <w:sz w:val="28"/>
          <w:szCs w:val="28"/>
        </w:rPr>
      </w:pPr>
    </w:p>
    <w:p w:rsidR="007B0A0B" w:rsidRPr="007B0A0B" w:rsidRDefault="007B0A0B" w:rsidP="007B0A0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B0A0B">
        <w:rPr>
          <w:bCs/>
          <w:sz w:val="28"/>
          <w:szCs w:val="28"/>
        </w:rPr>
        <w:t xml:space="preserve">3.1. Требования к порядку выполнения административной процедуры </w:t>
      </w:r>
      <w:r w:rsidRPr="007B0A0B">
        <w:rPr>
          <w:sz w:val="28"/>
          <w:szCs w:val="28"/>
        </w:rPr>
        <w:t>«Получение (прием), регистрация за</w:t>
      </w:r>
      <w:r>
        <w:rPr>
          <w:sz w:val="28"/>
          <w:szCs w:val="28"/>
        </w:rPr>
        <w:t>проса</w:t>
      </w:r>
      <w:r w:rsidRPr="007B0A0B">
        <w:rPr>
          <w:sz w:val="28"/>
          <w:szCs w:val="28"/>
        </w:rPr>
        <w:t xml:space="preserve"> и приложенных к нему документов»</w:t>
      </w:r>
      <w:r w:rsidRPr="007B0A0B">
        <w:rPr>
          <w:bCs/>
          <w:sz w:val="28"/>
          <w:szCs w:val="28"/>
        </w:rPr>
        <w:t>, в случае направления заявителем за</w:t>
      </w:r>
      <w:r>
        <w:rPr>
          <w:bCs/>
          <w:sz w:val="28"/>
          <w:szCs w:val="28"/>
        </w:rPr>
        <w:t>проса</w:t>
      </w:r>
      <w:r w:rsidRPr="007B0A0B">
        <w:rPr>
          <w:bCs/>
          <w:sz w:val="28"/>
          <w:szCs w:val="28"/>
        </w:rPr>
        <w:t xml:space="preserve"> в форме электронного документа с использованием</w:t>
      </w:r>
      <w:r w:rsidR="006C6452">
        <w:rPr>
          <w:bCs/>
          <w:sz w:val="28"/>
          <w:szCs w:val="28"/>
        </w:rPr>
        <w:t xml:space="preserve"> сети Интернет</w:t>
      </w:r>
      <w:r w:rsidRPr="007B0A0B">
        <w:rPr>
          <w:bCs/>
          <w:sz w:val="28"/>
          <w:szCs w:val="28"/>
        </w:rPr>
        <w:t xml:space="preserve">, в том числе </w:t>
      </w:r>
      <w:r w:rsidRPr="007B0A0B">
        <w:rPr>
          <w:sz w:val="28"/>
          <w:szCs w:val="28"/>
        </w:rPr>
        <w:t>Единого портала государственных и муниципальных услуг (функций), городского портала, определены подпунктом 2.1.4 пункта 2.1 подраздела 2</w:t>
      </w:r>
      <w:r w:rsidR="008B4EC7">
        <w:rPr>
          <w:sz w:val="28"/>
          <w:szCs w:val="28"/>
        </w:rPr>
        <w:t xml:space="preserve"> настоящего</w:t>
      </w:r>
      <w:r w:rsidRPr="007B0A0B">
        <w:rPr>
          <w:sz w:val="28"/>
          <w:szCs w:val="28"/>
        </w:rPr>
        <w:t xml:space="preserve"> раздела Регламента.</w:t>
      </w:r>
    </w:p>
    <w:p w:rsidR="007B0A0B" w:rsidRPr="007B0A0B" w:rsidRDefault="007B0A0B" w:rsidP="007B0A0B">
      <w:pPr>
        <w:ind w:firstLine="851"/>
        <w:contextualSpacing/>
        <w:jc w:val="both"/>
        <w:rPr>
          <w:sz w:val="28"/>
          <w:szCs w:val="28"/>
        </w:rPr>
      </w:pPr>
      <w:r w:rsidRPr="007B0A0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B0A0B">
        <w:rPr>
          <w:sz w:val="28"/>
          <w:szCs w:val="28"/>
        </w:rPr>
        <w:t>. </w:t>
      </w:r>
      <w:r w:rsidRPr="007B0A0B">
        <w:rPr>
          <w:bCs/>
          <w:sz w:val="28"/>
          <w:szCs w:val="28"/>
        </w:rPr>
        <w:t>Требования к порядку выполнения административной процедуры «</w:t>
      </w:r>
      <w:r w:rsidRPr="007B0A0B">
        <w:rPr>
          <w:sz w:val="28"/>
          <w:szCs w:val="28"/>
        </w:rPr>
        <w:t xml:space="preserve">Направление (выдача) заявителю документа, являющегося результатом предоставления муниципальной услуги, или информирование </w:t>
      </w:r>
      <w:r w:rsidRPr="007B0A0B">
        <w:rPr>
          <w:sz w:val="28"/>
          <w:szCs w:val="28"/>
        </w:rPr>
        <w:br/>
        <w:t>о возможности его получения заявителем при личном обращении в</w:t>
      </w:r>
      <w:r w:rsidR="006C6452">
        <w:rPr>
          <w:sz w:val="28"/>
          <w:szCs w:val="28"/>
        </w:rPr>
        <w:t xml:space="preserve"> комитет, под расписку или в МФЦ </w:t>
      </w:r>
      <w:r w:rsidRPr="007B0A0B">
        <w:rPr>
          <w:sz w:val="28"/>
          <w:szCs w:val="28"/>
        </w:rPr>
        <w:t>(филиале</w:t>
      </w:r>
      <w:r w:rsidR="006C6452">
        <w:rPr>
          <w:sz w:val="28"/>
          <w:szCs w:val="28"/>
        </w:rPr>
        <w:t xml:space="preserve"> МФЦ</w:t>
      </w:r>
      <w:r w:rsidRPr="007B0A0B">
        <w:rPr>
          <w:sz w:val="28"/>
          <w:szCs w:val="28"/>
        </w:rPr>
        <w:t>)», определены пунктом 2.4 подраздела 2 раздела I</w:t>
      </w:r>
      <w:r w:rsidRPr="007B0A0B">
        <w:rPr>
          <w:sz w:val="28"/>
          <w:szCs w:val="28"/>
          <w:lang w:val="en-US"/>
        </w:rPr>
        <w:t>II</w:t>
      </w:r>
      <w:r w:rsidRPr="007B0A0B">
        <w:rPr>
          <w:sz w:val="28"/>
          <w:szCs w:val="28"/>
        </w:rPr>
        <w:t xml:space="preserve"> Регламента для случаев:</w:t>
      </w:r>
    </w:p>
    <w:p w:rsidR="007B0A0B" w:rsidRPr="007B0A0B" w:rsidRDefault="007B0A0B" w:rsidP="007B0A0B">
      <w:pPr>
        <w:ind w:firstLine="851"/>
        <w:contextualSpacing/>
        <w:jc w:val="both"/>
        <w:rPr>
          <w:sz w:val="28"/>
          <w:szCs w:val="28"/>
        </w:rPr>
      </w:pPr>
      <w:r w:rsidRPr="007B0A0B">
        <w:rPr>
          <w:rFonts w:eastAsia="Calibri"/>
          <w:sz w:val="28"/>
          <w:szCs w:val="28"/>
        </w:rPr>
        <w:t xml:space="preserve">направления заявителю документа, являющегося результатом муниципальной услуги, </w:t>
      </w:r>
      <w:r w:rsidRPr="007B0A0B">
        <w:rPr>
          <w:sz w:val="28"/>
          <w:szCs w:val="28"/>
        </w:rPr>
        <w:t>в форме электронного документа;</w:t>
      </w:r>
    </w:p>
    <w:p w:rsidR="007B0A0B" w:rsidRPr="007B0A0B" w:rsidRDefault="007B0A0B" w:rsidP="007B0A0B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7B0A0B">
        <w:rPr>
          <w:sz w:val="28"/>
          <w:szCs w:val="28"/>
        </w:rPr>
        <w:lastRenderedPageBreak/>
        <w:t xml:space="preserve">информирования </w:t>
      </w:r>
      <w:r w:rsidRPr="007B0A0B">
        <w:rPr>
          <w:rFonts w:eastAsia="Calibri"/>
          <w:sz w:val="28"/>
          <w:szCs w:val="28"/>
        </w:rPr>
        <w:t>через Единый портал государственных и муниципальных услуг (функций), городской портал</w:t>
      </w:r>
      <w:r w:rsidRPr="007B0A0B">
        <w:rPr>
          <w:sz w:val="28"/>
          <w:szCs w:val="28"/>
        </w:rPr>
        <w:t xml:space="preserve"> заявителя о возможности </w:t>
      </w:r>
      <w:r w:rsidRPr="007B0A0B">
        <w:rPr>
          <w:rFonts w:eastAsia="Calibri"/>
          <w:sz w:val="28"/>
          <w:szCs w:val="28"/>
        </w:rPr>
        <w:t>получения результата муниципальной услуги;</w:t>
      </w:r>
    </w:p>
    <w:p w:rsidR="007B0A0B" w:rsidRPr="007B0A0B" w:rsidRDefault="007B0A0B" w:rsidP="007B0A0B">
      <w:pPr>
        <w:ind w:firstLine="851"/>
        <w:contextualSpacing/>
        <w:jc w:val="both"/>
        <w:rPr>
          <w:sz w:val="28"/>
          <w:szCs w:val="28"/>
        </w:rPr>
      </w:pPr>
      <w:r w:rsidRPr="007B0A0B">
        <w:rPr>
          <w:sz w:val="28"/>
          <w:szCs w:val="28"/>
        </w:rPr>
        <w:t xml:space="preserve">информирования заявителя о возможности </w:t>
      </w:r>
      <w:r w:rsidRPr="007B0A0B">
        <w:rPr>
          <w:rFonts w:eastAsia="Calibri"/>
          <w:sz w:val="28"/>
          <w:szCs w:val="28"/>
        </w:rPr>
        <w:t>получения результата муниципальной услуги, если за</w:t>
      </w:r>
      <w:r w:rsidR="00C35DDB">
        <w:rPr>
          <w:rFonts w:eastAsia="Calibri"/>
          <w:sz w:val="28"/>
          <w:szCs w:val="28"/>
        </w:rPr>
        <w:t>прос</w:t>
      </w:r>
      <w:r w:rsidRPr="007B0A0B">
        <w:rPr>
          <w:rFonts w:eastAsia="Calibri"/>
          <w:sz w:val="28"/>
          <w:szCs w:val="28"/>
        </w:rPr>
        <w:t xml:space="preserve"> было направлено по </w:t>
      </w:r>
      <w:r w:rsidR="00C35DDB">
        <w:rPr>
          <w:rFonts w:eastAsia="Calibri"/>
          <w:sz w:val="28"/>
          <w:szCs w:val="28"/>
        </w:rPr>
        <w:t xml:space="preserve">электронной почте </w:t>
      </w:r>
      <w:r w:rsidRPr="007B0A0B">
        <w:rPr>
          <w:rFonts w:eastAsia="Calibri"/>
          <w:sz w:val="28"/>
          <w:szCs w:val="28"/>
        </w:rPr>
        <w:t>или иным способо</w:t>
      </w:r>
      <w:r w:rsidR="00C35DDB">
        <w:rPr>
          <w:rFonts w:eastAsia="Calibri"/>
          <w:sz w:val="28"/>
          <w:szCs w:val="28"/>
        </w:rPr>
        <w:t xml:space="preserve">м, позволяющим передачу данных </w:t>
      </w:r>
      <w:r w:rsidRPr="007B0A0B">
        <w:rPr>
          <w:rFonts w:eastAsia="Calibri"/>
          <w:sz w:val="28"/>
          <w:szCs w:val="28"/>
        </w:rPr>
        <w:t>в электронной форме.</w:t>
      </w:r>
    </w:p>
    <w:p w:rsidR="00081B34" w:rsidRPr="00B602F7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 xml:space="preserve">IV. Формы контроля за </w:t>
      </w:r>
      <w:r w:rsidR="00A942EF" w:rsidRPr="00B602F7">
        <w:rPr>
          <w:sz w:val="28"/>
          <w:szCs w:val="28"/>
        </w:rPr>
        <w:t>исполнением</w:t>
      </w:r>
      <w:r w:rsidR="00C04F0C">
        <w:rPr>
          <w:sz w:val="28"/>
          <w:szCs w:val="28"/>
        </w:rPr>
        <w:t xml:space="preserve"> </w:t>
      </w:r>
      <w:r w:rsidR="00A942EF" w:rsidRPr="00B602F7">
        <w:rPr>
          <w:sz w:val="28"/>
          <w:szCs w:val="28"/>
        </w:rPr>
        <w:t>административного регламента.</w:t>
      </w:r>
    </w:p>
    <w:p w:rsidR="00081B34" w:rsidRPr="00B602F7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B602F7" w:rsidRDefault="00081B34" w:rsidP="00A939A7">
      <w:pPr>
        <w:pStyle w:val="a5"/>
        <w:numPr>
          <w:ilvl w:val="0"/>
          <w:numId w:val="10"/>
        </w:num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Порядок осуществления текущего контроля за соблюдением и</w:t>
      </w: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исполнением должностными лицами и муниципальными</w:t>
      </w: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служащими, участвующими в предоставлении муниципальной</w:t>
      </w: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услуги, положений Регламента и иных нормативных правовых</w:t>
      </w: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актов, устанавливающих требования к предоставлению</w:t>
      </w:r>
    </w:p>
    <w:p w:rsidR="00081B34" w:rsidRPr="00B602F7" w:rsidRDefault="00081B34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муниципальной услуги, а также приняти</w:t>
      </w:r>
      <w:r w:rsidR="008019F8" w:rsidRPr="00B602F7">
        <w:rPr>
          <w:sz w:val="28"/>
          <w:szCs w:val="28"/>
        </w:rPr>
        <w:t>я</w:t>
      </w:r>
      <w:r w:rsidRPr="00B602F7">
        <w:rPr>
          <w:sz w:val="28"/>
          <w:szCs w:val="28"/>
        </w:rPr>
        <w:t xml:space="preserve"> ими решений</w:t>
      </w:r>
    </w:p>
    <w:p w:rsidR="00081B34" w:rsidRPr="00A939A7" w:rsidRDefault="00081B34" w:rsidP="00800B6E">
      <w:pPr>
        <w:ind w:firstLine="851"/>
        <w:jc w:val="center"/>
        <w:rPr>
          <w:sz w:val="28"/>
          <w:szCs w:val="28"/>
        </w:rPr>
      </w:pPr>
    </w:p>
    <w:p w:rsidR="00D2562F" w:rsidRPr="00A939A7" w:rsidRDefault="00D2562F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>Текущий контроль за исполнением Регламента осуществляется должностными лицами</w:t>
      </w:r>
      <w:r w:rsidR="00E365DD">
        <w:rPr>
          <w:sz w:val="28"/>
          <w:szCs w:val="28"/>
        </w:rPr>
        <w:t xml:space="preserve"> комитета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D2562F" w:rsidRPr="00A939A7" w:rsidRDefault="00D2562F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</w:t>
      </w:r>
      <w:r w:rsidR="007272AA" w:rsidRPr="00A939A7">
        <w:rPr>
          <w:sz w:val="28"/>
          <w:szCs w:val="28"/>
        </w:rPr>
        <w:t>оставлении муниципальной услуги.</w:t>
      </w:r>
    </w:p>
    <w:p w:rsidR="00A05C98" w:rsidRDefault="008F3CB7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1.3</w:t>
      </w:r>
      <w:r w:rsidR="008019F8" w:rsidRPr="00A939A7">
        <w:rPr>
          <w:sz w:val="28"/>
          <w:szCs w:val="28"/>
        </w:rPr>
        <w:t>.</w:t>
      </w:r>
      <w:r w:rsidR="00A05C98" w:rsidRPr="00A939A7">
        <w:rPr>
          <w:sz w:val="28"/>
          <w:szCs w:val="28"/>
        </w:rPr>
        <w:t xml:space="preserve"> Проверки могут быть плановыми (осуществляться на основании ежегодных планов) и внеплановыми. </w:t>
      </w:r>
    </w:p>
    <w:p w:rsidR="00800B6E" w:rsidRPr="00800B6E" w:rsidRDefault="00800B6E" w:rsidP="00800B6E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00B6E" w:rsidRPr="00800B6E" w:rsidRDefault="00800B6E" w:rsidP="00A939A7">
      <w:pPr>
        <w:ind w:firstLine="851"/>
        <w:jc w:val="both"/>
        <w:rPr>
          <w:sz w:val="28"/>
          <w:szCs w:val="28"/>
        </w:rPr>
      </w:pPr>
    </w:p>
    <w:p w:rsidR="00A05C98" w:rsidRPr="00B602F7" w:rsidRDefault="00A05C98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05C98" w:rsidRPr="00B602F7" w:rsidRDefault="00A05C98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05C98" w:rsidRPr="00A939A7" w:rsidRDefault="00A05C98" w:rsidP="00A939A7">
      <w:pPr>
        <w:jc w:val="center"/>
        <w:rPr>
          <w:sz w:val="28"/>
          <w:szCs w:val="28"/>
        </w:rPr>
      </w:pPr>
    </w:p>
    <w:p w:rsidR="00247992" w:rsidRPr="00A939A7" w:rsidRDefault="00A05C98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 w:rsidR="00041986">
        <w:rPr>
          <w:sz w:val="28"/>
          <w:szCs w:val="28"/>
        </w:rPr>
        <w:t>ыявление и устранение нарушений</w:t>
      </w:r>
      <w:r w:rsidR="00800B6E">
        <w:rPr>
          <w:sz w:val="28"/>
          <w:szCs w:val="28"/>
        </w:rPr>
        <w:t>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2.2. Для проведения проверки полноты и качества предоставления муниципальной услуги формируется комиссия. </w:t>
      </w:r>
      <w:r w:rsidR="00AB7465" w:rsidRPr="00A939A7">
        <w:rPr>
          <w:sz w:val="28"/>
          <w:szCs w:val="28"/>
        </w:rPr>
        <w:t>Положени</w:t>
      </w:r>
      <w:r w:rsidR="00800B6E">
        <w:rPr>
          <w:sz w:val="28"/>
          <w:szCs w:val="28"/>
        </w:rPr>
        <w:t>е</w:t>
      </w:r>
      <w:r w:rsidR="00AB7465" w:rsidRPr="00A939A7">
        <w:rPr>
          <w:sz w:val="28"/>
          <w:szCs w:val="28"/>
        </w:rPr>
        <w:t xml:space="preserve"> о комиссии и её состав утверждаются</w:t>
      </w:r>
      <w:r w:rsidR="00906740">
        <w:rPr>
          <w:sz w:val="28"/>
          <w:szCs w:val="28"/>
        </w:rPr>
        <w:t xml:space="preserve"> председателем комитета</w:t>
      </w:r>
      <w:r w:rsidRPr="00A939A7">
        <w:rPr>
          <w:sz w:val="28"/>
          <w:szCs w:val="28"/>
        </w:rPr>
        <w:t>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lastRenderedPageBreak/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2.4. Периодичность осуществления контроля устанавливается</w:t>
      </w:r>
      <w:r w:rsidR="00906740">
        <w:rPr>
          <w:sz w:val="28"/>
          <w:szCs w:val="28"/>
        </w:rPr>
        <w:t xml:space="preserve"> председателем комитета</w:t>
      </w:r>
      <w:r w:rsidRPr="00A939A7">
        <w:rPr>
          <w:sz w:val="28"/>
          <w:szCs w:val="28"/>
        </w:rPr>
        <w:t>.</w:t>
      </w:r>
    </w:p>
    <w:p w:rsidR="00D82491" w:rsidRPr="00B602F7" w:rsidRDefault="00D82491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3. Ответственность должностных лиц и муниципальных служащих органа, предоставляющего муниципальную услугу, за решения и</w:t>
      </w:r>
      <w:r w:rsidR="00C04F0C">
        <w:rPr>
          <w:sz w:val="28"/>
          <w:szCs w:val="28"/>
        </w:rPr>
        <w:t xml:space="preserve"> </w:t>
      </w:r>
      <w:r w:rsidRPr="00B602F7">
        <w:rPr>
          <w:sz w:val="28"/>
          <w:szCs w:val="28"/>
        </w:rPr>
        <w:t>действия (бездействие), принимаемые (осуществляемые) ими в ходе предоставления муниципальной услуги</w:t>
      </w:r>
    </w:p>
    <w:p w:rsidR="00D82491" w:rsidRPr="00A939A7" w:rsidRDefault="00D82491" w:rsidP="00A939A7">
      <w:pPr>
        <w:ind w:firstLine="851"/>
        <w:jc w:val="both"/>
        <w:rPr>
          <w:sz w:val="28"/>
          <w:szCs w:val="28"/>
        </w:rPr>
      </w:pP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3.1. По результатам проведенных проверок в случае выявления нарушений прав </w:t>
      </w:r>
      <w:r w:rsidR="008019F8" w:rsidRPr="00A939A7">
        <w:rPr>
          <w:sz w:val="28"/>
          <w:szCs w:val="28"/>
        </w:rPr>
        <w:t>и законных интересов заявителей</w:t>
      </w:r>
      <w:r w:rsidRPr="00A939A7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04F0C" w:rsidRPr="00A939A7" w:rsidRDefault="00C04F0C" w:rsidP="00A939A7">
      <w:pPr>
        <w:ind w:firstLine="851"/>
        <w:jc w:val="both"/>
        <w:rPr>
          <w:sz w:val="28"/>
          <w:szCs w:val="28"/>
        </w:rPr>
      </w:pPr>
    </w:p>
    <w:p w:rsidR="00FF7F41" w:rsidRPr="00B602F7" w:rsidRDefault="00FF7F41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4. Положения, характеризующие требования к порядку и формам</w:t>
      </w:r>
    </w:p>
    <w:p w:rsidR="00FF7F41" w:rsidRPr="00B602F7" w:rsidRDefault="00FF7F41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контроля за предоставлением муниципальной услуги,</w:t>
      </w:r>
    </w:p>
    <w:p w:rsidR="00FF7F41" w:rsidRPr="00B602F7" w:rsidRDefault="00FF7F41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в том числе со стороны граждан, их объединений и организаций</w:t>
      </w:r>
    </w:p>
    <w:p w:rsidR="00FF7F41" w:rsidRPr="001C6D7B" w:rsidRDefault="00FF7F41" w:rsidP="00A939A7">
      <w:pPr>
        <w:ind w:firstLine="851"/>
        <w:jc w:val="both"/>
        <w:rPr>
          <w:b/>
          <w:sz w:val="28"/>
          <w:szCs w:val="28"/>
        </w:rPr>
      </w:pP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</w:t>
      </w:r>
      <w:r w:rsidR="00C04F0C">
        <w:rPr>
          <w:sz w:val="28"/>
          <w:szCs w:val="28"/>
        </w:rPr>
        <w:t xml:space="preserve"> </w:t>
      </w:r>
      <w:r w:rsidRPr="00A939A7">
        <w:rPr>
          <w:sz w:val="28"/>
          <w:szCs w:val="28"/>
        </w:rPr>
        <w:t xml:space="preserve">за предоставлением муниципальной услуги, состоит в том, что они обладают </w:t>
      </w:r>
      <w:r w:rsidRPr="00A939A7">
        <w:rPr>
          <w:sz w:val="28"/>
          <w:szCs w:val="28"/>
        </w:rPr>
        <w:lastRenderedPageBreak/>
        <w:t>необходимыми профессиональными знаниями и навыками для осуществления контроля за предоставлением муниципальной услуги.</w:t>
      </w:r>
    </w:p>
    <w:p w:rsidR="00FF7F41" w:rsidRPr="00A939A7" w:rsidRDefault="00FF7F41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FF7F41" w:rsidRPr="00A939A7" w:rsidRDefault="00173954" w:rsidP="00A939A7">
      <w:pPr>
        <w:ind w:firstLine="851"/>
        <w:jc w:val="both"/>
        <w:rPr>
          <w:rFonts w:eastAsiaTheme="minorHAnsi"/>
          <w:sz w:val="28"/>
          <w:szCs w:val="28"/>
        </w:rPr>
      </w:pPr>
      <w:r w:rsidRPr="00A939A7">
        <w:rPr>
          <w:rFonts w:eastAsiaTheme="minorHAnsi"/>
          <w:sz w:val="28"/>
          <w:szCs w:val="28"/>
        </w:rPr>
        <w:t xml:space="preserve">4.2. Ежеквартально должностным лицом, ответственным за </w:t>
      </w:r>
      <w:r w:rsidR="00934D98">
        <w:rPr>
          <w:rFonts w:eastAsiaTheme="minorHAnsi"/>
          <w:sz w:val="28"/>
          <w:szCs w:val="28"/>
        </w:rPr>
        <w:t xml:space="preserve">организацию </w:t>
      </w:r>
      <w:r w:rsidRPr="00A939A7">
        <w:rPr>
          <w:rFonts w:eastAsiaTheme="minorHAnsi"/>
          <w:sz w:val="28"/>
          <w:szCs w:val="28"/>
        </w:rPr>
        <w:t>предоставлени</w:t>
      </w:r>
      <w:r w:rsidR="00934D98">
        <w:rPr>
          <w:rFonts w:eastAsiaTheme="minorHAnsi"/>
          <w:sz w:val="28"/>
          <w:szCs w:val="28"/>
        </w:rPr>
        <w:t>я</w:t>
      </w:r>
      <w:r w:rsidRPr="00A939A7">
        <w:rPr>
          <w:rFonts w:eastAsiaTheme="minorHAnsi"/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474134" w:rsidRPr="00A939A7" w:rsidRDefault="00474134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</w:t>
      </w:r>
      <w:r w:rsidR="00173954" w:rsidRPr="00A939A7">
        <w:rPr>
          <w:sz w:val="28"/>
          <w:szCs w:val="28"/>
        </w:rPr>
        <w:t>3</w:t>
      </w:r>
      <w:r w:rsidRPr="00A939A7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74134" w:rsidRPr="00A939A7" w:rsidRDefault="00474134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Граждане, их объединения и организации вправе информировать</w:t>
      </w:r>
      <w:r w:rsidR="00906740">
        <w:rPr>
          <w:sz w:val="28"/>
          <w:szCs w:val="28"/>
        </w:rPr>
        <w:t xml:space="preserve"> комитет</w:t>
      </w:r>
      <w:r w:rsidRPr="00A939A7">
        <w:rPr>
          <w:sz w:val="28"/>
          <w:szCs w:val="28"/>
        </w:rPr>
        <w:t>, о качестве и полноте ее предоставления, результатах осуществления контроля за предоставлением муниципальной услуги.</w:t>
      </w:r>
    </w:p>
    <w:p w:rsidR="00C04F0C" w:rsidRPr="00A939A7" w:rsidRDefault="00C04F0C" w:rsidP="00A939A7">
      <w:pPr>
        <w:ind w:firstLine="851"/>
        <w:jc w:val="both"/>
        <w:rPr>
          <w:sz w:val="28"/>
          <w:szCs w:val="28"/>
        </w:rPr>
      </w:pPr>
    </w:p>
    <w:p w:rsidR="00247992" w:rsidRPr="00B602F7" w:rsidRDefault="00247992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V. Досудебный (внесудебный) порядок обжалования решений</w:t>
      </w:r>
    </w:p>
    <w:p w:rsidR="00247992" w:rsidRPr="00B602F7" w:rsidRDefault="00247992" w:rsidP="00A939A7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участвующих в предоставлении муниципальной услуги</w:t>
      </w:r>
    </w:p>
    <w:p w:rsidR="00247992" w:rsidRPr="00B602F7" w:rsidRDefault="00247992" w:rsidP="00247992">
      <w:pPr>
        <w:jc w:val="both"/>
        <w:rPr>
          <w:sz w:val="28"/>
          <w:szCs w:val="28"/>
        </w:rPr>
      </w:pPr>
    </w:p>
    <w:p w:rsidR="00247992" w:rsidRPr="00B602F7" w:rsidRDefault="00247992" w:rsidP="009A2E10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Информация для заявителя о праве на досудебное (внесудебное) обжалование решений и</w:t>
      </w:r>
      <w:r w:rsidR="009A2E10" w:rsidRPr="00B602F7">
        <w:rPr>
          <w:sz w:val="28"/>
          <w:szCs w:val="28"/>
        </w:rPr>
        <w:t xml:space="preserve"> действий (бездействия) органа, </w:t>
      </w:r>
      <w:r w:rsidRPr="00B602F7">
        <w:rPr>
          <w:sz w:val="28"/>
          <w:szCs w:val="28"/>
        </w:rPr>
        <w:t xml:space="preserve">предоставляющего муниципальную услугу, а также его должностных </w:t>
      </w:r>
      <w:r w:rsidR="00142AC8" w:rsidRPr="00B602F7">
        <w:rPr>
          <w:sz w:val="28"/>
          <w:szCs w:val="28"/>
        </w:rPr>
        <w:br/>
      </w:r>
      <w:r w:rsidRPr="00B602F7">
        <w:rPr>
          <w:sz w:val="28"/>
          <w:szCs w:val="28"/>
        </w:rPr>
        <w:t>лиц и муниципальных служащих, участвующих в предоставлении муниципальной услуги</w:t>
      </w:r>
    </w:p>
    <w:p w:rsidR="00970EFF" w:rsidRDefault="00970EFF" w:rsidP="00247992">
      <w:pPr>
        <w:ind w:firstLine="851"/>
        <w:jc w:val="both"/>
        <w:rPr>
          <w:sz w:val="28"/>
          <w:szCs w:val="28"/>
        </w:rPr>
      </w:pPr>
    </w:p>
    <w:p w:rsidR="00247992" w:rsidRDefault="00E34A78" w:rsidP="0057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7992">
        <w:rPr>
          <w:sz w:val="28"/>
          <w:szCs w:val="28"/>
        </w:rPr>
        <w:t>Заявитель имеет право подать жалобу на решения и (или) действия (бездействие)</w:t>
      </w:r>
      <w:r w:rsidR="00906740">
        <w:rPr>
          <w:sz w:val="28"/>
          <w:szCs w:val="28"/>
        </w:rPr>
        <w:t xml:space="preserve"> комитета</w:t>
      </w:r>
      <w:r w:rsidR="00247992">
        <w:rPr>
          <w:sz w:val="28"/>
          <w:szCs w:val="28"/>
        </w:rPr>
        <w:t>, а также его должностных лиц и муниципальных служащих, участвующих в предоставлении муниципальной услуги (далее – жалоба), в соответствии с законодательством Российской Федерации.</w:t>
      </w:r>
    </w:p>
    <w:p w:rsidR="00080B11" w:rsidRPr="00080B11" w:rsidRDefault="0064503F" w:rsidP="00080B1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080B11" w:rsidRPr="00080B11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</w:t>
      </w:r>
      <w:r w:rsidR="00080B11">
        <w:rPr>
          <w:rFonts w:eastAsiaTheme="minorHAnsi"/>
          <w:sz w:val="28"/>
          <w:szCs w:val="28"/>
          <w:lang w:eastAsia="en-US"/>
        </w:rPr>
        <w:t>комитета</w:t>
      </w:r>
      <w:r w:rsidR="00080B11" w:rsidRPr="00080B11">
        <w:rPr>
          <w:rFonts w:eastAsiaTheme="minorHAnsi"/>
          <w:sz w:val="28"/>
          <w:szCs w:val="28"/>
          <w:lang w:eastAsia="en-US"/>
        </w:rPr>
        <w:t xml:space="preserve">, должностных лиц </w:t>
      </w:r>
      <w:r w:rsidR="00080B11">
        <w:rPr>
          <w:rFonts w:eastAsiaTheme="minorHAnsi"/>
          <w:sz w:val="28"/>
          <w:szCs w:val="28"/>
          <w:lang w:eastAsia="en-US"/>
        </w:rPr>
        <w:t>комитета</w:t>
      </w:r>
      <w:r w:rsidR="00080B11" w:rsidRPr="00080B11">
        <w:rPr>
          <w:rFonts w:eastAsiaTheme="minorHAnsi"/>
          <w:sz w:val="28"/>
          <w:szCs w:val="28"/>
          <w:lang w:eastAsia="en-US"/>
        </w:rPr>
        <w:t xml:space="preserve"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="00080B11" w:rsidRPr="00080B1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="00080B11" w:rsidRPr="00080B1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1" w:history="1">
        <w:r w:rsidR="00080B11" w:rsidRPr="00080B1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="00080B11" w:rsidRPr="00080B1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80B11">
        <w:rPr>
          <w:rFonts w:eastAsiaTheme="minorHAnsi"/>
          <w:sz w:val="28"/>
          <w:szCs w:val="28"/>
          <w:lang w:eastAsia="en-US"/>
        </w:rPr>
        <w:t xml:space="preserve"> </w:t>
      </w:r>
      <w:r w:rsidR="00080B11" w:rsidRPr="00080B11">
        <w:rPr>
          <w:rFonts w:eastAsiaTheme="minorHAnsi"/>
          <w:sz w:val="28"/>
          <w:szCs w:val="28"/>
          <w:lang w:eastAsia="en-US"/>
        </w:rPr>
        <w:t xml:space="preserve">от 27.07.2010 </w:t>
      </w:r>
      <w:r w:rsidR="00080B11">
        <w:rPr>
          <w:rFonts w:eastAsiaTheme="minorHAnsi"/>
          <w:sz w:val="28"/>
          <w:szCs w:val="28"/>
          <w:lang w:eastAsia="en-US"/>
        </w:rPr>
        <w:t>№</w:t>
      </w:r>
      <w:r w:rsidR="00080B11" w:rsidRPr="00080B11">
        <w:rPr>
          <w:rFonts w:eastAsiaTheme="minorHAnsi"/>
          <w:sz w:val="28"/>
          <w:szCs w:val="28"/>
          <w:lang w:eastAsia="en-US"/>
        </w:rPr>
        <w:t>210-ФЗ, либо в порядке, установленном антимонопольным законодательством Российской Федерации, в антимонопольный орган.</w:t>
      </w:r>
    </w:p>
    <w:p w:rsidR="006751CE" w:rsidRDefault="006751CE" w:rsidP="00080B11">
      <w:pPr>
        <w:ind w:firstLine="851"/>
        <w:jc w:val="both"/>
        <w:rPr>
          <w:sz w:val="28"/>
          <w:szCs w:val="28"/>
        </w:rPr>
      </w:pPr>
    </w:p>
    <w:p w:rsidR="00247992" w:rsidRPr="0064503F" w:rsidRDefault="00247992" w:rsidP="0064503F">
      <w:pPr>
        <w:pStyle w:val="af5"/>
        <w:jc w:val="center"/>
        <w:rPr>
          <w:sz w:val="28"/>
          <w:szCs w:val="28"/>
        </w:rPr>
      </w:pPr>
      <w:r w:rsidRPr="0064503F">
        <w:rPr>
          <w:sz w:val="28"/>
          <w:szCs w:val="28"/>
        </w:rPr>
        <w:lastRenderedPageBreak/>
        <w:t>2. Орган местного самоуправ</w:t>
      </w:r>
      <w:r w:rsidR="009A2E10" w:rsidRPr="0064503F">
        <w:rPr>
          <w:sz w:val="28"/>
          <w:szCs w:val="28"/>
        </w:rPr>
        <w:t xml:space="preserve">ления и (или) должностное лицо, </w:t>
      </w:r>
      <w:r w:rsidRPr="0064503F">
        <w:rPr>
          <w:sz w:val="28"/>
          <w:szCs w:val="28"/>
        </w:rPr>
        <w:t>уполномоченные на рассмотрение жалобы заявителя на решение и (или) действи</w:t>
      </w:r>
      <w:r w:rsidR="008019F8" w:rsidRPr="0064503F">
        <w:rPr>
          <w:sz w:val="28"/>
          <w:szCs w:val="28"/>
        </w:rPr>
        <w:t>я</w:t>
      </w:r>
      <w:r w:rsidRPr="0064503F">
        <w:rPr>
          <w:sz w:val="28"/>
          <w:szCs w:val="28"/>
        </w:rPr>
        <w:t xml:space="preserve">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D53A19" w:rsidRPr="00D53A19" w:rsidRDefault="00D53A19" w:rsidP="00D53A19">
      <w:pPr>
        <w:ind w:firstLine="851"/>
        <w:jc w:val="both"/>
        <w:rPr>
          <w:sz w:val="28"/>
          <w:szCs w:val="28"/>
        </w:rPr>
      </w:pPr>
      <w:r w:rsidRPr="00D53A19">
        <w:rPr>
          <w:sz w:val="28"/>
          <w:szCs w:val="28"/>
        </w:rPr>
        <w:t>должностных лиц и муниципальных служащих комитета, участвующих в предоставлении муниципальной услуги – председателю комитета;</w:t>
      </w:r>
    </w:p>
    <w:p w:rsidR="00D53A19" w:rsidRDefault="00D53A19" w:rsidP="00D53A19">
      <w:pPr>
        <w:ind w:firstLine="851"/>
        <w:jc w:val="both"/>
        <w:rPr>
          <w:sz w:val="28"/>
          <w:szCs w:val="28"/>
        </w:rPr>
      </w:pPr>
      <w:r w:rsidRPr="00D53A19"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>–</w:t>
      </w:r>
      <w:r w:rsidR="006751CE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</w:t>
      </w:r>
      <w:r w:rsidRPr="00D53A19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53A19">
        <w:rPr>
          <w:sz w:val="28"/>
          <w:szCs w:val="28"/>
        </w:rPr>
        <w:t xml:space="preserve"> города Барнаула.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F612EE">
        <w:rPr>
          <w:sz w:val="28"/>
          <w:szCs w:val="28"/>
        </w:rPr>
        <w:t>8</w:t>
      </w:r>
      <w:r>
        <w:rPr>
          <w:sz w:val="28"/>
          <w:szCs w:val="28"/>
        </w:rPr>
        <w:t xml:space="preserve"> к Регламенту.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</w:p>
    <w:p w:rsidR="00247992" w:rsidRPr="00B602F7" w:rsidRDefault="00392717" w:rsidP="001C6D7B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3.</w:t>
      </w:r>
      <w:r w:rsidR="00247992" w:rsidRPr="00B602F7">
        <w:rPr>
          <w:sz w:val="28"/>
          <w:szCs w:val="28"/>
        </w:rPr>
        <w:t>Предмет досудебного (внесудебного) обжалования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Заявитель может обратиться с жалобой, в том числе в следующих случаях: 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Нарушения срока регистрации заявления;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Нарушения срока предоставления муниципальной услуги;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4721E3">
        <w:rPr>
          <w:sz w:val="28"/>
          <w:szCs w:val="28"/>
        </w:rPr>
        <w:t>Зат</w:t>
      </w:r>
      <w:r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Отказа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Заявитель в своей жалобе указывает: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Наименование </w:t>
      </w:r>
      <w:r w:rsidR="0092685A">
        <w:rPr>
          <w:sz w:val="28"/>
          <w:szCs w:val="28"/>
        </w:rPr>
        <w:t>комитета</w:t>
      </w:r>
      <w:r w:rsidR="004721E3">
        <w:rPr>
          <w:sz w:val="28"/>
          <w:szCs w:val="28"/>
        </w:rPr>
        <w:t xml:space="preserve">, должностного лица </w:t>
      </w:r>
      <w:r w:rsidR="009268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либо муниципального служащего </w:t>
      </w:r>
      <w:r w:rsidR="009268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решения и действия (бездействие) которых обжалуются; 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Фамилию, имя, отчество (последнее − при наличии), сведения о месте жительства заявителя – гражданина (физического лица) либо наименование, сведения о месте нахождения заявителя −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Сведения об обжалуемых решениях и действиях (бездействии)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должностного лица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либо муниципального служащего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 Доводы, на основании которых заявитель не согласен</w:t>
      </w:r>
      <w:r w:rsidR="0017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и действием (бездействием)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должностного лица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либо муниципального служащего </w:t>
      </w:r>
      <w:r w:rsidR="001741FE">
        <w:rPr>
          <w:sz w:val="28"/>
          <w:szCs w:val="28"/>
        </w:rPr>
        <w:t>комитета</w:t>
      </w:r>
      <w:r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4. Порядок подачи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4.1.Жалоба может быть направлена (подана) в </w:t>
      </w:r>
      <w:r w:rsidR="001741F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247992" w:rsidRDefault="00247992" w:rsidP="007061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</w:t>
      </w:r>
      <w:r w:rsidR="0070616A" w:rsidRPr="0070616A">
        <w:rPr>
          <w:sz w:val="28"/>
          <w:szCs w:val="28"/>
        </w:rPr>
        <w:t>в электронной форме</w:t>
      </w:r>
      <w:r w:rsidR="00C04F0C">
        <w:rPr>
          <w:sz w:val="28"/>
          <w:szCs w:val="28"/>
        </w:rPr>
        <w:t xml:space="preserve"> </w:t>
      </w:r>
      <w:r w:rsidR="0070616A" w:rsidRPr="0070616A">
        <w:rPr>
          <w:sz w:val="28"/>
          <w:szCs w:val="28"/>
        </w:rPr>
        <w:t>может быть</w:t>
      </w:r>
      <w:r w:rsidR="00C04F0C">
        <w:rPr>
          <w:sz w:val="28"/>
          <w:szCs w:val="28"/>
        </w:rPr>
        <w:t xml:space="preserve"> </w:t>
      </w:r>
      <w:r w:rsidR="0070616A" w:rsidRPr="0070616A">
        <w:rPr>
          <w:sz w:val="28"/>
          <w:szCs w:val="28"/>
        </w:rPr>
        <w:t>направлена по электронной почте,</w:t>
      </w:r>
      <w:r w:rsidR="00C04F0C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на бумажном носителе</w:t>
      </w:r>
      <w:r w:rsidR="00C04F0C">
        <w:rPr>
          <w:sz w:val="28"/>
          <w:szCs w:val="28"/>
        </w:rPr>
        <w:t xml:space="preserve"> </w:t>
      </w:r>
      <w:r w:rsidR="0070616A" w:rsidRPr="0070616A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направлена по почте, подана в ходе личного приема в</w:t>
      </w:r>
      <w:r w:rsidR="0070616A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, и (или) должностному лицу, уполном</w:t>
      </w:r>
      <w:r w:rsidR="00903E51">
        <w:rPr>
          <w:sz w:val="28"/>
          <w:szCs w:val="28"/>
        </w:rPr>
        <w:t>оченному на рассмотрение жалобы</w:t>
      </w:r>
      <w:r>
        <w:rPr>
          <w:sz w:val="28"/>
          <w:szCs w:val="28"/>
        </w:rPr>
        <w:t>.</w:t>
      </w:r>
    </w:p>
    <w:p w:rsidR="0092685A" w:rsidRDefault="0092685A" w:rsidP="0070616A">
      <w:pPr>
        <w:ind w:firstLine="851"/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5. Сроки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</w:t>
      </w:r>
      <w:r w:rsidR="004721E3">
        <w:rPr>
          <w:sz w:val="28"/>
          <w:szCs w:val="28"/>
        </w:rPr>
        <w:t xml:space="preserve">зультатам рассмотрения жалобы, не должен </w:t>
      </w:r>
      <w:r>
        <w:rPr>
          <w:sz w:val="28"/>
          <w:szCs w:val="28"/>
        </w:rPr>
        <w:t xml:space="preserve">превышать </w:t>
      </w:r>
      <w:r w:rsidR="008019F8">
        <w:rPr>
          <w:sz w:val="28"/>
          <w:szCs w:val="28"/>
        </w:rPr>
        <w:br/>
      </w:r>
      <w:r>
        <w:rPr>
          <w:sz w:val="28"/>
          <w:szCs w:val="28"/>
        </w:rPr>
        <w:t>15 рабочих дней со дня ее регистрации.</w:t>
      </w:r>
    </w:p>
    <w:p w:rsidR="00247992" w:rsidRDefault="00247992" w:rsidP="00F13B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</w:t>
      </w:r>
      <w:r w:rsidR="00F13B97">
        <w:rPr>
          <w:sz w:val="28"/>
          <w:szCs w:val="28"/>
        </w:rPr>
        <w:t>лучае обжалования отказа</w:t>
      </w:r>
      <w:r w:rsidR="00BA427E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6. Перечень оснований для приостановления рассмотрения жалобы</w:t>
      </w: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D032B" w:rsidRDefault="007D032B" w:rsidP="00247992">
      <w:pPr>
        <w:jc w:val="both"/>
        <w:rPr>
          <w:sz w:val="28"/>
          <w:szCs w:val="28"/>
        </w:rPr>
      </w:pPr>
    </w:p>
    <w:p w:rsidR="00BC6B70" w:rsidRDefault="00BC6B70" w:rsidP="00247992">
      <w:pPr>
        <w:jc w:val="both"/>
        <w:rPr>
          <w:sz w:val="28"/>
          <w:szCs w:val="28"/>
        </w:rPr>
      </w:pPr>
    </w:p>
    <w:p w:rsidR="00BC6B70" w:rsidRDefault="00BC6B70" w:rsidP="00247992">
      <w:pPr>
        <w:jc w:val="both"/>
        <w:rPr>
          <w:sz w:val="28"/>
          <w:szCs w:val="28"/>
        </w:rPr>
      </w:pPr>
    </w:p>
    <w:p w:rsidR="00BC6B70" w:rsidRPr="008136D1" w:rsidRDefault="00BC6B70" w:rsidP="00247992">
      <w:pPr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lastRenderedPageBreak/>
        <w:t>7. Результат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CB61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результатам рассмотрения жалобы </w:t>
      </w:r>
      <w:r w:rsidR="00F13B97" w:rsidRPr="0058492E">
        <w:rPr>
          <w:sz w:val="28"/>
          <w:szCs w:val="28"/>
        </w:rPr>
        <w:t>должностн</w:t>
      </w:r>
      <w:r w:rsidR="0070616A">
        <w:rPr>
          <w:sz w:val="28"/>
          <w:szCs w:val="28"/>
        </w:rPr>
        <w:t>ые</w:t>
      </w:r>
      <w:r w:rsidR="00F13B97" w:rsidRPr="0058492E">
        <w:rPr>
          <w:sz w:val="28"/>
          <w:szCs w:val="28"/>
        </w:rPr>
        <w:t xml:space="preserve"> лиц</w:t>
      </w:r>
      <w:r w:rsidR="0070616A">
        <w:rPr>
          <w:sz w:val="28"/>
          <w:szCs w:val="28"/>
        </w:rPr>
        <w:t>а</w:t>
      </w:r>
      <w:r w:rsidR="00F13B97" w:rsidRPr="0058492E">
        <w:rPr>
          <w:sz w:val="28"/>
          <w:szCs w:val="28"/>
        </w:rPr>
        <w:t>, уполномоченн</w:t>
      </w:r>
      <w:r w:rsidR="0070616A">
        <w:rPr>
          <w:sz w:val="28"/>
          <w:szCs w:val="28"/>
        </w:rPr>
        <w:t>ые</w:t>
      </w:r>
      <w:r w:rsidR="00F13B97" w:rsidRPr="0058492E">
        <w:rPr>
          <w:sz w:val="28"/>
          <w:szCs w:val="28"/>
        </w:rPr>
        <w:t xml:space="preserve"> на рассмотрени</w:t>
      </w:r>
      <w:r w:rsidR="0070616A">
        <w:rPr>
          <w:sz w:val="28"/>
          <w:szCs w:val="28"/>
        </w:rPr>
        <w:t>е</w:t>
      </w:r>
      <w:r w:rsidR="00F13B97" w:rsidRPr="0058492E">
        <w:rPr>
          <w:sz w:val="28"/>
          <w:szCs w:val="28"/>
        </w:rPr>
        <w:t xml:space="preserve"> жалобы</w:t>
      </w:r>
      <w:r w:rsidR="008019F8">
        <w:rPr>
          <w:sz w:val="28"/>
          <w:szCs w:val="28"/>
        </w:rPr>
        <w:t>,</w:t>
      </w:r>
      <w:r w:rsidR="00C04F0C">
        <w:rPr>
          <w:sz w:val="28"/>
          <w:szCs w:val="28"/>
        </w:rPr>
        <w:t xml:space="preserve"> </w:t>
      </w:r>
      <w:r w:rsidR="00CB61D7" w:rsidRPr="00CB61D7">
        <w:rPr>
          <w:sz w:val="28"/>
          <w:szCs w:val="28"/>
          <w:lang w:eastAsia="ar-SA"/>
        </w:rPr>
        <w:t>указанные в подразделе 2</w:t>
      </w:r>
      <w:r w:rsidR="00815BAC">
        <w:rPr>
          <w:sz w:val="28"/>
          <w:szCs w:val="28"/>
          <w:lang w:eastAsia="ar-SA"/>
        </w:rPr>
        <w:t xml:space="preserve"> настоящего</w:t>
      </w:r>
      <w:r w:rsidR="00CB61D7" w:rsidRPr="00CB61D7">
        <w:rPr>
          <w:sz w:val="28"/>
          <w:szCs w:val="28"/>
          <w:lang w:eastAsia="ar-SA"/>
        </w:rPr>
        <w:t xml:space="preserve"> раздела Регламента,</w:t>
      </w:r>
      <w:r w:rsidR="00C04F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принима</w:t>
      </w:r>
      <w:r w:rsidR="0070616A">
        <w:rPr>
          <w:sz w:val="28"/>
          <w:szCs w:val="28"/>
        </w:rPr>
        <w:t>ю</w:t>
      </w:r>
      <w:r w:rsidR="00F13B97">
        <w:rPr>
          <w:sz w:val="28"/>
          <w:szCs w:val="28"/>
        </w:rPr>
        <w:t>т</w:t>
      </w:r>
      <w:r>
        <w:rPr>
          <w:sz w:val="28"/>
          <w:szCs w:val="28"/>
        </w:rPr>
        <w:t xml:space="preserve"> одно из следующих решений: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</w:t>
      </w:r>
      <w:r w:rsidR="0070616A">
        <w:rPr>
          <w:sz w:val="28"/>
          <w:szCs w:val="28"/>
        </w:rPr>
        <w:t>ю</w:t>
      </w:r>
      <w:r>
        <w:rPr>
          <w:sz w:val="28"/>
          <w:szCs w:val="28"/>
        </w:rPr>
        <w:t xml:space="preserve">т жалобу, в том числе в форме отмены принятого решения, исправления допущенных </w:t>
      </w:r>
      <w:r w:rsidR="00953640">
        <w:rPr>
          <w:sz w:val="28"/>
          <w:szCs w:val="28"/>
        </w:rPr>
        <w:t xml:space="preserve">органом, предоставляющем муниципальную услугу </w:t>
      </w:r>
      <w:r>
        <w:rPr>
          <w:sz w:val="28"/>
          <w:szCs w:val="28"/>
        </w:rPr>
        <w:t>опечаток и ошибок</w:t>
      </w:r>
      <w:r w:rsidR="00C04F0C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Отказывают в удовлетворении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</w:t>
      </w:r>
      <w:r w:rsidR="00953640">
        <w:rPr>
          <w:sz w:val="28"/>
          <w:szCs w:val="28"/>
        </w:rPr>
        <w:t>его</w:t>
      </w:r>
      <w:r>
        <w:rPr>
          <w:sz w:val="28"/>
          <w:szCs w:val="28"/>
        </w:rPr>
        <w:t xml:space="preserve"> решение по жалобе;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</w:t>
      </w:r>
      <w:r w:rsidR="0058492E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муниципальную услугу, о должностном лице или муниципальном служащ</w:t>
      </w:r>
      <w:r w:rsidR="0058492E">
        <w:rPr>
          <w:sz w:val="28"/>
          <w:szCs w:val="28"/>
        </w:rPr>
        <w:t>е</w:t>
      </w:r>
      <w:r>
        <w:rPr>
          <w:sz w:val="28"/>
          <w:szCs w:val="28"/>
        </w:rPr>
        <w:t>м, решения или действия (бездействие) которого обжалу</w:t>
      </w:r>
      <w:r w:rsidR="00953640">
        <w:rPr>
          <w:sz w:val="28"/>
          <w:szCs w:val="28"/>
        </w:rPr>
        <w:t>ю</w:t>
      </w:r>
      <w:r>
        <w:rPr>
          <w:sz w:val="28"/>
          <w:szCs w:val="28"/>
        </w:rPr>
        <w:t>тся;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7.1 </w:t>
      </w:r>
      <w:r w:rsidR="00C04F0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подраздела Регламента, незамедлительно направляет соответствующие материалы в органы прокуратуры.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Органы местного самоуправления (должностные лица), указанные в подразделе 2</w:t>
      </w:r>
      <w:r w:rsidR="0070616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 Регламента, при получ</w:t>
      </w:r>
      <w:r w:rsidR="00953640">
        <w:rPr>
          <w:sz w:val="28"/>
          <w:szCs w:val="28"/>
        </w:rPr>
        <w:t>ении жалобы, в которой содержат</w:t>
      </w:r>
      <w:r>
        <w:rPr>
          <w:sz w:val="28"/>
          <w:szCs w:val="28"/>
        </w:rPr>
        <w:t>ся нецензурные либо оскорбительные выражения, угрозы жизни, здоровью и имуществу должностного лица, а также членов его семьи, остав</w:t>
      </w:r>
      <w:r w:rsidR="00C04F0C">
        <w:rPr>
          <w:sz w:val="28"/>
          <w:szCs w:val="28"/>
        </w:rPr>
        <w:t>ля</w:t>
      </w:r>
      <w:r w:rsidR="003C552A">
        <w:rPr>
          <w:sz w:val="28"/>
          <w:szCs w:val="28"/>
        </w:rPr>
        <w:t>ю</w:t>
      </w:r>
      <w:r w:rsidR="00C04F0C">
        <w:rPr>
          <w:sz w:val="28"/>
          <w:szCs w:val="28"/>
        </w:rPr>
        <w:t>т</w:t>
      </w:r>
      <w:r>
        <w:rPr>
          <w:sz w:val="28"/>
          <w:szCs w:val="28"/>
        </w:rPr>
        <w:t xml:space="preserve"> такую жалобу без ответа по существу поставленных в ней вопросов и сообщ</w:t>
      </w:r>
      <w:r w:rsidR="00C04F0C">
        <w:rPr>
          <w:sz w:val="28"/>
          <w:szCs w:val="28"/>
        </w:rPr>
        <w:t>ает</w:t>
      </w:r>
      <w:r>
        <w:rPr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</w:t>
      </w:r>
      <w:r w:rsidR="001A0F51">
        <w:rPr>
          <w:sz w:val="28"/>
          <w:szCs w:val="28"/>
        </w:rPr>
        <w:t>,</w:t>
      </w:r>
      <w:r>
        <w:rPr>
          <w:sz w:val="28"/>
          <w:szCs w:val="28"/>
        </w:rPr>
        <w:t xml:space="preserve"> в компетенцию которого входит рассмотрение данной жалобы, о чем в течени</w:t>
      </w:r>
      <w:r w:rsidR="0058492E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8. Порядок информирования заявителя о ходе</w:t>
      </w: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и результатах рассмотрения жалобы</w:t>
      </w:r>
    </w:p>
    <w:p w:rsidR="00247992" w:rsidRDefault="00247992" w:rsidP="00247992">
      <w:pPr>
        <w:jc w:val="center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предусмотренного в пункте 7.1 подраздела 7</w:t>
      </w:r>
      <w:r w:rsidR="0070616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</w:t>
      </w:r>
      <w:r w:rsidR="008077DA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</w:t>
      </w:r>
      <w:r w:rsidR="0070616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D032B" w:rsidRPr="008136D1" w:rsidRDefault="007D032B" w:rsidP="00247992">
      <w:pPr>
        <w:ind w:firstLine="851"/>
        <w:jc w:val="both"/>
        <w:rPr>
          <w:sz w:val="28"/>
          <w:szCs w:val="28"/>
        </w:rPr>
      </w:pPr>
    </w:p>
    <w:p w:rsidR="00247992" w:rsidRPr="00B602F7" w:rsidRDefault="00247992" w:rsidP="007D032B">
      <w:pPr>
        <w:ind w:firstLine="851"/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9. Порядок обжалования решения по жалобе</w:t>
      </w:r>
    </w:p>
    <w:p w:rsidR="007D032B" w:rsidRPr="008136D1" w:rsidRDefault="007D032B" w:rsidP="007D032B">
      <w:pPr>
        <w:ind w:firstLine="851"/>
        <w:jc w:val="center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</w:t>
      </w:r>
      <w:r w:rsidR="00715ACF">
        <w:rPr>
          <w:sz w:val="28"/>
          <w:szCs w:val="28"/>
        </w:rPr>
        <w:t>администрации</w:t>
      </w:r>
      <w:r w:rsidR="008077DA">
        <w:rPr>
          <w:sz w:val="28"/>
          <w:szCs w:val="28"/>
        </w:rPr>
        <w:t xml:space="preserve"> города Барнаула</w:t>
      </w:r>
      <w:r w:rsidR="0058492E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>, должностных лиц</w:t>
      </w:r>
      <w:r w:rsidR="00715ACF">
        <w:rPr>
          <w:sz w:val="28"/>
          <w:szCs w:val="28"/>
        </w:rPr>
        <w:t xml:space="preserve"> администрации</w:t>
      </w:r>
      <w:r w:rsidR="00C04F0C">
        <w:rPr>
          <w:sz w:val="28"/>
          <w:szCs w:val="28"/>
        </w:rPr>
        <w:t xml:space="preserve"> </w:t>
      </w:r>
      <w:r w:rsidR="008077DA">
        <w:rPr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>(за исключением главы</w:t>
      </w:r>
      <w:r w:rsidR="00715ACF">
        <w:rPr>
          <w:sz w:val="28"/>
          <w:szCs w:val="28"/>
        </w:rPr>
        <w:t xml:space="preserve"> администрации</w:t>
      </w:r>
      <w:r w:rsidR="008077DA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), уполномоченных на рассмотрение жалобы</w:t>
      </w:r>
      <w:r w:rsidR="001A0F51">
        <w:rPr>
          <w:sz w:val="28"/>
          <w:szCs w:val="28"/>
        </w:rPr>
        <w:t>,</w:t>
      </w:r>
      <w:r w:rsidR="00C0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715ACF">
        <w:rPr>
          <w:sz w:val="28"/>
          <w:szCs w:val="28"/>
        </w:rPr>
        <w:t xml:space="preserve">администрации </w:t>
      </w:r>
      <w:r w:rsidR="0070616A">
        <w:rPr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>в досудебном (внесудебном) порядке (далее – жалоба на решение уполномоченного органа).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Подача и рассмотрение жалобы на решение уполномоченного органа осуществляются в порядке и сроки, предусмотренные</w:t>
      </w:r>
      <w:r w:rsidR="0070616A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разделом</w:t>
      </w:r>
      <w:r w:rsidR="00C0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при подаче и рассмотрении жалобы. При этом жалоба на решение уполномоченного органа рассматривается непосредственно главой </w:t>
      </w:r>
      <w:r w:rsidR="00715ACF">
        <w:rPr>
          <w:sz w:val="28"/>
          <w:szCs w:val="28"/>
        </w:rPr>
        <w:t>администрации</w:t>
      </w:r>
      <w:r w:rsidR="0070616A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. 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</w:t>
      </w:r>
      <w:r w:rsidR="00715ACF">
        <w:rPr>
          <w:sz w:val="28"/>
          <w:szCs w:val="28"/>
        </w:rPr>
        <w:t xml:space="preserve"> администрации</w:t>
      </w:r>
      <w:r w:rsidR="00C04F0C">
        <w:rPr>
          <w:sz w:val="28"/>
          <w:szCs w:val="28"/>
        </w:rPr>
        <w:t xml:space="preserve"> </w:t>
      </w:r>
      <w:r w:rsidR="0070616A">
        <w:rPr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 xml:space="preserve">удовлетворяет жалобу или </w:t>
      </w:r>
      <w:r>
        <w:rPr>
          <w:sz w:val="28"/>
          <w:szCs w:val="28"/>
        </w:rPr>
        <w:lastRenderedPageBreak/>
        <w:t>отказывает в ее удовлетворении. Заявител</w:t>
      </w:r>
      <w:r w:rsidR="001A0F51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информиру</w:t>
      </w:r>
      <w:r w:rsidR="001A0F51">
        <w:rPr>
          <w:sz w:val="28"/>
          <w:szCs w:val="28"/>
        </w:rPr>
        <w:t>ю</w:t>
      </w:r>
      <w:r>
        <w:rPr>
          <w:sz w:val="28"/>
          <w:szCs w:val="28"/>
        </w:rPr>
        <w:t>т о ходе и результатах рассмотрения жалобы на решение уполномоченного органа в порядке, предусмотренном</w:t>
      </w:r>
      <w:r w:rsidR="0070616A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разделом Регламента для информирования заявителя о ходе и результатах рассмотрения жалобы.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47211E">
        <w:rPr>
          <w:sz w:val="28"/>
          <w:szCs w:val="28"/>
        </w:rPr>
        <w:t>глава администрации города Барнаула</w:t>
      </w:r>
      <w:r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</w:t>
      </w:r>
      <w:r w:rsidR="00715ACF">
        <w:rPr>
          <w:sz w:val="28"/>
          <w:szCs w:val="28"/>
        </w:rPr>
        <w:t xml:space="preserve"> принятое главой администрации муниципального образования</w:t>
      </w:r>
      <w:r>
        <w:rPr>
          <w:sz w:val="28"/>
          <w:szCs w:val="28"/>
        </w:rPr>
        <w:t>, может быть обжаловано заявителем в судебном порядке.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10. Право заявителя на получение информации и документов,</w:t>
      </w: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необходимых для обоснования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</w:t>
      </w:r>
      <w:r w:rsidR="0047211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>.</w:t>
      </w:r>
    </w:p>
    <w:p w:rsidR="008077DA" w:rsidRDefault="008077DA" w:rsidP="00247992">
      <w:pPr>
        <w:ind w:firstLine="851"/>
        <w:jc w:val="both"/>
        <w:rPr>
          <w:sz w:val="28"/>
          <w:szCs w:val="28"/>
        </w:rPr>
      </w:pPr>
    </w:p>
    <w:p w:rsidR="009A2E10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11. Способы информирования заявител</w:t>
      </w:r>
      <w:r w:rsidR="001A0F51" w:rsidRPr="00B602F7">
        <w:rPr>
          <w:sz w:val="28"/>
          <w:szCs w:val="28"/>
        </w:rPr>
        <w:t>я</w:t>
      </w:r>
      <w:r w:rsidRPr="00B602F7">
        <w:rPr>
          <w:sz w:val="28"/>
          <w:szCs w:val="28"/>
        </w:rPr>
        <w:t xml:space="preserve"> о порядке </w:t>
      </w:r>
    </w:p>
    <w:p w:rsidR="00247992" w:rsidRPr="00B602F7" w:rsidRDefault="00247992" w:rsidP="00247992">
      <w:pPr>
        <w:jc w:val="center"/>
        <w:rPr>
          <w:sz w:val="28"/>
          <w:szCs w:val="28"/>
        </w:rPr>
      </w:pPr>
      <w:r w:rsidRPr="00B602F7">
        <w:rPr>
          <w:sz w:val="28"/>
          <w:szCs w:val="28"/>
        </w:rPr>
        <w:t>подачи и рассмотрения жалобы</w:t>
      </w:r>
    </w:p>
    <w:p w:rsidR="00247992" w:rsidRDefault="00247992" w:rsidP="00247992">
      <w:pPr>
        <w:jc w:val="both"/>
        <w:rPr>
          <w:sz w:val="28"/>
          <w:szCs w:val="28"/>
        </w:rPr>
      </w:pPr>
    </w:p>
    <w:p w:rsidR="00247992" w:rsidRDefault="00247992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</w:t>
      </w:r>
      <w:r w:rsidR="008077DA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</w:t>
      </w:r>
      <w:r w:rsidR="008077DA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в порядке, предусмотренном подразделом 3 раздела I Регламента, для информирования о предоставлении муниципальной услуги.</w:t>
      </w:r>
    </w:p>
    <w:p w:rsidR="00A96F48" w:rsidRDefault="00A96F48" w:rsidP="00404981">
      <w:pPr>
        <w:rPr>
          <w:sz w:val="28"/>
          <w:szCs w:val="28"/>
        </w:rPr>
      </w:pPr>
    </w:p>
    <w:p w:rsidR="00A96F48" w:rsidRDefault="00A96F48" w:rsidP="00404981">
      <w:pPr>
        <w:rPr>
          <w:sz w:val="28"/>
          <w:szCs w:val="28"/>
        </w:rPr>
      </w:pPr>
    </w:p>
    <w:p w:rsidR="00247992" w:rsidRPr="00A96F48" w:rsidRDefault="00A96F48" w:rsidP="0040498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A96F48">
        <w:rPr>
          <w:sz w:val="28"/>
          <w:szCs w:val="28"/>
        </w:rPr>
        <w:t xml:space="preserve"> комитета                                                                         А.А.Бобров</w:t>
      </w:r>
    </w:p>
    <w:sectPr w:rsidR="00247992" w:rsidRPr="00A96F48" w:rsidSect="00970EFF">
      <w:headerReference w:type="default" r:id="rId12"/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3F" w:rsidRDefault="00B0053F" w:rsidP="00FA28CF">
      <w:r>
        <w:separator/>
      </w:r>
    </w:p>
  </w:endnote>
  <w:endnote w:type="continuationSeparator" w:id="0">
    <w:p w:rsidR="00B0053F" w:rsidRDefault="00B0053F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3F" w:rsidRDefault="00B0053F" w:rsidP="00FA28CF">
      <w:r>
        <w:separator/>
      </w:r>
    </w:p>
  </w:footnote>
  <w:footnote w:type="continuationSeparator" w:id="0">
    <w:p w:rsidR="00B0053F" w:rsidRDefault="00B0053F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08559"/>
      <w:docPartObj>
        <w:docPartGallery w:val="Page Numbers (Top of Page)"/>
        <w:docPartUnique/>
      </w:docPartObj>
    </w:sdtPr>
    <w:sdtEndPr/>
    <w:sdtContent>
      <w:p w:rsidR="002164BE" w:rsidRDefault="002164B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4BE" w:rsidRDefault="00216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60F44D37"/>
    <w:multiLevelType w:val="hybridMultilevel"/>
    <w:tmpl w:val="C0A05F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708156E6"/>
    <w:multiLevelType w:val="hybridMultilevel"/>
    <w:tmpl w:val="6DD28DCC"/>
    <w:lvl w:ilvl="0" w:tplc="D982D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0020F6"/>
    <w:rsid w:val="000027B5"/>
    <w:rsid w:val="00004E60"/>
    <w:rsid w:val="000149F1"/>
    <w:rsid w:val="000175A7"/>
    <w:rsid w:val="00017C0C"/>
    <w:rsid w:val="00020703"/>
    <w:rsid w:val="000226BC"/>
    <w:rsid w:val="000254CF"/>
    <w:rsid w:val="0002639E"/>
    <w:rsid w:val="0003261A"/>
    <w:rsid w:val="000358C8"/>
    <w:rsid w:val="0004123F"/>
    <w:rsid w:val="00041986"/>
    <w:rsid w:val="00046CD5"/>
    <w:rsid w:val="00060866"/>
    <w:rsid w:val="00061BEA"/>
    <w:rsid w:val="000752A7"/>
    <w:rsid w:val="000757B9"/>
    <w:rsid w:val="00080B11"/>
    <w:rsid w:val="00081B34"/>
    <w:rsid w:val="00093E39"/>
    <w:rsid w:val="00095280"/>
    <w:rsid w:val="00095775"/>
    <w:rsid w:val="00095CD1"/>
    <w:rsid w:val="000A4457"/>
    <w:rsid w:val="000B1219"/>
    <w:rsid w:val="000B2EEF"/>
    <w:rsid w:val="000C4F8A"/>
    <w:rsid w:val="000D22B9"/>
    <w:rsid w:val="000D6890"/>
    <w:rsid w:val="000D6B5D"/>
    <w:rsid w:val="000E1015"/>
    <w:rsid w:val="000E2835"/>
    <w:rsid w:val="000E5E46"/>
    <w:rsid w:val="00101AA2"/>
    <w:rsid w:val="001041E1"/>
    <w:rsid w:val="00110949"/>
    <w:rsid w:val="00111013"/>
    <w:rsid w:val="00112181"/>
    <w:rsid w:val="001163D5"/>
    <w:rsid w:val="001235B3"/>
    <w:rsid w:val="00137E40"/>
    <w:rsid w:val="00140FDE"/>
    <w:rsid w:val="00142AC8"/>
    <w:rsid w:val="00143CDD"/>
    <w:rsid w:val="0014467A"/>
    <w:rsid w:val="001458AB"/>
    <w:rsid w:val="00146605"/>
    <w:rsid w:val="00151172"/>
    <w:rsid w:val="00155E9A"/>
    <w:rsid w:val="00163E43"/>
    <w:rsid w:val="00173954"/>
    <w:rsid w:val="001741FE"/>
    <w:rsid w:val="00174DDA"/>
    <w:rsid w:val="001845FB"/>
    <w:rsid w:val="00185224"/>
    <w:rsid w:val="00191172"/>
    <w:rsid w:val="00196712"/>
    <w:rsid w:val="001A071A"/>
    <w:rsid w:val="001A0F51"/>
    <w:rsid w:val="001A3B91"/>
    <w:rsid w:val="001B580A"/>
    <w:rsid w:val="001C5655"/>
    <w:rsid w:val="001C6D7B"/>
    <w:rsid w:val="001D43FC"/>
    <w:rsid w:val="001D485D"/>
    <w:rsid w:val="001D67E2"/>
    <w:rsid w:val="001D7585"/>
    <w:rsid w:val="001E1B7C"/>
    <w:rsid w:val="001E3F6B"/>
    <w:rsid w:val="001F0AD1"/>
    <w:rsid w:val="001F361F"/>
    <w:rsid w:val="00203CEC"/>
    <w:rsid w:val="0020498B"/>
    <w:rsid w:val="00213D08"/>
    <w:rsid w:val="00213FE9"/>
    <w:rsid w:val="002164BE"/>
    <w:rsid w:val="00216B8D"/>
    <w:rsid w:val="0022539E"/>
    <w:rsid w:val="00227A70"/>
    <w:rsid w:val="0023152A"/>
    <w:rsid w:val="00235F1C"/>
    <w:rsid w:val="00237112"/>
    <w:rsid w:val="00237E5D"/>
    <w:rsid w:val="00240215"/>
    <w:rsid w:val="00242F24"/>
    <w:rsid w:val="00247992"/>
    <w:rsid w:val="00251803"/>
    <w:rsid w:val="00254106"/>
    <w:rsid w:val="002668C8"/>
    <w:rsid w:val="0027061D"/>
    <w:rsid w:val="00282DE9"/>
    <w:rsid w:val="00284DC2"/>
    <w:rsid w:val="00286E87"/>
    <w:rsid w:val="00287ABE"/>
    <w:rsid w:val="002A54DF"/>
    <w:rsid w:val="002B375F"/>
    <w:rsid w:val="002B3FF0"/>
    <w:rsid w:val="002B4476"/>
    <w:rsid w:val="002C3C2B"/>
    <w:rsid w:val="002C574E"/>
    <w:rsid w:val="002C6F5F"/>
    <w:rsid w:val="002D079F"/>
    <w:rsid w:val="002D2D8F"/>
    <w:rsid w:val="002D30C7"/>
    <w:rsid w:val="002D5624"/>
    <w:rsid w:val="002D5DBB"/>
    <w:rsid w:val="002D6BBB"/>
    <w:rsid w:val="002D72DE"/>
    <w:rsid w:val="002F024D"/>
    <w:rsid w:val="002F4307"/>
    <w:rsid w:val="002F6812"/>
    <w:rsid w:val="002F7D64"/>
    <w:rsid w:val="00300BCE"/>
    <w:rsid w:val="00305859"/>
    <w:rsid w:val="00312D76"/>
    <w:rsid w:val="00313DC8"/>
    <w:rsid w:val="0031480A"/>
    <w:rsid w:val="0031664A"/>
    <w:rsid w:val="00322A5A"/>
    <w:rsid w:val="00326C78"/>
    <w:rsid w:val="003278F2"/>
    <w:rsid w:val="0033387B"/>
    <w:rsid w:val="0033455E"/>
    <w:rsid w:val="0033635F"/>
    <w:rsid w:val="00336C60"/>
    <w:rsid w:val="003656D7"/>
    <w:rsid w:val="00375A33"/>
    <w:rsid w:val="00381D13"/>
    <w:rsid w:val="0038793D"/>
    <w:rsid w:val="00390021"/>
    <w:rsid w:val="0039109F"/>
    <w:rsid w:val="00392717"/>
    <w:rsid w:val="003A21AB"/>
    <w:rsid w:val="003A2AE7"/>
    <w:rsid w:val="003A37F8"/>
    <w:rsid w:val="003A5F9E"/>
    <w:rsid w:val="003B40E1"/>
    <w:rsid w:val="003B5041"/>
    <w:rsid w:val="003C2A0D"/>
    <w:rsid w:val="003C537B"/>
    <w:rsid w:val="003C552A"/>
    <w:rsid w:val="003D2CD9"/>
    <w:rsid w:val="003F0BF3"/>
    <w:rsid w:val="003F16F4"/>
    <w:rsid w:val="003F564C"/>
    <w:rsid w:val="003F79C7"/>
    <w:rsid w:val="004008B9"/>
    <w:rsid w:val="00402485"/>
    <w:rsid w:val="00404981"/>
    <w:rsid w:val="00412B8C"/>
    <w:rsid w:val="00413B5D"/>
    <w:rsid w:val="00417AF6"/>
    <w:rsid w:val="00424EF5"/>
    <w:rsid w:val="004277DF"/>
    <w:rsid w:val="00432E9F"/>
    <w:rsid w:val="00435B77"/>
    <w:rsid w:val="00437B65"/>
    <w:rsid w:val="0045448F"/>
    <w:rsid w:val="00455CD1"/>
    <w:rsid w:val="00456A5F"/>
    <w:rsid w:val="00461301"/>
    <w:rsid w:val="004624B4"/>
    <w:rsid w:val="004626D2"/>
    <w:rsid w:val="0047211E"/>
    <w:rsid w:val="004721E3"/>
    <w:rsid w:val="00472A53"/>
    <w:rsid w:val="00473CFD"/>
    <w:rsid w:val="00474134"/>
    <w:rsid w:val="004755E4"/>
    <w:rsid w:val="0049087D"/>
    <w:rsid w:val="004A0F54"/>
    <w:rsid w:val="004A3280"/>
    <w:rsid w:val="004C2068"/>
    <w:rsid w:val="004C3AAF"/>
    <w:rsid w:val="004D295B"/>
    <w:rsid w:val="004D3E90"/>
    <w:rsid w:val="004E5566"/>
    <w:rsid w:val="004F2FC6"/>
    <w:rsid w:val="004F7D68"/>
    <w:rsid w:val="005042AA"/>
    <w:rsid w:val="00511850"/>
    <w:rsid w:val="00520446"/>
    <w:rsid w:val="005216D2"/>
    <w:rsid w:val="00524E39"/>
    <w:rsid w:val="00530677"/>
    <w:rsid w:val="005319F0"/>
    <w:rsid w:val="00533DF8"/>
    <w:rsid w:val="00543346"/>
    <w:rsid w:val="005454F2"/>
    <w:rsid w:val="005464DD"/>
    <w:rsid w:val="00546F51"/>
    <w:rsid w:val="005511E4"/>
    <w:rsid w:val="0055779E"/>
    <w:rsid w:val="00561C89"/>
    <w:rsid w:val="00565F0D"/>
    <w:rsid w:val="00572094"/>
    <w:rsid w:val="00572809"/>
    <w:rsid w:val="00573232"/>
    <w:rsid w:val="0058492E"/>
    <w:rsid w:val="0058723D"/>
    <w:rsid w:val="00590C63"/>
    <w:rsid w:val="005A6BAE"/>
    <w:rsid w:val="005B1987"/>
    <w:rsid w:val="005C5B3A"/>
    <w:rsid w:val="005C7CB4"/>
    <w:rsid w:val="005E19F7"/>
    <w:rsid w:val="005E2DA8"/>
    <w:rsid w:val="005E644F"/>
    <w:rsid w:val="005E6731"/>
    <w:rsid w:val="005E7458"/>
    <w:rsid w:val="005F5EE0"/>
    <w:rsid w:val="005F714D"/>
    <w:rsid w:val="00600C4D"/>
    <w:rsid w:val="00605BB3"/>
    <w:rsid w:val="00605DB3"/>
    <w:rsid w:val="0061764A"/>
    <w:rsid w:val="00620840"/>
    <w:rsid w:val="00623B41"/>
    <w:rsid w:val="006249B5"/>
    <w:rsid w:val="006249E2"/>
    <w:rsid w:val="00625687"/>
    <w:rsid w:val="0063218C"/>
    <w:rsid w:val="00640222"/>
    <w:rsid w:val="0064503F"/>
    <w:rsid w:val="006467E6"/>
    <w:rsid w:val="0066104D"/>
    <w:rsid w:val="00661794"/>
    <w:rsid w:val="0066310C"/>
    <w:rsid w:val="0066425B"/>
    <w:rsid w:val="00664582"/>
    <w:rsid w:val="0067222C"/>
    <w:rsid w:val="006751CE"/>
    <w:rsid w:val="00675745"/>
    <w:rsid w:val="00677064"/>
    <w:rsid w:val="00680853"/>
    <w:rsid w:val="00681134"/>
    <w:rsid w:val="006812BD"/>
    <w:rsid w:val="00681571"/>
    <w:rsid w:val="00681D10"/>
    <w:rsid w:val="00682D8E"/>
    <w:rsid w:val="006873C5"/>
    <w:rsid w:val="00691890"/>
    <w:rsid w:val="00692E71"/>
    <w:rsid w:val="006A1639"/>
    <w:rsid w:val="006A4AA1"/>
    <w:rsid w:val="006B3677"/>
    <w:rsid w:val="006C6452"/>
    <w:rsid w:val="006D616C"/>
    <w:rsid w:val="006E15A5"/>
    <w:rsid w:val="006E4FD1"/>
    <w:rsid w:val="006E52B0"/>
    <w:rsid w:val="006E6964"/>
    <w:rsid w:val="006F1807"/>
    <w:rsid w:val="006F4F66"/>
    <w:rsid w:val="0070616A"/>
    <w:rsid w:val="00711A4C"/>
    <w:rsid w:val="007152A2"/>
    <w:rsid w:val="00715ACF"/>
    <w:rsid w:val="00724E17"/>
    <w:rsid w:val="007272AA"/>
    <w:rsid w:val="007305C1"/>
    <w:rsid w:val="007308A7"/>
    <w:rsid w:val="00730DFB"/>
    <w:rsid w:val="00735430"/>
    <w:rsid w:val="00735D5A"/>
    <w:rsid w:val="00737AE4"/>
    <w:rsid w:val="00740A88"/>
    <w:rsid w:val="00741D87"/>
    <w:rsid w:val="007426E3"/>
    <w:rsid w:val="00743D1C"/>
    <w:rsid w:val="007454EB"/>
    <w:rsid w:val="00746AD4"/>
    <w:rsid w:val="00747BE3"/>
    <w:rsid w:val="0075605F"/>
    <w:rsid w:val="00760AAC"/>
    <w:rsid w:val="00761429"/>
    <w:rsid w:val="00764462"/>
    <w:rsid w:val="00767A95"/>
    <w:rsid w:val="00771F6C"/>
    <w:rsid w:val="00776ACE"/>
    <w:rsid w:val="00782417"/>
    <w:rsid w:val="007845A9"/>
    <w:rsid w:val="007907D0"/>
    <w:rsid w:val="00794D25"/>
    <w:rsid w:val="00794EF1"/>
    <w:rsid w:val="007970D7"/>
    <w:rsid w:val="007A07B4"/>
    <w:rsid w:val="007A0C9F"/>
    <w:rsid w:val="007A1934"/>
    <w:rsid w:val="007A3D1F"/>
    <w:rsid w:val="007A6AA0"/>
    <w:rsid w:val="007B092E"/>
    <w:rsid w:val="007B0A0B"/>
    <w:rsid w:val="007B40B9"/>
    <w:rsid w:val="007B4EF4"/>
    <w:rsid w:val="007B597D"/>
    <w:rsid w:val="007D032B"/>
    <w:rsid w:val="007D0C11"/>
    <w:rsid w:val="007D34F2"/>
    <w:rsid w:val="007D77A5"/>
    <w:rsid w:val="007E0353"/>
    <w:rsid w:val="007E36DC"/>
    <w:rsid w:val="007E5B8F"/>
    <w:rsid w:val="007F249F"/>
    <w:rsid w:val="007F5248"/>
    <w:rsid w:val="007F7BBD"/>
    <w:rsid w:val="00800B6E"/>
    <w:rsid w:val="008013CD"/>
    <w:rsid w:val="008019F8"/>
    <w:rsid w:val="00805392"/>
    <w:rsid w:val="008077DA"/>
    <w:rsid w:val="00812E97"/>
    <w:rsid w:val="008136D1"/>
    <w:rsid w:val="00815BAC"/>
    <w:rsid w:val="00817284"/>
    <w:rsid w:val="00831DB6"/>
    <w:rsid w:val="00837C73"/>
    <w:rsid w:val="008416EF"/>
    <w:rsid w:val="0084374D"/>
    <w:rsid w:val="0085392C"/>
    <w:rsid w:val="00857F11"/>
    <w:rsid w:val="0087058A"/>
    <w:rsid w:val="00874C17"/>
    <w:rsid w:val="00877ABB"/>
    <w:rsid w:val="008804D3"/>
    <w:rsid w:val="008823FC"/>
    <w:rsid w:val="00886776"/>
    <w:rsid w:val="00892606"/>
    <w:rsid w:val="008A342A"/>
    <w:rsid w:val="008A4A9F"/>
    <w:rsid w:val="008A61EC"/>
    <w:rsid w:val="008A6BDA"/>
    <w:rsid w:val="008B050E"/>
    <w:rsid w:val="008B4EC7"/>
    <w:rsid w:val="008B701C"/>
    <w:rsid w:val="008D3B19"/>
    <w:rsid w:val="008D453D"/>
    <w:rsid w:val="008D7A5B"/>
    <w:rsid w:val="008E145C"/>
    <w:rsid w:val="008E5144"/>
    <w:rsid w:val="008E66F6"/>
    <w:rsid w:val="008E7B6F"/>
    <w:rsid w:val="008F0664"/>
    <w:rsid w:val="008F3CB7"/>
    <w:rsid w:val="00900A1C"/>
    <w:rsid w:val="0090108F"/>
    <w:rsid w:val="00903693"/>
    <w:rsid w:val="00903E51"/>
    <w:rsid w:val="00904FB0"/>
    <w:rsid w:val="00906740"/>
    <w:rsid w:val="0090788F"/>
    <w:rsid w:val="00910C4D"/>
    <w:rsid w:val="009248D3"/>
    <w:rsid w:val="0092558B"/>
    <w:rsid w:val="0092685A"/>
    <w:rsid w:val="00934D98"/>
    <w:rsid w:val="009406C3"/>
    <w:rsid w:val="00950715"/>
    <w:rsid w:val="00953640"/>
    <w:rsid w:val="00954CC9"/>
    <w:rsid w:val="00957A78"/>
    <w:rsid w:val="009653D2"/>
    <w:rsid w:val="00970222"/>
    <w:rsid w:val="00970EFF"/>
    <w:rsid w:val="0098602E"/>
    <w:rsid w:val="00987348"/>
    <w:rsid w:val="009A07E1"/>
    <w:rsid w:val="009A0E48"/>
    <w:rsid w:val="009A170D"/>
    <w:rsid w:val="009A2E10"/>
    <w:rsid w:val="009A4B46"/>
    <w:rsid w:val="009B0035"/>
    <w:rsid w:val="009B2C84"/>
    <w:rsid w:val="009B33F9"/>
    <w:rsid w:val="009C79AA"/>
    <w:rsid w:val="009D0188"/>
    <w:rsid w:val="009D69AD"/>
    <w:rsid w:val="009E2A9F"/>
    <w:rsid w:val="009F2896"/>
    <w:rsid w:val="009F3159"/>
    <w:rsid w:val="00A00F64"/>
    <w:rsid w:val="00A017A7"/>
    <w:rsid w:val="00A028F0"/>
    <w:rsid w:val="00A03C35"/>
    <w:rsid w:val="00A04A5B"/>
    <w:rsid w:val="00A052EC"/>
    <w:rsid w:val="00A0541E"/>
    <w:rsid w:val="00A05BD2"/>
    <w:rsid w:val="00A05C98"/>
    <w:rsid w:val="00A06FC3"/>
    <w:rsid w:val="00A075E9"/>
    <w:rsid w:val="00A14729"/>
    <w:rsid w:val="00A30E08"/>
    <w:rsid w:val="00A32D8B"/>
    <w:rsid w:val="00A354DF"/>
    <w:rsid w:val="00A35F3E"/>
    <w:rsid w:val="00A47FC4"/>
    <w:rsid w:val="00A50AEF"/>
    <w:rsid w:val="00A50B3C"/>
    <w:rsid w:val="00A51FCB"/>
    <w:rsid w:val="00A575F9"/>
    <w:rsid w:val="00A57BC7"/>
    <w:rsid w:val="00A73B94"/>
    <w:rsid w:val="00A7599D"/>
    <w:rsid w:val="00A76E05"/>
    <w:rsid w:val="00A81295"/>
    <w:rsid w:val="00A8753D"/>
    <w:rsid w:val="00A930CB"/>
    <w:rsid w:val="00A933C2"/>
    <w:rsid w:val="00A939A7"/>
    <w:rsid w:val="00A942EF"/>
    <w:rsid w:val="00A96F48"/>
    <w:rsid w:val="00AB7465"/>
    <w:rsid w:val="00AC5011"/>
    <w:rsid w:val="00AC5FF1"/>
    <w:rsid w:val="00AC7C70"/>
    <w:rsid w:val="00AD03AF"/>
    <w:rsid w:val="00AD2084"/>
    <w:rsid w:val="00AD58E7"/>
    <w:rsid w:val="00AE155D"/>
    <w:rsid w:val="00AF20AA"/>
    <w:rsid w:val="00AF3EA5"/>
    <w:rsid w:val="00AF4ECB"/>
    <w:rsid w:val="00AF790D"/>
    <w:rsid w:val="00B0053F"/>
    <w:rsid w:val="00B031A2"/>
    <w:rsid w:val="00B03B5D"/>
    <w:rsid w:val="00B13847"/>
    <w:rsid w:val="00B16455"/>
    <w:rsid w:val="00B16788"/>
    <w:rsid w:val="00B176DF"/>
    <w:rsid w:val="00B179EF"/>
    <w:rsid w:val="00B2249B"/>
    <w:rsid w:val="00B327B1"/>
    <w:rsid w:val="00B336F5"/>
    <w:rsid w:val="00B342DD"/>
    <w:rsid w:val="00B3569A"/>
    <w:rsid w:val="00B35EB6"/>
    <w:rsid w:val="00B40254"/>
    <w:rsid w:val="00B403B0"/>
    <w:rsid w:val="00B42741"/>
    <w:rsid w:val="00B445F2"/>
    <w:rsid w:val="00B46742"/>
    <w:rsid w:val="00B532E1"/>
    <w:rsid w:val="00B538AD"/>
    <w:rsid w:val="00B56BDD"/>
    <w:rsid w:val="00B56D29"/>
    <w:rsid w:val="00B572B9"/>
    <w:rsid w:val="00B602F7"/>
    <w:rsid w:val="00B64EA7"/>
    <w:rsid w:val="00B65C49"/>
    <w:rsid w:val="00B715CA"/>
    <w:rsid w:val="00B74516"/>
    <w:rsid w:val="00B74C7A"/>
    <w:rsid w:val="00B907A4"/>
    <w:rsid w:val="00BA427E"/>
    <w:rsid w:val="00BA4A0D"/>
    <w:rsid w:val="00BC6B70"/>
    <w:rsid w:val="00BD31BC"/>
    <w:rsid w:val="00BF24A3"/>
    <w:rsid w:val="00C04F0C"/>
    <w:rsid w:val="00C06937"/>
    <w:rsid w:val="00C11C89"/>
    <w:rsid w:val="00C11FD9"/>
    <w:rsid w:val="00C30837"/>
    <w:rsid w:val="00C34A29"/>
    <w:rsid w:val="00C35DDB"/>
    <w:rsid w:val="00C4493B"/>
    <w:rsid w:val="00C44C4A"/>
    <w:rsid w:val="00C46207"/>
    <w:rsid w:val="00C46F9A"/>
    <w:rsid w:val="00C47747"/>
    <w:rsid w:val="00C50784"/>
    <w:rsid w:val="00C50C30"/>
    <w:rsid w:val="00C522E0"/>
    <w:rsid w:val="00C65647"/>
    <w:rsid w:val="00C6695E"/>
    <w:rsid w:val="00C75F8B"/>
    <w:rsid w:val="00C801EB"/>
    <w:rsid w:val="00C863DC"/>
    <w:rsid w:val="00C868B0"/>
    <w:rsid w:val="00C971DC"/>
    <w:rsid w:val="00CA0781"/>
    <w:rsid w:val="00CA5940"/>
    <w:rsid w:val="00CB61D7"/>
    <w:rsid w:val="00CB79DA"/>
    <w:rsid w:val="00CC1990"/>
    <w:rsid w:val="00CC5760"/>
    <w:rsid w:val="00CC643E"/>
    <w:rsid w:val="00CD138A"/>
    <w:rsid w:val="00CD222A"/>
    <w:rsid w:val="00CD3E23"/>
    <w:rsid w:val="00CD5600"/>
    <w:rsid w:val="00CE429D"/>
    <w:rsid w:val="00CE6A57"/>
    <w:rsid w:val="00CF408D"/>
    <w:rsid w:val="00CF5ABF"/>
    <w:rsid w:val="00D075B5"/>
    <w:rsid w:val="00D1091B"/>
    <w:rsid w:val="00D11A5D"/>
    <w:rsid w:val="00D11E6E"/>
    <w:rsid w:val="00D169E0"/>
    <w:rsid w:val="00D207EF"/>
    <w:rsid w:val="00D2562F"/>
    <w:rsid w:val="00D2755F"/>
    <w:rsid w:val="00D4356C"/>
    <w:rsid w:val="00D438DB"/>
    <w:rsid w:val="00D53A19"/>
    <w:rsid w:val="00D53DAA"/>
    <w:rsid w:val="00D6285A"/>
    <w:rsid w:val="00D71B9F"/>
    <w:rsid w:val="00D74D99"/>
    <w:rsid w:val="00D82491"/>
    <w:rsid w:val="00D85108"/>
    <w:rsid w:val="00DA7BC0"/>
    <w:rsid w:val="00DC2209"/>
    <w:rsid w:val="00DC23AA"/>
    <w:rsid w:val="00DC4CA3"/>
    <w:rsid w:val="00DC6B56"/>
    <w:rsid w:val="00DC7C6B"/>
    <w:rsid w:val="00DD019C"/>
    <w:rsid w:val="00DD7171"/>
    <w:rsid w:val="00DD7EE1"/>
    <w:rsid w:val="00DF12B2"/>
    <w:rsid w:val="00DF2AB5"/>
    <w:rsid w:val="00DF74C5"/>
    <w:rsid w:val="00DF7C2B"/>
    <w:rsid w:val="00E000F5"/>
    <w:rsid w:val="00E058FA"/>
    <w:rsid w:val="00E1151F"/>
    <w:rsid w:val="00E11781"/>
    <w:rsid w:val="00E301F9"/>
    <w:rsid w:val="00E3226E"/>
    <w:rsid w:val="00E34A78"/>
    <w:rsid w:val="00E35563"/>
    <w:rsid w:val="00E365DD"/>
    <w:rsid w:val="00E41435"/>
    <w:rsid w:val="00E457DE"/>
    <w:rsid w:val="00E4634D"/>
    <w:rsid w:val="00E55AA9"/>
    <w:rsid w:val="00E66443"/>
    <w:rsid w:val="00E776D3"/>
    <w:rsid w:val="00E9596B"/>
    <w:rsid w:val="00EA5BB8"/>
    <w:rsid w:val="00EA5E28"/>
    <w:rsid w:val="00EB065B"/>
    <w:rsid w:val="00EB2853"/>
    <w:rsid w:val="00EB28B9"/>
    <w:rsid w:val="00EB4DA2"/>
    <w:rsid w:val="00ED7E18"/>
    <w:rsid w:val="00EE0086"/>
    <w:rsid w:val="00EE03D9"/>
    <w:rsid w:val="00EE34CE"/>
    <w:rsid w:val="00EE7EE0"/>
    <w:rsid w:val="00F05AB1"/>
    <w:rsid w:val="00F07E92"/>
    <w:rsid w:val="00F12405"/>
    <w:rsid w:val="00F13B97"/>
    <w:rsid w:val="00F210FB"/>
    <w:rsid w:val="00F212E4"/>
    <w:rsid w:val="00F23F75"/>
    <w:rsid w:val="00F24075"/>
    <w:rsid w:val="00F2505A"/>
    <w:rsid w:val="00F26696"/>
    <w:rsid w:val="00F33800"/>
    <w:rsid w:val="00F40F7A"/>
    <w:rsid w:val="00F424CE"/>
    <w:rsid w:val="00F44092"/>
    <w:rsid w:val="00F4747F"/>
    <w:rsid w:val="00F612EE"/>
    <w:rsid w:val="00F827C7"/>
    <w:rsid w:val="00F93428"/>
    <w:rsid w:val="00F97DF4"/>
    <w:rsid w:val="00FA21D9"/>
    <w:rsid w:val="00FA28CF"/>
    <w:rsid w:val="00FB0AC8"/>
    <w:rsid w:val="00FB5C10"/>
    <w:rsid w:val="00FC0254"/>
    <w:rsid w:val="00FC43D1"/>
    <w:rsid w:val="00FC486F"/>
    <w:rsid w:val="00FC7C1A"/>
    <w:rsid w:val="00FD0286"/>
    <w:rsid w:val="00FF6A7F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60E6-FA05-48E1-9E29-160F6E0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8804D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04D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64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20731B36FEA65ABF9ACF3ED208D185EDCD301400BC2F9CE0ED719745FB964E9648C123BHDm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20731B36FEA65ABF9ACF3ED208D185EDDD1034A06C2F9CE0ED719745FB964E9648C123BD04E86H2m6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87F7-61B1-4550-97D2-78E35B7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32</Pages>
  <Words>11368</Words>
  <Characters>64800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Евгения Константиновна  Борисова</cp:lastModifiedBy>
  <cp:revision>29</cp:revision>
  <cp:lastPrinted>2017-07-17T01:22:00Z</cp:lastPrinted>
  <dcterms:created xsi:type="dcterms:W3CDTF">2017-05-30T05:23:00Z</dcterms:created>
  <dcterms:modified xsi:type="dcterms:W3CDTF">2017-07-24T02:21:00Z</dcterms:modified>
</cp:coreProperties>
</file>