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97" w:rsidRPr="00B62F97" w:rsidRDefault="00B62F97" w:rsidP="00145EC2">
      <w:pPr>
        <w:ind w:left="5103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97" w:rsidRPr="00B62F97" w:rsidRDefault="00DD7710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</w:p>
    <w:p w:rsidR="00B62F97" w:rsidRPr="00B62F97" w:rsidRDefault="00DD7710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городской Думы</w:t>
      </w:r>
    </w:p>
    <w:p w:rsidR="00B62F97" w:rsidRPr="00B62F97" w:rsidRDefault="00145EC2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FA41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28.04.2017 </w:t>
      </w:r>
      <w:bookmarkStart w:id="0" w:name="_GoBack"/>
      <w:bookmarkEnd w:id="0"/>
      <w:r w:rsidR="00FA4110">
        <w:rPr>
          <w:rFonts w:ascii="Times New Roman" w:eastAsia="Times New Roman" w:hAnsi="Times New Roman" w:cs="Times New Roman"/>
          <w:sz w:val="27"/>
          <w:szCs w:val="27"/>
          <w:lang w:eastAsia="ru-RU"/>
        </w:rPr>
        <w:t>№793</w:t>
      </w:r>
    </w:p>
    <w:p w:rsidR="00B62F97" w:rsidRPr="00B62F97" w:rsidRDefault="00B62F97" w:rsidP="00145EC2">
      <w:pPr>
        <w:ind w:left="5670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97" w:rsidRPr="00B62F97" w:rsidRDefault="00AD3EBB" w:rsidP="00145EC2">
      <w:pPr>
        <w:ind w:left="5670" w:firstLine="510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ложение</w:t>
      </w:r>
      <w:r w:rsidR="00B62F97"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</w:p>
    <w:p w:rsidR="00B62F97" w:rsidRPr="00B62F97" w:rsidRDefault="00B62F97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определения размера арендной платы за земельные участки, находящиеся в муниципальной собственности, в границах городского округа – города Барнаул</w:t>
      </w:r>
      <w:r w:rsidR="00DD771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края, условий и сроков ее внесения</w:t>
      </w:r>
    </w:p>
    <w:p w:rsidR="00B62F97" w:rsidRPr="00B62F97" w:rsidRDefault="00B62F97" w:rsidP="00B62F97">
      <w:pPr>
        <w:ind w:left="4536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97" w:rsidRDefault="00B62F97" w:rsidP="00B62F97">
      <w:pPr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Коэффициенты для различных категорий арендаторов</w:t>
      </w:r>
    </w:p>
    <w:p w:rsidR="00CA0841" w:rsidRPr="00B62F97" w:rsidRDefault="00CA0841" w:rsidP="00B62F97">
      <w:pPr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418"/>
      </w:tblGrid>
      <w:tr w:rsidR="00B62F97" w:rsidRPr="00B62F97" w:rsidTr="00594359">
        <w:tc>
          <w:tcPr>
            <w:tcW w:w="710" w:type="dxa"/>
            <w:vAlign w:val="center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796" w:type="dxa"/>
            <w:vAlign w:val="center"/>
          </w:tcPr>
          <w:p w:rsidR="00B62F97" w:rsidRPr="00B62F97" w:rsidRDefault="00B62F97" w:rsidP="00B62F97">
            <w:pPr>
              <w:tabs>
                <w:tab w:val="left" w:pos="1065"/>
              </w:tabs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арендаторов</w:t>
            </w:r>
          </w:p>
        </w:tc>
        <w:tc>
          <w:tcPr>
            <w:tcW w:w="1418" w:type="dxa"/>
            <w:vAlign w:val="center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</w:t>
            </w:r>
          </w:p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коэффи-циента К</w:t>
            </w:r>
          </w:p>
        </w:tc>
      </w:tr>
      <w:tr w:rsidR="00594359" w:rsidRPr="00B62F97" w:rsidTr="00594359">
        <w:tc>
          <w:tcPr>
            <w:tcW w:w="710" w:type="dxa"/>
            <w:vAlign w:val="center"/>
          </w:tcPr>
          <w:p w:rsidR="00594359" w:rsidRPr="00B62F97" w:rsidRDefault="00594359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594359" w:rsidRPr="00B62F97" w:rsidRDefault="00594359" w:rsidP="00B62F97">
            <w:pPr>
              <w:tabs>
                <w:tab w:val="left" w:pos="1065"/>
              </w:tabs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94359" w:rsidRPr="00B62F97" w:rsidRDefault="00594359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62F97" w:rsidRPr="00B62F97" w:rsidTr="00594359">
        <w:trPr>
          <w:trHeight w:val="1196"/>
        </w:trPr>
        <w:tc>
          <w:tcPr>
            <w:tcW w:w="710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физическому или юридическому лицу, имеющему право на освобождение от уплаты земельного налога в соответствии с законодательством о налогах и сборах.</w:t>
            </w:r>
          </w:p>
        </w:tc>
        <w:tc>
          <w:tcPr>
            <w:tcW w:w="1418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0,0001</w:t>
            </w:r>
          </w:p>
        </w:tc>
      </w:tr>
      <w:tr w:rsidR="00B62F97" w:rsidRPr="009B5001" w:rsidTr="00594359">
        <w:trPr>
          <w:trHeight w:val="273"/>
        </w:trPr>
        <w:tc>
          <w:tcPr>
            <w:tcW w:w="710" w:type="dxa"/>
          </w:tcPr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B62F97" w:rsidRPr="00DD7710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для индивидуального жилищного строительства и (или) эксплуатации объектов жилищного фонда, ведения личного подсобного хозяйства (приусадебные участки), строительства и эксплуатации стационарных индивидуальных гаражей и боксов в гаражных кооперативах следующим категориям землепользователей</w:t>
            </w:r>
            <w:r w:rsidRP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войны; 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ветеранам боевых действий на территории Российской Федерации, бывшего СССР и территориях других государств;</w:t>
            </w:r>
          </w:p>
          <w:p w:rsidR="00B62F97" w:rsidRPr="009B5001" w:rsidRDefault="00D754EE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инвалидам</w:t>
            </w:r>
            <w:r w:rsidR="00145E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r w:rsidR="00145E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="00145EC2" w:rsidRPr="009B500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  <w:r w:rsidR="00145EC2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инвалидности;</w:t>
            </w:r>
          </w:p>
          <w:p w:rsidR="00B62F97" w:rsidRPr="009B5001" w:rsidRDefault="00E25BE2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инвалидам с детства;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использованием любых видов ядерных установок, включая ядерное оружие и космическую технику;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военнослужащим, гражданам, уволенным с военной службы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 достижении предельного возраста пребывания на военной службе, состоянию здоровья или в связи с организационно-штатными мероприятиями и имеющим общую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продолжительность военной службы двадцать лет и более, членам семей военнослужащих и сотрудников органов внутренних дел, сотрудников учреждений и органов уголовно-исполнительной системы, потерявшим кормильца при исполнении им служебных обязанностей;</w:t>
            </w:r>
          </w:p>
          <w:p w:rsidR="009B5001" w:rsidRPr="009B5001" w:rsidRDefault="00B62F97" w:rsidP="005668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Героям Советского Союза, Героям Социалистического Труда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полным кавалерам орденов Славы, Трудовой Славы и </w:t>
            </w:r>
            <w:r w:rsid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«За службу Родине в Вооруженных Силах ССС</w:t>
            </w:r>
            <w:r w:rsidR="005668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Р», Героям Российской Федерации.</w:t>
            </w:r>
          </w:p>
        </w:tc>
        <w:tc>
          <w:tcPr>
            <w:tcW w:w="1418" w:type="dxa"/>
          </w:tcPr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0,0001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2F97" w:rsidRPr="00B62F97" w:rsidTr="00594359">
        <w:trPr>
          <w:trHeight w:val="952"/>
        </w:trPr>
        <w:tc>
          <w:tcPr>
            <w:tcW w:w="710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гражданам для эксплуатации индивидуальных жилых домов в зоне подтопления, с даты подтопления до конца текущего года, на основании справки, выданной администрацией района города Барнаула.</w:t>
            </w:r>
          </w:p>
        </w:tc>
        <w:tc>
          <w:tcPr>
            <w:tcW w:w="1418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0,0001</w:t>
            </w:r>
          </w:p>
        </w:tc>
      </w:tr>
      <w:tr w:rsidR="00566828" w:rsidRPr="00B62F97" w:rsidTr="00594359">
        <w:trPr>
          <w:trHeight w:val="952"/>
        </w:trPr>
        <w:tc>
          <w:tcPr>
            <w:tcW w:w="710" w:type="dxa"/>
          </w:tcPr>
          <w:p w:rsidR="00566828" w:rsidRPr="00B62F97" w:rsidRDefault="00566828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566828" w:rsidRPr="00B62F97" w:rsidRDefault="00566828" w:rsidP="007047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граждан</w:t>
            </w:r>
            <w:r w:rsidR="007C6B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 в соответствии</w:t>
            </w:r>
            <w:r w:rsidR="009F79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6B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 статьей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акона Алтайского края от </w:t>
            </w:r>
            <w:r w:rsidR="007C6B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</w:t>
            </w:r>
            <w:r w:rsidR="007C6B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</w:t>
            </w:r>
            <w:r w:rsidR="007C6B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</w:t>
            </w:r>
            <w:r w:rsidR="007C6B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9F79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8-ЗС</w:t>
            </w:r>
            <w:r w:rsidR="00307E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бесплатном предоставлении в со</w:t>
            </w:r>
            <w:r w:rsid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бственность земельных участков».</w:t>
            </w:r>
          </w:p>
        </w:tc>
        <w:tc>
          <w:tcPr>
            <w:tcW w:w="1418" w:type="dxa"/>
          </w:tcPr>
          <w:p w:rsidR="00566828" w:rsidRPr="00B62F97" w:rsidRDefault="00566828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0,0001</w:t>
            </w:r>
          </w:p>
        </w:tc>
      </w:tr>
    </w:tbl>
    <w:p w:rsidR="00B62F97" w:rsidRPr="00B62F97" w:rsidRDefault="00B62F97" w:rsidP="00B62F97">
      <w:p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4B67" w:rsidRDefault="00774B67"/>
    <w:sectPr w:rsidR="00774B67" w:rsidSect="009F79C7">
      <w:headerReference w:type="default" r:id="rId6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0A" w:rsidRDefault="0015410A">
      <w:r>
        <w:separator/>
      </w:r>
    </w:p>
  </w:endnote>
  <w:endnote w:type="continuationSeparator" w:id="0">
    <w:p w:rsidR="0015410A" w:rsidRDefault="0015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0A" w:rsidRDefault="0015410A">
      <w:r>
        <w:separator/>
      </w:r>
    </w:p>
  </w:footnote>
  <w:footnote w:type="continuationSeparator" w:id="0">
    <w:p w:rsidR="0015410A" w:rsidRDefault="0015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794217"/>
      <w:docPartObj>
        <w:docPartGallery w:val="Page Numbers (Top of Page)"/>
        <w:docPartUnique/>
      </w:docPartObj>
    </w:sdtPr>
    <w:sdtEndPr/>
    <w:sdtContent>
      <w:p w:rsidR="009F79C7" w:rsidRDefault="009F79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10">
          <w:rPr>
            <w:noProof/>
          </w:rPr>
          <w:t>2</w:t>
        </w:r>
        <w:r>
          <w:fldChar w:fldCharType="end"/>
        </w:r>
      </w:p>
    </w:sdtContent>
  </w:sdt>
  <w:p w:rsidR="009F79C7" w:rsidRDefault="009F7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97"/>
    <w:rsid w:val="000617A4"/>
    <w:rsid w:val="00145EC2"/>
    <w:rsid w:val="0015410A"/>
    <w:rsid w:val="001B62E3"/>
    <w:rsid w:val="001C5A6F"/>
    <w:rsid w:val="00307E90"/>
    <w:rsid w:val="003A3CC1"/>
    <w:rsid w:val="004F5066"/>
    <w:rsid w:val="00566828"/>
    <w:rsid w:val="00594359"/>
    <w:rsid w:val="00704798"/>
    <w:rsid w:val="00774B67"/>
    <w:rsid w:val="007C6B6D"/>
    <w:rsid w:val="009B5001"/>
    <w:rsid w:val="009E39B4"/>
    <w:rsid w:val="009F79C7"/>
    <w:rsid w:val="00AD3EBB"/>
    <w:rsid w:val="00B62F97"/>
    <w:rsid w:val="00CA0841"/>
    <w:rsid w:val="00CA50BA"/>
    <w:rsid w:val="00D754EE"/>
    <w:rsid w:val="00DC184E"/>
    <w:rsid w:val="00DD7710"/>
    <w:rsid w:val="00E25BE2"/>
    <w:rsid w:val="00ED6A24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B8E5E-DD7C-4E9E-AED0-4CB81D6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9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B50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01"/>
  </w:style>
  <w:style w:type="paragraph" w:styleId="a5">
    <w:name w:val="Balloon Text"/>
    <w:basedOn w:val="a"/>
    <w:link w:val="a6"/>
    <w:uiPriority w:val="99"/>
    <w:semiHidden/>
    <w:unhideWhenUsed/>
    <w:rsid w:val="00ED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 Макарчук</dc:creator>
  <cp:keywords/>
  <dc:description/>
  <cp:lastModifiedBy>Евгения Константиновна  Борисова</cp:lastModifiedBy>
  <cp:revision>6</cp:revision>
  <cp:lastPrinted>2017-04-03T06:22:00Z</cp:lastPrinted>
  <dcterms:created xsi:type="dcterms:W3CDTF">2017-03-14T06:52:00Z</dcterms:created>
  <dcterms:modified xsi:type="dcterms:W3CDTF">2017-05-02T06:16:00Z</dcterms:modified>
</cp:coreProperties>
</file>